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3204639"/>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0C485466" w:rsidR="003F2301" w:rsidRDefault="003F2301" w:rsidP="003F2301">
      <w:pPr>
        <w:pStyle w:val="Titolo2"/>
        <w:jc w:val="right"/>
        <w:rPr>
          <w:rFonts w:ascii="Arial" w:hAnsi="Arial" w:cs="Arial"/>
          <w:lang w:eastAsia="it-IT"/>
        </w:rPr>
      </w:pPr>
      <w:bookmarkStart w:id="1" w:name="_Toc28348723"/>
      <w:bookmarkStart w:id="2" w:name="_Toc82104941"/>
      <w:bookmarkStart w:id="3" w:name="_Toc193204640"/>
      <w:r w:rsidRPr="008210FB">
        <w:rPr>
          <w:rFonts w:ascii="Arial" w:hAnsi="Arial" w:cs="Arial"/>
          <w:lang w:eastAsia="it-IT"/>
        </w:rPr>
        <w:t>Catanzaro</w:t>
      </w:r>
      <w:bookmarkEnd w:id="1"/>
      <w:bookmarkEnd w:id="2"/>
      <w:r w:rsidR="008723D9">
        <w:rPr>
          <w:rFonts w:ascii="Arial" w:hAnsi="Arial" w:cs="Arial"/>
          <w:lang w:eastAsia="it-IT"/>
        </w:rPr>
        <w:t xml:space="preserve"> </w:t>
      </w:r>
      <w:r w:rsidR="00EC6E3A">
        <w:rPr>
          <w:rFonts w:ascii="Arial" w:hAnsi="Arial" w:cs="Arial"/>
          <w:lang w:eastAsia="it-IT"/>
        </w:rPr>
        <w:t>0</w:t>
      </w:r>
      <w:r w:rsidR="009B47F0">
        <w:rPr>
          <w:rFonts w:ascii="Arial" w:hAnsi="Arial" w:cs="Arial"/>
          <w:lang w:eastAsia="it-IT"/>
        </w:rPr>
        <w:t>8</w:t>
      </w:r>
      <w:r w:rsidR="00EC6E3A">
        <w:rPr>
          <w:rFonts w:ascii="Arial" w:hAnsi="Arial" w:cs="Arial"/>
          <w:lang w:eastAsia="it-IT"/>
        </w:rPr>
        <w:t xml:space="preserve"> 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3C205C59" w14:textId="77777777" w:rsidR="00D528F7" w:rsidRPr="00D528F7" w:rsidRDefault="00D528F7" w:rsidP="00D528F7">
      <w:pPr>
        <w:rPr>
          <w:lang w:eastAsia="it-IT"/>
        </w:rPr>
      </w:pPr>
    </w:p>
    <w:p w14:paraId="7B0138B5" w14:textId="77777777" w:rsidR="00D528F7" w:rsidRPr="00D528F7" w:rsidRDefault="00D528F7" w:rsidP="00D528F7">
      <w:pPr>
        <w:keepNext/>
        <w:spacing w:after="120" w:line="240" w:lineRule="auto"/>
        <w:jc w:val="center"/>
        <w:outlineLvl w:val="1"/>
        <w:rPr>
          <w:rFonts w:ascii="Arial" w:eastAsia="Times New Roman" w:hAnsi="Arial"/>
          <w:b/>
          <w:sz w:val="40"/>
          <w:szCs w:val="40"/>
          <w:lang w:val="la-Latn" w:eastAsia="it-IT"/>
        </w:rPr>
      </w:pPr>
      <w:bookmarkStart w:id="4" w:name="_Toc57388259"/>
      <w:bookmarkStart w:id="5" w:name="_Toc57388258"/>
      <w:bookmarkStart w:id="6" w:name="_Hlk185527942"/>
      <w:bookmarkStart w:id="7" w:name="_Toc193204641"/>
      <w:bookmarkEnd w:id="4"/>
      <w:bookmarkEnd w:id="5"/>
      <w:r w:rsidRPr="00D528F7">
        <w:rPr>
          <w:rFonts w:ascii="Arial" w:eastAsia="Times New Roman" w:hAnsi="Arial"/>
          <w:b/>
          <w:sz w:val="40"/>
          <w:szCs w:val="40"/>
          <w:lang w:val="la-Latn" w:eastAsia="it-IT"/>
        </w:rPr>
        <w:t>CUR CREDO IN CARDINALES VIRTUTES</w:t>
      </w:r>
      <w:r w:rsidRPr="00D528F7">
        <w:rPr>
          <w:rFonts w:ascii="Arial" w:eastAsia="Times New Roman" w:hAnsi="Arial"/>
          <w:b/>
          <w:sz w:val="40"/>
          <w:szCs w:val="40"/>
          <w:vertAlign w:val="superscript"/>
          <w:lang w:val="la-Latn" w:eastAsia="it-IT"/>
        </w:rPr>
        <w:footnoteReference w:id="1"/>
      </w:r>
      <w:bookmarkEnd w:id="7"/>
      <w:r w:rsidRPr="00D528F7">
        <w:rPr>
          <w:rFonts w:ascii="Arial" w:eastAsia="Times New Roman" w:hAnsi="Arial"/>
          <w:b/>
          <w:sz w:val="40"/>
          <w:szCs w:val="40"/>
          <w:lang w:val="la-Latn" w:eastAsia="it-IT"/>
        </w:rPr>
        <w:t xml:space="preserve"> </w:t>
      </w:r>
    </w:p>
    <w:p w14:paraId="78E96EBD" w14:textId="77777777" w:rsidR="00D528F7" w:rsidRPr="00D528F7" w:rsidRDefault="00D528F7" w:rsidP="00D528F7">
      <w:pPr>
        <w:spacing w:after="120" w:line="240" w:lineRule="auto"/>
        <w:ind w:left="567" w:right="567"/>
        <w:jc w:val="center"/>
        <w:rPr>
          <w:rFonts w:ascii="Arial" w:eastAsia="Times New Roman" w:hAnsi="Arial"/>
          <w:bCs/>
          <w:i/>
          <w:iCs/>
          <w:color w:val="000000"/>
          <w:sz w:val="24"/>
          <w:szCs w:val="12"/>
          <w:lang w:val="la-Latn" w:eastAsia="it-IT"/>
        </w:rPr>
      </w:pPr>
    </w:p>
    <w:p w14:paraId="2E4A3396" w14:textId="77777777" w:rsidR="00D528F7" w:rsidRPr="00D528F7" w:rsidRDefault="00D528F7" w:rsidP="00D528F7">
      <w:pPr>
        <w:spacing w:after="120" w:line="240" w:lineRule="auto"/>
        <w:ind w:left="567" w:right="567"/>
        <w:jc w:val="center"/>
        <w:rPr>
          <w:rFonts w:ascii="Arial" w:eastAsia="Times New Roman" w:hAnsi="Arial"/>
          <w:b/>
          <w:color w:val="000000"/>
          <w:sz w:val="24"/>
          <w:szCs w:val="24"/>
          <w:lang w:val="la-Latn" w:eastAsia="it-IT"/>
        </w:rPr>
      </w:pPr>
      <w:r w:rsidRPr="00D528F7">
        <w:rPr>
          <w:rFonts w:ascii="Arial" w:eastAsia="Times New Roman" w:hAnsi="Arial"/>
          <w:b/>
          <w:color w:val="000000"/>
          <w:sz w:val="24"/>
          <w:szCs w:val="12"/>
          <w:lang w:val="la-Latn" w:eastAsia="it-IT"/>
        </w:rPr>
        <w:t xml:space="preserve">Et, si iustitiam quis diligit, labores huius sunt virtutes: sobrietatem enim et prudentiam docet, iustitiam et fortitudinem, quibus utilius nihil est in </w:t>
      </w:r>
      <w:r w:rsidRPr="00D528F7">
        <w:rPr>
          <w:rFonts w:ascii="Arial" w:eastAsia="Times New Roman" w:hAnsi="Arial"/>
          <w:b/>
          <w:color w:val="000000"/>
          <w:sz w:val="24"/>
          <w:szCs w:val="24"/>
          <w:lang w:val="la-Latn" w:eastAsia="it-IT"/>
        </w:rPr>
        <w:t>vita hominibus (Sap 8,7).</w:t>
      </w:r>
    </w:p>
    <w:bookmarkEnd w:id="6"/>
    <w:p w14:paraId="6FA9BCC2" w14:textId="77777777" w:rsidR="00D528F7" w:rsidRPr="00D528F7" w:rsidRDefault="00D528F7" w:rsidP="00D528F7">
      <w:pPr>
        <w:spacing w:after="120" w:line="240" w:lineRule="auto"/>
        <w:jc w:val="both"/>
        <w:rPr>
          <w:rFonts w:ascii="Arial" w:eastAsia="Times New Roman" w:hAnsi="Arial" w:cs="Arial"/>
          <w:b/>
          <w:sz w:val="24"/>
          <w:szCs w:val="20"/>
          <w:lang w:val="la-Latn" w:eastAsia="it-IT"/>
        </w:rPr>
      </w:pPr>
    </w:p>
    <w:p w14:paraId="5DBB5250" w14:textId="77777777" w:rsidR="00D528F7" w:rsidRPr="00D528F7" w:rsidRDefault="00D528F7" w:rsidP="00D528F7">
      <w:pPr>
        <w:keepNext/>
        <w:spacing w:after="120" w:line="240" w:lineRule="auto"/>
        <w:jc w:val="center"/>
        <w:outlineLvl w:val="0"/>
        <w:rPr>
          <w:rFonts w:ascii="Arial" w:eastAsia="Times New Roman" w:hAnsi="Arial"/>
          <w:b/>
          <w:sz w:val="40"/>
          <w:szCs w:val="20"/>
          <w:lang w:val="la-Latn" w:eastAsia="it-IT"/>
        </w:rPr>
      </w:pPr>
      <w:bookmarkStart w:id="8" w:name="_Toc193204642"/>
      <w:r w:rsidRPr="00D528F7">
        <w:rPr>
          <w:rFonts w:ascii="Arial" w:eastAsia="Times New Roman" w:hAnsi="Arial"/>
          <w:b/>
          <w:sz w:val="40"/>
          <w:szCs w:val="20"/>
          <w:lang w:val="la-Latn" w:eastAsia="it-IT"/>
        </w:rPr>
        <w:t>INTRODUZIONE</w:t>
      </w:r>
      <w:bookmarkEnd w:id="8"/>
      <w:r w:rsidRPr="00D528F7">
        <w:rPr>
          <w:rFonts w:ascii="Arial" w:eastAsia="Times New Roman" w:hAnsi="Arial"/>
          <w:b/>
          <w:sz w:val="40"/>
          <w:szCs w:val="20"/>
          <w:lang w:val="la-Latn" w:eastAsia="it-IT"/>
        </w:rPr>
        <w:t xml:space="preserve"> </w:t>
      </w:r>
    </w:p>
    <w:p w14:paraId="7651C05E" w14:textId="77777777" w:rsidR="00D528F7" w:rsidRPr="00D528F7" w:rsidRDefault="00D528F7" w:rsidP="00D528F7">
      <w:pPr>
        <w:spacing w:after="120" w:line="240" w:lineRule="auto"/>
        <w:jc w:val="both"/>
        <w:rPr>
          <w:rFonts w:ascii="Arial" w:eastAsia="Times New Roman" w:hAnsi="Arial" w:cs="Arial"/>
          <w:sz w:val="24"/>
          <w:szCs w:val="20"/>
          <w:lang w:eastAsia="it-IT"/>
        </w:rPr>
      </w:pPr>
    </w:p>
    <w:p w14:paraId="394DD946"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Iniziamo questa riflessione sulle virtù cardinali, ricordando questa Parola del Signore giunta a noi per bocca del profeta Geremia:  </w:t>
      </w:r>
    </w:p>
    <w:p w14:paraId="7A952778" w14:textId="77777777" w:rsidR="00D528F7" w:rsidRPr="00D528F7" w:rsidRDefault="00D528F7" w:rsidP="00D528F7">
      <w:pPr>
        <w:spacing w:after="120" w:line="240" w:lineRule="auto"/>
        <w:jc w:val="both"/>
        <w:rPr>
          <w:rFonts w:ascii="Arial" w:eastAsia="Times New Roman" w:hAnsi="Arial" w:cs="Arial"/>
          <w:i/>
          <w:iCs/>
          <w:sz w:val="24"/>
          <w:szCs w:val="20"/>
          <w:lang w:eastAsia="it-IT"/>
        </w:rPr>
      </w:pPr>
      <w:r w:rsidRPr="00D528F7">
        <w:rPr>
          <w:rFonts w:ascii="Arial" w:eastAsia="Times New Roman" w:hAnsi="Arial" w:cs="Arial"/>
          <w:i/>
          <w:iCs/>
          <w:sz w:val="24"/>
          <w:szCs w:val="20"/>
          <w:lang w:eastAsia="it-IT"/>
        </w:rPr>
        <w:t>Tu dirai loro: Così dice il Signore: Forse chi cade non si rialza e chi sbaglia strada non torna indietro? Perché allora questo popolo continua a ribellarsi, persiste nella malafede, e rifiuta di convertirsi?</w:t>
      </w:r>
    </w:p>
    <w:p w14:paraId="47182D04" w14:textId="77777777" w:rsidR="00D528F7" w:rsidRPr="00D528F7" w:rsidRDefault="00D528F7" w:rsidP="00D528F7">
      <w:pPr>
        <w:spacing w:after="120" w:line="240" w:lineRule="auto"/>
        <w:jc w:val="both"/>
        <w:rPr>
          <w:rFonts w:ascii="Arial" w:eastAsia="Times New Roman" w:hAnsi="Arial" w:cs="Arial"/>
          <w:i/>
          <w:iCs/>
          <w:sz w:val="24"/>
          <w:szCs w:val="20"/>
          <w:lang w:eastAsia="it-IT"/>
        </w:rPr>
      </w:pPr>
      <w:r w:rsidRPr="00D528F7">
        <w:rPr>
          <w:rFonts w:ascii="Arial" w:eastAsia="Times New Roman" w:hAnsi="Arial" w:cs="Arial"/>
          <w:i/>
          <w:iCs/>
          <w:sz w:val="24"/>
          <w:szCs w:val="20"/>
          <w:lang w:eastAsia="it-IT"/>
        </w:rPr>
        <w:t>Ho ascoltato attentamente: non parlano come dovrebbero. Nessuno si pente della sua malizia, e si domanda: “Che cosa ho fatto?”. Ognuno prosegue la sua corsa senza voltarsi, come un cavallo lanciato nella battaglia.</w:t>
      </w:r>
    </w:p>
    <w:p w14:paraId="0583C733" w14:textId="77777777" w:rsidR="00D528F7" w:rsidRPr="00D528F7" w:rsidRDefault="00D528F7" w:rsidP="00D528F7">
      <w:pPr>
        <w:spacing w:after="120" w:line="240" w:lineRule="auto"/>
        <w:jc w:val="both"/>
        <w:rPr>
          <w:rFonts w:ascii="Arial" w:eastAsia="Times New Roman" w:hAnsi="Arial" w:cs="Arial"/>
          <w:i/>
          <w:iCs/>
          <w:sz w:val="24"/>
          <w:szCs w:val="20"/>
          <w:lang w:eastAsia="it-IT"/>
        </w:rPr>
      </w:pPr>
      <w:r w:rsidRPr="00D528F7">
        <w:rPr>
          <w:rFonts w:ascii="Arial" w:eastAsia="Times New Roman" w:hAnsi="Arial" w:cs="Arial"/>
          <w:i/>
          <w:iCs/>
          <w:sz w:val="24"/>
          <w:szCs w:val="20"/>
          <w:lang w:eastAsia="it-IT"/>
        </w:rPr>
        <w:t>La cicogna nel cielo conosce il tempo per migrare, la tortora, la rondinella e la gru osservano il tempo del ritorno; il mio popolo, invece, non conosce l’ordine stabilito dal Signore.</w:t>
      </w:r>
    </w:p>
    <w:p w14:paraId="2B7DB3B7"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i/>
          <w:iCs/>
          <w:sz w:val="24"/>
          <w:szCs w:val="20"/>
          <w:lang w:eastAsia="it-IT"/>
        </w:rPr>
        <w:lastRenderedPageBreak/>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(Ger 8,4-9). </w:t>
      </w:r>
    </w:p>
    <w:p w14:paraId="1064323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Times New Roman" w:eastAsia="Times New Roman" w:hAnsi="Times New Roman"/>
          <w:color w:val="111111"/>
          <w:sz w:val="24"/>
          <w:szCs w:val="24"/>
          <w:lang w:val="la-Latn" w:eastAsia="it-IT"/>
        </w:rPr>
        <w:t>ὅτι</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τάδε</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λέγει</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κύριος</w:t>
      </w:r>
      <w:r w:rsidRPr="00D528F7">
        <w:rPr>
          <w:rFonts w:ascii="PT Serif" w:eastAsia="Times New Roman" w:hAnsi="PT Serif"/>
          <w:color w:val="111111"/>
          <w:sz w:val="24"/>
          <w:szCs w:val="24"/>
          <w:lang w:val="la-Latn" w:eastAsia="it-IT"/>
        </w:rPr>
        <w:t xml:space="preserve"> </w:t>
      </w:r>
      <w:r w:rsidRPr="00D528F7">
        <w:rPr>
          <w:rFonts w:ascii="PT Serif" w:eastAsia="Times New Roman" w:hAnsi="PT Serif" w:cs="PT Serif"/>
          <w:color w:val="111111"/>
          <w:sz w:val="24"/>
          <w:szCs w:val="24"/>
          <w:lang w:val="la-Latn" w:eastAsia="it-IT"/>
        </w:rPr>
        <w:t>μ</w:t>
      </w:r>
      <w:r w:rsidRPr="00D528F7">
        <w:rPr>
          <w:rFonts w:ascii="Times New Roman" w:eastAsia="Times New Roman" w:hAnsi="Times New Roman"/>
          <w:color w:val="111111"/>
          <w:sz w:val="24"/>
          <w:szCs w:val="24"/>
          <w:lang w:val="la-Latn" w:eastAsia="it-IT"/>
        </w:rPr>
        <w:t>ὴ</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ὁ</w:t>
      </w:r>
      <w:r w:rsidRPr="00D528F7">
        <w:rPr>
          <w:rFonts w:ascii="PT Serif" w:eastAsia="Times New Roman" w:hAnsi="PT Serif"/>
          <w:color w:val="111111"/>
          <w:sz w:val="24"/>
          <w:szCs w:val="24"/>
          <w:lang w:val="la-Latn" w:eastAsia="it-IT"/>
        </w:rPr>
        <w:t xml:space="preserve"> </w:t>
      </w:r>
      <w:r w:rsidRPr="00D528F7">
        <w:rPr>
          <w:rFonts w:ascii="PT Serif" w:eastAsia="Times New Roman" w:hAnsi="PT Serif" w:cs="PT Serif"/>
          <w:color w:val="111111"/>
          <w:sz w:val="24"/>
          <w:szCs w:val="24"/>
          <w:lang w:val="la-Latn" w:eastAsia="it-IT"/>
        </w:rPr>
        <w:t>π</w:t>
      </w:r>
      <w:r w:rsidRPr="00D528F7">
        <w:rPr>
          <w:rFonts w:ascii="Times New Roman" w:eastAsia="Times New Roman" w:hAnsi="Times New Roman"/>
          <w:color w:val="111111"/>
          <w:sz w:val="24"/>
          <w:szCs w:val="24"/>
          <w:lang w:val="la-Latn" w:eastAsia="it-IT"/>
        </w:rPr>
        <w:t>ί</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των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οὐκ</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ἀνίσταται</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ἢ</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ὁ</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οστρέφων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οὐκ</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ιστρέφει</w:t>
      </w:r>
      <w:r w:rsidRPr="00D528F7">
        <w:rPr>
          <w:rFonts w:ascii="PT Serif" w:eastAsia="Times New Roman" w:hAnsi="PT Serif"/>
          <w:color w:val="111111"/>
          <w:sz w:val="24"/>
          <w:szCs w:val="24"/>
          <w:lang w:val="la-Latn" w:eastAsia="it-IT"/>
        </w:rPr>
        <w:t> </w:t>
      </w:r>
      <w:r w:rsidRPr="00D528F7">
        <w:rPr>
          <w:rFonts w:ascii="Cambria" w:eastAsia="Times New Roman" w:hAnsi="Cambria" w:cs="Cambria"/>
          <w:color w:val="111111"/>
          <w:sz w:val="24"/>
          <w:szCs w:val="24"/>
          <w:lang w:val="la-Latn" w:eastAsia="it-IT"/>
        </w:rPr>
        <w:t>διὰ</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τί</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w:t>
      </w:r>
      <w:r w:rsidRPr="00D528F7">
        <w:rPr>
          <w:rFonts w:ascii="PT Serif" w:eastAsia="Times New Roman" w:hAnsi="PT Serif" w:cs="PT Serif"/>
          <w:color w:val="111111"/>
          <w:sz w:val="24"/>
          <w:szCs w:val="24"/>
          <w:lang w:val="la-Latn" w:eastAsia="it-IT"/>
        </w:rPr>
        <w:t>π</w:t>
      </w:r>
      <w:r w:rsidRPr="00D528F7">
        <w:rPr>
          <w:rFonts w:ascii="Times New Roman" w:eastAsia="Times New Roman" w:hAnsi="Times New Roman"/>
          <w:color w:val="111111"/>
          <w:sz w:val="24"/>
          <w:szCs w:val="24"/>
          <w:lang w:val="la-Latn" w:eastAsia="it-IT"/>
        </w:rPr>
        <w:t>έστρεψεν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ὁ</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λαός</w:t>
      </w:r>
      <w:r w:rsidRPr="00D528F7">
        <w:rPr>
          <w:rFonts w:ascii="PT Serif" w:eastAsia="Times New Roman" w:hAnsi="PT Serif"/>
          <w:color w:val="111111"/>
          <w:sz w:val="24"/>
          <w:szCs w:val="24"/>
          <w:lang w:val="la-Latn" w:eastAsia="it-IT"/>
        </w:rPr>
        <w:t xml:space="preserve"> </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ου</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οὗτος</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οστροφὴν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ἀναιδῆ</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καὶ</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κατεκρατήθησαν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τῇ</w:t>
      </w:r>
      <w:r w:rsidRPr="00D528F7">
        <w:rPr>
          <w:rFonts w:ascii="PT Serif" w:eastAsia="Times New Roman" w:hAnsi="PT Serif"/>
          <w:color w:val="111111"/>
          <w:sz w:val="24"/>
          <w:szCs w:val="24"/>
          <w:lang w:val="la-Latn" w:eastAsia="it-IT"/>
        </w:rPr>
        <w:t xml:space="preserve"> </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ροαιρέσει</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αὐτῶν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καὶ</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οὐκ</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ἠθέλησαν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τοῦ</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ιστρέψαι</w:t>
      </w:r>
      <w:r w:rsidRPr="00D528F7">
        <w:rPr>
          <w:rFonts w:ascii="PT Serif" w:eastAsia="Times New Roman" w:hAnsi="PT Serif"/>
          <w:color w:val="111111"/>
          <w:sz w:val="24"/>
          <w:szCs w:val="24"/>
          <w:lang w:val="la-Latn" w:eastAsia="it-IT"/>
        </w:rPr>
        <w:t> </w:t>
      </w:r>
      <w:r w:rsidRPr="00D528F7">
        <w:rPr>
          <w:rFonts w:ascii="Times New Roman" w:eastAsia="Times New Roman" w:hAnsi="Times New Roman"/>
          <w:color w:val="111111"/>
          <w:sz w:val="24"/>
          <w:szCs w:val="24"/>
          <w:lang w:val="la-Latn" w:eastAsia="it-IT"/>
        </w:rPr>
        <w:t>ἐνωτίσασθε</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δὴ</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καὶ</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ἀκούσατε</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οὐχ</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οὕτως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λαλήσουσιν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οὐκ</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ἔστιν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ἄνθρω</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ος</w:t>
      </w:r>
      <w:r w:rsidRPr="00D528F7">
        <w:rPr>
          <w:rFonts w:ascii="PT Serif" w:eastAsia="Times New Roman" w:hAnsi="PT Serif"/>
          <w:color w:val="111111"/>
          <w:sz w:val="24"/>
          <w:szCs w:val="24"/>
          <w:lang w:val="la-Latn" w:eastAsia="it-IT"/>
        </w:rPr>
        <w:t xml:space="preserve"> </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ετανοῶν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w:t>
      </w:r>
      <w:r w:rsidRPr="00D528F7">
        <w:rPr>
          <w:rFonts w:ascii="PT Serif" w:eastAsia="Times New Roman" w:hAnsi="PT Serif" w:cs="PT Serif"/>
          <w:color w:val="111111"/>
          <w:sz w:val="24"/>
          <w:szCs w:val="24"/>
          <w:lang w:val="la-Latn" w:eastAsia="it-IT"/>
        </w:rPr>
        <w:t>π</w:t>
      </w:r>
      <w:r w:rsidRPr="00D528F7">
        <w:rPr>
          <w:rFonts w:ascii="Times New Roman" w:eastAsia="Times New Roman" w:hAnsi="Times New Roman"/>
          <w:color w:val="111111"/>
          <w:sz w:val="24"/>
          <w:szCs w:val="24"/>
          <w:lang w:val="la-Latn" w:eastAsia="it-IT"/>
        </w:rPr>
        <w:t>ὸ</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τῆς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κακίας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αὐτοῦ</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λέγων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τί</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οίησα</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διέλι</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εν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ὁ</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τρέχων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w:t>
      </w:r>
      <w:r w:rsidRPr="00D528F7">
        <w:rPr>
          <w:rFonts w:ascii="PT Serif" w:eastAsia="Times New Roman" w:hAnsi="PT Serif" w:cs="PT Serif"/>
          <w:color w:val="111111"/>
          <w:sz w:val="24"/>
          <w:szCs w:val="24"/>
          <w:lang w:val="la-Latn" w:eastAsia="it-IT"/>
        </w:rPr>
        <w:t>π</w:t>
      </w:r>
      <w:r w:rsidRPr="00D528F7">
        <w:rPr>
          <w:rFonts w:ascii="Times New Roman" w:eastAsia="Times New Roman" w:hAnsi="Times New Roman"/>
          <w:color w:val="111111"/>
          <w:sz w:val="24"/>
          <w:szCs w:val="24"/>
          <w:lang w:val="la-Latn" w:eastAsia="it-IT"/>
        </w:rPr>
        <w:t>ὸ</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τοῦ</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δρό</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ου</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αὐτοῦ</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ὡς</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ἵ</w:t>
      </w:r>
      <w:r w:rsidRPr="00D528F7">
        <w:rPr>
          <w:rFonts w:ascii="PT Serif" w:eastAsia="Times New Roman" w:hAnsi="PT Serif" w:cs="PT Serif"/>
          <w:color w:val="111111"/>
          <w:sz w:val="24"/>
          <w:szCs w:val="24"/>
          <w:lang w:val="la-Latn" w:eastAsia="it-IT"/>
        </w:rPr>
        <w:t>ππ</w:t>
      </w:r>
      <w:r w:rsidRPr="00D528F7">
        <w:rPr>
          <w:rFonts w:ascii="Cambria" w:eastAsia="Times New Roman" w:hAnsi="Cambria" w:cs="Cambria"/>
          <w:color w:val="111111"/>
          <w:sz w:val="24"/>
          <w:szCs w:val="24"/>
          <w:lang w:val="la-Latn" w:eastAsia="it-IT"/>
        </w:rPr>
        <w:t>ος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κάθιδρος</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χρε</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ετισ</w:t>
      </w:r>
      <w:r w:rsidRPr="00D528F7">
        <w:rPr>
          <w:rFonts w:ascii="PT Serif" w:eastAsia="Times New Roman" w:hAnsi="PT Serif" w:cs="PT Serif"/>
          <w:color w:val="111111"/>
          <w:sz w:val="24"/>
          <w:szCs w:val="24"/>
          <w:lang w:val="la-Latn" w:eastAsia="it-IT"/>
        </w:rPr>
        <w:t>μ</w:t>
      </w:r>
      <w:r w:rsidRPr="00D528F7">
        <w:rPr>
          <w:rFonts w:ascii="Times New Roman" w:eastAsia="Times New Roman" w:hAnsi="Times New Roman"/>
          <w:color w:val="111111"/>
          <w:sz w:val="24"/>
          <w:szCs w:val="24"/>
          <w:lang w:val="la-Latn" w:eastAsia="it-IT"/>
        </w:rPr>
        <w:t>ῷ</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αὐτο</w:t>
      </w:r>
      <w:r w:rsidRPr="00D528F7">
        <w:rPr>
          <w:rFonts w:ascii="Times New Roman" w:eastAsia="Times New Roman" w:hAnsi="Times New Roman"/>
          <w:color w:val="111111"/>
          <w:sz w:val="24"/>
          <w:szCs w:val="24"/>
          <w:lang w:val="la-Latn" w:eastAsia="it-IT"/>
        </w:rPr>
        <w:t>ῦ</w:t>
      </w:r>
      <w:r w:rsidRPr="00D528F7">
        <w:rPr>
          <w:rFonts w:ascii="PT Serif" w:eastAsia="Times New Roman" w:hAnsi="PT Serif"/>
          <w:color w:val="111111"/>
          <w:sz w:val="24"/>
          <w:szCs w:val="24"/>
          <w:lang w:val="la-Latn" w:eastAsia="it-IT"/>
        </w:rPr>
        <w:t> </w:t>
      </w:r>
      <w:r w:rsidRPr="00D528F7">
        <w:rPr>
          <w:rFonts w:ascii="Cambria" w:eastAsia="Times New Roman" w:hAnsi="Cambria" w:cs="Cambria"/>
          <w:color w:val="111111"/>
          <w:sz w:val="24"/>
          <w:szCs w:val="24"/>
          <w:lang w:val="la-Latn" w:eastAsia="it-IT"/>
        </w:rPr>
        <w:t>καὶ</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ἡ</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ασιδα</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τῷ</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οὐρανῷ</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ἔγνω</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τὸν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καιρὸν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αὐτῆς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τρυγὼν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καὶ</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χελιδών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ἀγροῦ</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στρουθία</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ἐφύλαξαν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καιροὺς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εἰσόδων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αὐτῶν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ὁ</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δὲ</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λαός</w:t>
      </w:r>
      <w:r w:rsidRPr="00D528F7">
        <w:rPr>
          <w:rFonts w:ascii="PT Serif" w:eastAsia="Times New Roman" w:hAnsi="PT Serif"/>
          <w:color w:val="111111"/>
          <w:sz w:val="24"/>
          <w:szCs w:val="24"/>
          <w:lang w:val="la-Latn" w:eastAsia="it-IT"/>
        </w:rPr>
        <w:t xml:space="preserve"> </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ου</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οὐκ</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ἔγνω</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τὰ</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κρί</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ατα</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κυρίου</w:t>
      </w:r>
      <w:r w:rsidRPr="00D528F7">
        <w:rPr>
          <w:rFonts w:ascii="PT Serif" w:eastAsia="Times New Roman" w:hAnsi="PT Serif"/>
          <w:color w:val="111111"/>
          <w:sz w:val="24"/>
          <w:szCs w:val="24"/>
          <w:lang w:val="la-Latn" w:eastAsia="it-IT"/>
        </w:rPr>
        <w:t> π</w:t>
      </w:r>
      <w:r w:rsidRPr="00D528F7">
        <w:rPr>
          <w:rFonts w:ascii="Times New Roman" w:eastAsia="Times New Roman" w:hAnsi="Times New Roman"/>
          <w:color w:val="111111"/>
          <w:sz w:val="24"/>
          <w:szCs w:val="24"/>
          <w:lang w:val="la-Latn" w:eastAsia="it-IT"/>
        </w:rPr>
        <w:t>ῶς</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ἐρεῖτε</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ὅτι</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σοφοί</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ἐσ</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εν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ἡ</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εῖς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καὶ</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νό</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ος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κυρίου</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ἐστὶν</w:t>
      </w:r>
      <w:r w:rsidRPr="00D528F7">
        <w:rPr>
          <w:rFonts w:ascii="PT Serif" w:eastAsia="Times New Roman" w:hAnsi="PT Serif"/>
          <w:color w:val="111111"/>
          <w:sz w:val="24"/>
          <w:szCs w:val="24"/>
          <w:lang w:val="la-Latn" w:eastAsia="it-IT"/>
        </w:rPr>
        <w:t xml:space="preserve"> </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εθ</w:t>
      </w:r>
      <w:r w:rsidRPr="00D528F7">
        <w:rPr>
          <w:rFonts w:ascii="PT Serif" w:eastAsia="Times New Roman" w:hAnsi="PT Serif" w:cs="PT Serif"/>
          <w:color w:val="111111"/>
          <w:sz w:val="24"/>
          <w:szCs w:val="24"/>
          <w:lang w:val="la-Latn" w:eastAsia="it-IT"/>
        </w:rPr>
        <w:t>’</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ἡ</w:t>
      </w:r>
      <w:r w:rsidRPr="00D528F7">
        <w:rPr>
          <w:rFonts w:ascii="PT Serif" w:eastAsia="Times New Roman" w:hAnsi="PT Serif" w:cs="PT Serif"/>
          <w:color w:val="111111"/>
          <w:sz w:val="24"/>
          <w:szCs w:val="24"/>
          <w:lang w:val="la-Latn" w:eastAsia="it-IT"/>
        </w:rPr>
        <w:t>μ</w:t>
      </w:r>
      <w:r w:rsidRPr="00D528F7">
        <w:rPr>
          <w:rFonts w:ascii="Times New Roman" w:eastAsia="Times New Roman" w:hAnsi="Times New Roman"/>
          <w:color w:val="111111"/>
          <w:sz w:val="24"/>
          <w:szCs w:val="24"/>
          <w:lang w:val="la-Latn" w:eastAsia="it-IT"/>
        </w:rPr>
        <w:t>ῶν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εἰς</w:t>
      </w:r>
      <w:r w:rsidRPr="00D528F7">
        <w:rPr>
          <w:rFonts w:ascii="PT Serif" w:eastAsia="Times New Roman" w:hAnsi="PT Serif"/>
          <w:color w:val="111111"/>
          <w:sz w:val="24"/>
          <w:szCs w:val="24"/>
          <w:lang w:val="la-Latn" w:eastAsia="it-IT"/>
        </w:rPr>
        <w:t xml:space="preserve"> </w:t>
      </w:r>
      <w:r w:rsidRPr="00D528F7">
        <w:rPr>
          <w:rFonts w:ascii="PT Serif" w:eastAsia="Times New Roman" w:hAnsi="PT Serif" w:cs="PT Serif"/>
          <w:color w:val="111111"/>
          <w:sz w:val="24"/>
          <w:szCs w:val="24"/>
          <w:lang w:val="la-Latn" w:eastAsia="it-IT"/>
        </w:rPr>
        <w:t>μ</w:t>
      </w:r>
      <w:r w:rsidRPr="00D528F7">
        <w:rPr>
          <w:rFonts w:ascii="Times New Roman" w:eastAsia="Times New Roman" w:hAnsi="Times New Roman"/>
          <w:color w:val="111111"/>
          <w:sz w:val="24"/>
          <w:szCs w:val="24"/>
          <w:lang w:val="la-Latn" w:eastAsia="it-IT"/>
        </w:rPr>
        <w:t>άτην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ἐγενήθη</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σχοῖνος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ψευδὴς</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γρα</w:t>
      </w:r>
      <w:r w:rsidRPr="00D528F7">
        <w:rPr>
          <w:rFonts w:ascii="PT Serif" w:eastAsia="Times New Roman" w:hAnsi="PT Serif" w:cs="PT Serif"/>
          <w:color w:val="111111"/>
          <w:sz w:val="24"/>
          <w:szCs w:val="24"/>
          <w:lang w:val="la-Latn" w:eastAsia="it-IT"/>
        </w:rPr>
        <w:t>μμ</w:t>
      </w:r>
      <w:r w:rsidRPr="00D528F7">
        <w:rPr>
          <w:rFonts w:ascii="Cambria" w:eastAsia="Times New Roman" w:hAnsi="Cambria" w:cs="Cambria"/>
          <w:color w:val="111111"/>
          <w:sz w:val="24"/>
          <w:szCs w:val="24"/>
          <w:lang w:val="la-Latn" w:eastAsia="it-IT"/>
        </w:rPr>
        <w:t xml:space="preserve">ατεῦσιν </w:t>
      </w:r>
      <w:r w:rsidRPr="00D528F7">
        <w:rPr>
          <w:rFonts w:ascii="Times New Roman" w:eastAsia="Times New Roman" w:hAnsi="Times New Roman"/>
          <w:color w:val="111111"/>
          <w:sz w:val="24"/>
          <w:szCs w:val="24"/>
          <w:lang w:val="la-Latn" w:eastAsia="it-IT"/>
        </w:rPr>
        <w:t>ᾐσχύνθησαν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σοφοὶ</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καὶ</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τοήθησαν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καὶ</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ἑάλωσαν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ὅτι</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τὸν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λόγον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κυρίου</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ἀ</w:t>
      </w:r>
      <w:r w:rsidRPr="00D528F7">
        <w:rPr>
          <w:rFonts w:ascii="PT Serif" w:eastAsia="Times New Roman" w:hAnsi="PT Serif" w:cs="PT Serif"/>
          <w:color w:val="111111"/>
          <w:sz w:val="24"/>
          <w:szCs w:val="24"/>
          <w:lang w:val="la-Latn" w:eastAsia="it-IT"/>
        </w:rPr>
        <w:t>π</w:t>
      </w:r>
      <w:r w:rsidRPr="00D528F7">
        <w:rPr>
          <w:rFonts w:ascii="Cambria" w:eastAsia="Times New Roman" w:hAnsi="Cambria" w:cs="Cambria"/>
          <w:color w:val="111111"/>
          <w:sz w:val="24"/>
          <w:szCs w:val="24"/>
          <w:lang w:val="la-Latn" w:eastAsia="it-IT"/>
        </w:rPr>
        <w:t>εδοκί</w:t>
      </w:r>
      <w:r w:rsidRPr="00D528F7">
        <w:rPr>
          <w:rFonts w:ascii="PT Serif" w:eastAsia="Times New Roman" w:hAnsi="PT Serif" w:cs="PT Serif"/>
          <w:color w:val="111111"/>
          <w:sz w:val="24"/>
          <w:szCs w:val="24"/>
          <w:lang w:val="la-Latn" w:eastAsia="it-IT"/>
        </w:rPr>
        <w:t>μ</w:t>
      </w:r>
      <w:r w:rsidRPr="00D528F7">
        <w:rPr>
          <w:rFonts w:ascii="Cambria" w:eastAsia="Times New Roman" w:hAnsi="Cambria" w:cs="Cambria"/>
          <w:color w:val="111111"/>
          <w:sz w:val="24"/>
          <w:szCs w:val="24"/>
          <w:lang w:val="la-Latn" w:eastAsia="it-IT"/>
        </w:rPr>
        <w:t>ασαν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σοφία</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τίς</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ἐστιν</w:t>
      </w:r>
      <w:r w:rsidRPr="00D528F7">
        <w:rPr>
          <w:rFonts w:ascii="PT Serif" w:eastAsia="Times New Roman" w:hAnsi="PT Serif"/>
          <w:color w:val="111111"/>
          <w:sz w:val="24"/>
          <w:szCs w:val="24"/>
          <w:lang w:val="la-Latn" w:eastAsia="it-IT"/>
        </w:rPr>
        <w:t xml:space="preserve"> </w:t>
      </w:r>
      <w:r w:rsidRPr="00D528F7">
        <w:rPr>
          <w:rFonts w:ascii="Times New Roman" w:eastAsia="Times New Roman" w:hAnsi="Times New Roman"/>
          <w:color w:val="111111"/>
          <w:sz w:val="24"/>
          <w:szCs w:val="24"/>
          <w:lang w:val="la-Latn" w:eastAsia="it-IT"/>
        </w:rPr>
        <w:t>ἐν</w:t>
      </w:r>
      <w:r w:rsidRPr="00D528F7">
        <w:rPr>
          <w:rFonts w:ascii="PT Serif" w:eastAsia="Times New Roman" w:hAnsi="PT Serif"/>
          <w:color w:val="111111"/>
          <w:sz w:val="24"/>
          <w:szCs w:val="24"/>
          <w:lang w:val="la-Latn" w:eastAsia="it-IT"/>
        </w:rPr>
        <w:t xml:space="preserve"> </w:t>
      </w:r>
      <w:r w:rsidRPr="00D528F7">
        <w:rPr>
          <w:rFonts w:ascii="Cambria" w:eastAsia="Times New Roman" w:hAnsi="Cambria" w:cs="Cambria"/>
          <w:color w:val="111111"/>
          <w:sz w:val="24"/>
          <w:szCs w:val="24"/>
          <w:lang w:val="la-Latn" w:eastAsia="it-IT"/>
        </w:rPr>
        <w:t>αὐτοῖς</w:t>
      </w:r>
      <w:r w:rsidRPr="00D528F7">
        <w:rPr>
          <w:rFonts w:ascii="PT Serif" w:eastAsia="Times New Roman" w:hAnsi="PT Serif"/>
          <w:color w:val="111111"/>
          <w:sz w:val="24"/>
          <w:szCs w:val="24"/>
          <w:lang w:val="la-Latn" w:eastAsia="it-IT"/>
        </w:rPr>
        <w:t xml:space="preserve"> </w:t>
      </w:r>
      <w:r w:rsidRPr="00D528F7">
        <w:rPr>
          <w:rFonts w:ascii="Arial" w:eastAsia="Times New Roman" w:hAnsi="Arial" w:cs="Arial"/>
          <w:sz w:val="24"/>
          <w:szCs w:val="24"/>
          <w:lang w:val="la-Latn" w:eastAsia="it-IT"/>
        </w:rPr>
        <w:t xml:space="preserve">(Ger 9,4-9). </w:t>
      </w:r>
    </w:p>
    <w:p w14:paraId="6EE68346"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sz w:val="24"/>
          <w:szCs w:val="20"/>
          <w:lang w:val="la-Latn" w:eastAsia="it-IT"/>
        </w:rPr>
        <w:t>Et dices ad eos: Haec dicit Dominus: Numquid, qui cadit, non resurget, et, qui aversus est, non revertetur? Quare ergo aversus est populus iste, Ierusalem aversione perpetua? Apprehenderunt mendacium et noluerunt reverti. Attendi et auscultavi: nemo, quod bonum est, loquitur, nullus est, qui agat paenitentiam super malitia sua dicens: “Quid feci?”. Omnes conversi sunt ad cursum suum, quasi equus impetu vadens in proelio. Etiam ciconia in caelo novit tempus suum; turtur et hirundo et turdus custodierunt tempus adventus sui; populus autem meus non novit iudicium Domini. Quomodo dicitis: “Sapientes nos sumus, et lex Domini nobiscum est”? Vere mendacium operatus est stilus mendax scribarum. Confusi sunt sapientes, perterriti et capti sunt; verbum enim Domini proiecerunt, et sapientia nulla est in eis (Ger 8,4-9).</w:t>
      </w:r>
    </w:p>
    <w:p w14:paraId="1C470FD7"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La nostra sapienza è la Legge del Signore, la sua Parola, che va dal primo versetto del libro della Genesi fino all’ultimo versetto del Libro dell’Apocalisse.  La nostra sapienza è nella Legge che il Signore Dio ha scritto nel cuore, nella mente, nell’anima, nello spirito, nel corpo di ogni uomo, e a lui annunciata prima della sua stessa creazione e subito dopo averlo creato. Nella Legge e nella Parola è la vita. Fuori della Parola, contro la Parola, fuori della Legge contro la Legge è la morte.</w:t>
      </w:r>
    </w:p>
    <w:p w14:paraId="6D3764DF"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La sapienza è la Madre della quattro virtù cardinali: prudenza, giustizia, fortezza, temperanza. La giustizia è rimanere sempre nella Parola, nella Legge, nella Divina Volontà. La prudenza è camminare nella Legge, nella Parola, nella Divina Volontà, senza arrecare alcun danno né a noi e né agli altri. Agli altri e a noi stessi dobbiamo sempre dare il bene più grande. La temperanza è non concedere al nostro corpo ciò che non gli è dovuto, ciò che nuoce, ciò che lo ammala, ciò che lo intorpidisce, ciò che lo uccide. La fortezza è vincere la debolezza della carne e far sempre trionfare la più perfetta e santa obbedienza alla Parola, alla Legge, alla Divina volontà.</w:t>
      </w:r>
    </w:p>
    <w:p w14:paraId="0125C0F1"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Come il nostro Creatore nell’opera della sua creazione è stato assistito dal Figlio e dallo Spirito Santo, così anche l’uomo, nell’obbedire alla Parola, alla Legge, alla </w:t>
      </w:r>
      <w:r w:rsidRPr="00D528F7">
        <w:rPr>
          <w:rFonts w:ascii="Arial" w:hAnsi="Arial" w:cs="Arial"/>
          <w:color w:val="000000"/>
          <w:sz w:val="24"/>
          <w:szCs w:val="24"/>
        </w:rPr>
        <w:lastRenderedPageBreak/>
        <w:t>Divina Volontà del Padre dovrà essere assistito e dallo Spirito Santo e dal Figlio. Il Figlio non solo ci dona la grazia senza alcuna misura, ma anche lo Spirito Santo ci dona senza misura. Non solo il Figlio e lo Spirito Santo abitano in noi per governare la nostra vita in ogni suo momento. Il Figlio e lo Spirito non possono abitare in noi, senza consegnare la nostra volontà attimo per attimo, pensiero per pensiero, decisione per decisione, opera per opera, parola per parola. Consegnandoci al Figlio e allo Spirito Santo, ci consegniamo al Padre. La Beata Trinità prende dimora in noi e si fa in noi nostra anima, nostro spirito, nostra volontà, nostro desiderio, nostro pensiero, nostra vita- Senza la Beata Trinità che dimora in noi, noi siamo insipienti, la tentazione ci vince, la carne ci sommerge nella sua immoralità, il mondo ci conquista. La Parola, la Legge, la Divina volontà è la via sulla quale camminare. La Beata Trinità dimorante e abitante in noi è la luce, la grazia, la forza, la grazia, la vita che compie in noi e per noi il viaggio che da noi ci deve portare interamente a Dio e dalla terra ci deve far entrare nella beata eternità. Senza la Beata Trinità in noi, nessun viaggio secondo Dio potrà essere portato a compimento. La tentazione sempre ci vincerà.</w:t>
      </w:r>
    </w:p>
    <w:p w14:paraId="20678FD4"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La conoscenza delle Divine Scritture e della Divina Verità posta dallo Spirito Santo in esse ci indica il sentiero da seguire. Sono come la Nube e la Colonna di fuoco per gli Israeliti nel deserto. La Beata Trinità che abita in noi che abitiamo nella Divina Rivelazione e nella Verità dello Spirito Santo, sono la forza che ci spingono in avanti. Se ci separiamo dalla Divina Rivelazione e dalla Verità dello Spirito Santo, diveniamo senza alcuna forza e anche un moscerino ci condurrà nella morte dell’anima, dello spirito, del corpo. </w:t>
      </w:r>
    </w:p>
    <w:p w14:paraId="40058D49"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Noi esamineremo solo alcune pagine delle Divine Scritture. Saranno esse a manifestarci cosa è la sapienza e cosa sono i suoi quattro figli: prudenza, giustizia, fortezza, temperanza. La Madre di Dio e Madre nostra ci prenda per mano e sia Lei a guidarci in questo santo viaggio nelle Parole della Divina e Santa Scrittura. </w:t>
      </w:r>
    </w:p>
    <w:p w14:paraId="300A039F" w14:textId="77777777" w:rsidR="00D528F7" w:rsidRPr="00D528F7" w:rsidRDefault="00D528F7" w:rsidP="00D528F7">
      <w:pPr>
        <w:spacing w:after="120" w:line="240" w:lineRule="auto"/>
        <w:jc w:val="both"/>
        <w:rPr>
          <w:rFonts w:ascii="Arial" w:eastAsia="Times New Roman" w:hAnsi="Arial" w:cs="Arial"/>
          <w:i/>
          <w:iCs/>
          <w:sz w:val="24"/>
          <w:szCs w:val="20"/>
          <w:lang w:val="la-Latn" w:eastAsia="it-IT"/>
        </w:rPr>
      </w:pPr>
    </w:p>
    <w:p w14:paraId="0B39C1AF" w14:textId="77777777" w:rsidR="00D528F7" w:rsidRPr="00D528F7" w:rsidRDefault="00D528F7" w:rsidP="00D528F7">
      <w:pPr>
        <w:keepNext/>
        <w:spacing w:after="120" w:line="240" w:lineRule="auto"/>
        <w:jc w:val="center"/>
        <w:outlineLvl w:val="0"/>
        <w:rPr>
          <w:rFonts w:ascii="Arial" w:eastAsia="Times New Roman" w:hAnsi="Arial"/>
          <w:b/>
          <w:sz w:val="40"/>
          <w:szCs w:val="20"/>
          <w:lang w:val="la-Latn" w:eastAsia="it-IT"/>
        </w:rPr>
      </w:pPr>
      <w:bookmarkStart w:id="9" w:name="_Toc193204643"/>
      <w:r w:rsidRPr="00D528F7">
        <w:rPr>
          <w:rFonts w:ascii="Arial" w:eastAsia="Times New Roman" w:hAnsi="Arial"/>
          <w:b/>
          <w:sz w:val="40"/>
          <w:szCs w:val="20"/>
          <w:lang w:val="la-Latn" w:eastAsia="it-IT"/>
        </w:rPr>
        <w:t>DAL LIBRO DEI PROVERBI I- X XXX XXXI</w:t>
      </w:r>
      <w:bookmarkEnd w:id="9"/>
    </w:p>
    <w:p w14:paraId="41C7FEA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0" w:name="_Toc62160034"/>
    </w:p>
    <w:bookmarkEnd w:id="10"/>
    <w:p w14:paraId="30817A0E"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 xml:space="preserve">PRIMA RIFLESSIONE </w:t>
      </w:r>
    </w:p>
    <w:p w14:paraId="72342AB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La Legge, o Dieci Comandamenti, indicano all’uomo un precetto da seguire. Essi sono il fondamento, la base per la costruzione di un popolo chiamato a vivere nella stessa città, stesso paese, stesso villaggio, stesso suolo. Senza una Legge fondamentale, basilare, mai potrà esistere un popolo e neanche una città. Una comunione di persone non si può mai fondare sul pensiero o sulla volontà propria di ogni persona. </w:t>
      </w:r>
    </w:p>
    <w:p w14:paraId="5656F708"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Le Torri di Babele alle quali noi ogni giorno assistiamo sta proprio in questo: nel pensare ognuno che la sua volontà sia l’assoluto. Ciò che io voglio è verità. Ciò che io non voglio è falsità. Ciò che io desidero è giusto, ciò che io non desidero non è giusto. Questo non vale solo in politica, ma anche nell’economia, nella finanza, nell’amministrazione della cosa pubblica. Quando il soggetto si sostituisce alla Legge un popolo non ha più ragion d’esistere. </w:t>
      </w:r>
    </w:p>
    <w:p w14:paraId="614FDE39"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lastRenderedPageBreak/>
        <w:t>L’agire di Dio, eternamente saggio, divinamente intelligente, ha dato al suo popolo la Legge della vita e con esso si è obbligato con un patto inscindibile, perenne, eterno. Io sarò il tuo Dio, ti benedirò ti conserverò in vita, ti proteggerò, ti salverò, ti libererò, ti custodirò, ti manderò la pioggia e il sole a suo tempo, ti ricolmerò di ogni benedizione. Tu però dovrai osservare la mia Legge, i miei Comandamenti, dovrai sempre ascoltare la mia Parola. Se tu farai questo rimarrai sempre nella vita che io ti dono, perché sono io la vita e nessun altro.</w:t>
      </w:r>
    </w:p>
    <w:p w14:paraId="500D154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Che relazione hanno allora i Proverbi con la Legge, con i Comandamenti, con la Parola del Signore? Che legame vi è tra Legge e Sapienza? Sono due cose separate oppure sono la stessa cosa? La Sapienza è oltre i Comandamenti o è a servizio di essi? Qual è l’importanza nella vita del popolo del Signore? </w:t>
      </w:r>
    </w:p>
    <w:p w14:paraId="20F57C0A"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Diciamo fin da subito che la Sapienza è quella luce immediata che discende dal Signore e che ti illumina perché in una condizione storica particolare, speciale tu possa sempre discernere il giusto dall’ingiusto, il vero dal falso, il bene dal male. Il Comandamento dice il bene in sé. Poi viene la storia. La storia è particolarità, non universalità, è concretezza, non generalizzazione. Leggiamo due eventi tratti dal Primo Libro dei Re e comprenderemo cosa è la Sapienza in Israele.</w:t>
      </w:r>
    </w:p>
    <w:p w14:paraId="04A4572A"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Nel primo evento Salomone chiede al Signore la sapienza per bene governare.</w:t>
      </w:r>
    </w:p>
    <w:p w14:paraId="2FB09D5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re andò a Gàbaon per offrirvi sacrifici, perché ivi sorgeva l’altura più grande. Su quell’altare Salomone offrì mille olocausti. A Gàbaon il Signore apparve a Salomone in sogno durante la notte. Dio disse: «Chiedimi ciò che vuoi che io ti conceda». </w:t>
      </w:r>
    </w:p>
    <w:p w14:paraId="25908CC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p>
    <w:p w14:paraId="3574E83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Ora, Signore, mio Dio, tu hai fatto regnare il tuo servo al posto di Davide, mio padre. Ebbene io sono solo un ragazzo; non so come regolarmi. Il tuo servo è in mezzo al tuo popolo che hai scelto, popolo numeroso che per quantità non si può calcolare né contare. </w:t>
      </w:r>
    </w:p>
    <w:p w14:paraId="60FE260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Concedi al tuo servo un cuore docile, perché sappia rendere giustizia al tuo popolo e sappia distinguere il bene dal male; infatti chi può governare questo tuo popolo così numeroso?». </w:t>
      </w:r>
    </w:p>
    <w:p w14:paraId="1104D6E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w:t>
      </w:r>
    </w:p>
    <w:p w14:paraId="01B4E39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 xml:space="preserve">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(3,4-15). </w:t>
      </w:r>
    </w:p>
    <w:p w14:paraId="138AD306"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Nel secondo evento Salomone esercita la giustizia, cioè il governo e con la sapienza, dono di Dio in lui, risolve un caso di giustizia nel quale facilmente si sarebbe potuti cadere in errore. Non sempre la storia è come viene raccontata e ognuno racconta la sua storia. La Sapienza dona luce ad ogni storia e ogni storia può essere ricondotta alla verità. Senza Sapienza le apparenze diventano verità e la verità diviene falsità.</w:t>
      </w:r>
    </w:p>
    <w:p w14:paraId="4FCE3A2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w:t>
      </w:r>
    </w:p>
    <w:p w14:paraId="359940F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L’altra donna disse: «Non è così! Mio figlio è quello vivo, il tuo è quello morto». E quella, al contrario, diceva: «Non è così! Quello morto è tuo figlio, il mio è quello vivo». Discutevano così alla presenza del re. </w:t>
      </w:r>
    </w:p>
    <w:p w14:paraId="535DD49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w:t>
      </w:r>
    </w:p>
    <w:p w14:paraId="51B179A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La donna il cui figlio era vivo si rivolse al re, poiché le sue viscere si erano commosse per il suo figlio, e disse: «Perdona, mio signore! Date a lei il bimbo vivo; non dovete farlo morire!». L’altra disse: «Non sia né mio né tuo; tagliate!». </w:t>
      </w:r>
    </w:p>
    <w:p w14:paraId="2095AD0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3,16-28). </w:t>
      </w:r>
    </w:p>
    <w:p w14:paraId="291AB9F5"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Senz’altro potrà illuminarci meglio a comprendere cosa è la Sapienza un brano che attingiamo dal Libro omonimo, o Libro della Sapienza. È la preghiera che Salomone innalza al Signore – o che gli si mette in bocca – per chiedere la Sapienza.</w:t>
      </w:r>
    </w:p>
    <w:p w14:paraId="015CC77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5F5DFE4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33F1751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Con te è la sapienza che conosce le tue opere, che era presente quando creavi il mondo; lei sa quel che piace ai tuoi occhi e ciò che è conforme ai tuoi decreti.</w:t>
      </w:r>
    </w:p>
    <w:p w14:paraId="5124C8B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Inviala dai cieli santi, mandala dal tuo trono glorioso, perché mi assista e mi affianchi nella mia fatica e io sappia ciò che ti è gradito. </w:t>
      </w:r>
    </w:p>
    <w:p w14:paraId="0B360A6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Ella infatti tutto conosce e tutto comprende: mi guiderà con prudenza nelle mie azioni e mi proteggerà con la sua gloria.</w:t>
      </w:r>
    </w:p>
    <w:p w14:paraId="3338C73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Così le mie opere ti saranno gradite; io giudicherò con giustizia il tuo popolo e sarò degno del trono di mio padre.</w:t>
      </w:r>
    </w:p>
    <w:p w14:paraId="243E4CC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0513A3E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Chi avrebbe conosciuto il tuo volere, se tu non gli avessi dato la sapienza e dall’alto non gli avessi inviato il tuo santo spirito? </w:t>
      </w:r>
    </w:p>
    <w:p w14:paraId="5D832D8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Così vennero raddrizzati i sentieri di chi è sulla terra; gli uomini furono istruiti in ciò che ti è gradito e furono salvati per mezzo della sapienza» (Sap 9,1-18). </w:t>
      </w:r>
    </w:p>
    <w:p w14:paraId="0C75993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Ma cosa è in sé la Sapienza e perché è tanto necessaria agli uomini? Ecco come il Libro della Sapienza la definisce. </w:t>
      </w:r>
    </w:p>
    <w:p w14:paraId="168477C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2F4C79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La sapienza è più veloce di qualsiasi movimento, per la sua purezza si diffonde e penetra in ogni cosa. </w:t>
      </w:r>
    </w:p>
    <w:p w14:paraId="339AD19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È effluvio della potenza di Dio, emanazione genuina della gloria dell’Onnipotente; per questo nulla di contaminato penetra in essa.</w:t>
      </w:r>
    </w:p>
    <w:p w14:paraId="5566612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È riflesso della luce perenne, uno specchio senza macchia dell’attività di Dio e immagine della sua bontà.</w:t>
      </w:r>
    </w:p>
    <w:p w14:paraId="53A9AE7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Sebbene unica, può tutto; pur rimanendo in se stessa, tutto rinnova e attraverso i secoli, passando nelle anime sante, prepara amici di Dio e profeti.</w:t>
      </w:r>
    </w:p>
    <w:p w14:paraId="2F9800C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Dio infatti non ama se non chi vive con la sapienza. Ella in realtà è più radiosa del sole e supera ogni costellazione, paragonata alla luce risulta più luminosa; a questa, infatti, succede la notte, ma la malvagità non prevale sulla sapienza (Sap 7, 22-30). </w:t>
      </w:r>
    </w:p>
    <w:p w14:paraId="75618B95"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Un ulteriore brano ci aiuterà a comprendere cosa è la sapienza. Essa è la Consigliera di Dio in ogni sua opera. Parliamo di Antico Testamento. </w:t>
      </w:r>
    </w:p>
    <w:p w14:paraId="3A34B80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1385E4B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2A38B4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2723245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0A361FF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w:t>
      </w:r>
      <w:r w:rsidRPr="00D528F7">
        <w:rPr>
          <w:rFonts w:ascii="Arial" w:eastAsia="Times New Roman" w:hAnsi="Arial" w:cs="Arial"/>
          <w:i/>
          <w:iCs/>
          <w:sz w:val="24"/>
          <w:szCs w:val="24"/>
          <w:lang w:val="la-Latn" w:eastAsia="it-IT"/>
        </w:rPr>
        <w:lastRenderedPageBreak/>
        <w:t>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975BC1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14BEC63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La sapienza si è costruita la sua casa, ha intagliato le sue sette colonne. Ha ucciso il suo bestiame, ha preparato il suo vino e ha imbandito la sua tavola. Ha mandato le sue ancelle a proclamare sui punti più alti della città:</w:t>
      </w:r>
    </w:p>
    <w:p w14:paraId="75C79E8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«Chi è inesperto venga qui!». A chi è privo di senno ella dice: «Venite, mangiate il mio pane, bevete il vino che io ho preparato. Abbandonate l’inesperienza e vivrete, andate diritti per la via dell’intelligenza» (Pr 8,1-9,6). </w:t>
      </w:r>
    </w:p>
    <w:p w14:paraId="06195366"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Ora se Dio nel creare il Cielo e la Terra si è lasciato guidare dalla Sapienza al fine di fare ogni cosa buona, potrà mai pretendere un uomo di fare cose buone senza di essa? Anche l’uomo deve prendere la Sapienza come sua perenne consigliera. Cosa sono allora in sé i Proverbi? Sono gli insegnamenti che il Padre saggio rivolge al figlio inesperto, non formato, ancora incapace di discernere il bene dal male. I Proverbi non sono però un insegnamento sommario, generalizzato. Sono invece un ammaestramento particolareggiato. Vengono assunti tutti i possibili casi della vita e vengono illuminati con questa luce soprannaturale che discende da Dio.</w:t>
      </w:r>
    </w:p>
    <w:p w14:paraId="14A125EE"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I Comandamenti dicono cosa non si deve fare. La Saggezza dice cosa si deve fare al fine di evitare di cadere nella trasgressione dei Comandamenti. Dice anche il bene in tutte le sue possibili forme, in modo che sempre si sappia scegliere il meglio, anzi l’ottimo. Essa è un dono che sempre si deve chiedere al Signore. Momento per momento, attimo per attimo, caso per caso. La Vergine Maria, la Madre della Sapienza, da noi invocata Madre della Redenzione, ci ottenga dal Cielo, dal Figlio che è la Sapienza Eterna Incarnata, di camminare per le vie della saggezza, dell’intelligenza, della scienza soprannaturale. Angeli e Santi non permettano che noi viviamo senza di essa e quando noi siamo stolti vengano e subito ci illuminino con la loro sapienza celeste perché possiamo percorrere anche noi la via sicura che conduce al cielo.</w:t>
      </w:r>
    </w:p>
    <w:p w14:paraId="0538E5F2"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p>
    <w:p w14:paraId="72DA1727"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 xml:space="preserve">Seconda riflessione </w:t>
      </w:r>
    </w:p>
    <w:p w14:paraId="33B733B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 Proverbi di Israele si fondano non su una visione immanentistica della vita, bensì su una visione soprannaturale di essa. Possiamo affermare che essi sono l’esplicitazione del primo comando che Dio diede all’uomo, che troviamo nel </w:t>
      </w:r>
      <w:r w:rsidRPr="00D528F7">
        <w:rPr>
          <w:rFonts w:ascii="Arial" w:eastAsia="Times New Roman" w:hAnsi="Arial" w:cs="Arial"/>
          <w:sz w:val="24"/>
          <w:szCs w:val="24"/>
          <w:lang w:val="la-Latn" w:eastAsia="it-IT"/>
        </w:rPr>
        <w:lastRenderedPageBreak/>
        <w:t>Secondo Capitolo della Genesi. Anzi in esso vi sono due comandi, tutti e due essenziali.</w:t>
      </w:r>
    </w:p>
    <w:p w14:paraId="1648F48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7DA16E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4AE057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Signore Dio prese l’uomo e lo pose nel giardino di Eden, perché lo coltivasse e lo custodisse.</w:t>
      </w:r>
    </w:p>
    <w:p w14:paraId="3314AD1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3B41967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5E36FD4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«Questa volta è osso dalle mie ossa, carne dalla mia carne. La si chiamerà donna, perché dall’uomo è stata tolta».</w:t>
      </w:r>
    </w:p>
    <w:p w14:paraId="7EA015D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Per questo l’uomo lascerà suo padre e sua madre e si unirà a sua moglie, e i due saranno un’unica carne.</w:t>
      </w:r>
    </w:p>
    <w:p w14:paraId="5E71B82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Ora tutti e due erano nudi, l’uomo e sua moglie, e non provavano vergogna (Gen 2,4-25). </w:t>
      </w:r>
    </w:p>
    <w:p w14:paraId="4BB2D070"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lastRenderedPageBreak/>
        <w:t>Il comando di Dio è legge di vita. Se l’uomo lo trasgredisce entra in un processo di morte irreversibile. Non si riconosce più. Non è l’uomo di prima. In questo processo irreversibile di morte trascina la famiglia, la società, la terra, l’intero creato. Questo è possibile comprenderlo leggendo il terzo Capitolo della Genesi.</w:t>
      </w:r>
    </w:p>
    <w:p w14:paraId="25F346D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0F133A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057FC3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Allora il Signore Dio disse al serpente:</w:t>
      </w:r>
    </w:p>
    <w:p w14:paraId="0A74973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5D8E86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Alla donna disse:</w:t>
      </w:r>
    </w:p>
    <w:p w14:paraId="5D577FD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«Moltiplicherò i tuoi dolori e le tue gravidanze, con dolore partorirai figli. Verso tuo marito sarà il tuo istinto, ed egli ti dominerà».</w:t>
      </w:r>
    </w:p>
    <w:p w14:paraId="00D05A9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All’uomo disse: «Poiché hai ascoltato la voce di tua moglie e hai mangiato dell’albero di cui ti avevo comandato: “Non devi mangiarne”,</w:t>
      </w:r>
    </w:p>
    <w:p w14:paraId="542EF8A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9066DF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L’uomo chiamò sua moglie Eva, perché ella fu la madre di tutti i viventi.</w:t>
      </w:r>
    </w:p>
    <w:p w14:paraId="76B6A59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Signore Dio fece all’uomo e a sua moglie tuniche di pelli e li vestì.</w:t>
      </w:r>
    </w:p>
    <w:p w14:paraId="57FB05B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4172D7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Il principio soprannaturale nascosto in ogni Proverbio dice che la via del bene conduce alla vita, la via del male conduce alla morte.</w:t>
      </w:r>
    </w:p>
    <w:p w14:paraId="1839502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La via della sapienza conduce alla vita allo stesso modo che un albero buono produce frutti buoni. Così naturalmente la via della stoltezza, che è il contrario della via della sapienza, conduce alla morte. Non vi è alcun bisogno di sanzione esterna. È nella natura delle cose. Senza sapienza l’uomo è come un ramo tagliato dal suo tronco. Appena lo si taglia è ancora verde. Dopo qualche giorno tutto appassisce. Dopo una settimana le foglie sono secche e accartocciate. </w:t>
      </w:r>
    </w:p>
    <w:p w14:paraId="69C5D5E4"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Questa verità va gridata. Si rifletta oggi per un istante alla morte sociale provocata dal divorzio e da altri peccati che l’uomo commette. Non c’è alcuna necessità di un intervento sanzionatorio da parte di Dio. Il ramo si taglia da Lui, secca. Muore. Senza questa verità diviene inutile leggere i Proverbi. Se qualcuno pensa che si tratti di una sapienza umana, di una modalità di fare o non fare questa o quell’altra cosa, è profondamente in errore. Non è questo il loro principio. Se l’uomo non si lascia guidare dalla Sapienza per lui è la morte. Non vi è futuro. Non vi è speranza. È nella morte. Togliere allora un giovane dalla stoltezza è toglierlo dalla via di morte nella quale cammina. Ed è questo il vero ammaestramento, il vero insegnamento. </w:t>
      </w:r>
    </w:p>
    <w:p w14:paraId="65AB7C38"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Ma chi insegna la via del bene e di conseguenza la via della vita? Solo la Saggezza. La saggezza non opera questo in modo diretto, potrebbe, ma di solito non lo fa. Essa si serve di persone sagge, esperte, navigate che si sono formate alla sua scuola. Chi deve essere il primo saggio per il giovane inesperto, naturalmente insipiente, costituzionalmente ancora stolto perché non conosce ancora il bene e il male in tutte le loro possibili sfaccettature e sfumature? </w:t>
      </w:r>
    </w:p>
    <w:p w14:paraId="7EC95BDD"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Il primo saggio è il padre. È Lui che prima di ogni cosa deve essere ricolmo di saggezza e poi si deve piegare sul figlio con molta pazienza per indicargli la via della vita dinanzi ad ogni strada di male che potrebbe aprirsi dinanzi ai suoi occhi. Se il padre non è saggio o delega ad altri l’apprendimento della saggezza, per il figlio non vi sono speranze di vita. Lui si incamminerà per i sentieri della morte che sempre si aprono sulla sua strada. E i sentieri della morte sono tanti, molteplici. Dietro ogni angolo se ne trova uno ben nascosto e mimetizzato.</w:t>
      </w:r>
    </w:p>
    <w:p w14:paraId="0DD6203B"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Ma la Sapienza non serve solo ad evitare il male, la morte. Serve anche per farci percorrere la via del migliore bene possibile per noi. Vi sono molte strade che pur essendo un bene per altri non sono un bene per noi, non sono il nostro bene, oppure c’è ancora un bene più grande che potremmo realizzare. Chi invoca perennemente da Dio la Sapienza, da Lui la ottiene, e sempre si incamminerà su </w:t>
      </w:r>
      <w:r w:rsidRPr="00D528F7">
        <w:rPr>
          <w:rFonts w:ascii="Arial" w:eastAsia="Times New Roman" w:hAnsi="Arial" w:cs="Arial"/>
          <w:sz w:val="24"/>
          <w:szCs w:val="24"/>
          <w:lang w:val="la-Latn" w:eastAsia="it-IT"/>
        </w:rPr>
        <w:lastRenderedPageBreak/>
        <w:t>ciò che è il meglio per lui. Senza la sapienza la vita rischia o di immergersi nel male e lì restare impantanata per sempre, oppure di dare uno mentre potrebbe dare mille. Senza una Sapienza attuale chiesta a Dio il rischio è assai reale.</w:t>
      </w:r>
    </w:p>
    <w:p w14:paraId="6A9F1D1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Per camminare con la Sapienza occorre però una grandissima virtù: l’umiltà? Dell’umiltà spesso si parla male, anzi quasi sempre si dona di essa una connotazione morale e non teologica. Cosa è allora l’umiltà? Essa nella sua verità teologica consiste nell’accettare la propria natura che è natura creata da Dio. Questa è una parte dell’umiltà. La seconda parte è di accettare una natura che sempre dovrà essere fatta, creata, modellata, impostata, formattata dal Signore.</w:t>
      </w:r>
    </w:p>
    <w:p w14:paraId="752D161C"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Non è l’uomo che fa se stesso. È Dio che lo fa, che lo vuole fare, che decide come farlo, che gli indica le vie perché lui si possa realizzare. L’umiltà è eterna dipendenza di creazione dell’uomo da parte del suo Signore. La superbia è il contrario dell’umiltà. La superbia teologica è l’appropriarsi della vita e porla interamente nelle proprie mani. Non si è umili una volta per sempre. Ogni istante dobbiamo chiedere al Signore che sia Lui a farci. Chi è allora il saggio? È il padre attraverso il quale il Signore Dio con la sua sapienza insegna al figlio come lasciarsi fare ogni istante da Lui.</w:t>
      </w:r>
    </w:p>
    <w:p w14:paraId="5DB626E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Se il giovane non si lascia fare dalla Sapienza rimane prima di tutto un aborto umano. Uno che è stato impastato ma non completato nella sua opera. In più si incammina verso la sua stessa morte, perché è un aborto che sta esalando l’ultimo respiro. Il percorso dalla stoltezza alla sapienza è sempre catartico, di purificazione, avviene nella sofferenza. L’uomo deve lasciare di essere un aborto per riprendere in mano la sua vita per porla tutta nelle mani del suo Dio e Signore. Questa catarsi è ininterrotta, perché ogni giorno deve morire in noi l’uomo stolto per far nascere l’uomo saggio. Questa catarsi Davide la canta nel suo Salmo di pentimento. In questo suo canto di vera purificazione, Davide chiede di più che la Sapienza. Chiede al Signore che gli crei un cuore nuovo. Chiede che lo liberi dalla vecchia natura e gliene dia una tutta nuova, uscita purissima dalle sue mani. Davide chiede di essere rifatto da Dio.</w:t>
      </w:r>
    </w:p>
    <w:p w14:paraId="300074E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 maestro del coro. Salmo. Di Davide. Quando il profeta Natan andò da lui, che era andato con Betsabea.</w:t>
      </w:r>
    </w:p>
    <w:p w14:paraId="1C9229E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2E5E1DD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w:t>
      </w:r>
      <w:r w:rsidRPr="00D528F7">
        <w:rPr>
          <w:rFonts w:ascii="Arial" w:eastAsia="Times New Roman" w:hAnsi="Arial" w:cs="Arial"/>
          <w:i/>
          <w:iCs/>
          <w:sz w:val="24"/>
          <w:szCs w:val="24"/>
          <w:lang w:val="la-Latn" w:eastAsia="it-IT"/>
        </w:rPr>
        <w:lastRenderedPageBreak/>
        <w:t>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6BAABCC8"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A questo serve la sapienza: ad evitare il dolore indicibile dell’anima e dello spirito assieme all’altro del corpo quando si precipita nella stoltezza e poi si deve ritornare nella saggezza. Per operare questo passaggio catartico dalla morte alla vita costò il dolore di Dio, costò la Crocifissione del suo Divin Figlio.</w:t>
      </w:r>
    </w:p>
    <w:p w14:paraId="1019270A"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Oggi l’uomo è stolto. Ha deciso di non lasciarsi fare dal suo Dio e Signore. Ha deciso di farsi da sé costruendo le sue nuove Torri di Babele dai molteplici e anche suggestivi nomi. Nella sua stoltezza ha pensato che abolendo anche la sua Legge per l’uomo nascesse un vero paradiso sulla terra. Queste non sono le profezie di Dio. Sono le profezie di Satana. Il risultato è evidente: una morte generalizzata anche fisica e non solo spirituale, dal momento che sempre la morte dello spirito genera la morte del corpo. Questa catastrofe è dovuta anche ai molti maestri di sapienza che si sono trasformati in maestri di stoltezza. Il Libro dei Proverbi ci ammonisce: </w:t>
      </w:r>
    </w:p>
    <w:p w14:paraId="2FFB712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(Pr 2,1-15). </w:t>
      </w:r>
    </w:p>
    <w:p w14:paraId="5C3048FE"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La Vergine Maria, Madre della Sapienza Eterna, ci aiuti a camminare nella sapienza, suscitando per noi uomini saggi e giusti che ce ne indicano la via. Angeli e Santi veglino sul nostro cammino perché mai si trascini sulla via della </w:t>
      </w:r>
      <w:bookmarkStart w:id="11" w:name="_Hlk189674356"/>
      <w:r w:rsidRPr="00D528F7">
        <w:rPr>
          <w:rFonts w:ascii="Arial" w:eastAsia="Times New Roman" w:hAnsi="Arial" w:cs="Arial"/>
          <w:sz w:val="24"/>
          <w:szCs w:val="24"/>
          <w:lang w:val="la-Latn" w:eastAsia="it-IT"/>
        </w:rPr>
        <w:t>stoltezza e dell’insipienza.</w:t>
      </w:r>
    </w:p>
    <w:p w14:paraId="436D2D16"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p>
    <w:p w14:paraId="4E6785A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2" w:name="_Toc193204644"/>
      <w:bookmarkEnd w:id="11"/>
      <w:r w:rsidRPr="00D528F7">
        <w:rPr>
          <w:rFonts w:ascii="Arial" w:hAnsi="Arial"/>
          <w:b/>
          <w:sz w:val="24"/>
          <w:szCs w:val="24"/>
          <w:lang w:eastAsia="it-IT"/>
        </w:rPr>
        <w:lastRenderedPageBreak/>
        <w:t>PROVERBI I</w:t>
      </w:r>
      <w:bookmarkEnd w:id="12"/>
    </w:p>
    <w:p w14:paraId="747F174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Proverbi di Salomone, figlio di Davide, re d’Israele, per conoscere la sapienza e l’istruzione, per capire i detti intelligenti, per acquistare una saggia educazione, equità, giustizia e rettitudine, per rendere accorti gli inesperti e dare ai giovani. Conoscenza e riflessione. Il saggio ascolti e accrescerà il sapere, e chi è avveduto acquisterà destrezza, per comprendere proverbi e allegorie, le massime dei saggi e i loro enigmi. Il timore del Signore è principio della scienza; gli stolti disprezzano la sapienza e l’istruzione.</w:t>
      </w:r>
    </w:p>
    <w:p w14:paraId="4AAD072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Ascolta, figlio mio, l’istruzione di tuo padre e non disprezzare l’insegnamento di tua madre, perché saranno corona graziosa sul tuo capo e monili per il tuo collo. Figlio mio, se i malvagi ti vogliono sedurre, tu non acconsentire! 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 figlio mio, non andare per la loro strada, tieniti lontano dai loro sentieri!</w:t>
      </w:r>
    </w:p>
    <w:p w14:paraId="6AF8A03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 loro passi infatti corrono verso il male e si affrettano a spargere sangue. Invano si tende la rete sotto gli occhi di ogni sorta di uccelli. Ma costoro complottano contro il proprio sangue, pongono agguati contro se stessi. Tale è la fine di chi è avido di guadagno; la cupidigia toglie di mezzo colui che ne è dominato. </w:t>
      </w:r>
    </w:p>
    <w:p w14:paraId="5F271C2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w:t>
      </w:r>
    </w:p>
    <w:p w14:paraId="7A7094D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w:t>
      </w:r>
    </w:p>
    <w:p w14:paraId="4C0A88D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w:t>
      </w:r>
    </w:p>
    <w:p w14:paraId="4B309BD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p>
    <w:p w14:paraId="22D6502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3" w:name="_Toc62160039"/>
      <w:r w:rsidRPr="00D528F7">
        <w:rPr>
          <w:rFonts w:ascii="Arial" w:eastAsia="Times New Roman" w:hAnsi="Arial"/>
          <w:b/>
          <w:sz w:val="24"/>
          <w:szCs w:val="20"/>
          <w:lang w:eastAsia="it-IT"/>
        </w:rPr>
        <w:lastRenderedPageBreak/>
        <w:t>Titolo generale</w:t>
      </w:r>
      <w:bookmarkEnd w:id="13"/>
    </w:p>
    <w:p w14:paraId="12CCEC7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Proverbi di Salomone, figlio di Davide, re d’Israele,</w:t>
      </w:r>
    </w:p>
    <w:p w14:paraId="5A9848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 questo Libro sono attribuiti a Salomone i proverbi che vanno dal Capitolo I al Capitolo XXII. Gli altri proverbi sono attribuiti ad altri autori. Salomone è il Figlio di Davide. È il primo successore di Davide nel regno di Israele. Dopo di lui, a causa della sua idolatria, il regno fu diviso per sempre.</w:t>
      </w:r>
    </w:p>
    <w:p w14:paraId="1F347E0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per conoscere la sapienza e l’istruzione, per capire i detti intelligenti,</w:t>
      </w:r>
    </w:p>
    <w:p w14:paraId="3BD4B3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Vengono ora indicate cinque finalità per cui Salomone ha scritto questi proverbi.</w:t>
      </w:r>
    </w:p>
    <w:p w14:paraId="6A00D6B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Prima finalità</w:t>
      </w:r>
      <w:r w:rsidRPr="00D528F7">
        <w:rPr>
          <w:rFonts w:ascii="Arial" w:eastAsia="Times New Roman" w:hAnsi="Arial"/>
          <w:sz w:val="24"/>
          <w:szCs w:val="20"/>
          <w:lang w:val="la-Latn" w:eastAsia="it-IT"/>
        </w:rPr>
        <w:t xml:space="preserve">: Chi vuole conoscere la sapienza e l’istruzione, chi vuole comprendere i detti intelligenti, deve aprire il libro e leggerlo. La sapienza è la scienza che viene direttamente da Dio. L’istruzione è l’insegnamento della sapienza da quanti già la possiedono. Chi possiede la sapienza cresce in essa. Deve però farsi maestro per ogni altra persona. Istruire è obbligo di tutti coloro che possiedono la sapienza. Ogni dono che il Signore ci regala dal Cielo deve essere trasformato in dono per ogni altro nostro fratello. Nessun dono è solo per noi stessi. Sono tanti i detti intelligenti che vengono ripetuti. Chi vuole avere una dotta e santa intelligenza e comprensione di essi deve leggere questo Libro. In esso vengono esposti con ordine, armonia, in modo quasi scientifico, così che facilmente possono essere compresi. Questo Libro dona una istruzione sulla sapienza, dona comprensione di tutto ciò che di meglio finora è stato proferito. È una vera scuola di vita. </w:t>
      </w:r>
    </w:p>
    <w:p w14:paraId="3D392D8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 xml:space="preserve">per acquistare una saggia educazione, equità, giustizia e rettitudine, </w:t>
      </w:r>
    </w:p>
    <w:p w14:paraId="559362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Seconda finalità</w:t>
      </w:r>
      <w:r w:rsidRPr="00D528F7">
        <w:rPr>
          <w:rFonts w:ascii="Arial" w:eastAsia="Times New Roman" w:hAnsi="Arial"/>
          <w:sz w:val="24"/>
          <w:szCs w:val="20"/>
          <w:lang w:val="la-Latn" w:eastAsia="it-IT"/>
        </w:rPr>
        <w:t>: Un uomo vuole avere una saggia educazione, vuole possedere equità, giustizia e rettitudine? Deve leggere i Proverbi di Salomone. Quando l’educazione è saggia? Quando è orientata a fare solo il bene ed evitare il male. L’educazione è saggia se è insegnamento della sapienza. Equità, giustizia, rettitudine riguardano le relazioni con gli uomini. Anche questo insegnano i Proverbi: come comportarsi sempre secondo verità. Saggia educazione, equità, giustizia, rettitudine sono il frutto della sapienza. Esse vanno apprese. Occorre però un maestro che le insegni.</w:t>
      </w:r>
    </w:p>
    <w:p w14:paraId="122C96B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per rendere accorti gli inesperti e dare ai giovani, conoscenza e riflessione.</w:t>
      </w:r>
    </w:p>
    <w:p w14:paraId="539F2B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Terza finalità</w:t>
      </w:r>
      <w:r w:rsidRPr="00D528F7">
        <w:rPr>
          <w:rFonts w:ascii="Arial" w:eastAsia="Times New Roman" w:hAnsi="Arial"/>
          <w:sz w:val="24"/>
          <w:szCs w:val="20"/>
          <w:lang w:val="la-Latn" w:eastAsia="it-IT"/>
        </w:rPr>
        <w:t xml:space="preserve">: Molti sono inesperti nella vita e i giovani sono carenti di conoscenza e riflessione. Ebbene i Proverbi possono colmare questa lacuna. L’inesperienza è fonte di molti dispiaceri, molte cose non sante, molte cose non sagge, molte cose non buone. Apprendere la sapienza rende accorti. La sapienza guida i passi dell’uomo sempre sulla retta via. È questa l’accortezza. Senza sapienza tutti i sentieri sembrano buoni. I giovani mancano di conoscenza, sono privi di riflessione. Non sanno valutare le cose. Di conseguenza sono privi di ogni saggio discernimento. Conoscendo i Proverbi di Salomone si ricolmano di conoscenza, imparano a riflettere, possono discernere, sanno camminare sui sentieri difficili della vita. È verità. Senza la conoscenza della sapienza, tutto diviene più difficile. </w:t>
      </w:r>
    </w:p>
    <w:p w14:paraId="1C62DCB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5</w:t>
      </w:r>
      <w:r w:rsidRPr="00D528F7">
        <w:rPr>
          <w:rFonts w:ascii="Arial" w:eastAsia="Times New Roman" w:hAnsi="Arial"/>
          <w:b/>
          <w:sz w:val="24"/>
          <w:szCs w:val="20"/>
          <w:lang w:val="la-Latn" w:eastAsia="it-IT"/>
        </w:rPr>
        <w:t>Il saggio ascolti e accrescerà il sapere, e chi è avveduto acquisterà destrezza,</w:t>
      </w:r>
    </w:p>
    <w:p w14:paraId="17BAE0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Quarta finalità:</w:t>
      </w:r>
      <w:r w:rsidRPr="00D528F7">
        <w:rPr>
          <w:rFonts w:ascii="Arial" w:eastAsia="Times New Roman" w:hAnsi="Arial"/>
          <w:sz w:val="24"/>
          <w:szCs w:val="20"/>
          <w:lang w:val="la-Latn" w:eastAsia="it-IT"/>
        </w:rPr>
        <w:t xml:space="preserve"> Anche chi è saggio e avveduto dovrà andare alla scuola dei Proverbi. Nessuno è saggio a sufficienza e nessuno è avveduto abbastanza. L’apprendimento non si compie una volta per sempre, specie quello della sapienza, che è in se stessa divina, eterna, infinita. Come fa una mente finita ad accogliere l’infinito e per di più in una sola volta? La sapienza non si apprende, si apprende invece come si cammina in essa. Così anche dicasi della Parola. Non si apprende la Parola, il Vangelo in un giorno, in un corso di studi. Si apprende però come si cammina in esso. Il saggio non è saggio perché sa le cose. È saggio perché sa camminare nella saggezza, perché cammina nella saggezza. Così dicasi dell’avveduto. Egli non è avveduto perché conosce tutto lo scibile umano e divino, ma perché sa camminare nella Legge, nella Parola.</w:t>
      </w:r>
    </w:p>
    <w:p w14:paraId="773619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cammina cambia sempre visuale. Vede sempre cose nuove. Dinanzi ai suoi occhi vi è sempre qualcosa di mai visto prima. Non è saggio chi rimane ancorato nelle sue posizioni, anche dottrinali, teologiche, ma chi sempre cammina nella sapienza di Dio. Il cammino nella sapienza è novità, attualità, perenne modifica della struttura del cuore e della mente. È apertura del cuore al cuore di Dio sempre immenso. Ecco perché è necessario accostarsi al Libro dei Proverbi, meditandoli senza interruzione. Essi offrono una visione sempre nuova della sapienza. La dinamicità dell’apprendimento o del perenne cammino nella sapienza, nella Parola, nel Vangelo, nella verità, deve essere forma mentis del cristiano. </w:t>
      </w:r>
    </w:p>
    <w:p w14:paraId="717A3B9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per comprendere proverbi e allegorie, le massime dei saggi e i loro enigmi.</w:t>
      </w:r>
    </w:p>
    <w:p w14:paraId="794D1DB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Quinta finalità:</w:t>
      </w:r>
      <w:r w:rsidRPr="00D528F7">
        <w:rPr>
          <w:rFonts w:ascii="Arial" w:eastAsia="Times New Roman" w:hAnsi="Arial"/>
          <w:sz w:val="24"/>
          <w:szCs w:val="20"/>
          <w:lang w:val="la-Latn" w:eastAsia="it-IT"/>
        </w:rPr>
        <w:t xml:space="preserve"> I saggi parlano, se però le loro parole non sono comprese, essi parlano invano. </w:t>
      </w:r>
      <w:r w:rsidRPr="00D528F7">
        <w:rPr>
          <w:rFonts w:ascii="Arial" w:eastAsia="Times New Roman" w:hAnsi="Arial"/>
          <w:i/>
          <w:sz w:val="24"/>
          <w:szCs w:val="20"/>
          <w:lang w:val="la-Latn" w:eastAsia="it-IT"/>
        </w:rPr>
        <w:t>“Invano e per nulla mi sono affaticato”</w:t>
      </w:r>
      <w:r w:rsidRPr="00D528F7">
        <w:rPr>
          <w:rFonts w:ascii="Arial" w:eastAsia="Times New Roman" w:hAnsi="Arial"/>
          <w:sz w:val="24"/>
          <w:szCs w:val="20"/>
          <w:lang w:val="la-Latn" w:eastAsia="it-IT"/>
        </w:rPr>
        <w:t xml:space="preserve">. Ecco allora la quinta finalità: i Proverbi aiutano a comprendere proverbi e allegorie, le massime dei saggi e i loro enigmi. È come se i Proverbi di Salomone fossero la </w:t>
      </w:r>
      <w:r w:rsidRPr="00D528F7">
        <w:rPr>
          <w:rFonts w:ascii="Arial" w:eastAsia="Times New Roman" w:hAnsi="Arial"/>
          <w:i/>
          <w:sz w:val="24"/>
          <w:szCs w:val="20"/>
          <w:lang w:val="la-Latn" w:eastAsia="it-IT"/>
        </w:rPr>
        <w:t>“grammatica”</w:t>
      </w:r>
      <w:r w:rsidRPr="00D528F7">
        <w:rPr>
          <w:rFonts w:ascii="Arial" w:eastAsia="Times New Roman" w:hAnsi="Arial"/>
          <w:sz w:val="24"/>
          <w:szCs w:val="20"/>
          <w:lang w:val="la-Latn" w:eastAsia="it-IT"/>
        </w:rPr>
        <w:t xml:space="preserve">, il </w:t>
      </w:r>
      <w:r w:rsidRPr="00D528F7">
        <w:rPr>
          <w:rFonts w:ascii="Arial" w:eastAsia="Times New Roman" w:hAnsi="Arial"/>
          <w:i/>
          <w:sz w:val="24"/>
          <w:szCs w:val="20"/>
          <w:lang w:val="la-Latn" w:eastAsia="it-IT"/>
        </w:rPr>
        <w:t xml:space="preserve">“vocabolario”, </w:t>
      </w:r>
      <w:r w:rsidRPr="00D528F7">
        <w:rPr>
          <w:rFonts w:ascii="Arial" w:eastAsia="Times New Roman" w:hAnsi="Arial"/>
          <w:sz w:val="24"/>
          <w:szCs w:val="20"/>
          <w:lang w:val="la-Latn" w:eastAsia="it-IT"/>
        </w:rPr>
        <w:t xml:space="preserve">che consente, aiuta a comprendere quanto i saggi dicono o hanno detto. Senza questa </w:t>
      </w:r>
      <w:r w:rsidRPr="00D528F7">
        <w:rPr>
          <w:rFonts w:ascii="Arial" w:eastAsia="Times New Roman" w:hAnsi="Arial"/>
          <w:i/>
          <w:sz w:val="24"/>
          <w:szCs w:val="20"/>
          <w:lang w:val="la-Latn" w:eastAsia="it-IT"/>
        </w:rPr>
        <w:t>“grammatica”</w:t>
      </w:r>
      <w:r w:rsidRPr="00D528F7">
        <w:rPr>
          <w:rFonts w:ascii="Arial" w:eastAsia="Times New Roman" w:hAnsi="Arial"/>
          <w:sz w:val="24"/>
          <w:szCs w:val="20"/>
          <w:lang w:val="la-Latn" w:eastAsia="it-IT"/>
        </w:rPr>
        <w:t xml:space="preserve"> e questo </w:t>
      </w:r>
      <w:r w:rsidRPr="00D528F7">
        <w:rPr>
          <w:rFonts w:ascii="Arial" w:eastAsia="Times New Roman" w:hAnsi="Arial"/>
          <w:i/>
          <w:sz w:val="24"/>
          <w:szCs w:val="20"/>
          <w:lang w:val="la-Latn" w:eastAsia="it-IT"/>
        </w:rPr>
        <w:t xml:space="preserve">“vocabolario” </w:t>
      </w:r>
      <w:r w:rsidRPr="00D528F7">
        <w:rPr>
          <w:rFonts w:ascii="Arial" w:eastAsia="Times New Roman" w:hAnsi="Arial"/>
          <w:sz w:val="24"/>
          <w:szCs w:val="20"/>
          <w:lang w:val="la-Latn" w:eastAsia="it-IT"/>
        </w:rPr>
        <w:t>si manca della chiave di lettura, comprensione, ermeneutica di quanto i saggi ogni giorno insegnano. Chi invece possiede questa chiave può anche entrare nel cuore di Dio e attingere da esso la vera sapienza. Il discorso di Dio, che poi è il discorso dei saggi, non sempre è facile da comprendere. Urge una chiave che ne apra la porta. Questa chiave sono i Proverbi di Salomone. Essi sono come la luce che illumina ogni altra luce. Sono la luce che dona luce alla luce.</w:t>
      </w:r>
    </w:p>
    <w:p w14:paraId="1E7909A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Il timore del Signore è principio della scienza; gli stolti disprezzano la sapienza e l’istruzione.</w:t>
      </w:r>
    </w:p>
    <w:p w14:paraId="247463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questa la verità di ogni verità: il principio della sapienza è il timore del Signore. Diviene sapiente chi teme il Signore. Chi non teme il Signore mai potrà divenire sapiente, perché manca di ascolto. Come si fa a divenire sapienti se non si ascolta il Signore? È il Signore la sola voce della sapienza. Lui non si ascolta, non si ascolta la sapienza. Si allontana Lui, si allontana la sapienza. Gli stolti sono stolti proprio per questo: perché disprezzano la sapienza e l’istruzione nella sapienza. Non ascoltano. Non vogliono ascoltare. Ma cosa è in sé il timore del </w:t>
      </w:r>
      <w:r w:rsidRPr="00D528F7">
        <w:rPr>
          <w:rFonts w:ascii="Arial" w:eastAsia="Times New Roman" w:hAnsi="Arial"/>
          <w:sz w:val="24"/>
          <w:szCs w:val="20"/>
          <w:lang w:val="la-Latn" w:eastAsia="it-IT"/>
        </w:rPr>
        <w:lastRenderedPageBreak/>
        <w:t xml:space="preserve">Signore? È il sapere che solo Lui è Parola di vita eterna e solo in Lui la si può attingere. Nessun uomo è parola di vita. È attingere in Lui la Parola della vita e in essa camminare per tutti i giorni della nostra esistenza sulla terra. È anche sapere che fuori di Lui non vi è sapienza, e che di conseguenza si percorre una via di morte che sfocerà nella morte eterna. Sapendo questo ci si consegna interamente alla Parola del nostro Dio e in essa si cammina giorno dopo giorno, perché in essa vi è la nostra vita. Infine temere il Signore è anche sapere che Dio non può dare bene a chi cammina nel male. Chi non entra nella sapienza, non avrà mai vita. È questo il timore del Signore: la vita è in Lui, nella sua Parola, nella sua Legge, nella sua Sapienza. Voglio la vita, entro nella Sapienza. Non voglio la vita, rimango fuori di Lui. Se rimango fuori di Lui, non posso sperare di possedere domani la vita e neanche oggi. A me la scelta: voglio la vita, entro nella Parola. Non voglio la vita, rimango fuori della Parola, non cammino in essa. Devo però sapere – ed è questo il timore del Signore – che Lui non potrà darmi la vita. Mi lascerà nella mia morte. La sua Parola è verità eterna. La scelta della vita sempre è stata proposta da Dio al suo popolo. Ecco come il Signore fa questa proposta al suo popolo per mezzo di Mosè. </w:t>
      </w:r>
    </w:p>
    <w:p w14:paraId="202192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3004B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7D518F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w:t>
      </w:r>
      <w:r w:rsidRPr="00D528F7">
        <w:rPr>
          <w:rFonts w:ascii="Arial" w:eastAsia="Times New Roman" w:hAnsi="Arial"/>
          <w:i/>
          <w:iCs/>
          <w:sz w:val="24"/>
          <w:szCs w:val="24"/>
          <w:lang w:val="la-Latn" w:eastAsia="it-IT"/>
        </w:rPr>
        <w:lastRenderedPageBreak/>
        <w:t xml:space="preserve">questa parola è molto vicina a te, è nella tua bocca e nel tuo cuore, perché tu la metta in pratica. </w:t>
      </w:r>
    </w:p>
    <w:p w14:paraId="3CF880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245712C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Temere il Signore è sapere che Dio mai agirà contro la sua Parola, difformemente da essa. Lui è fedele in eterno ad ogni sua Parola. Oggi si è senza timore del Signore perché si confida nella sua misericordia. Si confida però non in una misericordia fedele, ma infedele. Si confida in un Dio infedele alla sua Parola, al suo Vangelo, alla sua Sapienza, alla sua profezia, alla sua verità. Avendo smarrito il timore del Signore, si è trasformato il Signore da fedele in infedele, da giusto in ingiusto, dal Dio della Parola al Dio senza Parola. </w:t>
      </w:r>
    </w:p>
    <w:p w14:paraId="3B783203"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D236F2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4" w:name="_Toc62160042"/>
      <w:r w:rsidRPr="00D528F7">
        <w:rPr>
          <w:rFonts w:ascii="Arial" w:eastAsia="Times New Roman" w:hAnsi="Arial"/>
          <w:b/>
          <w:sz w:val="24"/>
          <w:szCs w:val="20"/>
          <w:lang w:eastAsia="it-IT"/>
        </w:rPr>
        <w:t>Il saggio: Fuggire la compagnia dei giovani cattivi</w:t>
      </w:r>
      <w:bookmarkEnd w:id="14"/>
    </w:p>
    <w:p w14:paraId="236B67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Ascolta, figlio mio, l’istruzione di tuo padre e non disprezzare l’insegnamento di tua madre,</w:t>
      </w:r>
    </w:p>
    <w:p w14:paraId="6A719F1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saggio ha l’obbligo di istruire, formare, insegnare la saggezza. Ma chi è il primo saggio? Deve essere il padre per ogni suo figlio. Primo Padre è il Signore, è Dio. È Lui la Saggezza Eterna, la Sapienza Divina, l’Intelligenza Immortale. È Lui il solo ed unico Maestro di ogni uomo. Dio però non ammaestra sempre per via diretta. La via sua diretta è quella profetica. Attraverso i suoi profeti è Lui che direttamente parla e ammaestra. Lui vuole che ogni persona che è per natura, missione, ministero, sopra un’altra persona sia per essa vero maestro nella sapienza. Il primo che per natura è sopra i figli è il padre. A lui spetta l’obbligo di insegnare dare l’istruzione della sapienza ai propri figli. A lui compete il dovere dell’insegnamento della Legge, della Parola, della via sulla quale camminare. Padre e madre devono dare ai loro figli la luce della verità sulla quale condurre i loro passi. Se essi non svolgono questo loro dovere, i figli si perdono. Ecco come Tobi svolge con grande saggezza l’istruzione del figlio Tobia.</w:t>
      </w:r>
    </w:p>
    <w:p w14:paraId="23F1E9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w:t>
      </w:r>
      <w:r w:rsidRPr="00D528F7">
        <w:rPr>
          <w:rFonts w:ascii="Arial" w:eastAsia="Times New Roman" w:hAnsi="Arial"/>
          <w:i/>
          <w:iCs/>
          <w:sz w:val="24"/>
          <w:szCs w:val="24"/>
          <w:lang w:val="la-Latn" w:eastAsia="it-IT"/>
        </w:rPr>
        <w:lastRenderedPageBreak/>
        <w:t xml:space="preserve">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128AAA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6CC0A9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3622F5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762E21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figlio, ti comunico che ho depositato dieci talenti d’argento presso Gabaèl, figlio di Gabri, a Rage di Media. Non temere, figlio, se siamo </w:t>
      </w:r>
      <w:r w:rsidRPr="00D528F7">
        <w:rPr>
          <w:rFonts w:ascii="Arial" w:eastAsia="Times New Roman" w:hAnsi="Arial"/>
          <w:i/>
          <w:iCs/>
          <w:sz w:val="24"/>
          <w:szCs w:val="24"/>
          <w:lang w:val="la-Latn" w:eastAsia="it-IT"/>
        </w:rPr>
        <w:lastRenderedPageBreak/>
        <w:t xml:space="preserve">diventati poveri. Tu hai una grande ricchezza se avrai il timore di Dio, se rifuggirai da ogni peccato e farai ciò che piace al Signore, tuo Dio» (Tb 4,1-21). </w:t>
      </w:r>
    </w:p>
    <w:p w14:paraId="62B4E5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 figlio spetta il dovere del grande ascolto. Ascolta, figlio mio, l’istruzione di tuo padre. Ascolta, figlio mio e non disprezzare l’insegnamento di tua madre. Il fallimento oggi della famiglia è in questo mancato insegnamento. Padri e madri non conoscono la via della sapienza, dell’istruzione. I figli sono ribelli ad ogni loro insegnamento. È la rottura di questo basilare principio di vita che crea il caos nelle nostre istituzioni.</w:t>
      </w:r>
    </w:p>
    <w:p w14:paraId="50C20F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perché saranno corona graziosa sul tuo capo e monili per il tuo collo.</w:t>
      </w:r>
    </w:p>
    <w:p w14:paraId="3FD3240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Istruzione del padre e insegnamenti della madre saranno per lui corona preziosa sul suo capo e monili per il suo collo. La corona sul capo è dei re. Lui acquisirà un aspetto regale. La regalità non è nel governo degli altri, ma di se stessi. La sapienza ci dona il governo di noi stessi. È questo il sommo della regalità, il sommo del potere. Il dominio di sé è la cosa più difficile da ottenere. Ebbene, esso ci è dato dall’ascolto della sapienza. Chi sa ascoltare è più che un re. È anche più della donna più bella di questa terra. La sapienza conferisce una bellezza spirituale che supera ogni altra bellezza. Nulla è paragonabile alla bellezza che viene dalla sapienza. Chi vive nella sapienza ha il governo di se stesso sempre. Cammina sulla terra mostrando la bellezza stessa di Dio. Il saggio rivela Dio più che il sole.</w:t>
      </w:r>
    </w:p>
    <w:p w14:paraId="22199C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Figlio mio, se i malvagi ti vogliono sedurre, tu non acconsentire!</w:t>
      </w:r>
    </w:p>
    <w:p w14:paraId="4B8735F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la prima norma dell’istruzione del padre e della madre. La prima regola della sapienza e dell’istruzione è non lasciarsi sedurre dai malvagi, da quanti cioè vivono per fare il male. Chi acconsente e si lascia sedurre, viene meno a questa prima regola ed è perso per sempre. Il malvagio conduce di malvagità in malvagità. Separarsi dal malvagio, rompere con lui la comunione, non camminare sulle sue vie è l’inizio dell’insegnamento e dell’istruzione. Oggi questa separazione non esiste più. Si vive in una confusione universale. Ci si lascia tentare ad ogni livello. Si è perso il principio della sapienza. Oggi trionfa la seduzione, la tentazione, che è distruzione della bontà e della sapienza. Non si distingue più neanche il bene e il male. Tutto questo accade perché non vi è istruzione nella sapienza, non vi è formazione nella Legge del Signore. Prima Legge del Signore è evitare il male. Per evitare il male si devono evitare i fautori del male che sono i malvagi. </w:t>
      </w:r>
    </w:p>
    <w:p w14:paraId="1D2E235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Se ti dicono: «Vieni con noi, complottiamo per spargere sangue, insidiamo senza motivo l’innocente,</w:t>
      </w:r>
    </w:p>
    <w:p w14:paraId="0E0F90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vengono manifestati i pensieri dei malvagi e le loro proposte. Il malvagio è riconosciuto per le sue parole di male con le quali si presenta e con le quali anche tenta. Complottare per spargere sangue, insidiare senza motivo l’innocente è pura malvagità. Questa malvagità va respinta, tenuta lontana. Se non si respinge, inquina la mente, il cuore, le mani. Se non si respinge fisicamente, si cade prima o poi nella tentazione. Il malvagio va tenuto fisicamente lontano. La comunione fisica con lui è certezza di seduzione, di caduta nel suo stesso male. L’inizio della </w:t>
      </w:r>
      <w:r w:rsidRPr="00D528F7">
        <w:rPr>
          <w:rFonts w:ascii="Arial" w:eastAsia="Times New Roman" w:hAnsi="Arial"/>
          <w:sz w:val="24"/>
          <w:szCs w:val="20"/>
          <w:lang w:val="la-Latn" w:eastAsia="it-IT"/>
        </w:rPr>
        <w:lastRenderedPageBreak/>
        <w:t>sapienza consiste proprio in questo: nel respingere e nell’allontanare ogni tentazione e ogni seduzione del malvagio.</w:t>
      </w:r>
    </w:p>
    <w:p w14:paraId="0624D0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inghiottiamoli vivi come fa il regno dei morti, interi, come coloro che scendono nella fossa;</w:t>
      </w:r>
    </w:p>
    <w:p w14:paraId="4D5FF16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malvagio proprio per questo è malvagio: perché pensa il male senza alcuna ragione. Lo pensa contro l’innocente. Il suo è un vero desiderio di morte, che non si ferma al desiderio, ma viene anche realizzato, attuato. Si vuole la morte e la si infligge, ma senza ragione. I malvagi vogliono la morte dei giusti, la loro discesa negli inferi, la loro scomparsa dalla nostra terra. Li vogliono nella fossa. Questa la loro malvagità. Essi sono malvagi perché sanno che non hanno alcun motivo per uccidere gli innocenti. Sono innocenti e quindi vanno rispettati nella loro vita.</w:t>
      </w:r>
    </w:p>
    <w:p w14:paraId="74BDD98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troveremo ogni specie di beni preziosi, riempiremo di bottino le nostre case,</w:t>
      </w:r>
    </w:p>
    <w:p w14:paraId="324E34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motivo per cui gli innocenti vengono soppressi non è negli innocenti. È invece tutto nei malvagi e nella loro cupidigia. Essi vogliono fare bottino dalle case degli innocenti. Vogliono rapinare loro ogni bene prezioso. Si vogliono impadronire delle loro cose. La loro malvagità è sorretta e agitata dalla concupiscenza, dall’avarizia, dall’avidità per i beni di questo mondo. </w:t>
      </w:r>
    </w:p>
    <w:p w14:paraId="7D34AE8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 xml:space="preserve">tu tirerai a sorte la tua parte insieme con noi, una sola borsa avremo in comune», </w:t>
      </w:r>
    </w:p>
    <w:p w14:paraId="6918B83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proposta dei malvagi verso gli stessi malvagi e gli stessi giusti: dal male anche lui trarrà un bene. I proventi del male saranno una sola borsa. Si condivide il male, si condivide anche il profitto del male. Anzi il profitto del male neanche viene diviso. È messo a disposizione di tutti. È di certo, questa, una promessa allettante. È però una promessa di morte. Il Libro della Sapienza inizia riportando la stessa verità.</w:t>
      </w:r>
    </w:p>
    <w:p w14:paraId="745F75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gli empi invocano su di sé la morte con le opere e con le parole; ritenendola amica, si struggono per lei e con essa stringono un patto, perché sono degni di appartenerle.</w:t>
      </w:r>
    </w:p>
    <w:p w14:paraId="0D2170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56E72DC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nostro nome cadrà, con il tempo, nell’oblio e nessuno ricorderà le nostre opere. La nostra vita passerà come traccia di nuvola, si dissolverà come nebbia messa in fuga dai raggi del sole e abbattuta dal suo calore. </w:t>
      </w:r>
    </w:p>
    <w:p w14:paraId="7DD42E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Passaggio di un’ombra è infatti la nostra esistenza e non c’è ritorno quando viene la nostra fine, poiché il sigillo è posto e nessuno torna indietro. </w:t>
      </w:r>
    </w:p>
    <w:p w14:paraId="5011133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w:t>
      </w:r>
    </w:p>
    <w:p w14:paraId="3A1C3F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Lasciamo dappertutto i segni del nostro piacere, perché questo ci spetta, questa è la nostra parte. </w:t>
      </w:r>
    </w:p>
    <w:p w14:paraId="68CEA5A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Spadroneggiamo sul giusto, che è povero, non risparmiamo le vedove, né abbiamo rispetto per la canizie di un vecchio attempato. </w:t>
      </w:r>
    </w:p>
    <w:p w14:paraId="5AB681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nostra forza sia legge della giustizia, perché la debolezza risulta inutile.</w:t>
      </w:r>
    </w:p>
    <w:p w14:paraId="26850A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58FA95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204C3E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2803A0C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giusto questo deve sapere: come farà a conoscere i malvagi? Dalle loro parole, dai loro propositi, dalle opere che propongono. Anche Gesù nel Vangelo insegna la stessa verità. La salvezza dei giusti inizia dall’allontanamento dei falsi profeti, che sono i veri nemici degli uomini.</w:t>
      </w:r>
    </w:p>
    <w:p w14:paraId="2E3AFF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85787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Guardatevi dai falsi profeti, che vengono a voi in veste di pecore, ma dentro sono lupi rapaci! Dai loro frutti li riconoscerete. Si raccoglie forse uva dagli spini, o fichi dai rovi? Così ogni albero buono produce </w:t>
      </w:r>
      <w:r w:rsidRPr="00D528F7">
        <w:rPr>
          <w:rFonts w:ascii="Arial" w:eastAsia="Times New Roman" w:hAnsi="Arial"/>
          <w:i/>
          <w:iCs/>
          <w:sz w:val="24"/>
          <w:szCs w:val="24"/>
          <w:lang w:val="la-Latn" w:eastAsia="it-IT"/>
        </w:rPr>
        <w:lastRenderedPageBreak/>
        <w:t xml:space="preserve">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4108CED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si conoscono i falsi profeti? Dalle opere che producono. Il malvagio non può che operare malvagità. Cattiveria. </w:t>
      </w:r>
    </w:p>
    <w:p w14:paraId="09F34D4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figlio mio, non andare per la loro strada, tieniti lontano dai loro sentieri!</w:t>
      </w:r>
    </w:p>
    <w:p w14:paraId="55E90B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primo ammonimento della saggezza del padre e della madre: tenersi sempre lontano dai malvagi. Quelli dei malvagi sono sentieri da non praticare. Da essi si deve stare lontano. Le loro strade non si devono frequentare. Su di esse non si deve camminare. Se questa prima regola di salvezza non viene osservata, è la fine del giovane. Sulla strada dei malvagi non vi è salvezza per alcuno. Stare lontano dal male è la prima regola per chi vuole rimanere nella vita. Chi si avvicina dal male sarà conquistato. Non vi è salvezza per lui.</w:t>
      </w:r>
    </w:p>
    <w:p w14:paraId="686B958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I loro passi infatti corrono verso il male e si affrettano a spargere sangue.</w:t>
      </w:r>
    </w:p>
    <w:p w14:paraId="025530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non si deve camminare sulla strada dei malvagi? Perché si devono evitare i loro sentieri? Perché essi sono sentieri e vie di sangue. È questa l’intenzione dei malvagi: operare il male, versare sangue innocente. Chi frequenta il malvagio prima o poi cadrà negli stessi suoi peccati. La salvezza sta nello stare lontano, nella separazione delle strade. È certezza: la strada del malvagio termina nello spargimento di sangue innocente. La vicinanza con il male è potente tentazione, grande seduzione. Difficilmente si potrà resistere ad essa. Facilmente si cadrà. </w:t>
      </w:r>
    </w:p>
    <w:p w14:paraId="193E9FA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Invano si tende la rete sotto gli occhi di ogni sorta di uccelli.</w:t>
      </w:r>
    </w:p>
    <w:p w14:paraId="127FF9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gli uccelli vedono i cacciatori tendere una rete, la evitano. Essa è tesa invano. Sarà evitata da ogni sorta di uccelli. Il giovane, ammaestrato dal padre e dalla madre, ha visto come i malvagi gli tendono la rete. Ora se vuole può evitarla. La conosce. Se gli uccelli evitano la rete da essi vista mentre veniva tesa, può il figlio non evitare i malvagi una volta che ha conosciuto la loro malvagità? Se non li evita è uno stolto, ma con grave sua colpa. Era stato ammaestrato, ma non ha ascoltato. Ha ascoltato la voce del male e non quella del bene. La vita è dall’ascolto della sapienza. La morte è dall’ascolto del malvagio. La vita è dallo stare lontano dal malvagio. La morte è dal frequentare le sue vie. Dio, Padre che ammaestra i suoi figli, ha fondato la vita sull’ascolto di ogni sua Parola, che è purissima sapienza per tutto Israele.</w:t>
      </w:r>
    </w:p>
    <w:p w14:paraId="528627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F9629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EBA11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337DE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1728C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282A0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Israele ascolta, vivrà in eterno. Se non ascolta, anche lui sarà spazzato via. Non solo Israele dovrà ascoltare, dovrà trasmettere ciò che ha ascoltato. </w:t>
      </w:r>
    </w:p>
    <w:p w14:paraId="1855EF0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Ma costoro complottano contro il proprio sangue, pongono agguati contro se stessi.</w:t>
      </w:r>
    </w:p>
    <w:p w14:paraId="33BED29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malvagio pone agguati contro la sua stessa vita. Il frutto del male è la morte nel tempo e nell’eternità di chi lo compie. È questa una verità di cui sempre la storia rende testimonianza. Sempre il male uccide chi lo compie. Il male fatto si vendica sempre del suo autore. Chi fa il male complotta contro il proprio sangue. Pone </w:t>
      </w:r>
      <w:r w:rsidRPr="00D528F7">
        <w:rPr>
          <w:rFonts w:ascii="Arial" w:eastAsia="Times New Roman" w:hAnsi="Arial"/>
          <w:sz w:val="24"/>
          <w:szCs w:val="20"/>
          <w:lang w:val="la-Latn" w:eastAsia="it-IT"/>
        </w:rPr>
        <w:lastRenderedPageBreak/>
        <w:t xml:space="preserve">agguati contro se stesso. Nessuno mai ha tratto bene dal male. Il male per esso è divenuto morte. Se questa verità fosse sempre gridata ad ogni uomo, molti potrebbero anche allontanarsi dalla via dei malvagi. Potrebbero ritornare sulla via del bene. Purtroppo questa verità non si grida più ed è per questo motivo che la morte imperversa nel mondo. Senza la verità del male, la storia diviene morte. </w:t>
      </w:r>
    </w:p>
    <w:p w14:paraId="3AA244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Tale è la fine di chi è avido di guadagno; la cupidigia toglie di mezzo colui che ne è dominato.</w:t>
      </w:r>
    </w:p>
    <w:p w14:paraId="7E2E75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questa una vera sentenza di morte su quanti si lasciano prendere dalla cupidigia e si consegnano al male senza alcuna ragione. La fine di chi è avido di guadagno è la morte. Chi uccide l’empio avido non sono forze estranee. È la sua stessa cupidigia. La cupidigia è in tutto simile ad una vipera velenosa che uno alleva nel suo seno. Sarà essa a morderlo, ad ucciderlo. Il male sempre uccide chi lo compie. Chi apre le porte al male, sappia che poi lo stesso male sarà inarrestabile e sarà causa di altro infinito male. Chi vuole fermare il male, deve chiudere le porte ad esso. Mai deve permettere che esso entri nel suo cuore. È questo l’inizio della saggezza.</w:t>
      </w:r>
    </w:p>
    <w:p w14:paraId="576179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Figlio, sta’ lontano dai malvagi. Essi porteranno il male nel tuo cuore.</w:t>
      </w:r>
    </w:p>
    <w:p w14:paraId="5191ED33"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64594E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5" w:name="_Toc62160043"/>
      <w:r w:rsidRPr="00D528F7">
        <w:rPr>
          <w:rFonts w:ascii="Arial" w:eastAsia="Times New Roman" w:hAnsi="Arial"/>
          <w:b/>
          <w:sz w:val="24"/>
          <w:szCs w:val="20"/>
          <w:lang w:eastAsia="it-IT"/>
        </w:rPr>
        <w:t>La sapienza: Arringa agli sprovveduti</w:t>
      </w:r>
      <w:bookmarkEnd w:id="15"/>
    </w:p>
    <w:p w14:paraId="166DE71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La sapienza grida per le strade, nelle piazze fa udire la voce;</w:t>
      </w:r>
    </w:p>
    <w:p w14:paraId="1147254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non è più il padre o la madre che indicano al proprio figlio qual è l’inizio della sapienza: stare lontano dai malvagi. È la sapienza stessa che grida per le strade e che sulle piazze fa udire la sua voce. La sapienza non vuole che gli uomini si perdano. Non volendo che gli uomini si perdano, essa stessa viene ad ammonirli. Si pensi per un istante alla voce di Dio nella coscienza dell’uomo che è ininterrotta e mai la si potrà vincere, sopraffare, spegnere. La si potrà soffocare nell’ingiustizia, ma essa rimarrà sempre nella coscienza, testimone eterna della volontà di Dio su ogni uomo. Quella che in molti chiamano legge naturale, altro non è che la voce del Signore, del Creatore dell’uomo che senza sosta dice all’uomo il bene e il male. La sapienza che grida per le strade e nelle piazze fa udire la sua voce è il grido di Dio ad ogni cuore perché cammini sulla retta via.</w:t>
      </w:r>
    </w:p>
    <w:p w14:paraId="716E49B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nei clamori della città essa chiama, pronuncia i suoi detti alle porte della città:</w:t>
      </w:r>
    </w:p>
    <w:p w14:paraId="2F0FF1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vi è luogo ove essa non gridi, non chiami, non pronunci i suoi detti. La voce del Signore raggiunge ogni uomo: per le strade, nelle piazze, nei clamori e nel chiasso della città, alle porte della città. Le porte della città anticamente erano il luogo del giudizio, il luogo dove gli uomini trattavano le questioni importanti. Nulla può farsi senza sapienza. Anche gli affari vanno trattati con sapienza, altrimenti sono affari ingiusti, disonesti, pieni di inganno e di rapina. </w:t>
      </w:r>
    </w:p>
    <w:p w14:paraId="11A77F4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«Fino a quando, o inesperti, amerete l’inesperienza e gli spavaldi si compiaceranno delle loro spavalderie e gli stolti avranno in odio la scienza?</w:t>
      </w:r>
    </w:p>
    <w:p w14:paraId="61CA2B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ora si rivolge a inesperti, a spavaldi, a stolti. Sono queste tre vie di male che vengono quotidianamente percorse dagli uomini. Gli inesperti sono le </w:t>
      </w:r>
      <w:r w:rsidRPr="00D528F7">
        <w:rPr>
          <w:rFonts w:ascii="Arial" w:eastAsia="Times New Roman" w:hAnsi="Arial"/>
          <w:sz w:val="24"/>
          <w:szCs w:val="20"/>
          <w:lang w:val="la-Latn" w:eastAsia="it-IT"/>
        </w:rPr>
        <w:lastRenderedPageBreak/>
        <w:t>persone senza alcuna esperienza. Amare l’inesperienza è assenza di sapienza. Amare l’inesperienza è cadere presto nella malvagità. Urge lasciare l’inesperienza ed entrare nella sapienza. Solo la sapienza custodisce dal cadere nella morte. Chi ama l’inesperienza e non vuole ascoltare la voce della sapienza sappia che i suoi giorni finiranno nel lutto della morte. Gli spavaldi sono coloro che confidano solo in se stessi. Pensano che nessun male li toccherà. Essi non sanno che saranno trafitti dal loro stesso male. Sapere questo è proprio della sapienza: ognuno viene ucciso dal male che compie. Quanto sia universale questa verità lo attesta la storia ogni giorno. L’alcool uccide chi lo beve. La droga lacera chi ne fa uso. Il fumo consuma e riduce in cenere. E così dicasi di qualsiasi altro vizio. Riparare i danni del vizio diviene impossibile. Il vizio si ripara tenendolo lontano dal proprio corpo e dal proprio pensiero. Lo spavaldo pensa di poter far tutto, di concedersi tutto, di essere superiore su ogni cosa. Questa spavalderia lo conduce alla morte. Lo stolto è colui che è privo di ogni scienza, ogni sapienza, ogni intelligenza del bene. È come se lui avesse in odio la scienza di Dio. Anche lo stolto deve sapere che sarà divorato e consumato dalla sua stoltezza. Non vi è vita se non nella sapienza, nella scienza di Dio, la sola che insegna all’uomo la via del bene e quindi la via della vita.</w:t>
      </w:r>
    </w:p>
    <w:p w14:paraId="23E3237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 xml:space="preserve">Tornate alle mie esortazioni: ecco, io effonderò il mio spirito su di voi e vi manifesterò le mie parole. </w:t>
      </w:r>
    </w:p>
    <w:p w14:paraId="5BD347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 inesperti, spavaldi, stolti la sapienza offre un forte invito a tornare alle sue esortazioni. Li invita a mettersi in ascolto di essa. Se costoro tornano alle sue esortazioni, la sapienza effonderà su di essi il suo spirito e manifesterà loro le sue parole. Lo spirito della sapienza è spirito di saggezza e di intelligenza. Le parole della sapienza sono parole di luce, di verità, di bene. Sono parole di vita. Un’osservazione va subito fatta: è la sapienza che invita inesperti, spavaldi e stolti ad ascoltare la sua voce. È la sapienza che promette loro la saggezza. È la sapienza che va incontro all’uomo che è privo di essa. Non è l’uomo che va in cerca della sapienza. Essa una cosa sola chiede: che si ascolti la sua parola. La missione cristiana cosa è? Non è forse la Parola, il Vangelo che va in cerca dell’uomo che non conosce la luce? Che non sa cosa è la vita? Il Vangelo, la Parola non chiedono forse una cosa sola? Quella di essere ascoltati? Chi è Cristo Gesù non è la Sapienza Eterna, la Parola eterna venuta sulle nostre piazze per insegnarci la verità, per darci la luce? L’iniziativa è sempre di Dio. Cosa è la rivelazione? Non è forse la voce di Dio che risuona sulla nostra terra e ci invita all’ascolto? Dio mai per un solo istante lascia la sua creatura senza luce. Alla luce interiore ha sempre aggiunto la luce esteriore. </w:t>
      </w:r>
    </w:p>
    <w:p w14:paraId="536F609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Perché vi ho chiamati ma avete rifiutato, ho steso la mano e nessuno se ne è accorto.</w:t>
      </w:r>
    </w:p>
    <w:p w14:paraId="72DAA7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ha chiamato, ha gridato, ha pronunciato i suoi detti, ha parlato alle porte della città, ma chi l’ha ascoltata? La sapienza ha chiamato, ma il suo invito è stato rifiutato. Ha steso la mano e nessuno se ne è accorto. È come se l’uomo vivesse in un altro mondo. È come se fosse cieco, sordo, muto, incapace di muoversi verso la sapienza. Anche questo è un frutto della stoltezza, un frutto del peccato. Esso rende insensibili alla voce della sapienza. Il prologo di Giovanni non afferma questa verità: </w:t>
      </w:r>
      <w:r w:rsidRPr="00D528F7">
        <w:rPr>
          <w:rFonts w:ascii="Arial" w:eastAsia="Times New Roman" w:hAnsi="Arial"/>
          <w:i/>
          <w:sz w:val="24"/>
          <w:szCs w:val="20"/>
          <w:lang w:val="la-Latn" w:eastAsia="it-IT"/>
        </w:rPr>
        <w:t>“Venne tra i suoi, ma i suoi non lo hanno accolto”</w:t>
      </w:r>
      <w:r w:rsidRPr="00D528F7">
        <w:rPr>
          <w:rFonts w:ascii="Arial" w:eastAsia="Times New Roman" w:hAnsi="Arial"/>
          <w:sz w:val="24"/>
          <w:szCs w:val="20"/>
          <w:lang w:val="la-Latn" w:eastAsia="it-IT"/>
        </w:rPr>
        <w:t xml:space="preserve">. È </w:t>
      </w:r>
      <w:r w:rsidRPr="00D528F7">
        <w:rPr>
          <w:rFonts w:ascii="Arial" w:eastAsia="Times New Roman" w:hAnsi="Arial"/>
          <w:sz w:val="24"/>
          <w:szCs w:val="20"/>
          <w:lang w:val="la-Latn" w:eastAsia="it-IT"/>
        </w:rPr>
        <w:lastRenderedPageBreak/>
        <w:t xml:space="preserve">questo il frutto più triste della stoltezza: essa rende insensibili alla verità, non solo insensibili, ma anche fa odiare la verità. Gesù non dice che gli uomini hanno preferito le tenebre alla luce perché le loro opere erano malvage? Su questa tematica si potrebbe scrivere un libro. Gli sviluppi sono veramente infiniti. A noi interessa affermare che Dio sempre precede ogni stoltezza. </w:t>
      </w:r>
    </w:p>
    <w:p w14:paraId="494592C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Avete trascurato ogni mio consiglio e i miei rimproveri non li avete accolti;</w:t>
      </w:r>
    </w:p>
    <w:p w14:paraId="0D1CA5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lamento della sapienza verso spavaldi, inesperti, stolti. Costoro hanno trascurato ogni suo consiglio. Non hanno accolto i suoi rimproveri. Il consiglio della sapienza è sempre un consiglio di vita. Il suo rimprovero è sempre per evitare la morte, per uscire dalle strade di morte. Non ascoltare la voce della sapienza è inoltrarsi senza ritorno sulla via della morte. Chi entra in essa, difficilmente ne verrà fuori.</w:t>
      </w:r>
    </w:p>
    <w:p w14:paraId="1F11643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anch’io riderò delle vostre sventure, mi farò beffe quando su di voi verrà la paura,</w:t>
      </w:r>
    </w:p>
    <w:p w14:paraId="793E7B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non parla vanamente. Parla sempre per offrire una via di salvezza, anzi la via della salvezza e della redenzione. Quando poi l’uomo cadrà nella sventura essa riderà su di lui. Quando sarà terrorizzato dalla paura, si farà beffe. La sapienza afferma questo di sé per insegnare agli uomini che quando essi cadranno nei lacci del male, del terrore, della morte, essa nulla potrà fare. Quando essi precipiteranno nel baratro più profondo essa non potrà aiutarli. Lei aiuta per prevenzione. Insegna prima la via della vita. Se l’uomo non l’ascolta, essa non viene per trarlo fuori dal pericolo. Ha voluto il pericolo, che cada in esso. Ha voluto l’inferno, che se ne vada. Lei ha gridato, ha parlato. Nessuno l’ha ascoltata. Poi finisce il tempo della parola. Essa nulla può fare. È veramente questo un severo monito. </w:t>
      </w:r>
    </w:p>
    <w:p w14:paraId="6D110E0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quando come una tempesta vi piomberà addosso il terrore, quando la disgrazia vi raggiungerà come un uragano, quando vi colpiranno angoscia e tribolazione.</w:t>
      </w:r>
    </w:p>
    <w:p w14:paraId="425548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Essa, la sapienza non potrà avere pietà quando la tempesta, disgrazia, l’angoscia colpiranno coloro che si sono rifiutati di ascoltarla. Quando il male prodotto dal loro male si rivolterà contro con impeto, come uragano distruttore, come terrore che consuma essa nulla potrà fare. Sono tutti avvisati coloro che predicano la sola misericordia di Dio contro ogni verità di rivelazione e di sapienza. Questa misericordia non esiste. La misericordia di Dio è una sola; ancora un invito a ritornare, a pentirsi, ad abbandonare la via della stoltezza, a lasciare la malvagità. Se l’uomo rimane nel male, Dio nulla può fare, se non continuare a parlare alla sua coscienza perché lasci il male e rientri nel bene.</w:t>
      </w:r>
    </w:p>
    <w:p w14:paraId="5CBE50B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Allora mi invocheranno, ma io non risponderò, mi cercheranno, ma non mi troveranno.</w:t>
      </w:r>
    </w:p>
    <w:p w14:paraId="0C2A83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questo è un altro severo monito contro tutti quelli che si consegnano alla stoltezza, all’insipienza, al male. Sempre si deve porre ogni attenzione a non superare i limiti del male. Una volta superati, da essi non si potrà più ritornare. Limite insuperabile è il peccato contro lo Spirito Santo. Da questo limite non si torna più. Si è già dannati mentre si è in vita. Sempre la Scrittura, Antico e Nuovo </w:t>
      </w:r>
      <w:r w:rsidRPr="00D528F7">
        <w:rPr>
          <w:rFonts w:ascii="Arial" w:eastAsia="Times New Roman" w:hAnsi="Arial"/>
          <w:sz w:val="24"/>
          <w:szCs w:val="20"/>
          <w:lang w:val="la-Latn" w:eastAsia="it-IT"/>
        </w:rPr>
        <w:lastRenderedPageBreak/>
        <w:t>Testamento, afferma questa verità. Vi è un tempo in cui Dio si lascia trovare e un tempo in cui non lo si trova più. L’uomo stolto oggi afferma, predica, insegna che Dio è sempre misericordioso con l’uomo. Così dicendo, inganna e condanna l’uomo all’inferno. Parla di Dio contro Dio, dice una sua verità contro la Verità divina ed eterna, predica la sua misericordia in opposizione alla misericordia rivelata. Quando i discepoli chiedono a Gesù il perché del suo parlare in parabole, la risposta è stata più che chiara. A voi è dato. A loro non è dato.</w:t>
      </w:r>
    </w:p>
    <w:p w14:paraId="560565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280A4E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2E7EB0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Beati invece i vostri occhi perché vedono e i vostri orecchi perché ascoltano. In verità io vi dico: molti profeti e molti giusti hanno desiderato vedere ciò che voi guardate, ma non lo videro, e ascoltare ciò che voi ascoltate, ma non lo ascoltarono! (Mt 13,10-17). </w:t>
      </w:r>
    </w:p>
    <w:p w14:paraId="4D523CA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l’altra sua affermazione sul peccato contro lo Spirito Santo è limpida.</w:t>
      </w:r>
    </w:p>
    <w:p w14:paraId="66EDE7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FC7A3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8E26F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1DA28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95855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 l’uomo stolto, pur di rimanere nella stoltezza, è divenuto insensibile alla verità ed ogni verità di Dio la trasforma in falsità.</w:t>
      </w:r>
    </w:p>
    <w:p w14:paraId="1CD0823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 xml:space="preserve">Perché hanno odiato la sapienza e non hanno preferito il timore del Signore, </w:t>
      </w:r>
    </w:p>
    <w:p w14:paraId="061F79B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ora svelato il motivo per cui il tempo dell’aiuto è finito. Perché essa salva se viene ascoltata. Non può salvare dove non vi è ascolto. Essi hanno odiato la sapienza, scegliendo la via della morte, del baratro, dell’inferno. Gustino ora il frutto della loro scelta. Non hanno preferito il timore del Signore. Hanno invece preferito camminare sulla via della morte. Hanno scelto la morte, morte avranno. Si può ritornare dalla via del male, dalla strada della morte? Si può nella conversione all’ascolto, purché non si siano oltrepassati i limiti del male. È come uno che cammina verso un precipizio. Finché non giunge sull’orlo, potrà sempre tornare indietro. Quando cade, si sfracella e basta. Siamo tutti avvisati a porre molta attenzione. Mai si deve cadere nel precipizio del male. Da esso non vi è ritorno.</w:t>
      </w:r>
    </w:p>
    <w:p w14:paraId="008DABF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non hanno accettato il mio consiglio e hanno disprezzato ogni mio rimprovero;</w:t>
      </w:r>
    </w:p>
    <w:p w14:paraId="5609E8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Consiglio e rimprovero della sapienza non sono stati accettati, anzi vi è stato disprezzo per essi. Erano stati avvisati e si sono fatti sordi. Erano stati ammoniti sulle conseguenze delle loro scelte. Sapevano quali frutti avrebbero gustato. Non hanno voluto ascoltare. Ora è giusto che gustino i frutti della loro scelta. La sapienza li aveva avvisati. Essi hanno disprezzato ogni sua parola. L’hanno calpestata. </w:t>
      </w:r>
    </w:p>
    <w:p w14:paraId="55195BE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31</w:t>
      </w:r>
      <w:r w:rsidRPr="00D528F7">
        <w:rPr>
          <w:rFonts w:ascii="Arial" w:eastAsia="Times New Roman" w:hAnsi="Arial"/>
          <w:b/>
          <w:sz w:val="24"/>
          <w:szCs w:val="20"/>
          <w:lang w:val="la-Latn" w:eastAsia="it-IT"/>
        </w:rPr>
        <w:t>mangeranno perciò il frutto della loro condotta e si sazieranno delle loro trame.</w:t>
      </w:r>
    </w:p>
    <w:p w14:paraId="48E860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giustizia divina, la giusta e perfetta giustizia divina: ognuno avrà secondo le sue opere. Ognuno gusterà le sue opere. Dio dona all’uomo il frutto delle sue opere. Dona la vita a chi ha prodotto vita. Dona la morte a chi ha prodotto morte. Chi ha prodotto vita viene premiato da Dio con l’aggiunta della vita eterna. Chi ha prodotto morte viene punito con l’aggiunta della morte eterna. L’eternità stabilizza il frutto prodotto. Questa è la perfetta giustizia di Dio. La conversione deve avvenire mentre è tempo della conversione. Quando non è più tempo, rimane ad ognuno il proprio frutto da gustare per l’eternità. Questa verità sta gridando la sapienza.</w:t>
      </w:r>
    </w:p>
    <w:p w14:paraId="15C7FA7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32</w:t>
      </w:r>
      <w:r w:rsidRPr="00D528F7">
        <w:rPr>
          <w:rFonts w:ascii="Arial" w:eastAsia="Times New Roman" w:hAnsi="Arial"/>
          <w:b/>
          <w:sz w:val="24"/>
          <w:szCs w:val="20"/>
          <w:lang w:val="la-Latn" w:eastAsia="it-IT"/>
        </w:rPr>
        <w:t>Sì, lo smarrimento degli inesperti li ucciderà e la spensieratezza degli sciocchi li farà perire;</w:t>
      </w:r>
    </w:p>
    <w:p w14:paraId="33E031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solo nell’eternità, ma anche nel tempo ognuno gusta il frutto da lui prodotto. Frutti di vita per la vita, frutto di morte per la morte. Gli inesperti saranno uccisi dal loro stesso smarrimento per le vie del male. Non hanno ascoltato la sapienza. Si sono persi. Sono in preda alla morte. Anche gli sciocchi saranno fatti sparire dalla loro spensieratezza. Non hanno pensato alla vita, ma si sono dati alla morte, dalla morte saranno consumati. Il peccato commesso infligge la morte a chi lo commette. Ecco perché si deve ascoltare la voce della sapienza: per non incorrere in questa brutta fine.</w:t>
      </w:r>
    </w:p>
    <w:p w14:paraId="3ADA8A6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33</w:t>
      </w:r>
      <w:r w:rsidRPr="00D528F7">
        <w:rPr>
          <w:rFonts w:ascii="Arial" w:eastAsia="Times New Roman" w:hAnsi="Arial"/>
          <w:b/>
          <w:sz w:val="24"/>
          <w:szCs w:val="20"/>
          <w:lang w:val="la-Latn" w:eastAsia="it-IT"/>
        </w:rPr>
        <w:t>ma chi ascolta me vivrà in pace e sarà sicuro senza temere alcun male».</w:t>
      </w:r>
    </w:p>
    <w:p w14:paraId="6CFD50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invece ascolta la sapienza si inoltra su una via di pace perenne. Cammina sulla via della pace e sarà sicuro senza temere alcun male. Questo è il frutto di chi ascolta la sapienza. Ma ancora una volta dobbiamo denunciare la stoltezza e l’insensibilità dell’uomo. La pace non è dalla preghiera. Essa è invece dall’ascolto della sapienza. Promettere la pace quando l’uomo non ascolta la sapienza, è inganno. Si prega perché l’uomo ritorni nella verità di Dio. Ritornato nella verità di Dio, si trasformerà in un operatore di pace. Chi parla di Dio, è obbligato a parlare di Dio dalla sua più alta e perfetta verità. Parlare di lui dalla nostra falsità, è inganno verso l’uomo.</w:t>
      </w:r>
    </w:p>
    <w:p w14:paraId="4CF369D1"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12F51F7"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6" w:name="_Toc193204645"/>
      <w:r w:rsidRPr="00D528F7">
        <w:rPr>
          <w:rFonts w:ascii="Arial" w:hAnsi="Arial"/>
          <w:b/>
          <w:sz w:val="24"/>
          <w:szCs w:val="24"/>
          <w:lang w:eastAsia="it-IT"/>
        </w:rPr>
        <w:t>PROVERBI II</w:t>
      </w:r>
      <w:bookmarkEnd w:id="16"/>
    </w:p>
    <w:p w14:paraId="7F683EC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w:t>
      </w:r>
      <w:r w:rsidRPr="00D528F7">
        <w:rPr>
          <w:rFonts w:ascii="Arial" w:eastAsia="Times New Roman" w:hAnsi="Arial"/>
          <w:i/>
          <w:iCs/>
          <w:sz w:val="24"/>
          <w:szCs w:val="20"/>
          <w:lang w:val="la-Latn" w:eastAsia="it-IT"/>
        </w:rPr>
        <w:lastRenderedPageBreak/>
        <w:t>i malvagi invece saranno sterminati dalla terra e i perfidi ne saranno sradicati.</w:t>
      </w:r>
    </w:p>
    <w:p w14:paraId="5D3E490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3983F2C0" w14:textId="77777777" w:rsidR="00D528F7" w:rsidRPr="00D528F7" w:rsidRDefault="00D528F7" w:rsidP="00D528F7">
      <w:pPr>
        <w:spacing w:after="120" w:line="240" w:lineRule="auto"/>
        <w:jc w:val="both"/>
        <w:rPr>
          <w:rFonts w:ascii="Arial" w:eastAsia="Times New Roman" w:hAnsi="Arial"/>
          <w:b/>
          <w:i/>
          <w:sz w:val="28"/>
          <w:szCs w:val="28"/>
          <w:lang w:eastAsia="it-IT"/>
        </w:rPr>
      </w:pPr>
      <w:bookmarkStart w:id="17" w:name="_Toc62160047"/>
      <w:r w:rsidRPr="00D528F7">
        <w:rPr>
          <w:rFonts w:ascii="Arial" w:eastAsia="Times New Roman" w:hAnsi="Arial"/>
          <w:b/>
          <w:sz w:val="24"/>
          <w:szCs w:val="20"/>
          <w:lang w:eastAsia="it-IT"/>
        </w:rPr>
        <w:t>La sapienza contro le cattive compagnie</w:t>
      </w:r>
      <w:bookmarkEnd w:id="17"/>
    </w:p>
    <w:p w14:paraId="1604707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Figlio mio, se tu accoglierai le mie parole e custodirai in te i miei precetti,</w:t>
      </w:r>
    </w:p>
    <w:p w14:paraId="435C42D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Ancora sono il padre e la madre ad educare il figlio sulla via della sapienza. Prima il padre e la madre hanno indicato al figlio il principio primo della sapienza: stare lontano dai malvagi. Non percorrere le sue vie. Ora rivelano al figlio quali saranno i frutti della sapienza che matureranno in lui se camminerà per la via della sapienza. Ma come si cammina per la via della sapienza? Prima di ogni cosa si devono accogliere le parole della sapienza che il padre e la madre gli rivolgono. Accogliere però non è sufficiente. Non basta. I precetti della sapienza vanno custoditi in lui, nel suo cuore, nella sua mente. Accogliere e custodire devono essere una cosa sola. Si accolgono appena vengono proferiti. Si custodiscono per sempre, per tutta la vita. Un giorno senza custodia e si è già sulle vie dei malvagi, sui sentieri della morte. Il male bussa sempre. La tentazione è perennemente in agguato.</w:t>
      </w:r>
    </w:p>
    <w:p w14:paraId="457D7E0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tendendo il tuo orecchio alla sapienza, inclinando il tuo cuore alla prudenza,</w:t>
      </w:r>
    </w:p>
    <w:p w14:paraId="7A59EF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solo la sapienza si accoglie una volta per tutte. Ogni giorno il suo orecchio va teso verso di essa. Essa non ha parlato. Parla. Parlerà. Anche l’orecchio va inclinato verso la prudenza. La prudenza è figlia della sapienza, assieme alla giustizia, fortezza, temperanza. Il padre sta dicendo al figlio che la relazione con la sapienza deve essere perenne. Oggi si deve ascoltare la sua voce. Oggi si deve prestare orecchio. Oggi si deve inclinare il cuore. Oggi la sapienza parla e oggi va ascoltata. La rivelazione di ieri è niente in rapporto alla rivelazione di oggi. Questo rapporto dinamico con la sapienza va sempre vissuto. Vivere con la sapienza un rapporto statico, è non camminare nella sapienza.</w:t>
      </w:r>
    </w:p>
    <w:p w14:paraId="674A8F5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se appunto invocherai l’intelligenza e rivolgerai la tua voce alla prudenza,</w:t>
      </w:r>
    </w:p>
    <w:p w14:paraId="326AAC2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indicato un altro atteggiamento verso la sapienza. Non si deve attendere che essa venga da noi. Né aspettare che sia il padre a parlare. Al figlio viene insegnato che l’intelligenza va invocata, va chiesta. Anche la prudenza deve essere chiesta e invocata. In questo Salomone è stato maestro, almeno nei primi anni del suo regno. Poi commise proprio questo errore. Si pensò sapiente e non la invocò più. Il Primo Libro dei Re e il Libro della Sapienza rivelano la richiesta che Salomone fece della sapienza al suo Dio.</w:t>
      </w:r>
    </w:p>
    <w:p w14:paraId="415AB4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Salomone divenne genero del faraone, re d’Egitto. Prese la figlia del faraone, che introdusse nella Città di Davide, ove rimase finché non terminò di costruire la propria casa, il tempio del Signore e le mura di cinta di Gerusalemme.</w:t>
      </w:r>
    </w:p>
    <w:p w14:paraId="4FC1C6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popolo però offriva sacrifici sulle alture, perché ancora non era stato costruito un tempio per il nome del Signore. Salomone amava il </w:t>
      </w:r>
      <w:r w:rsidRPr="00D528F7">
        <w:rPr>
          <w:rFonts w:ascii="Arial" w:eastAsia="Times New Roman" w:hAnsi="Arial"/>
          <w:i/>
          <w:iCs/>
          <w:sz w:val="24"/>
          <w:szCs w:val="24"/>
          <w:lang w:val="la-Latn" w:eastAsia="it-IT"/>
        </w:rPr>
        <w:lastRenderedPageBreak/>
        <w:t>Signore e nella sua condotta seguiva le disposizioni di Davide, suo padre; tuttavia offriva sacrifici e bruciava incenso sulle alture.</w:t>
      </w:r>
    </w:p>
    <w:p w14:paraId="57EAFE1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3,1-15).</w:t>
      </w:r>
    </w:p>
    <w:p w14:paraId="6D2398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w:t>
      </w:r>
      <w:r w:rsidRPr="00D528F7">
        <w:rPr>
          <w:rFonts w:ascii="Arial" w:eastAsia="Times New Roman" w:hAnsi="Arial"/>
          <w:i/>
          <w:iCs/>
          <w:sz w:val="24"/>
          <w:szCs w:val="24"/>
          <w:lang w:val="la-Latn" w:eastAsia="it-IT"/>
        </w:rPr>
        <w:tab/>
        <w:t>non avete governato rettamente né avete osservato la legge né vi siete comportati secondo il volere di Dio.</w:t>
      </w:r>
    </w:p>
    <w:p w14:paraId="099095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w:t>
      </w:r>
    </w:p>
    <w:p w14:paraId="0ACC52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sui dominatori incombe un’indagine inflessibile. Pertanto a voi, o sovrani, sono dirette le mie parole, perché impariate la sapienza e non cadiate in errore. Chi custodisce santamente le cose sante sarà </w:t>
      </w:r>
      <w:r w:rsidRPr="00D528F7">
        <w:rPr>
          <w:rFonts w:ascii="Arial" w:eastAsia="Times New Roman" w:hAnsi="Arial"/>
          <w:i/>
          <w:iCs/>
          <w:sz w:val="24"/>
          <w:szCs w:val="24"/>
          <w:lang w:val="la-Latn" w:eastAsia="it-IT"/>
        </w:rPr>
        <w:lastRenderedPageBreak/>
        <w:t>riconosciuto santo, e quanti le avranno apprese vi troveranno una difesa.</w:t>
      </w:r>
    </w:p>
    <w:p w14:paraId="5B742B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12A9BD5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w:t>
      </w:r>
    </w:p>
    <w:p w14:paraId="14D056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w:t>
      </w:r>
    </w:p>
    <w:p w14:paraId="1797B9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gran numero di sapienti è salvezza per il mondo, un re prudente è la sicurezza del popolo. Lasciatevi dunque ammaestrare dalle mie parole e ne trarrete profitto (Sap 6,1-25). </w:t>
      </w:r>
    </w:p>
    <w:p w14:paraId="32C19A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4850936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w:t>
      </w:r>
    </w:p>
    <w:p w14:paraId="56331E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preferii a scettri e a troni, stimai un nulla la ricchezza al suo confronto, non la paragonai neppure a una gemma inestimabile, perché tutto l’oro al suo confronto è come un po’ di sabbia e come fango sarà valutato di fronte a lei l’argento. </w:t>
      </w:r>
    </w:p>
    <w:p w14:paraId="023800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3974A0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4A45C3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717299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54684E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w:t>
      </w:r>
    </w:p>
    <w:p w14:paraId="40A46FC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F612C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sapienza si estende vigorosa da un’estremità all’altra e governa a meraviglia l’universo. È lei che ho amato e corteggiato fin dalla mia giovinezza, ho bramato di farla mia sposa, mi sono innamorato della sua bellezza. </w:t>
      </w:r>
    </w:p>
    <w:p w14:paraId="4E04DE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w:t>
      </w:r>
    </w:p>
    <w:p w14:paraId="2BC5B3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Ella infatti insegna la temperanza e la prudenza, la giustizia e la fortezza, delle quali nulla è più utile agli uomini durante la vita. Se uno desidera anche un’esperienza molteplice, ella conosce le cose </w:t>
      </w:r>
      <w:r w:rsidRPr="00D528F7">
        <w:rPr>
          <w:rFonts w:ascii="Arial" w:eastAsia="Times New Roman" w:hAnsi="Arial"/>
          <w:i/>
          <w:iCs/>
          <w:sz w:val="24"/>
          <w:szCs w:val="24"/>
          <w:lang w:val="la-Latn" w:eastAsia="it-IT"/>
        </w:rPr>
        <w:lastRenderedPageBreak/>
        <w:t>passate e intravede quelle future, conosce le sottigliezze dei discorsi e le soluzioni degli enigmi, comprende in anticipo segni e prodigi e anche le vicende dei tempi e delle epoche.</w:t>
      </w:r>
    </w:p>
    <w:p w14:paraId="5A9113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A93B7C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5FFF1F8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596908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D70941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52EF1F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A95CBA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FB38A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Ella infatti tutto conosce e tutto comprende: mi guiderà con prudenza nelle mie azioni e mi proteggerà con la sua gloria. Così le mie opere ti saranno gradite; io giudicherò con giustizia il tuo popolo e sarò degno del trono di mio padre.</w:t>
      </w:r>
    </w:p>
    <w:p w14:paraId="45CEBA9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26D919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 ribadiamo. Il suo errore è stato quello di pensarsi sapiente per sempre. Ha dimenticato proprio questo suo insegnamento: la sapienza va cercata sempre.</w:t>
      </w:r>
    </w:p>
    <w:p w14:paraId="71ABC49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se la ricercherai come l’argento e per averla scaverai come per i tesori,</w:t>
      </w:r>
    </w:p>
    <w:p w14:paraId="65A26C4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L’ascolto e la custodia non sono sufficienti. Neanche la preghiera per dono della sapienza è sufficiente. Inclinare l’orecchio e tendere il cuore non basta. Cos’altro è necessario? Occorre una ricerca continua, costante, ininterrotta. Essa va cercata come si cerca l’argento. Per essa si deve scavare come per i tesori. Occorre un lavorio interrotto, un’opera continua da parte dell’uomo. La sapienza è infinita, eterna, divina. Non è racchiudibile in nessuna parola dell’uomo, in nessun concetto, in nessuna verità. Essa è concetto sempre nuovo, verità sempre nuova, pensiero sempre nuovo, parola sempre nuova. Per questo va cercata senza alcuna interruzione. Si ascolta, si custodisce, si tende l’orecchio, si orienta il cuore, si prega, si cerca. Queste azioni sono permanenti. Un solo attimo di distrazione e si è fuori.</w:t>
      </w:r>
    </w:p>
    <w:p w14:paraId="23202D3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allora comprenderai il timore del Signore e</w:t>
      </w:r>
      <w:r w:rsidRPr="00D528F7">
        <w:rPr>
          <w:rFonts w:ascii="Arial" w:eastAsia="Times New Roman" w:hAnsi="Arial"/>
          <w:b/>
          <w:sz w:val="18"/>
          <w:szCs w:val="20"/>
          <w:lang w:val="la-Latn" w:eastAsia="it-IT"/>
        </w:rPr>
        <w:t xml:space="preserve"> </w:t>
      </w:r>
      <w:r w:rsidRPr="00D528F7">
        <w:rPr>
          <w:rFonts w:ascii="Arial" w:eastAsia="Times New Roman" w:hAnsi="Arial"/>
          <w:b/>
          <w:sz w:val="24"/>
          <w:szCs w:val="20"/>
          <w:lang w:val="la-Latn" w:eastAsia="it-IT"/>
        </w:rPr>
        <w:t>troverai la conoscenza di Dio,</w:t>
      </w:r>
    </w:p>
    <w:p w14:paraId="24737F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il figlio sarà fedele a questo insegnamento che il padre gli sta porgendo, lui comprenderà il timore del Signore e troverà la conoscenza di Dio. Tutta la Scrittura non è sufficiente per conoscere il Signore. Neanche tutta la teologia di ieri e di oggi e di domani è sufficiente. Lo è forse la mistica, l’ascetica, altre vie? Il Signore è conoscenza eterna. Neanche l’eternità è sufficiente per conoscere il Signore. Nella conoscenza di Dio ci si deve immergere ogni giorno. Solo allora si inizierà a conoscere il Signore e sapere cosa è il suo timore. Oggi sappiamo noi cosa è il timore del Signore? Abbiamo la vera conoscenza del nostro Dio? Il timore non esiste. La conoscenza è falsa. Siamo come Salomone. Ci stiamo addormentando su ciò che è stato ieri. L’ieri di Dio non è il suo oggi. Oggi si deve conoscere il Signore.</w:t>
      </w:r>
    </w:p>
    <w:p w14:paraId="7DFDBFF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perché il Signore dà la sapienza, dalla sua bocca escono scienza e prudenza.</w:t>
      </w:r>
    </w:p>
    <w:p w14:paraId="0ABA4F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Signore non ha dato la sapienza, la dona oggi. Il Signore non ha insegnato il suo santo timore lo insegna oggi. Lo insegna per mezzo della sua sapienza. Oggi </w:t>
      </w:r>
      <w:r w:rsidRPr="00D528F7">
        <w:rPr>
          <w:rFonts w:ascii="Arial" w:eastAsia="Times New Roman" w:hAnsi="Arial"/>
          <w:sz w:val="24"/>
          <w:szCs w:val="20"/>
          <w:lang w:val="la-Latn" w:eastAsia="it-IT"/>
        </w:rPr>
        <w:lastRenderedPageBreak/>
        <w:t>il Signore parla, oggi dona la sapienza, oggi escono dalla sua bocca la scienza e la prudenza. Oggi si deve chiedere al Signore la sapienza.</w:t>
      </w:r>
    </w:p>
    <w:p w14:paraId="2893789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Egli riserva ai giusti il successo, è scudo a coloro che agiscono con rettitudine,</w:t>
      </w:r>
    </w:p>
    <w:p w14:paraId="3C86C1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Quali sono i frutti di chi cerca la sapienza? Primo frutto il Signore riserva ai giusti il successo ed è scudo per coloro che agiscono con rettitudine. È la sapienza che insegna la giustizia. È sempre essa che rivela cosa è retto e cosa retto non è. Senza sapienza si è ingiusti e scorretti. Senza sapienza si è ingiusti e Dio non può dare all’ingiusto alcun successo. Senza sapienza si è scorretti e Dio non può essere scudo di difesa. Senza sapienza si è in balia dell’insuccesso e dei malvagi, che possono fare della nostra vita ciò che vogliono. Siamo senza scudo di difesa. La giustizia e la rettitudine sono definite dalla conoscenza della volontà attuale di Dio su di noi e questa volontà si conosce per mezzo della sapienza.</w:t>
      </w:r>
    </w:p>
    <w:p w14:paraId="18A8FB6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vegliando sui sentieri della giustizia e proteggendo le vie dei suoi fedeli.</w:t>
      </w:r>
    </w:p>
    <w:p w14:paraId="25C12C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Signore non può vegliare sulla via degli ingiusti, ma dei giusti, non può proteggere la via degli infedeli, ma dei suoi fedeli. Chi è nella sapienza cammina sui sentieri della giustizia ed è sotto lo sguardo di Dio. Chi è retto di cuore è fedele e sempre verrà protetto dal suo Signore. </w:t>
      </w:r>
    </w:p>
    <w:p w14:paraId="7EC9B0E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Allora comprenderai l’equità e la giustizia, la rettitudine e tutte le vie del bene,</w:t>
      </w:r>
    </w:p>
    <w:p w14:paraId="1A94DBA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ancora altri grandi frutti della sapienza. Per essa si comprende l’equità e la giustizia, la rettitudine e tutte le vie del bene. Chi cerca la sapienza, mai si perderà nel cammino della vita. Sempre saprà ciò che è equo e giusto, ciò che è retto e quali sono le vie del bene.</w:t>
      </w:r>
    </w:p>
    <w:p w14:paraId="5BBC273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perché la sapienza entrerà nel tuo cuore e la scienza delizierà il tuo animo.</w:t>
      </w:r>
    </w:p>
    <w:p w14:paraId="5C39E2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cerca costantemente la sapienza secondo le vie indicate, a poco a poco diventerà una cosa sola con essa. Il suo cuore diventerà la casa della sapienza. La scienza che è conoscenza di Dio e di ogni altra cosa delizierà l’animo di chi cerca la sapienza. È questa la vera gioia: gustare la bellezza della sapienza. Gustando la bellezza della sapienza, si gusta la bellezza di Dio. Nella bellezza di Dio si vede la bellezza del proprio cuore e della propria anima.</w:t>
      </w:r>
    </w:p>
    <w:p w14:paraId="33BE4FD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La riflessione ti custodirà e la prudenza veglierà su di te,</w:t>
      </w:r>
    </w:p>
    <w:p w14:paraId="270A2A5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Sono indicati altri frutti per chi si affatica a cercare la sapienza, mai smettendo. La sapienza porta con sé la riflessione. Questa custodisce il saggio. Porta anche la prudenza. Questa veglia sul cammino del saggio. Il saggio prima di agire sempre riflette, opera con santa prudenza. Sa come muoversi in ogni circostanza ed evenienza. Tutto questo è possibile solo a chi mai smette di cercare la sapienza secondo le regole sopra indicate. </w:t>
      </w:r>
    </w:p>
    <w:p w14:paraId="4C067A9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per salvarti dalla via del male, dall’uomo che parla di propositi perversi,</w:t>
      </w:r>
    </w:p>
    <w:p w14:paraId="2F9A7EF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Solo il sapiente può salvarsi dalla via del male, dall’uomo che parla di propositi perversi. Lo stolto non ha il discernimento tra bene e male, tra propositi perversi e propositi di bontà e di benignità. Mai lo stolto potrà salvarsi da queste cose. </w:t>
      </w:r>
      <w:r w:rsidRPr="00D528F7">
        <w:rPr>
          <w:rFonts w:ascii="Arial" w:eastAsia="Times New Roman" w:hAnsi="Arial"/>
          <w:sz w:val="24"/>
          <w:szCs w:val="20"/>
          <w:lang w:val="la-Latn" w:eastAsia="it-IT"/>
        </w:rPr>
        <w:lastRenderedPageBreak/>
        <w:t>Ogni proposta di male è cosa buona ai suoi occhi. Questo mai potrà accadere al sapiente. Lui è forte, giusto, prudente, temperante, sa discernere la luce dalle tenebre ed ha la forza per allontanarsi dal male, seguendo il bene.</w:t>
      </w:r>
    </w:p>
    <w:p w14:paraId="550506A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da coloro che abbandonano i retti sentieri per camminare nelle vie delle tenebre,</w:t>
      </w:r>
    </w:p>
    <w:p w14:paraId="3CDDB8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salva anche da coloro che abbandonano i retti sentieri per camminare nelle vie delle tenebre. Questo versetto va letto con vera saggezza. Siamo pellegrini che camminiamo sulla via del bene. Ad un certo momento uno di noi prende la via del male. È facile che molti lo seguano. Se non sono saggi, veramente saggi, è facile cadere in questo errore di morte. Si cade perché fino a ieri si era sullo stesso sentiero ed è assai facile che chi ha smarrito la via del bene possa essere un grande tentatore con il suo esempio. Chi ci salva dal cadere in questo errore subdolo e nascosto? Solo chi possiede la sapienza. Chi non ha smesso mai di cercarla.</w:t>
      </w:r>
    </w:p>
    <w:p w14:paraId="20FC9D7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che godono nel fare il male e gioiscono dei loro propositi perversi,</w:t>
      </w:r>
    </w:p>
    <w:p w14:paraId="163174D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gioia di fare il male, il godimento per i propositi perversi dei malvagi è forte e costante tentazione. È difficile non essere coinvolti in queste cose. Chi possiede la sapienza possiede già una gioia superiore, una gioia divina. Le cose della terra dalla sapienza vengono considerate spazzatura. Mai potranno attecchire nel cuore del saggio e del sapiente. La gioia che è nel suo cuore è infinitamente più grande, più bella, più perfetta, più completa. È gioia semplicemente divina. La gioia divina è la sola che ci aiuta a non cadere nella gioia effimera o peccaminosa per le cose della terra. </w:t>
      </w:r>
    </w:p>
    <w:p w14:paraId="025CF03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i cui sentieri sono tortuosi e le cui strade sono distorte;</w:t>
      </w:r>
    </w:p>
    <w:p w14:paraId="427855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Quanti camminano su sentieri tortuosi e su strade distorte sono una continua tentazione. A chi non è sapiente anche il male potrebbe sembrare bene. Invece chi è pieno di sapienza sempre saprà discernere il male dal bene e mai cadrà in questa trappola di morte. Inoltre il sapiente è stracolmo di fortezza, essendo questa un frutto della sapienza nel suo cuore. Con la fortezza si può vincere qualsiasi male.</w:t>
      </w:r>
    </w:p>
    <w:p w14:paraId="1D64DE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per salvarti dalla donna straniera, dalla sconosciuta che ha parole seducenti,</w:t>
      </w:r>
    </w:p>
    <w:p w14:paraId="41A8486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Salomone presenta un male particolare: la donna straniera, quella donna dalla quale lui domani non si salverà perché ha smesso di cercare la sapienza. Qui la donna straniera non è quella che viene dal di fuori della casa di Israele. È invece la donna che non appartiene a nessun altro uomo perché sposata. Essa deve essere considerata straniera per chi è sposato e per chi non è sposato. Lei appartiene già ad un uomo. Con lui ha stretto un patto di amore. Si può anche intendere, dal momento che essa è detta straniera e sconosciuta che venga da un altro paese o altra città sempre del popolo del Signore. Questa donna invita all’adulterio. Al tradimento della propria moglie. Da essa ci si deve guardare. Chi si guarda? Solo il sapiente, il saggio. Non si salva chi è stato sapiente ieri, ma chi oggi è sapiente. Chi oggi cammina nella perfetta volontà del Signore, perché ne </w:t>
      </w:r>
      <w:r w:rsidRPr="00D528F7">
        <w:rPr>
          <w:rFonts w:ascii="Arial" w:eastAsia="Times New Roman" w:hAnsi="Arial"/>
          <w:sz w:val="24"/>
          <w:szCs w:val="20"/>
          <w:lang w:val="la-Latn" w:eastAsia="it-IT"/>
        </w:rPr>
        <w:lastRenderedPageBreak/>
        <w:t xml:space="preserve">ascolta la voce. Questa donna straniera e sconosciuta sa usare bene la lingua. Le sue parole vanno dritte al cuore degli stolti. Nulla possono contro i giusti. </w:t>
      </w:r>
    </w:p>
    <w:p w14:paraId="6FEE9EE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che abbandona il compagno della sua giovinezza e dimentica l’alleanza con il suo Dio.</w:t>
      </w:r>
    </w:p>
    <w:p w14:paraId="305253E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donna prima abbandona il compagno della sua giovinezza e nello stesso tempo dimentica l’alleanza con il suo Dio. La fedeltà coniugale non è un obbligo dell’uomo verso la donna o della donna verso il suo Dio. È invece obbligo verso l’Alleanza. Il peccato di adulterio è prima di tutto peccato verso Dio, perché vera trasgressione dell’impegno preso dinanzi al Signore. Tutta la vita del popolo di Dio si regge sull’alleanza. Trasgredita l’alleanza non vi è più vita. Dio è fedele all’uomo se l’uomo è fedele al suo Dio. Anche questo aspetto dell’alleanza è poco considerato. Tutto è presentato come se fosse una questione tra uomini. È invece una questione tra Dio e l’uomo. Tra il Dio che si è impegnato in un patto e l’uomo che si è impegnato nello stesso patto. Il patto coniugale non è soltanto un fatto di natura, è molto di più. È un fatto di alleanza, di fedeltà ad un giuramento solenne con il nostro Dio.</w:t>
      </w:r>
    </w:p>
    <w:p w14:paraId="61691B2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La sua casa conduce verso la morte e verso il regno delle ombre i suoi sentieri.</w:t>
      </w:r>
    </w:p>
    <w:p w14:paraId="1844AD3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L’adulterio conduce vero la morte perché Dio viene direttamente disprezzato, tradito, umiliato, rinnegato. Non è la propria moglie che si tradisce. È il Signore. È questo il motivo per cui la casa della straniera conduce verso la morte e i suoi sentieri verso il regno delle ombre. Senza fedeltà all’alleanza, Dio si ritira dalla persona. Quando Dio si ritira, tenebre e morte prendono il suo posto. La storia è questa verità. Dove vi è Dio regnano luce e vita. Dove Dio si ritira subentrano all’istante tenebre e morte, che alla fine diventeranno tenebre e morte eterna.</w:t>
      </w:r>
    </w:p>
    <w:p w14:paraId="1DB7153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Quanti vanno da lei non fanno ritorno, non raggiungono i sentieri della vita.</w:t>
      </w:r>
    </w:p>
    <w:p w14:paraId="13B4C1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uomo è avvisato. Nella casa della straniera non si trova vita. In essa aleggia l’ombra della morte. Vi sono tenebre e buio infinito. Questi ammonimenti sono purissima saggezza. L’empio odia la saggezza, disprezza questi ammonimenti, si incammina verso il suo macello. Il saggio invece, che è attento ricercatore della sapienza, sa che in questi ammonimenti vi è la vita e li accoglie, facendo di essi la sua regola morale. È quanto il Signore dice anche per mezzo del profeta Ezechiele. Tu andrai. Non ti crederanno. Almeno sanno che un profeta è in mezzo a loro.</w:t>
      </w:r>
    </w:p>
    <w:p w14:paraId="1869AD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disse: «Figlio dell’uomo, àlzati, ti voglio parlare». A queste parole, uno spirito entrò in me, mi fece alzare in piedi e io ascoltai colui che mi parlava.</w:t>
      </w:r>
    </w:p>
    <w:p w14:paraId="292376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09519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0311EC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1A507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vuole può lasciarsi illuminare dalla parola del profeta, convertirsi e tornare nella vita. Chi non vuole muore a suo danno e a sua rovina eterna. La sapienza ha parlato, ha dato la sua luce, ha indicato la via della vita. Chi non la segue cammina per sua scelta verso il macello. Domani non può accusare il Signore di non averlo istruito. È stato istruito. Ha rifiutato l’istruzione. È reo della sua morte eterna.</w:t>
      </w:r>
    </w:p>
    <w:p w14:paraId="131B76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In tal modo tu camminerai sulla strada dei buoni e rimarrai nei sentieri dei giusti,</w:t>
      </w:r>
    </w:p>
    <w:p w14:paraId="1FA11EA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frutto di una sapienza sempre cercata, sembra bramata, sempre invocata e chiesta. Il sapiente camminerà sempre sulla strada dei buoni. Buono è chi cammina nella volontà di Dio. Cammina nella volontà di Dio chi ascolta la sapienza che oggi parla al suo cuore e illumina la sua mente. Rimane nei sentieri dei giusti chi fa tesoro di ogni insegnamento, senza però limitarsi ad esso. Occorre anche la sua fatica nel ricercare la sapienza. C’è un sentiero che conduce alla vita e un altro che porta nelle braccia della morte. Uno che porta in un giardino di delizie e l’altro al macello. Solo la sapienza insegna il cammino della vita e come ci si deve inoltrare su di esso. Quanti non ascoltano la sapienza sono su un sentiero di morte.</w:t>
      </w:r>
    </w:p>
    <w:p w14:paraId="0320BA9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perché gli uomini retti abiteranno nel paese e gli integri vi resteranno,</w:t>
      </w:r>
    </w:p>
    <w:p w14:paraId="19A2095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 questo versetto ritorna il tema dell’alleanza. Dio si è impegnato con Abramo a dare alla sua discendenza la terra di Canaan. L’alleanza con Abramo è unilaterale. È un giuramento. È una promessa di Dio fatta al suo servo fedele. Diversa è invece l’alleanza con Mosè. Questa alleanza è bilaterale. Dio si impegna a conservare Israele nella terra di Canaan e Israele si impegna ad osservare la Legge del Signore. Chi abiterà nel paese. L’uomo retto. Chi vi resterà. L’uomo integro. Abiteranno e vi resteranno quanti rimangono fedeli alla Legge. Chi rimane fedele alla Legge? Chi ogni giorno si lascia governare dalla sapienza. La sapienza è la luce che dona verità alla Legge. Nessun uomo potrà comprendere la pienezza della verità contenuta nella Legge se omette di formarsi quotidianamente alla scuola della sapienza. Retti e integri sono coloro che osservano la Legge secondo l’interiore ed esteriore insegnamento della sapienza.</w:t>
      </w:r>
    </w:p>
    <w:p w14:paraId="784E39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i malvagi invece saranno sterminati dalla terra e i perfidi ne saranno sradicati.</w:t>
      </w:r>
    </w:p>
    <w:p w14:paraId="6C116E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Per quanti non sono retti e integri non sarà così. Malvagi e perfidi saranno sterminati, sradicati dalla terra. Chi sono i malvagi? Coloro che vivono una vita fuori della Legge e così anche i perfidi. Sono coloro che tradiscono giorno dopo giorno il giuramento. Per malvagi e perfidi non vi è posto nella terra di Dio, non vi è posto neanche nella sua </w:t>
      </w:r>
      <w:r w:rsidRPr="00D528F7">
        <w:rPr>
          <w:rFonts w:ascii="Arial" w:eastAsia="Times New Roman" w:hAnsi="Arial"/>
          <w:i/>
          <w:sz w:val="24"/>
          <w:szCs w:val="20"/>
          <w:lang w:val="la-Latn" w:eastAsia="it-IT"/>
        </w:rPr>
        <w:t>“Terra eterna”.</w:t>
      </w:r>
      <w:r w:rsidRPr="00D528F7">
        <w:rPr>
          <w:rFonts w:ascii="Arial" w:eastAsia="Times New Roman" w:hAnsi="Arial"/>
          <w:sz w:val="24"/>
          <w:szCs w:val="20"/>
          <w:lang w:val="la-Latn" w:eastAsia="it-IT"/>
        </w:rPr>
        <w:t xml:space="preserve"> Chi vuole abitare con Dio deve camminare con Dio. Si cammina con Dio se si cammina nella sua sapienza che è la luce della Parola e della Legge. Perché oggi molti hanno ridotto il Vangelo ad una menzogna infernale? Perché sono privi della sapienza che è la luce della Parola, della Legge, del Vangelo. Non è il Vangelo la sapienza dell’uomo. È la Sapienza Eterna, lo Spirito Santo di Dio, che illumina il Vangelo, o la Parola Eterna che è Gesù Signore. Senza la sapienza la Legge, il Vangelo, la Parola è come se fosse sotto un velo. Si vede la sagoma, ma non si entra nella sua verità. San Paolo afferma questa verità nella sua Seconda Lettera ai Corinzi. </w:t>
      </w:r>
    </w:p>
    <w:p w14:paraId="73B7B5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69C176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3DE45A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3,4-18). </w:t>
      </w:r>
    </w:p>
    <w:p w14:paraId="7C77EF4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solo la sapienza, dono attuale dello Spirito di Dio, è la luce che illumina la Parola, la Legge, il Vangelo, la Scrittura. Senza questa luce attuale dello Spirito Santo anche la Scrittura viene ridotta a menzogna, a falsità, a libro di tenebre e non di luce. </w:t>
      </w:r>
    </w:p>
    <w:p w14:paraId="20241CE4"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475080F"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8" w:name="_Toc193204646"/>
      <w:r w:rsidRPr="00D528F7">
        <w:rPr>
          <w:rFonts w:ascii="Arial" w:hAnsi="Arial"/>
          <w:b/>
          <w:sz w:val="24"/>
          <w:szCs w:val="24"/>
          <w:lang w:eastAsia="it-IT"/>
        </w:rPr>
        <w:lastRenderedPageBreak/>
        <w:t>PROVERBI III</w:t>
      </w:r>
      <w:bookmarkEnd w:id="18"/>
    </w:p>
    <w:p w14:paraId="38C2E7E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Figlio mio, non dimenticare il mio insegnamento e il tuo cuore custodisca i miei precetti, perché lunghi giorni e anni di vita e tanta pace ti apporteranno. Bontà e fedeltà non ti abbandonino: lègale attorno al tuo collo, scrivile sulla tavola del tuo cuore, e otterrai favore e buon successo agli occhi di Dio e degli uomini.</w:t>
      </w:r>
    </w:p>
    <w:p w14:paraId="2846D16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3FDBF90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w:t>
      </w:r>
    </w:p>
    <w:p w14:paraId="74EDDD4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644FF00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w:t>
      </w:r>
    </w:p>
    <w:p w14:paraId="69B7E53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w:t>
      </w:r>
    </w:p>
    <w:p w14:paraId="4EE1D41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maledizione del Signore è sulla casa del malvagio, mentre egli benedice la dimora dei giusti. Dei beffardi egli si fa beffe e agli umili concede la sua benevolenza. I saggi erediteranno onore, gli stolti invece riceveranno disprezzo. </w:t>
      </w:r>
    </w:p>
    <w:p w14:paraId="4893218B" w14:textId="77777777" w:rsidR="00D528F7" w:rsidRPr="00D528F7" w:rsidRDefault="00D528F7" w:rsidP="00D528F7">
      <w:pPr>
        <w:spacing w:after="120" w:line="240" w:lineRule="auto"/>
        <w:ind w:left="567" w:right="567"/>
        <w:jc w:val="both"/>
        <w:rPr>
          <w:rFonts w:ascii="Arial" w:eastAsia="Times New Roman" w:hAnsi="Arial" w:cs="Arial"/>
          <w:b/>
          <w:bCs/>
          <w:sz w:val="40"/>
          <w:szCs w:val="40"/>
          <w:lang w:val="la-Latn" w:eastAsia="it-IT"/>
        </w:rPr>
      </w:pPr>
    </w:p>
    <w:p w14:paraId="4F7AB68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9" w:name="_Toc62160051"/>
      <w:r w:rsidRPr="00D528F7">
        <w:rPr>
          <w:rFonts w:ascii="Arial" w:eastAsia="Times New Roman" w:hAnsi="Arial"/>
          <w:b/>
          <w:sz w:val="24"/>
          <w:szCs w:val="20"/>
          <w:lang w:eastAsia="it-IT"/>
        </w:rPr>
        <w:lastRenderedPageBreak/>
        <w:t>Come conquistare la sapienza</w:t>
      </w:r>
      <w:bookmarkEnd w:id="19"/>
    </w:p>
    <w:p w14:paraId="31B820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Figlio mio, non dimenticare il mio insegnamento e il tuo cuore custodisca i miei precetti,</w:t>
      </w:r>
    </w:p>
    <w:p w14:paraId="7FC9331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Ancora è il padre, il quale preoccupato che il figlio possa allontanarsi dalla via della sapienza, torna a dargli preziosi suggerimenti perché resti in essa. Il figlio non deve dimenticare gli insegnamenti ricevuti. Deve farne tesoro. Non può toglierli da cuore. In esso deve custodirli. Non li deve dimenticare, ma ricordare sempre. Li deve custodire perché li possa momento per momento meditare in modo da comprenderli bene. Senza ricordo perenne e senza meditazione continua rimane la lettera, ma non la verità, perché la verità necessita di una continua meditazione. Meditare la Legge, meditare la Parola, meditare la Scrittura, con la sapienza attuale dello Spirito del Signore ci protegge da ogni via di menzogna. </w:t>
      </w:r>
    </w:p>
    <w:p w14:paraId="64BA727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perché lunghi giorni e anni di vita e tanta pace ti apporteranno.</w:t>
      </w:r>
    </w:p>
    <w:p w14:paraId="5FC723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frutto di chi ricorda, medita, cresce di sapienza in sapienza. La custodia della sapienza dona lunghi giorni, anni di vita, pace. La sapienza libera dalla morte. Ecco perché essa dona lunghi giorni. La vita di un virtuoso e quella di uno pieno di vizi non sono la stessa vita. La sapienza crea pace. Il peccato crea guerra. La sapienza dona gioia. La stoltezza dona tristezza infinita.</w:t>
      </w:r>
    </w:p>
    <w:p w14:paraId="75BB8C8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Bontà e fedeltà non ti abbandonino: lègale attorno al tuo collo, scrivile sulla tavola del tuo cuore,</w:t>
      </w:r>
    </w:p>
    <w:p w14:paraId="370BE4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bontà è il frutto della fedeltà alla sapienza, alla Legge, alla Parola. Dove non c’è fedeltà, mai vi potrà essere bontà. La bontà è il frutto della Legge osservata. La Legge indica all’uomo la via della bontà. Per essere nella bontà si deve essere nella Legge. Si è nella Legge se si è fedeli ad essa. Il padre vuole che il figlio mai si allontani dalla bontà e dalla fedeltà. Per questo gli suggerisce che leghi queste due virtù attorno al suo collo. Gli suggerisce anche di scriverle sulla tavola del suo cuore. Il cuore deve essere come la pietra sulla quale Mosè ha scritto la Legge del Signore. Solo scrivendo la Legge del Signore nella tavola del cuore, si è fedeli a Dio, che è la bontà eterna e dalla sua bontà attingiamo bontà. Questa verità Gesù la ricorda al giovane ricco che lo aveva chiamato “Maestro buono”. Perché mi chiami buono? Solo Dio è buono. Solo Dio è la Bontà.</w:t>
      </w:r>
    </w:p>
    <w:p w14:paraId="5E4BBB4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e otterrai favore e buon successo agli occhi di Dio e degli uomini.</w:t>
      </w:r>
    </w:p>
    <w:p w14:paraId="1A5C8CA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è fedele alla Legge e la trasforma ogni giorno in bontà, da riversare sui fratelli, otterrà favore e buon successo. Favore e successo non lo otterrà solo dinanzi a Dio, ma anche dinanzi agli uomini. Anche gli uomini riconosceranno la sua bontà. Gesù fu riconosciuto buono dal rude centurione romano: </w:t>
      </w:r>
      <w:r w:rsidRPr="00D528F7">
        <w:rPr>
          <w:rFonts w:ascii="Arial" w:eastAsia="Times New Roman" w:hAnsi="Arial"/>
          <w:i/>
          <w:sz w:val="24"/>
          <w:szCs w:val="20"/>
          <w:lang w:val="la-Latn" w:eastAsia="it-IT"/>
        </w:rPr>
        <w:t>“Veramente costui era figlio di Dio”</w:t>
      </w:r>
      <w:r w:rsidRPr="00D528F7">
        <w:rPr>
          <w:rFonts w:ascii="Arial" w:eastAsia="Times New Roman" w:hAnsi="Arial"/>
          <w:sz w:val="24"/>
          <w:szCs w:val="20"/>
          <w:lang w:val="la-Latn" w:eastAsia="it-IT"/>
        </w:rPr>
        <w:t>. Il mondo pagano si inchina dinanzi alla croce di Cristo. Il buon successo è dalla Legge. Il favore è dalla fedeltà a Dio. Dalla malvagità vengono solo insuccessi e morte.</w:t>
      </w:r>
    </w:p>
    <w:p w14:paraId="6B8BBD4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Confida nel Signore con tutto il tuo cuore e non affidarti alla tua intelligenza;</w:t>
      </w:r>
    </w:p>
    <w:p w14:paraId="6AEA11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Questo versetto va scritto in ogni cuore, ogni mente, ogni anima, ogni sentimento, ogni volontà, prima di ogni decisione lo si deve meditare. L’intelligenza dell’uomo è di sabbia, di terracotta. È un mattone di creta mista a paglia, come i mattoni costruiti dai figli di Israele in Egitto. Affidarsi alla propria intelligenza è costruire la propria vita sul nulla. La nostra intelligenza è cieca, miope, ristretta. Non vede al di là di ieri e neanche. La salvezza di un uomo è quando pone la fiducia nel Signore e si consegna alla sua volontà, alla sua Legge, alla sua Parola. L‘intelligenza dell’uomo non illuminata dalla sapienza sempre attuale dello Spirito del Signore non è in grado di condurre un uomo nella sua verità. Per questo il padre esorta il figlio a confidare nel Signore con tutto il cuore e a non fidarsi della sua intelligenza. Sarebbe come affidarsi ad un cieco.</w:t>
      </w:r>
    </w:p>
    <w:p w14:paraId="30A9B15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riconoscilo in tutti i tuoi passi ed egli appianerà i tuoi sentieri.</w:t>
      </w:r>
    </w:p>
    <w:p w14:paraId="790567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come ci si affida al Signore: in ogni passo si deve riconoscere Lui, accogliere Lui, lasciarsi condurre da Lui, da Lui muovere e ispirare. Un solo passo fatto senza di Lui, senza la sua luce, la sua Parola, la sua sapienza, è un passo falso, è un passo di morte. Invece ci si affida a Lui, si entra nella sua Parola, si cammina guidati dalla sapienza e il Signore appianerà i nostri sentieri. Non vi è alcuna via sicura per l’uomo fuori della Legge del Signore. Per questo si deve chiedere al Signore la sua perfetta comprensione.</w:t>
      </w:r>
    </w:p>
    <w:p w14:paraId="5F63F7E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Non crederti saggio ai tuoi occhi, temi il Signore e sta’ lontano dal male:</w:t>
      </w:r>
    </w:p>
    <w:p w14:paraId="192A30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Mai un uomo si deve credere saggio ai suoi occhi. La saggezza è un dono che attimo per attimo si deve chiedere al Signore. Chi pensa di avere ottenuto la sapienza una volta per sempre è uno sciocco, uno stolto, un insensato. Neanche Cristo Gesù ha avuto questo dono. Gesù cresceva in età, sapienza e grazia. Questo vuol dire che Lui ogni giorno camminava nella sapienza. Ogni giorno era mosso dallo Spirito Santo. La sapienza di ieri ha condotto la vita di ieri. Oggi serve la sapienza di oggi. Se oggi non la si chiede al Signore, siamo senza sapienza. Il padre insegna al figlio che la sapienza è un dono ininterrotto. È come il respiro. Il respiro di prima non serve per il dopo. È servito per il prima. Ininterrottamente si deve chiedere la sapienza, come ininterrottamente si deve stare lontano del male e camminare nel timore del Signore. Cammina nel timore del Signore chi è sapiente. Chi è sapiente sta lontano dal male. Sapienza, timore del Signore, stare lontano dal male: una cosa sola. </w:t>
      </w:r>
    </w:p>
    <w:p w14:paraId="028292C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sarà tutta salute per il tuo corpo e refrigerio per le tue ossa.</w:t>
      </w:r>
    </w:p>
    <w:p w14:paraId="6646BD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si sta lontano dal male il nostro corpo sta bene, è nella salute, perché la sola medicina per il nostro corpo sono le virtù. Ogni vizio è veleno di morte che si dona al corpo. Mentre le virtù sono un balsamo di vita. Esse sono la migliore medicina. La medicina più efficace. La sapienza dona salute al corpo, all’anima, allo spirito. Dona refrigerio alle nostre ossa. Il vizio sono malattie e morte. Esso conduce alla fossa.</w:t>
      </w:r>
    </w:p>
    <w:p w14:paraId="42D2821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Onora il Signore con i tuoi averi e con le primizie di tutti i tuoi raccolti;</w:t>
      </w:r>
    </w:p>
    <w:p w14:paraId="20D59A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il padre dona consigli pratici, concreti al figlio. La prima cosa che lui deve fare è di onorare il Signore con i suoi averi. La legge del Signore stabiliva cosa ogni figlio di Abramo doveva al Signore dei frutti della terra e del suo lavoro. Ciò </w:t>
      </w:r>
      <w:r w:rsidRPr="00D528F7">
        <w:rPr>
          <w:rFonts w:ascii="Arial" w:eastAsia="Times New Roman" w:hAnsi="Arial"/>
          <w:sz w:val="24"/>
          <w:szCs w:val="20"/>
          <w:lang w:val="la-Latn" w:eastAsia="it-IT"/>
        </w:rPr>
        <w:lastRenderedPageBreak/>
        <w:t xml:space="preserve">che è dovuto a Dio va dato a Dio. Non ci si può appropriare di ciò che non è nostro. Dio va onorato con gli averi e con le primizie dei raccolti. Anche quanto era dei poveri veniva stabilito per legge. Ciò che era dei poveri doveva essere dato ai poveri. Appropriarsene è un furto. Amare il Signore è obbedire alla sua Legge, Legge che stabilisce ciò che è di Dio e ciò che è dell’uomo di quanto è frutto della terra. Tutta la vita spirituale e materiale è interamente governata dalla Legge del Signore. Il figlio viene esortato a rispettare ogni legge sui frutti della terra. </w:t>
      </w:r>
    </w:p>
    <w:p w14:paraId="3DA07A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i tuoi granai si riempiranno oltre misura e i tuoi tini traboccheranno di mosto.</w:t>
      </w:r>
    </w:p>
    <w:p w14:paraId="507F94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il figlio osserverà la Legge del Signore, il Signore lo benedirà in ogni sua attività, ogni sua opera. Moltiplicherà i suoi beni oltre misura. I suoi granai saranno incapaci di contenere il grano e i suoi tini faranno traboccare il mosto. Questa è la benedizione del Signore per la sua fedeltà. Oggi questa Legge non si osserva più. Neanche più esiste. Eppure essa era vera sorgente di vita, perché vera fonte di benedizione. Onorare Dio e il povero attira una potente benedizione di Dio sull’opera delle mani dell’uomo. Chi vuole vivere nell’abbondanza, deve rispettare la Legge. Ognuno si deve creare da se stesso una legge di carità, misericordia, pietà, compassione anche in relazione ai frutti del suo lavoro. La carità nelle opere di misericordia corporale e spirituale è vera legge del discepolo di Gesù. È la carità la chiave per entrare nel regno dei cieli. </w:t>
      </w:r>
      <w:r w:rsidRPr="00D528F7">
        <w:rPr>
          <w:rFonts w:ascii="Arial" w:eastAsia="Times New Roman" w:hAnsi="Arial"/>
          <w:i/>
          <w:sz w:val="24"/>
          <w:szCs w:val="20"/>
          <w:lang w:val="la-Latn" w:eastAsia="it-IT"/>
        </w:rPr>
        <w:t>“Avevo fame… vieni benedetto del Padre mio… Via lontani da me, maledetti, perché non mi avete saziato”</w:t>
      </w:r>
      <w:r w:rsidRPr="00D528F7">
        <w:rPr>
          <w:rFonts w:ascii="Arial" w:eastAsia="Times New Roman" w:hAnsi="Arial"/>
          <w:sz w:val="24"/>
          <w:szCs w:val="20"/>
          <w:lang w:val="la-Latn" w:eastAsia="it-IT"/>
        </w:rPr>
        <w:t>. Il regno dei cieli è dalla nostra carità. È questo il motivo per cui questa Legge va osservata. Senza di essa non si entra nella gioia eterna. Dio non condivide con noi la sua gioia divina.</w:t>
      </w:r>
    </w:p>
    <w:p w14:paraId="496012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Figlio mio, non disprezzare l’istruzione del Signore e non aver a noia la sua correzione,</w:t>
      </w:r>
    </w:p>
    <w:p w14:paraId="05AC55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un altro consiglio pratico che il figlio deve mettere nel cuore. Lui non deve disprezzare l’istruzione del Signore. Essa è la sola fonte di vita per lui. Neanche deve avere a noia la correzione del suo Dio. La correzione toglie dalla via della morte e riconduce sulla via della vita. Chi disprezza l’istruzione del Signore ed ha a noia la sua correzione, cammina su una via di morte. Va incontro alla sua perdizione. È in tutto come un bue che cammina verso il macello. Nessuno ve lo porta. È da se stesso che si dirige verso la morte.</w:t>
      </w:r>
    </w:p>
    <w:p w14:paraId="3F6BC89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perché il Signore corregge chi ama, come un padre il figlio prediletto.</w:t>
      </w:r>
    </w:p>
    <w:p w14:paraId="24FA2D9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correzione è la carità più grande di Dio verso l’uomo. Dio corregge chi ama, perché li vuole nella sua vita. Quando Dio corregge un uomo, a lui manifesta il suo più grande amore. Lo tratta come se fosse il figlio prediletto. Questo Proverbio è assunto dalla Lettera agli Ebrei e se ne serve per invitare i figli di Abramo venuti alla fede a vedere la persecuzione come vera correzione.</w:t>
      </w:r>
    </w:p>
    <w:p w14:paraId="2CB45F5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w:t>
      </w:r>
      <w:r w:rsidRPr="00D528F7">
        <w:rPr>
          <w:rFonts w:ascii="Arial" w:eastAsia="Times New Roman" w:hAnsi="Arial"/>
          <w:i/>
          <w:iCs/>
          <w:sz w:val="24"/>
          <w:szCs w:val="24"/>
          <w:lang w:val="la-Latn" w:eastAsia="it-IT"/>
        </w:rPr>
        <w:lastRenderedPageBreak/>
        <w:t>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EBB344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Figlio mio, non disprezzare la correzione del Signore e non ti perdere d’animo quando sei ripreso da lui; perché il Signore corregge colui che egli ama e percuote chiunque riconosce come figlio.</w:t>
      </w:r>
    </w:p>
    <w:p w14:paraId="0ED131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A7168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rinfrancate le mani inerti e le ginocchia fiacche e camminate diritti con i vostri piedi, perché il piede che zoppica non abbia a storpiarsi, ma piuttosto a guarire.</w:t>
      </w:r>
    </w:p>
    <w:p w14:paraId="3BB0E8D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CE0D2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7F4748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82791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Una casa nella quale non vi è correzione o nella quale non si fa istruzione è una casa che va in rovina. Senza la perenne luce di Dio le tenebre regnano. Dio ama e corregge. Il padre che ama corregge. Chi non corregge non ama, perché lascia che un suo figlio, un suo fratello cammini verso la perdizione. </w:t>
      </w:r>
    </w:p>
    <w:p w14:paraId="510C4E86"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02D38C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0" w:name="_Toc62160052"/>
      <w:r w:rsidRPr="00D528F7">
        <w:rPr>
          <w:rFonts w:ascii="Arial" w:eastAsia="Times New Roman" w:hAnsi="Arial"/>
          <w:b/>
          <w:sz w:val="24"/>
          <w:szCs w:val="20"/>
          <w:lang w:eastAsia="it-IT"/>
        </w:rPr>
        <w:t>Le gioie del saggio</w:t>
      </w:r>
      <w:bookmarkEnd w:id="20"/>
    </w:p>
    <w:p w14:paraId="41E7284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Beato l’uomo che ha trovato la sapienza, l’uomo che ottiene il discernimento:</w:t>
      </w:r>
    </w:p>
    <w:p w14:paraId="5C0199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è il vero beato sulla terra? L’uomo che ha trovato la sapienza. Chi vive nella gioia perfetta? Chi ottiene il discernimento. L’uomo che ha trovato la sapienza è beato perché camminerà sempre sulla via della vita, della pace. Mai si addentrerà per vie perverse. È beato l’uomo che ottiene il discernimento, perché in ogni occasione sa cosa è bene e cosa è male, ciò che è giusto e ciò che è ingiusto. La sapienza è la luce che sempre orienta i nostri passi secondo la volontà di Dio. Per essa sempre possiamo vedere le tenebre ed evitarle. </w:t>
      </w:r>
    </w:p>
    <w:p w14:paraId="44694A5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è una rendita che vale più dell’argento e un provento superiore a quello dell’oro.</w:t>
      </w:r>
    </w:p>
    <w:p w14:paraId="1656AD5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vale più che oro e argento. Vale più di ogni provento che proviene dalla fruttificazione dell’oro e dell’argento. Una montagna d’oro senza la sapienza si trasforma in veleno per l’uomo. Un fazzoletto di terra con la sapienza diviene vita eterna per lui. Nulla sulla terra è paragonabile alla sapienza. Chi possiede la sapienza possiede ogni bene, perché la sapienza è madre di ogni bene. La sapienza conduce chi la possiede fino al cuore di Dio, perché ci si inabissi in esso. Nel cuore di Dio è la vera vita. </w:t>
      </w:r>
    </w:p>
    <w:p w14:paraId="164507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La sapienza è più preziosa di ogni perla e quanto puoi desiderare non l’eguaglia.</w:t>
      </w:r>
    </w:p>
    <w:p w14:paraId="7149F0F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Nulla è paragonabile alla sapienza. Nulla esiste che possa essere messa alla pari con essa. La sapienza è infinitamente superiore ad ogni cosa. Perché la sapienza è più preziosa di ogni perla e perché quanto uno può desiderare non l’eguaglia? Perché le cose di questo mondo sono cose rimangono cose. Non sono la fonte della vita, della gioia, della verità dell’uomo. La sapienza invece è la madre della vita, della pace, della gioia del presente e dell’eternità. Essa è la </w:t>
      </w:r>
      <w:r w:rsidRPr="00D528F7">
        <w:rPr>
          <w:rFonts w:ascii="Arial" w:eastAsia="Times New Roman" w:hAnsi="Arial"/>
          <w:sz w:val="24"/>
          <w:szCs w:val="20"/>
          <w:lang w:val="la-Latn" w:eastAsia="it-IT"/>
        </w:rPr>
        <w:lastRenderedPageBreak/>
        <w:t xml:space="preserve">sorgente di ogni vero bene per l’uomo. Possedere un oceano di perle o la sapienza, sempre si deve scegliere la sapienza. Senza sapienza le perle sono morte, conducono alla morte. Con la sapienza il nulla diviene per l’uomo sorgente di vita, di benedizione, benessere, ogni altro vero bene. </w:t>
      </w:r>
    </w:p>
    <w:p w14:paraId="3CAECA6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Lunghi giorni sono nella sua destra e nella sua sinistra ricchezza e onore;</w:t>
      </w:r>
    </w:p>
    <w:p w14:paraId="189725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dona lunghi giorni insieme a ricchezza e onore. Dona lunga vita perché essa conduce sulla strada della vita. La sapienza toglie l’uomo dalla strada di morte nella quale si è addentrato e lo trasferisce sulla via della vita. La sapienza è madre della vita. La stoltezza madre di ogni morte. La vita è la vera ricchezza di un uomo e il suo onore. Con la vita la sapienza dona ogni altro bene. Tutto è frutto della sapienza. Ogni povertà e miseria è invece frutto della stoltezza e dell’insipienza.</w:t>
      </w:r>
    </w:p>
    <w:p w14:paraId="79953AD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le sue vie sono vie deliziose e tutti i suoi sentieri conducono al benessere.</w:t>
      </w:r>
    </w:p>
    <w:p w14:paraId="6CFF78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Molteplici sono i benefici della sapienza. Le sue vie sono deliziose. I suoi sentieri conducono al benessere. Perché? Sono deliziose solo le vie che conducono alla vera vita. Sono buoni tutti i sentieri che conducono al benessere. Solo la sapienza fa questo. Essa conduce di vita in vita, di gioia in gioia, di delizia in delizia, di benessere in benessere, perché semplicemente conduce a Dio, che è la fonte di ogni bene. È la sapienza la via che fa divenire una cosa sola Dio e l’uomo. In Dio l’uomo trova ogni vita, ogni dono, ogni benedizione, ogni gioia.</w:t>
      </w:r>
    </w:p>
    <w:p w14:paraId="1FB77B0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È un albero di vita per chi l’afferra, e chi ad essa si stringe è beato.</w:t>
      </w:r>
    </w:p>
    <w:p w14:paraId="5CF810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produce ogni bene perché è albero di vita. La stoltezza invece è un albero di morte. Chi si nutre dell’albero della morte non può maturare vita. È beato invece chi si stringe all’albero della vita e giorno per giorno ne gusta i suoi frutti. La beatitudine è la perfezione della gioia. Gli alberi della morte non possono dare vera gioia, perfezione di gioia. Danno quella gioia effimera che è preludio di morte eterna. Dinanzi ad ogni uomo vi sono due alberi: quello della vita e quello della morte. Ognuno produce secondo la sua natura. Chi vuole la vita non può attingere all’albero della morte. Chi attinge all’albero della morte non può sperare di entrare nella vita. Vita e morte, gioie e infelicità, sono poste dinanzi ad ogni uomo. Ognuno può prendere ciò che vuole. Non può però pensare di modificare i loro frutti. La vita è dalla sapienza. La morte è dalla stoltezza. La gioia è dalla sapienza. La tristezza è dalla stoltezza. I frutti non si possono scambiare.</w:t>
      </w:r>
    </w:p>
    <w:p w14:paraId="33A60D6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Il Signore ha fondato la terra con sapienza, ha consolidato i cieli con intelligenza;</w:t>
      </w:r>
    </w:p>
    <w:p w14:paraId="045D08D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Tutte le opere di Dio sono intessute di sapienza. Dio nulla ha fatto senza sapienza. Anche l’uomo viene dalla sapienza di Dio. Se Dio ha fondato la terra e i cieli con sapienza e intelligenza, ciò vuol dire che per vivere in essi occorrono saggezza e intelligenza. Senza saggezza e intelligenza viviamo in un modo strano. Esso non ci appartiene. La luce non può vivere tra le tenebre. In un mondo fatto di sapienza e di intelligenza non si può vivere di stoltezza e insipienza. Le cose non rispondono se non alla sapienza e all’intelligenza. Servirsi delle cose di Dio con stoltezza è straformarle da strumenti di vita in strumenti di morte. È questo il motivo per cui ad ogni uomo serve la saggezza. Lui deve sempre </w:t>
      </w:r>
      <w:r w:rsidRPr="00D528F7">
        <w:rPr>
          <w:rFonts w:ascii="Arial" w:eastAsia="Times New Roman" w:hAnsi="Arial"/>
          <w:sz w:val="24"/>
          <w:szCs w:val="20"/>
          <w:lang w:val="la-Latn" w:eastAsia="it-IT"/>
        </w:rPr>
        <w:lastRenderedPageBreak/>
        <w:t>conservare la creazione nella sua finalità di creazione che è quella di dare vita all’uomo. Senza saggezza questo è impossibile. Con la stoltezza la creazione viene trasformata in strumento di male. Viene data ad essa un’altra finalità che non è quella voluta da Dio. Chi vuole far sì che la creazione sia sempre strumento di luce, gioia, pace, vita, deve ogni giorno ricolmarsi di sapienza. La sapienza è governata dalla sapienza. La creazione che è stata impastata con la sapienza deve essere governata dalla sapienza.</w:t>
      </w:r>
    </w:p>
    <w:p w14:paraId="002964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con la sua scienza si aprirono gli abissi e le nubi stillano rugiada.</w:t>
      </w:r>
    </w:p>
    <w:p w14:paraId="4EF8731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nella creazione porta il riflesso della divina sapienza, intelligenza, scienza, saggezza. Tutto si riveste di vita per l’uomo nella scienza di Dio. Servendosi di ogni cosa con la sua scienza divina, il Signore trasforma ogni cosa in una sorgente di vita per l’uomo. Con la sua scienza si aprirono gli abissi. Gli abissi sono quelli del cielo e del mare. Sono la parte impenetrabile dell’universo. Ebbene, la scienza di Dio li apre e trae da essi vita per l’uomo. Tutto nella creazione è fonte di vita. È però la scienza di Dio che trae la vita dalle cose. Per la scienza di Dio le nubi stillano rugiada. La rugiada è vita per la terra ed essa è un frutto della scienza di Dio. Dio cosa vuole? Che anche l’uomo apra gli abissi dell’universo. Anche l’uomo faccia scendere rugiada di vita per la terra. Come potrà fare questo? Lo potrà fare se si ricolma della scienza di Dio, della sua sapienza, della sua intelligenza, del suo Santo Spirito.</w:t>
      </w:r>
    </w:p>
    <w:p w14:paraId="2C6368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scienza dell’uomo non illuminata dalla sapienza di Dio è scienza stolta. È scienza che crea la morte e non la vita. È scienza di tenebre e non di luce. Se invece essa è perennemente illuminata dalla sapienza di Dio diviene scienza creatrice di vita. Ma chi deve fare questo? Poiché la sapienza, la scienza, l’intelligenza è data personalmente al singolo, è il singolo che deve illuminare la scienza umana con la sapienza divina. La Madre chiesa ha un altissimo ministero da assolvere: aiutare ogni suo figlio a nutrirsi ogni giorno di sapienza e di scienza divina. Se farà questo, i suoi figli saggi e sapienti trasformeranno ogni scienza cieca e stolta degli uomini in scienza vera, intelligente e sapiente secondo Dio. Sarà questa loro quotidiana trasformazione che farà sì che la scienza umana sia a servizio della vita e non più della morte. Per poter fare questo è necessario che il figlio della Chiesa sia sapiente, intelligente, pieno della scienza e della verità di Dio.</w:t>
      </w:r>
    </w:p>
    <w:p w14:paraId="7CB5CB6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Figlio mio, custodisci il consiglio e la riflessione né mai si allontanino dai tuoi occhi:</w:t>
      </w:r>
    </w:p>
    <w:p w14:paraId="654A6B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Dopo aver manifestato quali sono i benefici della sapienza, il padre ritorna alle sue esortazioni e raccomandazioni, che non sono mai troppe. Il figlio ha ricevuto dal padre il consiglio? Lo deve custodire? È stato aiutato a riflettere? Deve perseverare nella riflessione ogni giorno. Mai consiglio e riflessione dovranno allontanarsi dai suoi occhi. Chi se ne allontana, abbandona la via della sapienza. Si instrada sulla via della stoltezza. Al consiglio sempre si deve accompagnare la riflessione. La riflessione è la via attraverso cui il consiglio di ieri diviene consiglio per oggi. Senza riflessione il consiglio di ieri applicato ad oggi è pura stoltezza ed insipienza. In questo errore sono molti coloro che cadono. La riflessione invece dona attualità al consiglio. La storia di ieri è di ieri. Il consiglio </w:t>
      </w:r>
      <w:r w:rsidRPr="00D528F7">
        <w:rPr>
          <w:rFonts w:ascii="Arial" w:eastAsia="Times New Roman" w:hAnsi="Arial"/>
          <w:sz w:val="24"/>
          <w:szCs w:val="20"/>
          <w:lang w:val="la-Latn" w:eastAsia="it-IT"/>
        </w:rPr>
        <w:lastRenderedPageBreak/>
        <w:t xml:space="preserve">di ieri è di ieri. La riflessione fa sì che il consiglio sia sempre di oggi. Chi non riflette non aggiorna ad oggi la sua vita. Vive oggi come se fosse ieri. </w:t>
      </w:r>
    </w:p>
    <w:p w14:paraId="72F9597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saranno vita per te e ornamento per il tuo collo.</w:t>
      </w:r>
    </w:p>
    <w:p w14:paraId="62E912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Consiglio e riflessione che non si allontanano mai dagli occhi del figlio saranno per lui vita ed anche un ornamento per il suo collo. Saranno per lui vita e sorgente di ogni vita e anche mostreranno la sua bellezza interiore ed esteriore. La sapienza dona una bellezza diversa al corpo. La bellezza che viene dalle cose è nulla in rapporto alla bellezza che viene dalla sapienza. La sapienza dona una bellezza divina al corpo dell’uomo.</w:t>
      </w:r>
    </w:p>
    <w:p w14:paraId="228038E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Allora camminerai sicuro per la tua strada e il tuo piede non inciamperà.</w:t>
      </w:r>
    </w:p>
    <w:p w14:paraId="2C1476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chi custodisce il consiglio e la riflessione camminerà sicuro per la sua strada e il suo piede non inciamperà? Camminerà sicuro e non inciamperà perché procederà sempre sulla via della vita, della gioia, della verità, della libertà. Vie di morte, vie sdrucciolevoli, sono quelle della stoltezza, dell’insipienza, delle tenebre. Quelle della sapienza sono invece viene di purissima luce. </w:t>
      </w:r>
    </w:p>
    <w:p w14:paraId="282316A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Quando ti coricherai, non avrai paura; ti coricherai e il tuo sonno sarà dolce.</w:t>
      </w:r>
    </w:p>
    <w:p w14:paraId="6527B84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il sonno sarà dolce per chi custodisce consiglio e riflessione. Perché? Chi cammina nella sapienza si coricherà, non avrà paura, il suo sonno sarà dolce perché è in Dio che si addormenta, nella sua luce. Chi si addormenta in Dio è custodito da Dio, è avvolto dalla sua luce. Non può avere paura. Dio pone attorno al sapiente un muro di fuoco a protezione. </w:t>
      </w:r>
    </w:p>
    <w:p w14:paraId="3FD4CEC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Non temerai per uno spavento improvviso, né per la rovina degli empi quando essa verrà,</w:t>
      </w:r>
    </w:p>
    <w:p w14:paraId="620CE24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sapiente non temerà per uno spavento improvviso. Non temerà per la rovina degli empi quando essa verrà. Verrà per gli empi, non per lui. La sapienza prepara il cuore ad affrontare la vita. Il saggio nelle vicende dolorose e tristi sa vedere in esse la volontà di Dio e si dispone ad eseguirla. Sa che la rovina sarà per gli empi, non per chi è guidato dalla sapienza. Per lui non ci sarà alcuna rovina. Ciò che appare rovina, è solo correzione di Dio. La rovina non è nella perdita del corpo o delle cose della terra. La vera rovina è nella perdita dello spirito e dell’anima che vengono consegnati alla morte. La vera rovina verrà per gli empi, mai per i giusti. Per i giusti viene sempre un giorno che è di salvezza o di più grande salvezza. La croce per i giusti e il martirio è giorno di vera salvezza, di salvezza e di beatitudine eterna. Per gli empi invece essa è rovina eterna.</w:t>
      </w:r>
    </w:p>
    <w:p w14:paraId="2352D7E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perché il Signore sarà la tua sicurezza e preserverà il tuo piede dal laccio.</w:t>
      </w:r>
    </w:p>
    <w:p w14:paraId="3C308A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il giusto non deve temere uno spavento improvviso né altre cose? Perché è il Signore la sua sicurezza. Il Signore non è sicurezza al momento della sventura. È sicurezza prima, quando ha fatto sì che il giusto perseverasse nella sua giustizia. Il Signore è sicurezza perché ha sempre preservato il giusto dal mettere il suo piede nel laccio della morte. La sicurezza del giusto è il suo rimanere, abitare nella sapienza. Se esce dalla sapienza non è più sicuro. È già sulla strada della morte. Chi è sulla via della vita sempre rimarrà nella vita. Le </w:t>
      </w:r>
      <w:r w:rsidRPr="00D528F7">
        <w:rPr>
          <w:rFonts w:ascii="Arial" w:eastAsia="Times New Roman" w:hAnsi="Arial"/>
          <w:sz w:val="24"/>
          <w:szCs w:val="20"/>
          <w:lang w:val="la-Latn" w:eastAsia="it-IT"/>
        </w:rPr>
        <w:lastRenderedPageBreak/>
        <w:t>sofferenze per lui saranno di vita non di morte, bensì apriranno su una vita più grande. Chi invece è sulla via della morte, se non si converte e non ritorna sulla via della vita, anche la sua sofferenza sarà di morte. È rimasto nella stoltezza.</w:t>
      </w:r>
    </w:p>
    <w:p w14:paraId="2D4915C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Non negare un bene a chi ne ha il diritto, se hai la possibilità di farlo.</w:t>
      </w:r>
    </w:p>
    <w:p w14:paraId="67D4C4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il padre dona al figlio dei consigli concreti, immediati. Gli indica delle vie sicure sulle quali camminare. La prima via è come fare il bene. Vi sono persone che hanno diritto a ricevere il nostro bene, la nostra carità, la nostra elemosina. A queste persone il diritto non va negato. Il diritto va sempre coniugato con la nostra possibilità di fare il bene. Se non è possibile fare il bene, esso non va fatto. Si è nell’impossibilità. Ma chi ha il diritto a ricevere un bene e chi non ha questo diritto? Ci aiuta San Paolo a comprendere questo insegnamento.</w:t>
      </w:r>
    </w:p>
    <w:p w14:paraId="687EEF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rimproverare duramente un anziano, ma esortalo come fosse tuo padre, i più giovani come fratelli, le donne anziane come madri e le più giovani come sorelle, in tutta purezza.</w:t>
      </w:r>
    </w:p>
    <w:p w14:paraId="68A554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9988B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5C219D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qualche donna credente ha con sé delle vedove, provveda lei a loro, e il peso non ricada sulla Chiesa, perché questa possa venire incontro a quelle che sono veramente vedove.</w:t>
      </w:r>
    </w:p>
    <w:p w14:paraId="10925D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w:t>
      </w:r>
      <w:r w:rsidRPr="00D528F7">
        <w:rPr>
          <w:rFonts w:ascii="Arial" w:eastAsia="Times New Roman" w:hAnsi="Arial"/>
          <w:i/>
          <w:iCs/>
          <w:sz w:val="24"/>
          <w:szCs w:val="24"/>
          <w:lang w:val="la-Latn" w:eastAsia="it-IT"/>
        </w:rPr>
        <w:lastRenderedPageBreak/>
        <w:t>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5A0F56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bere soltanto acqua, ma bevi un po’ di vino, a causa dello stomaco e dei tuoi frequenti disturbi.</w:t>
      </w:r>
    </w:p>
    <w:p w14:paraId="197D3E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peccati di alcuni si manifestano prima del giudizio, e di altri dopo; così anche le opere buone vengono alla luce, e quelle che non lo sono non possono rimanere nascoste (1Tm 5,1-25). </w:t>
      </w:r>
    </w:p>
    <w:p w14:paraId="74D4C1C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tutti hanno il diritto di chiedere l’elemosina. Non tutti hanno il diritto alla Caritas parrocchiale o diocesana. Non tutti hanno il diritto ad altri servizi. Purtroppo ormai questa differenza tra diritto e non diritto non si osserva e si cade nell’ingiustizia. Molti che hanno il diritto vengono privati di esso. Molti che non lo hanno, godono ampiamente dei beni dovuti ad altri. La Legge del Signore è limpida. Vi è un diritto e vi è un non diritto.</w:t>
      </w:r>
    </w:p>
    <w:p w14:paraId="211A7EA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Non dire al tuo prossimo: «Va’, ripassa, te lo darò domani», se tu possiedi ciò che ti chiede.</w:t>
      </w:r>
    </w:p>
    <w:p w14:paraId="1079AFA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carità, il dono, il prestito va dato con urgenza, con immediatezza, senza alcun ritardo. Neanche a domani si deve rinviare. Non è saggezza lasciare un uomo anche per una sola notte nell’angoscia, nel terrore, nel disagio del suo spirito o della sua anima. Se uno ha oggi ed oggi gli viene chiesto è somma sapienza dare oggi, senza rinviare a domani. Si dona non solo un bene materiale, ma anche spirituale. Si libera un uomo dall’angoscia per il domani ed è questa la più grande carità. Anche questa regola di sapienza e di squisita carità va sempre osservata.</w:t>
      </w:r>
    </w:p>
    <w:p w14:paraId="27544B1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Non tramare il male contro il tuo prossimo, mentre egli dimora fiducioso presso di te.</w:t>
      </w:r>
    </w:p>
    <w:p w14:paraId="67D2B9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Prima il consiglio per il bene più grande. Ora è dato il consiglio per evitare il male. Mai il male va pensato, escogitato, meditato, tramato. Non è cosa saggia tramare il male contro il prossimo, mentre egli dimora fiducioso presso di noi. Chi dovesse fare questo, mostrerebbe la sua malvagità. Il malvagio trama il male contro il suo prossimo. Il giusto invece pensa sempre come realizzare il più grande bene. La saggezza è per il bene, mai per il male. Il saggio sempre ama il prossimo e per lui pensa il bene più grande. Gesù sulla croce pensò il bene più grande: chiese perdono al Padre. Chi pensa il male è malvagio, cattivo nello spirito e nell’anima. Al saggio non si addice nessun male, mai. A lui sempre si addice il bene. </w:t>
      </w:r>
    </w:p>
    <w:p w14:paraId="1A2744E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Non litigare senza motivo con nessuno, se non ti ha fatto nulla di male.</w:t>
      </w:r>
    </w:p>
    <w:p w14:paraId="6F8A2FD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C’è un litigio giusto e uno ingiusto. Entrare in lite ingiustamente è degli stolti. Il giusto, se entra in lite entra per giustizia e vive la lite secondo sapienza. La lite è giusta quando si difende il proprio bene, sia spirituale che materiale, dell’anima, dello spirito, del corpo. La lite serve a ristabilire la propria giustizia. Mai essa serve per l’ingiustizia o per essere strumento ingiusto. L’empio litiga senza motivo, ingiustamente. Il giusto litiga per gravi motivi, giustamente, ma sempre </w:t>
      </w:r>
      <w:r w:rsidRPr="00D528F7">
        <w:rPr>
          <w:rFonts w:ascii="Arial" w:eastAsia="Times New Roman" w:hAnsi="Arial"/>
          <w:sz w:val="24"/>
          <w:szCs w:val="20"/>
          <w:lang w:val="la-Latn" w:eastAsia="it-IT"/>
        </w:rPr>
        <w:lastRenderedPageBreak/>
        <w:t>lasciandosi guidare dalla più alta sapienza, in modo che dalla lite mai venga una ingiustizia.</w:t>
      </w:r>
    </w:p>
    <w:p w14:paraId="235A75F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31</w:t>
      </w:r>
      <w:r w:rsidRPr="00D528F7">
        <w:rPr>
          <w:rFonts w:ascii="Arial" w:eastAsia="Times New Roman" w:hAnsi="Arial"/>
          <w:b/>
          <w:sz w:val="24"/>
          <w:szCs w:val="20"/>
          <w:lang w:val="la-Latn" w:eastAsia="it-IT"/>
        </w:rPr>
        <w:t>Non invidiare l’uomo violento e non irritarti per tutti i suoi successi,</w:t>
      </w:r>
    </w:p>
    <w:p w14:paraId="606B7DC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Invidiare i successi dell’uomo violento è somma stoltezza. Sono successi di cenere, fondati sul nulla. Come essi sono venuti così spariranno. Invidiare il nulla, la cenere dei violenti è stoltezza, insipienza. Non è saggezza, perché si è privi della scienza dell’Altissimo. Dal peccato non nasce il successo.</w:t>
      </w:r>
    </w:p>
    <w:p w14:paraId="16C55CB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32</w:t>
      </w:r>
      <w:r w:rsidRPr="00D528F7">
        <w:rPr>
          <w:rFonts w:ascii="Arial" w:eastAsia="Times New Roman" w:hAnsi="Arial"/>
          <w:b/>
          <w:sz w:val="24"/>
          <w:szCs w:val="20"/>
          <w:lang w:val="la-Latn" w:eastAsia="it-IT"/>
        </w:rPr>
        <w:t>perché il Signore ha in orrore il perverso, mentre la sua amicizia è per i giusti.</w:t>
      </w:r>
    </w:p>
    <w:p w14:paraId="2C81AF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ama il Signore, deve amare ciò che il Signore ama, chi il Signore ama. Ora il Signore non ama il perverso. L’ha in orrore. Se il Signore ha in orrore i perversi, anche chi ama il Signore deve avere in orrore i perversi. Non può invidiarli e non può irritarsi per i loro successi. Sono successi vuoti, vani, inutili, perché sono stati conquistati contro la Legge del Signore, in opposizione alla volontà del Signore. Chi ama il Signore, sa cosa e chi il Signore ama. Anche lui disprezza i perversi, perché essi hanno disprezzato il Signore. </w:t>
      </w:r>
    </w:p>
    <w:p w14:paraId="0637442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33</w:t>
      </w:r>
      <w:r w:rsidRPr="00D528F7">
        <w:rPr>
          <w:rFonts w:ascii="Arial" w:eastAsia="Times New Roman" w:hAnsi="Arial"/>
          <w:b/>
          <w:sz w:val="24"/>
          <w:szCs w:val="20"/>
          <w:lang w:val="la-Latn" w:eastAsia="it-IT"/>
        </w:rPr>
        <w:t>La maledizione del Signore è sulla casa del malvagio, mentre egli benedice la dimora dei giusti.</w:t>
      </w:r>
    </w:p>
    <w:p w14:paraId="113E66E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vi è successo per i malvagi, perché sulla loro casa vi abita la maledizione. La benedizione invece è sempre per i giusti. Essa abita sulla loro casa. Una casa sulla quale abita la maledizione del Signore non ha futuro. Essa crolla in un istante. In un istante è stata costruita e in un istante crolla. Mentre sulla casa dei giusti, dimora in eterno la benedizione del Signore. La loro casa rimarrà stabile per sempre. Essa è custodita dalla benedizione di Dio. Chi vuole il vero successo lo deve cercare e costruire sulla sapienza, sulla Legge, sulla Parola di Dio. Lo stolto mai potrà avere successo.</w:t>
      </w:r>
    </w:p>
    <w:p w14:paraId="21FEAAD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34</w:t>
      </w:r>
      <w:r w:rsidRPr="00D528F7">
        <w:rPr>
          <w:rFonts w:ascii="Arial" w:eastAsia="Times New Roman" w:hAnsi="Arial"/>
          <w:b/>
          <w:sz w:val="24"/>
          <w:szCs w:val="20"/>
          <w:lang w:val="la-Latn" w:eastAsia="it-IT"/>
        </w:rPr>
        <w:t>Dei beffardi egli si fa beffe e agli umili concede la sua benevolenza.</w:t>
      </w:r>
    </w:p>
    <w:p w14:paraId="41ED152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Ancora l’agire del Signore: dei beffardi egli si fa beffe. Agli umili conceda la sua benevolenza, la sua grazia, il suo amore. Non vi è alcun futuro con Dio per i beffardi. Essi sono beffeggiati da Dio. Le beffe di Dio per loro saranno eterne. Il Signore invece si compiace degli umili. Ad essi concede la sua benevolenza, il suo amore, ogni sapienza e verità. Tutto il Signore dona agli umili. Il saggio è sempre umile. Lo stolto invece è arrogante e superbo, perverso e beffardo. Di lui il Signore non si compiace.</w:t>
      </w:r>
    </w:p>
    <w:p w14:paraId="3F508C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35</w:t>
      </w:r>
      <w:r w:rsidRPr="00D528F7">
        <w:rPr>
          <w:rFonts w:ascii="Arial" w:eastAsia="Times New Roman" w:hAnsi="Arial"/>
          <w:b/>
          <w:sz w:val="24"/>
          <w:szCs w:val="20"/>
          <w:lang w:val="la-Latn" w:eastAsia="it-IT"/>
        </w:rPr>
        <w:t>I saggi erediteranno onore, gli stolti invece riceveranno disprezzo.</w:t>
      </w:r>
    </w:p>
    <w:p w14:paraId="101A7CC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chi l’onore, la stima, la gloria? Solo per i saggi. Per chi invece il disprezzo e il disonore? Esso è per gli stolti. L’onore è una veste di gloria che il saggio riceverà dal Signore. Il disprezzo è una veste di ignominia che l’empio cuce sulla sua anima. La veste di gloria è per chi cammina per le vie della sapienza. La sapienza messa in pratica rende giusto un uomo. La veste di ignominia è invece per chi cammina per le vie della stoltezza. La stoltezza trasformata in opere rende ingiusto un uomo. Per il giusto la gloria eterna. Per l’ingiusto l’ignominia e il disprezzo e la beffa eterna. Ognuno si nutrirà di quello che avrà seminato. Il padre </w:t>
      </w:r>
      <w:r w:rsidRPr="00D528F7">
        <w:rPr>
          <w:rFonts w:ascii="Arial" w:eastAsia="Times New Roman" w:hAnsi="Arial"/>
          <w:sz w:val="24"/>
          <w:szCs w:val="20"/>
          <w:lang w:val="la-Latn" w:eastAsia="it-IT"/>
        </w:rPr>
        <w:lastRenderedPageBreak/>
        <w:t>sta indicando al figlio tutti i motivi giusti e santi perché lui si rivesta di sapienza. La sapienza è la sola via della vera gloria e del vero onore. È anche la via della vera ricchezza dell’anima, dello spirito, del corpo. Chi vuole la vera ricchezza diventi saggio. Le ricchezze dell’empio sono come fumo che si disperde. Sono senza alcuna consistenza. Esse non danno vita, anzi la tolgono. Sapere questo è vera saggezza. Seguendo la saggezza si diviene realmente ricchi, anzi ricchissimi. Si è ricchi di Dio e della sua eternità beata.</w:t>
      </w:r>
    </w:p>
    <w:p w14:paraId="6330FFBB"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9CFA04B"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21" w:name="_Toc193204647"/>
      <w:r w:rsidRPr="00D528F7">
        <w:rPr>
          <w:rFonts w:ascii="Arial" w:hAnsi="Arial"/>
          <w:b/>
          <w:sz w:val="24"/>
          <w:szCs w:val="24"/>
          <w:lang w:eastAsia="it-IT"/>
        </w:rPr>
        <w:t>PROVERBI IV</w:t>
      </w:r>
      <w:bookmarkEnd w:id="21"/>
    </w:p>
    <w:p w14:paraId="5D4544A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w:t>
      </w:r>
    </w:p>
    <w:p w14:paraId="4567614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w:t>
      </w:r>
    </w:p>
    <w:p w14:paraId="2A0AE95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7FA733B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w:t>
      </w:r>
    </w:p>
    <w:p w14:paraId="4C78677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42256A7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3071255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2" w:name="_Toc62160056"/>
      <w:r w:rsidRPr="00D528F7">
        <w:rPr>
          <w:rFonts w:ascii="Arial" w:eastAsia="Times New Roman" w:hAnsi="Arial"/>
          <w:b/>
          <w:sz w:val="24"/>
          <w:szCs w:val="20"/>
          <w:lang w:eastAsia="it-IT"/>
        </w:rPr>
        <w:lastRenderedPageBreak/>
        <w:t>Decidersi in favore della sapienza</w:t>
      </w:r>
      <w:bookmarkEnd w:id="22"/>
    </w:p>
    <w:p w14:paraId="7FB2BF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Ascoltate, o figli, l’istruzione di un padre e fate attenzione a sviluppare l’intelligenza,</w:t>
      </w:r>
    </w:p>
    <w:p w14:paraId="076172A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Prima l’insegnamento era rivolto al figlio. Ora esso è diretto ad ogni figlio. Tutti i figli devono ascoltare l’insegnamento del padre. Il padre è il saggio. Il cammino nella sapienza si compie su due piste che devono divenire una sola: quella dell’ascolto dell’istruzione e l’altra dello sviluppo dell’intelligenza. Mai si deve tralasciare l’ascolto. La sapienza è data per ascolto. Chi non ascolta ben presto da saggio diviene stolto. La sapienza cresce ponendo ogni attenzione a sviluppare l’intelligenza. Ma cosa vuol dire porre attenzione a sviluppare l’intelligenza? Significa trarre da una verità tutte le altre verità ad essa connesse. L’intelligenza sviluppata sa tutti gli sviluppi possibili che nascono da una sola verità. Lo stolto invece si ferma ad ogni singola affermazione o anche verità o falsità e non va oltre. Il saggio invece sa quali conseguenze nascono dalla falsità. </w:t>
      </w:r>
    </w:p>
    <w:p w14:paraId="4078DC7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esempio: se io dico che tutti siamo salvati perché avvolti alla fine della misericordia di Dio, senza alcun pentimento, io sono stolto. Se sono saggio questo annunzio non lo farò mai, perché so che questo solo pronunciamento distrugge tutta la Chiesa nel suo ministero di salvezza. Distrugge tutta la rivelazione e quanto ad essa è connessa. Distrugge la vera religione e la vera fede. Apre le porte ad ogni nefandezza. Questo intende dire il padre ai figli: ponete attenzione a sviluppare l’intelligenza. Dovete essere capaci con la vostra intelligenza di vedere ogni cosa. Oggi l’uomo è stolto. Fa dei pronunciamenti, ma senza alcuna intelligenza. È come se questa fosse un sasso. È incapace di deduzione e argomentazione. Senza lo sviluppo dell’intelligenza non vi è sapienza. Vi è solo grande stoltezza. Anche se uno conoscesse tutta la Scrittura, è una conoscenza stolta.</w:t>
      </w:r>
    </w:p>
    <w:p w14:paraId="77AEB2F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poiché io vi do una buona dottrina; non abbandonate il mio insegnamento.</w:t>
      </w:r>
    </w:p>
    <w:p w14:paraId="0414C9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quanto il padre insegna va ascoltato? Perché lui dona una buona dottrina. Essendo la dottrina buona, essa necessariamente va ascoltata. Il padre rassicura i figli: la mia è una buona dottrina. Potete farla vostra dottrina di vita. Potete ascoltare il mio insegnamento. Cosa è la dottrina? La dottrina è un corpo unitario contenente le molteplici “verità” che compongono l’insieme della fede. Quando una dottrina è sana, buona, sulla quale fondare la propria fede e quando essa è cattiva, non buona per fondare su di essa la fede? Prima leggiamo tutti i passi della Scrittura in cui questo termine appare. Poi daremo risposta alla domanda. </w:t>
      </w:r>
    </w:p>
    <w:p w14:paraId="2C948B3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Stilli come pioggia la mia dottrina, scenda come rugiada il mio dire; come scroscio sull'erba del prato, come spruzzo sugli steli di grano (Dt 32, 2). Poiché io vi do una buona dottrina; non abbandonate il mio insegnamento (Pr 4, 2). Dà consigli al saggio e diventerà ancora più saggio; istruisci il giusto ed egli aumenterà la dottrina (Pr 9, 9). Sarà chiamato intelligente chi è saggio di mente; il linguaggio dolce aumenta la dottrina (Pr 16, 21). Una mente saggia rende prudente la bocca e sulle sue labbra aumenta la dottrina (Pr 16, 23). </w:t>
      </w:r>
    </w:p>
    <w:p w14:paraId="59AD238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Apre la bocca con saggezza e sulla sua lingua c'è dottrina di bontà (Pr 31, 26). Non disdegnare i discorsi dei saggi, medita piuttosto le loro </w:t>
      </w:r>
      <w:r w:rsidRPr="00D528F7">
        <w:rPr>
          <w:rFonts w:ascii="Arial" w:eastAsia="Times New Roman" w:hAnsi="Arial" w:cs="Arial"/>
          <w:i/>
          <w:iCs/>
          <w:sz w:val="24"/>
          <w:szCs w:val="24"/>
          <w:lang w:val="la-Latn" w:eastAsia="it-IT"/>
        </w:rPr>
        <w:lastRenderedPageBreak/>
        <w:t xml:space="preserve">massime, perché da essi imparerai la dottrina e potrai essere a servizio dei grandi (Sir 8, 8). Manifesterò con esattezza la mia dottrina; 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w:t>
      </w:r>
    </w:p>
    <w:p w14:paraId="6237EEF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w:t>
      </w:r>
    </w:p>
    <w:p w14:paraId="16D86C0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Allora essi compresero che egli non aveva detto che si guardassero dal lievito del pane, ma dalla dottrina dei farisei e dei sadducei (Mt 16, 12). Udendo ciò, la folla era sbalordita per la sua dottrina (Mt 22, 33). </w:t>
      </w:r>
    </w:p>
    <w:p w14:paraId="07B515A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w:t>
      </w:r>
    </w:p>
    <w:p w14:paraId="490C314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E gli chiese lettere per le sinagoghe di Damasco al fine di essere autorizzato a condurre in catene a Gerusalemme uomini e donne, seguaci della dottrina di Cristo, che avesse trovati (At 9, 2). Quando vide l'accaduto, il proconsole credette, colpito dalla dottrina del Signore (At 13, 12). Ora alcuni, venuti dalla Giudea, insegnavano ai fratelli questa dottrina: "Se non vi fate circoncidere secondo l'uso di </w:t>
      </w:r>
      <w:r w:rsidRPr="00D528F7">
        <w:rPr>
          <w:rFonts w:ascii="Arial" w:eastAsia="Times New Roman" w:hAnsi="Arial" w:cs="Arial"/>
          <w:i/>
          <w:iCs/>
          <w:sz w:val="24"/>
          <w:szCs w:val="24"/>
          <w:lang w:val="la-Latn" w:eastAsia="it-IT"/>
        </w:rPr>
        <w:lastRenderedPageBreak/>
        <w:t xml:space="preserve">Mosè, non potete esser salvi" (At 15, 1). Presolo con sé, lo condussero sull'Areòpago e dissero: "Possiamo dunque sapere qual è questa 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w:t>
      </w:r>
    </w:p>
    <w:p w14:paraId="73CA946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w:t>
      </w:r>
    </w:p>
    <w:p w14:paraId="3DAC350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Questo affinché non siamo più come fanciulli sballottati dalle onde e portati qua e là da qualsiasi vento di dottrina, secondo l'inganno degli uomini, con quella loro astuzia che tende a trarre nell'errore (Ef 4, 14). 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w:t>
      </w:r>
    </w:p>
    <w:p w14:paraId="127BCA2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Tu però insegna ciò che è secondo la sana dottrina (Tt 2, 1). Offrendo te stesso come esempio in tutto di buona condotta, con purezza di dottrina, dignità (Tt 2, 7). </w:t>
      </w:r>
    </w:p>
    <w:p w14:paraId="3206136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 xml:space="preserve">Non rubino, ma dimostrino fedeltà assoluta, 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Ma ho da rimproverarti alcune cose: hai presso di te seguaci della dottrina di Balaam,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2E223D5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Una dottrina è buona, sana se prima di ogni cosa contiene in essa tutte le verità connesse ai dieci Comandamenti. È questo il principio primo della sua verità. Se vi è discrepanza in un solo comandamento, la dottrina non è più sana. Essa è malsana, deleteria, non buona per fondare su di essa la nostra fede. Questo però è solo il primo fondamento. Per noi cristiani la dottrina è sana se essa si fonda sull’Incarnazione del Verbo e sulla sua Mediazione unica. San Giovanni è chiaro in questo secondo principio di verità. Cristo è da Dio. È il Figlio Unigenito Eterno del Padre fattosi carne. </w:t>
      </w:r>
    </w:p>
    <w:p w14:paraId="729808E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4D9B29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Sana dottrina per noi è quella che si fonda su tre fonti convergenti: Scrittura, Tradizione, Magistero. L’una nell’altra, mai l’una senza l’altra. Se una di queste fonti viene tralasciata, trascurata, omessa, non siamo più nella sana dottrina, ma in una dottrina o incompleta o addirittura falsa. Oggi molti, pur avendo come fondamento le tre fonti, non sono nella sana dottrina perché prendono di esse solo alcune verità, abolendo le altre. Tanti altri, pur accogliendo le verità della sana dottrina, donano ad esse significati non secondo la sana dottrina. Penso che valga la pena leggere due pensieri, uno su Cristo Gesù e l’altro sulla frantumazione della verità generato ormai dal sentire personale.</w:t>
      </w:r>
    </w:p>
    <w:p w14:paraId="54870B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è Gesù? È il Figlio di Dio. È il Figlio del suo cuore, nel quale abita e dimora perennemente. È il Figlio che Lui ha generato nell’eternità, </w:t>
      </w:r>
      <w:r w:rsidRPr="00D528F7">
        <w:rPr>
          <w:rFonts w:ascii="Arial" w:eastAsia="Times New Roman" w:hAnsi="Arial"/>
          <w:i/>
          <w:iCs/>
          <w:sz w:val="24"/>
          <w:szCs w:val="24"/>
          <w:lang w:val="la-Latn" w:eastAsia="it-IT"/>
        </w:rPr>
        <w:lastRenderedPageBreak/>
        <w:t xml:space="preserve">dall’eternità, in principio. Da sempre Lui è il Figlio del suo cuore e del suo cuore in eterno sarà il solo ed unico Figlio. </w:t>
      </w:r>
    </w:p>
    <w:p w14:paraId="5BD4B0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Lui il Padre si contempla, si vede. È Lui lo “Specchio divino” nel quale il Padre vede la sua grandezza, la sua eternità, la sua divinità, la sua onnipotenza. Del Padre Lui è il Cuore, la Parola, la Vita. Cuore, Parola, Vita che è però Persona eterna, divina, immortale. </w:t>
      </w:r>
    </w:p>
    <w:p w14:paraId="0977355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Figlio è nel Padre e dinanzi al Padre, sempre rivolto verso il Padre. Gesù è l’amore eterno del Padre da Lui generato come Persona, non fuori di sé, ma in sé, rimanendo in eterno una, una sola la sostanza divina.</w:t>
      </w:r>
    </w:p>
    <w:p w14:paraId="3D453A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si può pensare al Padre se non si pensa al Figlio. Il Figlio è il Pensiero eterno del Padre. Non si può amare il Padre se non si ama il Figlio. Il Figlio è l’Amore eterno del Padre. Non si può credere nel Padre se non si crede nel Figlio. Il Figlio è la Verità eterna del Padre. Non si può predicare il Padre se non si predica il Figlio. </w:t>
      </w:r>
    </w:p>
    <w:p w14:paraId="23D46F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Figlio è la Parola eterna del Padre. È il Figlio la rivelazione del Padre ed è dal Figlio che si può conoscere il Padre. Non si può raggiungere il Padre se non si raggiunge Cristo. È Cristo il Mediatore eterno tra la creazione e il Padre e anche nella redenzione è solo Lui il Redentore che ci consente di avere accesso al Padre. Non si può ricevere nessun dono del Padre se non per mezzo del Figlio. È il Figlio il Dono del Padre nel quale è racchiuso ogni altro dono per il corpo, lo spirito, l’anima.</w:t>
      </w:r>
    </w:p>
    <w:p w14:paraId="27C5E4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Padre e Figlio sono una sola sostanza indivisibile, differenti sono le Persone. L’una è Padre e l’altra è Figlio. L’una è il Genitore e l’altra è il Generato. Sono amore indivisibile, verità indivisibile, parola indivisibile, rivelazione indivisibile, salvezza indivisibile, vita indivisibile, santità indivisibile, eternità indivisibile, redenzione indivisibile, dono indivisibile. </w:t>
      </w:r>
    </w:p>
    <w:p w14:paraId="6DD357C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si dona solo nel Figlio e dove il Figlio non si può donare neanche il Padre si può donare. Dove il Figlio viene nascosto, anche il Padre è nascosto e dove il Figlio viene radiato, cancellato, oscurato anche il Padre è radiato, cancellato, oscurato. </w:t>
      </w:r>
    </w:p>
    <w:p w14:paraId="5FDB3A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Padre e Figlio sono un solo amore, una sola giustizia, un solo giudizio. Sono eternamente una cosa sola e mai se ne possono fare due cose, delle quali una si prende e l’altra si lascia. Una si accoglie e l’altra viene ripudiata.</w:t>
      </w:r>
    </w:p>
    <w:p w14:paraId="78702A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Dio unico o l’unico Dio, di cui oggi anche nella Chiesa molti si fanno paladini – già dagli anni ’70 tanti cattolici intellettuali soffrivano del complesso di inferiorità dinanzi alle molte religioni con o senza Dio – non esiste in sé. È un falso metafisico, scientifico, ideologico, teologico, filosofico, religioso. È un falso perché si dona vita all’inesistenza. </w:t>
      </w:r>
    </w:p>
    <w:p w14:paraId="020C14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È un falso perché è una creazione dell’uomo, un parto della sua mente, un frutto dei suoi pensieri. In realtà non esiste, perché Cristo è il Figlio amato, eternamente amato, da Dio ed è vita da vita, luce da luce, eternità dall’eternità, come Persona. Mentre con il Padre sussiste nella sola ed unica sostanza divina. Fondare la verità dell’uomo sulla falsità di un non esistente in sé è vera idolatria. Altra cosa è il rispetto di quanti ancora non sono pervenuti alla verità di Dio. </w:t>
      </w:r>
    </w:p>
    <w:p w14:paraId="24771E5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Rispettare le religioni significa amare l’uomo nella sua condizione storica, così come Dio ama l’uomo storico, mai l’uomo teologico, filosofico, scientifico. Ama l’uomo perché lo afferra dalla sua condizione storica che è di morte sia fisica che spirituale e a poco a poco ne fa una creatura nuova attraverso il Dono di sé in Cristo Gesù, nella comunione dello Spirito Santo. </w:t>
      </w:r>
    </w:p>
    <w:p w14:paraId="08D4AE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la Chiesa è il sacramento storico dell’amore di Dio. Se essa veramente ama l’uomo, così come si predica da ogni pulpito, da ogni tetto, da ogni balcone, da ogni finestra, da ogni altare, da ogni ambone, da ogni cattedra, da ogni piazza, necessariamente dovrà donagli questo Unico Dono che è Dio in Cristo Gesù. </w:t>
      </w:r>
    </w:p>
    <w:p w14:paraId="622618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Poiché è Cristo il Dono dell’amore e della salvezza del Padre, se Cristo non è dato, Dio non è dato e l’uomo rimane senza la verità di se stesso, essendo l’amore di Dio in Cristo che lo rende nuova creatura, nuovo uomo, vero uomo. Come si fa a predicare, chiedere a Dio la pace, se la pace di Dio è Cristo Gesù? Su di Lui oggi si posa lo Spirito come colomba. </w:t>
      </w:r>
    </w:p>
    <w:p w14:paraId="6A875A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Cristo è l’arca, la nuova arca della salvezza. Chi entra in essa si salva, chi rimane fuori si perde. Se la Chiesa non dice questa verità all’uomo che dice di amare, il suo amore è falso, è di facciata. Non è vero. Non è reale. La realtà, la verità dell’amore della Chiesa è il Dono di Cristo ad ogni cuore, ogni mente, ogni corpo. Perché Dio in Lui pone il suo compiacimento? Perché Cristo si è lasciato fare da Dio suo Dono di Salvezza eterna.</w:t>
      </w:r>
    </w:p>
    <w:p w14:paraId="659811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Portare un po’ di luce in questo mondo con le parole della fede è più che necessario, dal momento che ormai ognuno si sente autorizzato a confezionarsi la sua religione. Dobbiamo dichiarare finito il tempo in cui nelle grandi o piccole religioni, con libro o senza libro, evolute o involute, regnava il principio della “sola ed unica fede, giusta o ingiusta, vera o errata, corretta o falsa” sulla quale gli adenti si confrontavano.</w:t>
      </w:r>
    </w:p>
    <w:p w14:paraId="15F393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Oggi il monolitismo religioso è finito. Non solo nella fede cristiana, travolta nella storia da scismi, eresie, divisioni, separazioni, cose tutte che allontanano gli uni dagli altri, mettendo gli uni contro gli altri. Ma anche in ogni altro sistema religioso. Anche la fede cattolica, un tempo monolitica, oggi lentamente si sta trasformano in “fede” personale, intendendo per “fede” personale, non la “fides qua” e neanche la “fides cui”, ma la stessa “fise quae”, cioè tutto il complesso delle verità da credere che formano lo specifico di una religione. </w:t>
      </w:r>
    </w:p>
    <w:p w14:paraId="3C7AD5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Questo complesso un tempo omogeneo oggi si sta sfaldando, frantumando, avendo deciso ogni credente di decidere da se stesso quali verità accogliere e quali rifiutare, quali vivere e quali negare come verità della sua fede. Nasce la religione dalle molte fedi. La religione è una, le fedi in essa sono tante, quante la persona. Ognuna con sfumature diverse, ma tutte in netto contrasto con la Verità fondante che è il Vangelo di nostro Signore Gesù Cristo.</w:t>
      </w:r>
    </w:p>
    <w:p w14:paraId="4F58A7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Parola è sostituita dalle parole. La Verità viene eliminata dalle verità. Alla Sostanza della fede subentrano gli accidenti che divengono assoluti. Al Pensiero succedono i pensieri. È questo un vero Tsunami religioso, complice a autrice in grande parte sia la teologia che i suoi maestri e predicatori. </w:t>
      </w:r>
    </w:p>
    <w:p w14:paraId="172E35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Storia della nostra religione cattolica insegna che ogni frattura non si ricompone più. Anche perché certe fratture hanno prodotto lo sfaldamento della frattura madre in mille altre piccole fratture, la cui ricomposizione è impossibile. </w:t>
      </w:r>
    </w:p>
    <w:p w14:paraId="62C9BD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“Sola Scrittura” introdotta dal Protestantesimo nella fede, che così veniva liberata da ogni autorità esterna di controllo e di verifica, ha generato la moltiplicazione delle chiese, delle comunità, delle spiritualità, la cui fede in molte di esse non è più neanche cristiana ed in altre neanche più si può parlare di fede teistica, essendo vera fede nella natura. Ciò che è esplode non si ricompone più. </w:t>
      </w:r>
    </w:p>
    <w:p w14:paraId="707EE3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frantumazione o riduzione della fede oggettiva in fede soggettiva, cioè fatta di volta in volta dalla singola persona, è un’esplosione avvenuta nel cattolicesimo – e non solo in esso – difficile da ricomporre. Questo significa che non esiste più il “responsabile” di tutti. E anche se esiste, esiste per sé, ma non per gli altri. A meno che questo “responsabile” non sia ripieno di Spirito Santo e con la sua forza divina attragga alla verità tutta intera. </w:t>
      </w:r>
    </w:p>
    <w:p w14:paraId="4EF41C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anche il “responsabile”, sia esso un papa, un vescovo, un sacerdote, un capo carismatico di un movimento o di un gruppo ecclesiale, deve porre molta attenzione perché sempre ormai si annida nel cuore il principio della “personalizzazione della fede e della fede personale”. Prendiamo ad esempio il tema della pace. Gli Angeli cantano: “Gloria a Dio nel più alto dei cieli e pace sulla terra agli uomini, che egli ama”. Qual è la verità oggettiva di questa frase? Cosa vogliono insegnarci gli Angeli? Siamo nella loro verità o nella verità soggettiva del nostro cuore?</w:t>
      </w:r>
    </w:p>
    <w:p w14:paraId="05EDE6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pace è un dono di Dio. Fatto a chi? Agli uomini che egli ama. Cosa significa questa verità annunziata dal coro angelico? Essa è semplicissima. Gli uomini sono oggetto dell’amore eterno di Dio. Dio dona la pace agli uomini che sono tutti nel suo cuore. La pace che Dio dona è Cristo. Si riceve la pace di Dio, accogliendo Cristo. Mettendo Cristo nel cuore, l’uomo riceve la pace. A chi Dio fa questo dono? Non solo ai figli di Abramo, ma ad ogni uomo, frutto del suo amore, oggetto del suo amore. Se Cristo è il Dono di pace, è la Pace di Dio data </w:t>
      </w:r>
      <w:r w:rsidRPr="00D528F7">
        <w:rPr>
          <w:rFonts w:ascii="Arial" w:eastAsia="Times New Roman" w:hAnsi="Arial"/>
          <w:i/>
          <w:iCs/>
          <w:sz w:val="24"/>
          <w:szCs w:val="24"/>
          <w:lang w:val="la-Latn" w:eastAsia="it-IT"/>
        </w:rPr>
        <w:lastRenderedPageBreak/>
        <w:t>all’uomo, si può pensare ad una pace senza l’accoglienza del Dono della pace, che è Cristo? La pace è solo Cristo, è in Lui, con Lui, per Lui.</w:t>
      </w:r>
    </w:p>
    <w:p w14:paraId="12BB13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è assai difficile parlare di sana dottrina. Ognuno possiede la sua in una forma così indefinibile che diviene impossibile anche aggredirla. È come la guerra atipica. Un tempo le guerre si combattevano con nemici visibili e con eserciti invisibili. Oggi si combatte nell’invisibilità.</w:t>
      </w:r>
    </w:p>
    <w:p w14:paraId="2DFADDD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Anch’io sono stato un figlio per mio padre, tenero e caro agli occhi di mia madre.</w:t>
      </w:r>
    </w:p>
    <w:p w14:paraId="0C1DC1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il padre rivela al figlio la fonte della sua buona dottrina. Lui l’ha ricevuta dal padre. Anzi lui ha accolto tutti gli insegnamenti del padre. Non solo li ha accolti, li ha accolti, li ha trasformati in sua vita ed ora dalla vita della sua sapienza lui effonde sapienza. Lui non dona gli insegnamenti così come li ha ricevuti, in forma statica. Lui vi aggiunge tutta la ricchezza da lui acquisita in ordine alla sapienza. Perché lui era tenero e caro agli occhi della madre? Perché era docile nell’apprendimento della sapienza.</w:t>
      </w:r>
    </w:p>
    <w:p w14:paraId="6C8A77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Pensiamo un istante alla diversa relazione di Rebecca con Esaù e Giacobbe. </w:t>
      </w:r>
    </w:p>
    <w:p w14:paraId="17063BA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Egli mi istruiva e mi diceva: «Il tuo cuore ritenga le mie parole; custodisci i miei precetti e vivrai.</w:t>
      </w:r>
    </w:p>
    <w:p w14:paraId="652AB7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il padre rivela l’istruzione che a sua volta ha ricevuto dal padre suo. Dove risiede la vita nel custodire i precetti della sana dottrina insegnati dal padre. Per avere la vita essi devono essere ritenuti e custoditi. Si accolgono e si custodiscono non però in modo statico, ma crescendo nella pienezza della loro verità. In saggezza si deve crescere sempre. </w:t>
      </w:r>
    </w:p>
    <w:p w14:paraId="32C506B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Acquista la sapienza, acquista l’intelligenza; non dimenticare le parole della mia bocca e non allontanartene mai.</w:t>
      </w:r>
    </w:p>
    <w:p w14:paraId="4B9E721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Sono ancora parole ricevute dal padre e che lui trasmette: acquista la sapienza, acquista l’intelligenza. Sempre si deve acquistare sapienza e intelligenza. Si acquista ascoltando, meditando, pregando, operando, confrontandosi. Non si acquista una volta per sempre. Ogni giorno si deve acquistare. Le parole acquistate per ascolto dal padre mai si devono dimenticare. Mai da esse ci si deve allontanare. Esse devono essere come il sangue dello spirito. La sapienza dona la verità, l’intelligenza la luce per scandagliare la verità fin nelle profondità degli abissi. Lo Spirito Santo dona ai suoi fedeli i suoi santi sette doni: sapienza, intelletto, consiglio, scienza, fortezza, pietà, timore del Signore. La vera sapienza si compone di questi sette doni, l’uno necessario all’altro perché un uomo divenga veramente sapiente. Con l’intelletto si entra nella sapienza e la si comprende dal di dentro di essa. Anche l’intelligenza va acquista.</w:t>
      </w:r>
    </w:p>
    <w:p w14:paraId="188CBD1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Non abbandonarla ed essa ti custodirà, amala e veglierà su di te.</w:t>
      </w:r>
    </w:p>
    <w:p w14:paraId="6A40080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abbandona la sapienza dalla sapienza non può essere più custodito. È come una pecora che lascia il gregge. Il pastore la può cercare, ma non custodire. Se una pecora si allontana dal pastore, è esposta ad ogni pericolo. Il pastore andrà sempre a cercarla, ma riuscirà a trovarla prima che sia sbranata? Così è della </w:t>
      </w:r>
      <w:r w:rsidRPr="00D528F7">
        <w:rPr>
          <w:rFonts w:ascii="Arial" w:eastAsia="Times New Roman" w:hAnsi="Arial"/>
          <w:sz w:val="24"/>
          <w:szCs w:val="20"/>
          <w:lang w:val="la-Latn" w:eastAsia="it-IT"/>
        </w:rPr>
        <w:lastRenderedPageBreak/>
        <w:t>sapienza, vero custode dell’uomo. Se essa non viene abbandonata, ci custodisce. Se viene amata veglierà su di noi. Se però noi decidiamo di vivere senza di lei, lei verrà sempre alla nostra ricerca. Noi però siamo esposti ad ogni pericolo di morte.</w:t>
      </w:r>
    </w:p>
    <w:p w14:paraId="3580F67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Principio della sapienza: acquista la sapienza; a costo di tutto ciò che possiedi, acquista l’intelligenza.</w:t>
      </w:r>
    </w:p>
    <w:p w14:paraId="2F7C321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Qual è il primo principio della sapienza: acquistare la sapienza. Entrare nella sapienza. Possedere la sapienza. Conquistare la sapienza. Se la sapienza non viene acquistata, si rimane stolti in eterno. La stoltezza rende stolta tutta la nostra vita e la conduce su una via di morte. Quale prezzo si deve pagare per acquisire la sapienza? Per il suo valore non c’è prezzo. Tutti i beni di questo mondo non valgono il suo valore. Tutto si deve dare in cambio della sapienza e dell’intelligenza. Senza sapienza ed intelligenza si perde tutto, anche la nostra vita. Con sapienza e intelligenza si guadagna il mondo intero e la vita eterna. Non c’è prezzo e non ci sono sacrifici dinanzi all’acquisto della sapienza. Per possederla anche il nostro corpo va venduto in schiavitù. </w:t>
      </w:r>
    </w:p>
    <w:p w14:paraId="4A9A3D5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Stimala ed essa ti esalterà, sarà la tua gloria, se l’abbraccerai.</w:t>
      </w:r>
    </w:p>
    <w:p w14:paraId="1A2F6F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non solo va acquistata, va anche stimata, valorizzata, creduta, esaltata. Chi esalta la sapienza dalla sapienza sarà esaltato. Chi abbraccia la sapienza, dalla sapienza sarà abbracciato. Sarà per lui una vera corona di gloria. La gloria di un uomo è la sua sapienza. Un uomo è grande quanto è grande la sua sapienza. Più grande è la sapienza e più un uomo acquisisce valore dinanzi a Dio e agli uomini. </w:t>
      </w:r>
    </w:p>
    <w:p w14:paraId="28E8511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Una corona graziosa porrà sul tuo capo, un diadema splendido ti elargirà».</w:t>
      </w:r>
    </w:p>
    <w:p w14:paraId="737CD0A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acquisita, stimata, abbracciata porrà sul capo una corona preziosa. Lo incoronerà re. Lo riconoscerà suo signore. Gli elargirà anche un diadema splendido. È come se lo incoronasse di splendida luce. Lo fa brillare di una luce divina. Possiamo applicare alla Madre della Sapienza, la Vergine Maria, questo versetto con la stupenda immagine che viene dall’Apocalisse.</w:t>
      </w:r>
    </w:p>
    <w:p w14:paraId="165E62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Un segno grandioso apparve nel cielo: una donna vestita di sole, con la luna sotto i suoi piedi e, sul capo, una corona di dodici stelle. Era incinta, e gridava per le doglie e il travaglio del parto (Ap 12,1-12). </w:t>
      </w:r>
    </w:p>
    <w:p w14:paraId="3DF3BB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Con lo stesso splendore la sapienza vuole rivestire tutti quelli che le appartengono. Essa però va acquistata, custodita, stimata, abbracciata. Con lei si deve divenire una cosa sola. Essa è luce divina ed eterna e in luce trasformerà coloro che la amano. Questo è il frutto per chi la ama. Questi sono stati gli insegnamenti ricevuti e che lui a sua volta trasmette. Non li trasmette così come li ha ricevuti, ma avvalorati dalla sua vita saggia.</w:t>
      </w:r>
    </w:p>
    <w:p w14:paraId="4A657DE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Ascolta, figlio mio, e accogli le mie parole e si moltiplicheranno gli anni della tua vita.</w:t>
      </w:r>
    </w:p>
    <w:p w14:paraId="329B9CE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è il padre che nuovamente si rivolge al figlio invitandolo ad ascoltare le sue parole. Perché è così importante l’ascolto? Dall’ascolto è la vita. Se lui ascolterà si moltiplicheranno gli anni della sua vita. Senz’ascolto ci si addentra su vie di </w:t>
      </w:r>
      <w:r w:rsidRPr="00D528F7">
        <w:rPr>
          <w:rFonts w:ascii="Arial" w:eastAsia="Times New Roman" w:hAnsi="Arial"/>
          <w:sz w:val="24"/>
          <w:szCs w:val="20"/>
          <w:lang w:val="la-Latn" w:eastAsia="it-IT"/>
        </w:rPr>
        <w:lastRenderedPageBreak/>
        <w:t>morte. Solo la sapienza è madre di vita. Chi vuole la vita deve scegliere la sapienza come sua madre. La stoltezza è madre di morte. Gli stolti non amano la vita.</w:t>
      </w:r>
    </w:p>
    <w:p w14:paraId="16DDF95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Ti indico la via della sapienza, ti guido per i sentieri della rettitudine.</w:t>
      </w:r>
    </w:p>
    <w:p w14:paraId="5CB27E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ancora il figlio deve ascoltare il Padre? Perché il padre gli indica la via della sapienza, la via della vita, della prosperità, della benedizione. Il padre va ascoltato perché lui guida il figlio per i sentieri della rettitudine. Rettitudine dinanzi a Dio, agli uomini, alle cose. Il sano, giusto, retto, puro comportamento in ogni relazione è dato solo dalla sapienza. Chi è stolto vivrà di un rapporto errato, falso, impuro, ingiusto. Senza sapienza anche con le cose di questo mondo avremo un rapporto impuro, non giusto, non vero. Usiamo le cose per la morte, non per la vita. </w:t>
      </w:r>
    </w:p>
    <w:p w14:paraId="46A257A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Quando camminerai non saranno intralciati i tuoi passi, e se correrai, non inciamperai.</w:t>
      </w:r>
    </w:p>
    <w:p w14:paraId="5D0AA6C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il figlio deve ascoltare il padre? Perché la sua vita è un cammino. Se lui diventerà saggio i suoi passi non saranno intralciati. Lui saprà come agire. A volte dovrà anche correre. Se correrà di certo non inciamperà, perché la sapienza sarà luce dinanzi ad ogni suo passo. La vita non è semplice, non è lineare. Essa è complessa, contorta, difficile, piena di ostacoli. La sapienza guiderà sempre i passi di chi la ama. </w:t>
      </w:r>
    </w:p>
    <w:p w14:paraId="7CACB75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Attieniti alla disciplina, non lasciarla, custodiscila, perché essa è la tua vita.</w:t>
      </w:r>
    </w:p>
    <w:p w14:paraId="09038F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il figlio viene invitato ad attenersi alla disciplina. La disciplina è la sua vita. Ma cosa è esattamente la disciplina? Il figlio si deve attenere alla disciplina, non deve lasciarla, la deve custodire. Perché deve fare questo? Perché la disciplina è la sua vita. La disciplina – ed è questa la domanda fatta – non è una serie di norme da osservare, norme sapienti, sagge, rette, pure. Le norme non sono la disciplina. La disciplina è ben altra cosa. Essa consiste nell’essere perennemente sotto un maestro, per tutti i giorni della nostra vita. Il maestro va ascoltato sempre. Il maestro è la sapienza. Il figlio deve ogni attimo ascoltare il maestro. Da lui imparare come vivere il momento. Questa relazione discepolo – maestro deve essere ininterrotta. Quando essa sarà interrotta, non vi sarà più sapienza. Non siamo più discepoli.</w:t>
      </w:r>
    </w:p>
    <w:p w14:paraId="689B7F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 che detesti la disciplina e le mie parole te le getti alle spalle? (Sal 49, 17). Per conoscere la sapienza e la disciplina, per capire i detti profondi (Pr 1, 2). Attieniti alla disciplina, non lasciarla, praticala, perché essa è la tua vita (Pr 4, 13). E dica: "Perché mai ho odiato la disciplina e il mio cuore ha disprezzato la correzione? (Pr 5, 12). </w:t>
      </w:r>
    </w:p>
    <w:p w14:paraId="306669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morirà per mancanza di disciplina, si perderà per la sua grande stoltezza (Pr 5, 23). Poiché il comando è una lampada e l'insegnamento una luce e un sentiero di vita le correzioni della disciplina (Pr 6, 23). E' sulla via della vita chi osserva la disciplina, chi trascura la correzione si smarrisce (Pr 10, 17). Chi ama la disciplina </w:t>
      </w:r>
      <w:r w:rsidRPr="00D528F7">
        <w:rPr>
          <w:rFonts w:ascii="Arial" w:eastAsia="Times New Roman" w:hAnsi="Arial"/>
          <w:i/>
          <w:iCs/>
          <w:sz w:val="24"/>
          <w:szCs w:val="24"/>
          <w:lang w:val="la-Latn" w:eastAsia="it-IT"/>
        </w:rPr>
        <w:lastRenderedPageBreak/>
        <w:t xml:space="preserve">ama la scienza, chi odia la correzione è stolto (Pr 12, 1). Il figlio saggio ama la disciplina, lo spavaldo non ascolta il rimprovero (Pr 13, 1). </w:t>
      </w:r>
    </w:p>
    <w:p w14:paraId="63E906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disprezza la sapienza e la disciplina è infelice. Vana la loro speranza e le loro fatiche senza frutto, inutili le opere loro (Sap 3, 11). Dapprima lo condurrà per luoghi tortuosi, gli incuterà timore e paura, lo tormenterà con la sua disciplina, finché possa fidarsi di lui, e lo abbia provato con i suoi decreti (Sir 4, 17). Figlio, sin dalla giovinezza medita la disciplina, conseguirai la sapienza fino alla canizie (Sir 6, 18). </w:t>
      </w:r>
    </w:p>
    <w:p w14:paraId="7DADF1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Ceppi ai piedi è la disciplina per l'insensato e come manette nella sua destra (Sir 21, 19). Ornamento d'oro è la disciplina per l'assennato; è come un monile al braccio destro (Sir 21, 21). Chi applicherà la frusta ai miei pensieri, al mio cuore la disciplina della sapienza? Perché non siano risparmiati i miei errori e i miei peccati non restino impuniti (Sir 23, 2). E voi, padri, non inasprite i vostri figli, ma allevateli nell'educazione e nella disciplina del Signore (Ef 6, 4). </w:t>
      </w:r>
    </w:p>
    <w:p w14:paraId="1505235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perché non sono norme da osservare, ma una relazione vitale da vivere senza alcuna interruzione. Sempre alla scuola della sapienza. Attieniti agli insegnamenti della sapienza, tuo maestro per sempre ed avrai la vita. Essa saprà come condurti. </w:t>
      </w:r>
    </w:p>
    <w:p w14:paraId="012898B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Non entrare nella strada degli empi e non procedere per la via dei malvagi.</w:t>
      </w:r>
    </w:p>
    <w:p w14:paraId="0D7695F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il padre indica un principio assai concreto al figlio perché sia saggio. Egli deve evitare la strada degli empi. È questa la prima saggezza. Senza questa prima saggezza mai vi potrà essere vera saggezza. La strada degli empi è una strada di morte. Da essa egli deve stare lontano sempre. Anche dalla via dei malvagi egli deve stare lontano. Il malvagio mai lo condurrà sula via della vita. Lo porterà nella sua malvagità. Nulla è più santo di questo insegnamento e nulla è più vero. La sapienza per un uomo inizia da questo allontanamento, da questa non frequentazione. Purtroppo oggi questo non viene più insegnato e il male inquina come una peste. Uccide e divora tutti coloro che lo frequentano. </w:t>
      </w:r>
    </w:p>
    <w:p w14:paraId="1964128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Evita quella strada, non passarvi, sta’ lontano e passa oltre.</w:t>
      </w:r>
    </w:p>
    <w:p w14:paraId="2F26A1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Viene ripresa la stessa verità annunziata prima: la strada degli empi e dei malvagi va evitata. Su di essa non si deve passare. Da essa egli deve stare lontano e passare oltre. Non può esistere comunione di via. La via della saggezza e la via della stoltezza non possono coincidere. Sono due strade. L’una porta al bene, l’altra al male. Chi si addentra sulla via del male, il male farà. Non potrà fare il bene. Urge che venga evitata. </w:t>
      </w:r>
    </w:p>
    <w:p w14:paraId="781A7A9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Essi non dormono, se non fanno del male, non si lasciano prendere dal sonno; se non fanno cadere qualcuno;</w:t>
      </w:r>
    </w:p>
    <w:p w14:paraId="2ADD189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sono i malvagi e gli empi? Sono coloro che non dormono se non fanno il male. Uno che non dorme se non fa il male, potrà mai insegnare il bene? Uno che non si lascia prendere dal sonno se non fa cadere qualcuno nella sua trappola di morte, potrà mai indicare la via della vita? Ognuno è maestro di ciò che fa. Il ladro è maestro di furto. L’adultero è maestro nell’impurità. Il malvagio </w:t>
      </w:r>
      <w:r w:rsidRPr="00D528F7">
        <w:rPr>
          <w:rFonts w:ascii="Arial" w:eastAsia="Times New Roman" w:hAnsi="Arial"/>
          <w:sz w:val="24"/>
          <w:szCs w:val="20"/>
          <w:lang w:val="la-Latn" w:eastAsia="it-IT"/>
        </w:rPr>
        <w:lastRenderedPageBreak/>
        <w:t xml:space="preserve">è maestro nella malvagità. Non può insegnare altro. Queste vie non vanno mai prese. Esse conducono alla malvagità, all’empietà. </w:t>
      </w:r>
    </w:p>
    <w:p w14:paraId="7F05C13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mangiano il pane dell’empietà e bevono il vino della violenza.</w:t>
      </w:r>
    </w:p>
    <w:p w14:paraId="1AD1F25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sono ancora i malvagi? Coloro che mangiano il pane dell’empietà e bevono il vino della violenza. Da chi si nutre con i frutti dell’empietà e della violenza si può attendere qualcosa di buono? Essi sono maestri di male gratuito. Queste strade vanno evitate. Esse sono di morte. Su di esse vi è una disciplina di stoltezza che viene insegnata. Non vi sarà mai disciplina di saggezza.</w:t>
      </w:r>
    </w:p>
    <w:p w14:paraId="034B80A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La strada dei giusti è come la luce dell’alba, che aumenta lo splendore fino al meriggio.</w:t>
      </w:r>
    </w:p>
    <w:p w14:paraId="02942A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strada dei giusti è ben diversa da quella degli empi. Giusto è però chi si lascia guidare dalla sapienza. Chi è perenne suo discepolo. Quella dei giusti è una strada di luce. In essa si cammina di luce in luce. Essa è come la luce dell’alba, che aumenta lo splendore fino al meriggio. Il giusto cammina di luce in luce, di verità in verità, di sapienza in sapienza, di conoscenza in conoscenza, di dottrina in dottrina. Aggiunge sempre. Giusto infatti è chi aggiunge luce nuova alla luce di ieri. Chi rimane nella stessa luce, non è giusto. Non cresce nella giustizia. Regredisce. </w:t>
      </w:r>
    </w:p>
    <w:p w14:paraId="09386FD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La via degli empi è come l’oscurità: non sanno dove saranno spinti a cadere.</w:t>
      </w:r>
    </w:p>
    <w:p w14:paraId="5527CAD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strada degli empi non è di luce, essa è come l’oscurità. Essa avanza di oscurità in oscurità, in un crescendo che va fino alle tenebre eterne. In questa oscurità che diviene sempre più fitta, essi stessi ignorano dove saranno spinti a cadere dalla stessa malvagità in essi posta in essere. L’empio è un cieco che cammina su una strada oscura e tenebrosa. Cadrà di certo. Non è luce lui, non cammina su una via di luce. Il giusto invece è luce lui e cammina su una strada che è tutta luce. </w:t>
      </w:r>
    </w:p>
    <w:p w14:paraId="729D8BB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 xml:space="preserve">Figlio mio, fa’ attenzione alle mie parole, porgi l’orecchio ai miei detti; </w:t>
      </w:r>
    </w:p>
    <w:p w14:paraId="2105CB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il padre torna al suo monito iniziale. Teme che il figlio possa discostarsi dalla sapienza. Lo invita ad ascoltare le sue parole. Se il figlio non pone attenzione, non porge l’orecchio ai suoi detti e alle sue parole, di certo prenderà la strada degli empi. Senza istruzione, senza buona dottrina, senza disciplina sempre si percorreranno le vie della stoltezza che conducono alla morte. Per questo il padre insiste e chiede ascolto e attenzione. Lui vuole la salvezza, la vita per i suoi figli. Non vuole la morte.</w:t>
      </w:r>
    </w:p>
    <w:p w14:paraId="765E41E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non perderli di vista, custodiscili dentro il tuo cuore,</w:t>
      </w:r>
    </w:p>
    <w:p w14:paraId="191218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solo deve fare attenzione e porgere l’orecchio alle sue parole e ai suoi detti. Essi non vanno perduti di vista. Vanno custoditi nel cuore. Se si perdono di vista e non vengono scritti nel cuore, sempre si camminerà per una strada di stoltezza ed è la morte. Ecco quanto il Signore insegna a Israele.</w:t>
      </w:r>
    </w:p>
    <w:p w14:paraId="6652FA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Questi sono i comandi, le leggi e le norme che il Signore, vostro Dio, ha ordinato di insegnarvi, perché li mettiate in pratica nella terra in cui </w:t>
      </w:r>
      <w:r w:rsidRPr="00D528F7">
        <w:rPr>
          <w:rFonts w:ascii="Arial" w:eastAsia="Times New Roman" w:hAnsi="Arial"/>
          <w:i/>
          <w:iCs/>
          <w:sz w:val="24"/>
          <w:szCs w:val="24"/>
          <w:lang w:val="la-Latn" w:eastAsia="it-IT"/>
        </w:rPr>
        <w:lastRenderedPageBreak/>
        <w:t>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187298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F4E0DA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06F60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7BCDEAC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5B56DF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memoria esteriore deve essere accompagnata alla memoria interiore. Se viene meno la memoria esteriore, verrà meno la memoria interiore. Anticamente </w:t>
      </w:r>
      <w:r w:rsidRPr="00D528F7">
        <w:rPr>
          <w:rFonts w:ascii="Arial" w:eastAsia="Times New Roman" w:hAnsi="Arial"/>
          <w:sz w:val="24"/>
          <w:szCs w:val="20"/>
          <w:lang w:val="la-Latn" w:eastAsia="it-IT"/>
        </w:rPr>
        <w:lastRenderedPageBreak/>
        <w:t xml:space="preserve">molto si insisteva sulla memoria esteriore. Oggi si rimanda tutto alla memoria interiore ed è il fallimento. Esteriore ed interiore una sola cosa. </w:t>
      </w:r>
    </w:p>
    <w:p w14:paraId="3C47D50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perché essi sono vita per chi li trova e guarigione per tutto il suo corpo.</w:t>
      </w:r>
    </w:p>
    <w:p w14:paraId="2AC427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Custodire i precetti della sapienza che il padre gli dona è per il figlio vera custodia della vita. Si custodiscono i precetti, si custodisce la vita. Non solo con essi si custodisce la vita. Essi stessi sono un farmaco di vita, una medicina di guarigione per il corpo di chi li custodisce. Sarebbe assai utile riflettere sulla sapienza come vera medicina del corpo. Per convincersene basta osservare gli effetti delle virtù e dei vizi. Tutti i mali più difficili da estirpare che sono nel mondo non sono forse causati dai vizi dell’uomo? La virtù custodisce il corpo. Il vizio lo uccide. Tutte le più grandi povertà non sono forse il frutto della stoltezza dell’uomo? La sapienza è fonte perenne di vita. Tutte le stragi non sono opera dell’uomo stolto assieme a tutte le guerre che distruggono l’umanità? La stoltezza sempre genera morte. Un solo stolto è la rovina della terra. Mentre un solo sapiente è la sua vita.</w:t>
      </w:r>
    </w:p>
    <w:p w14:paraId="422DA33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Più di ogni cosa degna di cura custodisci il tuo cuore, perché da esso sgorga la vita.</w:t>
      </w:r>
    </w:p>
    <w:p w14:paraId="6BDC27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Su quale parte del suo corpo il figlio dovrà mettere la massima cura? Nel custodire il suo cuore. Dal cuore sgorga la vita. Tutto viene dal cuore il bene e il male. Chi custodisce il cuore ne fa uno strumento di purissimo bene. L’insegnamento di Gesù sul cuore ci è stato tramandato dal Vangelo secondo Marco. Tutto il marciume che è nel mondo viene dal cuore.</w:t>
      </w:r>
    </w:p>
    <w:p w14:paraId="77DC0A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F8577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Ed egli rispose loro: «Bene ha profetato Isaia di voi, ipocriti, come sta scritto:</w:t>
      </w:r>
    </w:p>
    <w:p w14:paraId="4E57CF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Questo popolo mi onora con le labbra, ma il suo cuore è lontano da me. Invano mi rendono culto, insegnando dottrine che sono precetti di uomini.</w:t>
      </w:r>
    </w:p>
    <w:p w14:paraId="19BDE8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w:t>
      </w:r>
      <w:r w:rsidRPr="00D528F7">
        <w:rPr>
          <w:rFonts w:ascii="Arial" w:eastAsia="Times New Roman" w:hAnsi="Arial"/>
          <w:i/>
          <w:iCs/>
          <w:sz w:val="24"/>
          <w:szCs w:val="24"/>
          <w:lang w:val="la-Latn" w:eastAsia="it-IT"/>
        </w:rPr>
        <w:lastRenderedPageBreak/>
        <w:t>la parola di Dio con la tradizione che avete tramandato voi. E di cose simili ne fate molte».</w:t>
      </w:r>
    </w:p>
    <w:p w14:paraId="259DEC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Chiamata di nuovo la folla, diceva loro: «Ascoltatemi tutti e comprendete bene! Non c’è nulla fuori dell’uomo che, entrando in lui, possa renderlo impuro. Ma sono le cose che escono dall’uomo a renderlo impuro». </w:t>
      </w:r>
    </w:p>
    <w:p w14:paraId="367C00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4E2E03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si custodisce il cuore? Anche questo ci insegna Gesù Signore nel Discorso della Montagna secondo Matteo. Custodendo i propri sensi.</w:t>
      </w:r>
    </w:p>
    <w:p w14:paraId="5652D7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inteso che fu detto: Non commetterai adulterio. Ma io vi dico: chiunque guarda una donna per desiderarla, ha già commesso adulterio con lei nel proprio cuore.</w:t>
      </w:r>
    </w:p>
    <w:p w14:paraId="432177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il tuo occhio destro ti è motivo di scandalo, cavalo e gettalo via da te: ti conviene infatti perdere una delle tue membra, piuttosto che tutto il tuo corpo venga gettato nella Geènna.</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 xml:space="preserve">E se la tua mano destra ti è motivo di scandalo, tagliala e gettala via da te: ti conviene infatti perdere una delle tue membra, piuttosto che tutto il tuo corpo vada a finire nella Geènna (Mt 5, 27-30). </w:t>
      </w:r>
    </w:p>
    <w:p w14:paraId="75FBFA6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sensi sono la porta del cuore. Chi custodisce i sensi, custodisce il cuore. Chi invece lascia sciolti i propri sensi, permette che il cuore venga inquinato da ogni sozzura e immoralità. Il cuore inquinato inquina il mondo. Ognuno può fare del suo cuore una sorgente di vita, ma anche di morte. Perché sia sorgente di vita va sempre custodito.</w:t>
      </w:r>
    </w:p>
    <w:p w14:paraId="5EC34D9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Tieni lontano da te la bocca bugiarda e allontana da te le labbra perverse.</w:t>
      </w:r>
    </w:p>
    <w:p w14:paraId="058374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male nell’uomo entra dal male che è nell’uomo. Dal male di Satana venne il male nel cuore della donna, dal cuore della donna venne nel cuore dell’uomo. Quanto è avvenuto con il primo male che è entrato nel cuore dell’umanità, avviene ogni giorno. La luce viene dalla luce. Le tenebre dalle tenebre.</w:t>
      </w:r>
    </w:p>
    <w:p w14:paraId="1F077E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w:t>
      </w:r>
      <w:r w:rsidRPr="00D528F7">
        <w:rPr>
          <w:rFonts w:ascii="Arial" w:eastAsia="Times New Roman" w:hAnsi="Arial"/>
          <w:i/>
          <w:iCs/>
          <w:sz w:val="24"/>
          <w:szCs w:val="24"/>
          <w:lang w:val="la-Latn" w:eastAsia="it-IT"/>
        </w:rPr>
        <w:lastRenderedPageBreak/>
        <w:t xml:space="preserve">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7D907A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Dalla bocca bugiarda e dalle labbra perverse vengono menzogna e perversità. Menzogna e perversità su Dio, menzogna e perversità sull’uomo. Chi vuole custodirsi da questo male, ne deve stare lontano. Se esso si avvicina dobbiamo allontanarci noi. Certe tentazioni si vincono per allontanamento. La fuga dal male è sempre vittoria sopra di esso. La vicinanza è sempre sconfitta. L’allontanamento deve essere morale, spirituale, fisico. </w:t>
      </w:r>
    </w:p>
    <w:p w14:paraId="2ABF9A3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I tuoi occhi guardino sempre in avanti e le tue pupille mirino diritto davanti a te.</w:t>
      </w:r>
    </w:p>
    <w:p w14:paraId="138CEA0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il giusto cammini sulla via della sapienza, dovrà essere sua cura guardare sempre in avanti. Accanto vi sono le strade della stoltezza. Se lo sguardo va a destra o a sinistra, è facile cadere nella tentazione che la stoltezza offre al saggio. Se invece le sue pupille mirano sempre diritto davanti a lui, sempre il saggio eviterà di cadere nella tentazione del male che lo circonda. Chi guarda verso il peccato, dal peccato è attratto. E chi contempla il male dal male viene sedotto. Davide guardò una donna e commise adulterio con lei.</w:t>
      </w:r>
    </w:p>
    <w:p w14:paraId="1FFA0C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(2Sam 11.1-4). </w:t>
      </w:r>
    </w:p>
    <w:p w14:paraId="56ABE5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solo sguardo e i mali che esso produsse nella storia sono stati incalcolabili.</w:t>
      </w:r>
    </w:p>
    <w:p w14:paraId="1B94DB6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Bada alla strada dove metti il piede e tutte le tue vie siano sicure.</w:t>
      </w:r>
    </w:p>
    <w:p w14:paraId="38B0F1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 figlio il padre chiede di camminare sempre con grande circospezione. Non in ogni luogo si può mettere il piede. Vi sono luoghi in cui non si può. Prima di incamminarsi su una via, deve ponderare, riflettere, meditare, pregare. Essa deve essere sicura per lui, altrimenti non la deve percorrere. La circospezione è d’obbligo per tutti. Molti sono i tranelli e infinite le trappole del male che sono nascoste sulle vie. Il saggio le evita tutte. Se non le evita tutte, è segno che ancora non è saggio. Non ha applicato le regole che il padre gli ha insegnato. Le ha dimenticate. Non le ha custodite. </w:t>
      </w:r>
    </w:p>
    <w:p w14:paraId="77213C7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27</w:t>
      </w:r>
      <w:r w:rsidRPr="00D528F7">
        <w:rPr>
          <w:rFonts w:ascii="Arial" w:eastAsia="Times New Roman" w:hAnsi="Arial"/>
          <w:b/>
          <w:sz w:val="24"/>
          <w:szCs w:val="20"/>
          <w:lang w:val="la-Latn" w:eastAsia="it-IT"/>
        </w:rPr>
        <w:t>Non deviare né a destra né a sinistra, tieni lontano dal male il tuo piede.</w:t>
      </w:r>
    </w:p>
    <w:p w14:paraId="511A6B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chiede al figlio di porre molta attenzione. Lui dovrà rimanere sempre sulla via della sapienza, della luce, del bene. A lui chiede di non deviare né a destra e né a sinistra. Deviando poggerà i suoi piedi sulla via del male. Da essa invece deve tenersi lontano. Non devierà né a destra né a sinistra, se i suoi occhi guarderanno sempre fissi dinanzi sé. Chi gira gli occhi è perduto. Il male attrae come potente calamita. Queste regole vanno conservate nel cuore, scritte su di esso, sempre però vanno rinnovate con una sapienza sempre nuova. La sapienza di ieri valeva per ieri. Oggi urge la sapienza di oggi. Oggi occorre acquistare la sapienza e l’intelligenza.</w:t>
      </w:r>
    </w:p>
    <w:p w14:paraId="7DA9D3A1"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728C477"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23" w:name="_Toc193204648"/>
      <w:r w:rsidRPr="00D528F7">
        <w:rPr>
          <w:rFonts w:ascii="Arial" w:hAnsi="Arial"/>
          <w:b/>
          <w:sz w:val="24"/>
          <w:szCs w:val="24"/>
          <w:lang w:eastAsia="it-IT"/>
        </w:rPr>
        <w:t>PROVERBI V</w:t>
      </w:r>
      <w:bookmarkEnd w:id="23"/>
    </w:p>
    <w:p w14:paraId="7206088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w:t>
      </w:r>
    </w:p>
    <w:p w14:paraId="6C823A9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5B0FD14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w:t>
      </w:r>
    </w:p>
    <w:p w14:paraId="08DCAA2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w:t>
      </w:r>
    </w:p>
    <w:p w14:paraId="14792CD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07BAA35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1E198CB6" w14:textId="77777777" w:rsidR="00D528F7" w:rsidRPr="00D528F7" w:rsidRDefault="00D528F7" w:rsidP="00D528F7">
      <w:pPr>
        <w:tabs>
          <w:tab w:val="left" w:pos="2268"/>
        </w:tabs>
        <w:spacing w:after="0" w:line="240" w:lineRule="auto"/>
        <w:ind w:left="851" w:hanging="851"/>
        <w:jc w:val="both"/>
        <w:rPr>
          <w:rFonts w:ascii="Times New Roman" w:eastAsia="Times New Roman" w:hAnsi="Times New Roman"/>
          <w:sz w:val="20"/>
          <w:szCs w:val="20"/>
          <w:lang w:val="la-Latn" w:eastAsia="it-IT"/>
        </w:rPr>
      </w:pPr>
      <w:r w:rsidRPr="00D528F7">
        <w:rPr>
          <w:rFonts w:ascii="Times New Roman" w:eastAsia="Times New Roman" w:hAnsi="Times New Roman"/>
          <w:color w:val="000000"/>
          <w:szCs w:val="20"/>
          <w:lang w:val="la-Latn" w:eastAsia="it-IT"/>
        </w:rPr>
        <w:tab/>
      </w:r>
    </w:p>
    <w:p w14:paraId="5537F3D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4" w:name="_Toc62160060"/>
      <w:r w:rsidRPr="00D528F7">
        <w:rPr>
          <w:rFonts w:ascii="Arial" w:eastAsia="Times New Roman" w:hAnsi="Arial"/>
          <w:b/>
          <w:sz w:val="24"/>
          <w:szCs w:val="20"/>
          <w:lang w:eastAsia="it-IT"/>
        </w:rPr>
        <w:lastRenderedPageBreak/>
        <w:t>La fuga dalla straniera e i veri amori del saggio</w:t>
      </w:r>
      <w:bookmarkEnd w:id="24"/>
      <w:r w:rsidRPr="00D528F7">
        <w:rPr>
          <w:rFonts w:ascii="Arial" w:eastAsia="Times New Roman" w:hAnsi="Arial"/>
          <w:b/>
          <w:sz w:val="24"/>
          <w:szCs w:val="20"/>
          <w:lang w:eastAsia="it-IT"/>
        </w:rPr>
        <w:t xml:space="preserve"> </w:t>
      </w:r>
    </w:p>
    <w:p w14:paraId="5E9345A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w:t>
      </w:r>
      <w:r w:rsidRPr="00D528F7">
        <w:rPr>
          <w:rFonts w:ascii="Arial" w:eastAsia="Times New Roman" w:hAnsi="Arial"/>
          <w:b/>
          <w:color w:val="000000"/>
          <w:sz w:val="24"/>
          <w:szCs w:val="20"/>
          <w:lang w:val="la-Latn" w:eastAsia="it-IT"/>
        </w:rPr>
        <w:t>Figlio mio, fa’ attenzione alla mia sapienza e porgi l’orecchio alla mia intelligenza,</w:t>
      </w:r>
    </w:p>
    <w:p w14:paraId="52E395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padre è un pozzo di sapienza senza fondo. Nulla di ciò che è suo vuole che sia suo. Tutto deve essere del figlio. È questa la preziosa eredità da lasciare. Nessuna eredità è più grande, preziosa, durevole della sapienza. Tutte le altre fortune periscono. La sapienza dona valore ad ogni cosa. Il figlio deve fare attenzione alla sapienza del padre. Deve porgere l’orecchio alla sua intelligenza. Non può dire quanto mi ha dato mi basta. La sapienza, l’intelligenza non bastano mai. Esse sono sempre poco. Il padre ne ha molta e ne vuole dare molta. Vuole lasciare ricco il figlio. Ecco perché ancora una volta lo invita a prestare attenzione, a tendere l’orecchio, ad accogliere sapienza e intelligenza che vengono dal suo cuore. </w:t>
      </w:r>
    </w:p>
    <w:p w14:paraId="7FD9B97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w:t>
      </w:r>
      <w:r w:rsidRPr="00D528F7">
        <w:rPr>
          <w:rFonts w:ascii="Arial" w:eastAsia="Times New Roman" w:hAnsi="Arial"/>
          <w:b/>
          <w:color w:val="000000"/>
          <w:sz w:val="24"/>
          <w:szCs w:val="20"/>
          <w:lang w:val="la-Latn" w:eastAsia="it-IT"/>
        </w:rPr>
        <w:t>perché tu possa conservare le mie riflessioni e le tue labbra custodiscano la scienza.</w:t>
      </w:r>
    </w:p>
    <w:p w14:paraId="5EADB8D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il figlio ascolterà, conserverà le riflessioni del padre. Le sue labbra custodiranno la scienza. La custodiranno e la potranno trasmettere. Se il figlio non ascolta, mai potrà conservare le riflessioni del padre. È un tesoro che va perduto e lui resterà povero di sapienza per tutta la vita. Essendo lui povero, non potrà trasmetterla a nessun altro. Le sue labbra non diranno sapienza, ma stoltezza e grande insipienza. Come il peccato viene dal peccato, così la sapienza viene dalla sapienza. Il saggio ascolta i saggi per imparare la saggezza. Se non ascolta, mai la sapienza entrerà nel suo cuore. Saggio da saggio, sapiente da sapiente. </w:t>
      </w:r>
    </w:p>
    <w:p w14:paraId="4999E90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w:t>
      </w:r>
      <w:r w:rsidRPr="00D528F7">
        <w:rPr>
          <w:rFonts w:ascii="Arial" w:eastAsia="Times New Roman" w:hAnsi="Arial"/>
          <w:b/>
          <w:color w:val="000000"/>
          <w:sz w:val="24"/>
          <w:szCs w:val="20"/>
          <w:lang w:val="la-Latn" w:eastAsia="it-IT"/>
        </w:rPr>
        <w:t>Veramente le labbra di una straniera stillano miele, e più viscida dell’olio è la sua bocca;</w:t>
      </w:r>
    </w:p>
    <w:p w14:paraId="308C82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ora deve ascoltare il figlio: gli insegnamenti sulla donna straniera, perché non cada tra le sue braccia. La donna straniera è la donna sposata, la donna che appartiene ad un altro uomo e che essa ha lasciato con il suo adulterio. Ma il figlio conosce secondo verità chi è questa donna? Ecco la figura che tratteggia il padre al figlio perché non cada tra le sue braccia. Le labbra della donna straniera stillano miele. Più viscida dell’olio è la sua bocca. Essa sa attrarre a sé con parole dolci come il miele. La sua bocca più viscida dell’olio riesce ad entrare in ogni cuore. Non vi sono ostacoli per essa. Possiede uno strumento micidiale che sono labbra e bocca. Queste parole sono però parole di morte. Sono una vera trappola. Chi cade in esse, vi resa impigliato. Sarà sua preda. </w:t>
      </w:r>
    </w:p>
    <w:p w14:paraId="1971E9B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4</w:t>
      </w:r>
      <w:r w:rsidRPr="00D528F7">
        <w:rPr>
          <w:rFonts w:ascii="Arial" w:eastAsia="Times New Roman" w:hAnsi="Arial"/>
          <w:b/>
          <w:color w:val="000000"/>
          <w:sz w:val="24"/>
          <w:szCs w:val="20"/>
          <w:lang w:val="la-Latn" w:eastAsia="it-IT"/>
        </w:rPr>
        <w:t>ma alla fine ella è amara come assenzio, pungente come spada a doppio taglio.</w:t>
      </w:r>
    </w:p>
    <w:p w14:paraId="421F4F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Essa sa bene attrarre a sé, ma per dare cosa? Per dare ciò che ella è. Cosa è lei? È donna amara coma l’assenzio, pungente come spada a doppio taglio. Il figlio non deve lasciarsi confondere dal miele e dall’olio che fluiscono dalle sue labbra. Deve pensare che sono miele e olio avvelenati. Sono come l’esca per gli uccelli. Essa nasconde una trappola di morte. L’esca è appetitosa. La trappola è mortale. Se il figlio ricorderà questo insegnamento eviterà la donna sposata. Mai </w:t>
      </w:r>
      <w:r w:rsidRPr="00D528F7">
        <w:rPr>
          <w:rFonts w:ascii="Arial" w:eastAsia="Times New Roman" w:hAnsi="Arial"/>
          <w:sz w:val="24"/>
          <w:szCs w:val="20"/>
          <w:lang w:val="la-Latn" w:eastAsia="it-IT"/>
        </w:rPr>
        <w:lastRenderedPageBreak/>
        <w:t>cadrà tra le sue braccia. Quelle sono braccia di morte, non di vita. Il suo corpo è corpo di morte e non di vita. Una donna sposata non può dare vita. Essa non si appartiene. Essa è già nella morte</w:t>
      </w:r>
    </w:p>
    <w:p w14:paraId="463B675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5</w:t>
      </w:r>
      <w:r w:rsidRPr="00D528F7">
        <w:rPr>
          <w:rFonts w:ascii="Arial" w:eastAsia="Times New Roman" w:hAnsi="Arial"/>
          <w:b/>
          <w:color w:val="000000"/>
          <w:sz w:val="24"/>
          <w:szCs w:val="20"/>
          <w:lang w:val="la-Latn" w:eastAsia="it-IT"/>
        </w:rPr>
        <w:t>I suoi piedi scendono verso la morte, i suoi passi conducono al regno dei morti,</w:t>
      </w:r>
    </w:p>
    <w:p w14:paraId="6FF7E79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solo le labbra e la bocca sono labbra e bocca di morte, trappola mortale. Anche i suoi piedi e i suoi passi scendono verso la morte. Una donna straniera adesca solo per il peccato. Non ha altra finalità. Il peccato è morte. Ecco perché i suoi piedi scendono verso la morte. È anche questo il motivo per cui i suoi piedi conducono al regno dei morti. Essa cerca solo un altro corpo con il quale peccare. Non ha altra finalità.</w:t>
      </w:r>
    </w:p>
    <w:p w14:paraId="147B8EA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6</w:t>
      </w:r>
      <w:r w:rsidRPr="00D528F7">
        <w:rPr>
          <w:rFonts w:ascii="Arial" w:eastAsia="Times New Roman" w:hAnsi="Arial"/>
          <w:b/>
          <w:color w:val="000000"/>
          <w:sz w:val="24"/>
          <w:szCs w:val="20"/>
          <w:lang w:val="la-Latn" w:eastAsia="it-IT"/>
        </w:rPr>
        <w:t>perché ella non bada alla via della vita, i suoi sentieri si smarriscono e non se ne rende conto.</w:t>
      </w:r>
    </w:p>
    <w:p w14:paraId="631C62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la donna straniera badasse alla via della vita, rimarrebbe fedele al suo uomo. Non lo abbandonerebbe. Non cercherebbe altri uomini. La via della vita sarebbe per lei nella fedeltà al suo uomo. Solo nella fedeltà vi è vita. Nella infedeltà vi è morte, perché si esce dal patto dell’alleanza. Lo ribadiamo. L’adulterio prima che peccato contro l’uomo, è peccato contro il patto giurato dell’alleanza. I dieci Comandamenti sono a fondamento del patto. Non è all’uomo che la donna ha giurato fedeltà, ma a Dio, al Signore. La donna ha preso l’uomo secondo la legge di Dio. Questa donna adultera è fuori della legge. I suoi sentieri si smarriscono e non se ne rende conto. Essa non pensa a Dio, né al patto giurato. Essa pensa ad avere un altro corpo, non un altro uomo, con il quale peccare, dare sfogo alla sua impurità. Per questo da essa si deve stare lontano.</w:t>
      </w:r>
    </w:p>
    <w:p w14:paraId="52FE8D4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7</w:t>
      </w:r>
      <w:r w:rsidRPr="00D528F7">
        <w:rPr>
          <w:rFonts w:ascii="Arial" w:eastAsia="Times New Roman" w:hAnsi="Arial"/>
          <w:b/>
          <w:color w:val="000000"/>
          <w:sz w:val="24"/>
          <w:szCs w:val="20"/>
          <w:lang w:val="la-Latn" w:eastAsia="it-IT"/>
        </w:rPr>
        <w:t>Ora, figli, ascoltatemi e non allontanatevi dalle parole della mia bocca.</w:t>
      </w:r>
    </w:p>
    <w:p w14:paraId="0A7F8C0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insiste. Vuole che i figli l’ascoltino. Essi non si devono allontanare dalle parole della sua bocca. Ad esse devono prestare la più grande fede. Sono parole di verità, parole di vita. Con essa si può evitare di percorrere vie sicure di morte, sentieri che conducono lontano dalla vita. La loro salvezza sarà dall’ascolto e dalla messa nel cuore delle sue parole.</w:t>
      </w:r>
    </w:p>
    <w:p w14:paraId="5A2BC63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8</w:t>
      </w:r>
      <w:r w:rsidRPr="00D528F7">
        <w:rPr>
          <w:rFonts w:ascii="Arial" w:eastAsia="Times New Roman" w:hAnsi="Arial"/>
          <w:b/>
          <w:color w:val="000000"/>
          <w:sz w:val="24"/>
          <w:szCs w:val="20"/>
          <w:lang w:val="la-Latn" w:eastAsia="it-IT"/>
        </w:rPr>
        <w:t>Tieni lontano da lei il tuo cammino e non avvicinarti alla porta della sua casa,</w:t>
      </w:r>
    </w:p>
    <w:p w14:paraId="5C5F94A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Ritorna ancora una volta il principio primo della sapienza. Chi vuole essere sapiente deve tenere lontano da questa donna il suo cammino. Tenere lontano da lei il proprio cammino vuol dire una cosa sola: non giungere neanche alla tentazione, alla seduzione. Da lei si deve stare lontano. Neanche ci si deve avvicinare alla porta della sua casa. Non avvicinarsi è la sola via di salvezza. Se ci si avvicina il suo miele e il suo olio possono colpire. È questo il principio perenne della sapienza che sempre va osservato. Vince il male chi sta lontano dal male. Chi si avvicina ad esso ne rimane vittima. Oggi vi è frequentazione del male. Tutti ne sono vittime. È questa la potenza del male. Attrarre ad esso sempre. Esso è una trappola per chi gli si avvicina. </w:t>
      </w:r>
    </w:p>
    <w:p w14:paraId="59D79E3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9</w:t>
      </w:r>
      <w:r w:rsidRPr="00D528F7">
        <w:rPr>
          <w:rFonts w:ascii="Arial" w:eastAsia="Times New Roman" w:hAnsi="Arial"/>
          <w:b/>
          <w:color w:val="000000"/>
          <w:sz w:val="24"/>
          <w:szCs w:val="20"/>
          <w:lang w:val="la-Latn" w:eastAsia="it-IT"/>
        </w:rPr>
        <w:t>per non mettere in balìa di altri il tuo onore e i tuoi anni alla mercé di un uomo crudele,</w:t>
      </w:r>
    </w:p>
    <w:p w14:paraId="3FDE91D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Qui il discorso si allarga. Una volta che il figlio è caduto in balia della donna straniera, è incorso nel tradimento dell’alleanza del suo Dio. Essendo fuori dell’alleanza non è più sotto la protezione del suo Dio. È come un uccello in mezzo ad una squadra di cacciatori. Non può sfuggire. Prima di tutto ha perso il suo onore che è la cosa più nobile e preziosa per un uomo. I suoi anni poi sono alla mercé di un uomo crudele. Il padre rivela al figlio qual è la sua verità sul peccato di adulterio. È un peccato che priva l’uomo della protezione e custodia del suo Dio. Cosa accade ad un uomo non protetto da Dio? Prima di tutto viene privato del suo onore. L’onore per un uomo è la sua virtù. Il suo onore con il peccato è andato perduto. Ognuno può deriderlo e denigrarlo a piacimento. È un adultero. È uno schiocco adultero. In secondo luogo i suoi anni sono senza verità, giustizia, compassione che vengono da Dio. Un uomo crudele ne può fare scempio. Quando si è senza la protezione di Dio sempre il malvagio trionfa su di noi. Per questo la prima cosa da fare è ritornare nella benedizione del Signore. È giusto leggere cosa è accaduto a Davide a motivo del suo adulterio. Per salvare il suo onore è stato costretto ad uccidere non un uomo, ma molti. Dal suo peccato la sua vita fu veramente messa nelle mani di un uomo crudele che era il suo proprio figlio. Il Signore per pietà salvò Davide.</w:t>
      </w:r>
    </w:p>
    <w:p w14:paraId="588E56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79A35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w:t>
      </w:r>
      <w:r w:rsidRPr="00D528F7">
        <w:rPr>
          <w:rFonts w:ascii="Arial" w:eastAsia="Times New Roman" w:hAnsi="Arial"/>
          <w:i/>
          <w:iCs/>
          <w:sz w:val="24"/>
          <w:szCs w:val="24"/>
          <w:lang w:val="la-Latn" w:eastAsia="it-IT"/>
        </w:rPr>
        <w:lastRenderedPageBreak/>
        <w:t>e a bere con sé e lo fece ubriacare; la sera Uria uscì per andarsene a dormire sul suo giaciglio con i servi del suo signore e non scese a casa sua.</w:t>
      </w:r>
    </w:p>
    <w:p w14:paraId="2214EB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7A2D08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5C267B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B662AC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983C65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F5D04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6E89FB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E8716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Davide consolò Betsabea sua moglie, andando da lei e giacendo con lei: così partorì un figlio, che egli chiamò Salomone. Il Signore lo amò e mandò il profeta Natan perché lo chiamasse Iedidià per ordine del Signore.</w:t>
      </w:r>
    </w:p>
    <w:p w14:paraId="5F7AAD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11,1-31). </w:t>
      </w:r>
    </w:p>
    <w:p w14:paraId="00627B0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Signore salvò Davide, ma gli fece subire tutte le conseguenze amare del suo peccato. Eppure lui sinceramente aveva chiesto perdono al suo Signore.</w:t>
      </w:r>
    </w:p>
    <w:p w14:paraId="5D16C1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 maestro del coro. Salmo. Di Davide. Quando il profeta Natan andò da lui, che era andato con Betsabea.</w:t>
      </w:r>
    </w:p>
    <w:p w14:paraId="4D07D6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Pietà di me, o Dio, nel tuo amore; nella tua grande misericordia cancella la mia iniquità. Lavami tutto dalla mia colpa, dal mio peccato rendimi puro.</w:t>
      </w:r>
    </w:p>
    <w:p w14:paraId="40B276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Sì, le mie iniquità io le riconosco, il mio peccato mi sta sempre dinanzi. Contro di te, contro te solo ho peccato, quello che è male ai tuoi occhi, io l’ho fatto: così sei giusto nella tua sentenza, sei retto nel tuo giudizio.</w:t>
      </w:r>
    </w:p>
    <w:p w14:paraId="1988D4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315CC9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FB20C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w:t>
      </w:r>
    </w:p>
    <w:p w14:paraId="7C9C20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Nella tua bontà fa’ grazia a Sion, ricostruisci le mura di Gerusalemme. Allora gradirai i sacrifici legittimi, l’olocausto e l’intera oblazione; allora immoleranno vittime sopra il tuo altare (Sal 51 (80) 1-21). </w:t>
      </w:r>
    </w:p>
    <w:p w14:paraId="0C97094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Davide - è questa la bellezza del suo pentimento - non chiede perdono all’uomo. Lo chiede a Dio. Lui solo aveva tradito, rinnegato, offeso, insultato. </w:t>
      </w:r>
    </w:p>
    <w:p w14:paraId="194B55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10</w:t>
      </w:r>
      <w:r w:rsidRPr="00D528F7">
        <w:rPr>
          <w:rFonts w:ascii="Arial" w:eastAsia="Times New Roman" w:hAnsi="Arial"/>
          <w:b/>
          <w:color w:val="000000"/>
          <w:sz w:val="24"/>
          <w:szCs w:val="20"/>
          <w:lang w:val="la-Latn" w:eastAsia="it-IT"/>
        </w:rPr>
        <w:t>perché non si sazino dei tuoi beni gli estranei, e le tue fatiche non finiscano in casa di uno sconosciuto</w:t>
      </w:r>
    </w:p>
    <w:p w14:paraId="7A28CE4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conosce quanto grandi sono le conseguenze del peccato. Esso ci priva della protezione di Dio, lascia la nostra città senza mura di difesa. Quando una città è senza mura di difesa, essa è facilmente conquistabile. Il muro è sicurezza, protezione, certezza per quanti sono dentro. Abbattendo il peccato porte e mura di cinta, gli estranei si saziano dei beni dell’adultero e le sue fatiche finiscono in casa di uno sconosciuto. Senza la protezione del Signore veramente si è esposti ad ogni malvagio, ad ogni empio, ad ogni uomo iniquo. Tutti possono fare strage di noi. Il padre questo teme e per questo ammonisce i suoi figli perché rimangano fedeli alla legge dell’alleanza.</w:t>
      </w:r>
    </w:p>
    <w:p w14:paraId="0A7F5ED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11</w:t>
      </w:r>
      <w:r w:rsidRPr="00D528F7">
        <w:rPr>
          <w:rFonts w:ascii="Arial" w:eastAsia="Times New Roman" w:hAnsi="Arial"/>
          <w:b/>
          <w:color w:val="000000"/>
          <w:sz w:val="24"/>
          <w:szCs w:val="20"/>
          <w:lang w:val="la-Latn" w:eastAsia="it-IT"/>
        </w:rPr>
        <w:t>e tu non debba gemere alla fine, quando deperiranno il tuo corpo e la tua carne,</w:t>
      </w:r>
    </w:p>
    <w:p w14:paraId="5365B2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solo perderà tutti i suoi beni, anche il suo corpo e la sua carne vedrà deperire. Lo sgomento sarà grande e terribile. Non vi è salvezza per lui. Dopo aver perso tutti i beni a causa della mancata protezione del Signore, alla fine non gli resta che piangere, vedendo il suo corpo e la sua carne deperire. Chi si pone fuori dell’alleanza – e l’adulterio è rottura dell’alleanza con Dio – si compie per lui la parola di minaccia del Signore. La parola di minaccia è la promessa di togliere la sua custodia, la sua protezione, a chi rompe l’alleanza. L’immagine che viene dal Salmo è quella di una vigna senza protezione abbandonata ai cinghiali e alle bestie dei campi. Ne fanno strage.</w:t>
      </w:r>
    </w:p>
    <w:p w14:paraId="7F7AB70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12</w:t>
      </w:r>
      <w:r w:rsidRPr="00D528F7">
        <w:rPr>
          <w:rFonts w:ascii="Arial" w:eastAsia="Times New Roman" w:hAnsi="Arial"/>
          <w:b/>
          <w:color w:val="000000"/>
          <w:sz w:val="24"/>
          <w:szCs w:val="20"/>
          <w:lang w:val="la-Latn" w:eastAsia="it-IT"/>
        </w:rPr>
        <w:t>e tu debba dire: «Perché mai ho odiato l’istruzione e il mio cuore ha disprezzato la correzione?</w:t>
      </w:r>
    </w:p>
    <w:p w14:paraId="21CD0A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Solo quando è sull’orlo della totale distruzione della sua vita, solo allora si ricorda dell’odio che ha avuto per l’istruzione e del disprezzo per la correzione. Il padre non vuole che il figlio giunga ad una riflessione inutile sulla sapienza, quando tutto è finito per lui. Per questo motivo lo sta ammonendo con insistenza perché pieghi il collo ad ascoltare la sapienza, l’intelligenza e anche perché desideri crescere in essa. Vi è un pentimento inutile che è in tutto simile a quello dei dannati. Così insegna il Libro della Sapienza.</w:t>
      </w:r>
    </w:p>
    <w:p w14:paraId="52211A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giusto starà con grande fiducia di fronte a coloro che lo hanno perseguitato e a quelli che hanno disprezzato le sue sofferenze. Alla sua vista saranno presi da terribile spavento, stupiti per la sua sorprendente salvezza.</w:t>
      </w:r>
    </w:p>
    <w:p w14:paraId="5AF20D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Pentiti, diranno tra loro, gemendo con animo angosciato:</w:t>
      </w:r>
    </w:p>
    <w:p w14:paraId="130026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«Questi è colui che noi una volta abbiamo deriso e, stolti, abbiamo preso a bersaglio del nostro scherno; abbiamo considerato una pazzia la sua vita e la sua morte disonorevole. Come mai è stato annoverato tra i figli di Dio e la sua eredità è ora tra i santi?</w:t>
      </w:r>
    </w:p>
    <w:p w14:paraId="07D7DBD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7F1994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1368CAC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anche noi, appena nati, siamo già come scomparsi, non avendo da mostrare alcun segno di virtù; ci siamo consumati nella nostra malvagità».</w:t>
      </w:r>
    </w:p>
    <w:p w14:paraId="3638BE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speranza dell’empio è come pula portata dal vento, come schiuma leggera sospinta dalla tempesta; come fumo dal vento è dispersa, si dilegua come il ricordo dell’ospite di un solo giorno. </w:t>
      </w:r>
    </w:p>
    <w:p w14:paraId="3A02CED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w:t>
      </w:r>
    </w:p>
    <w:p w14:paraId="18C4ED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55D970C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un pentimento senza più perdono, ritorno indietro. È un pentimento di disperazione eterna, in tutto come quello di Giuda.</w:t>
      </w:r>
    </w:p>
    <w:p w14:paraId="11C8F5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13</w:t>
      </w:r>
      <w:r w:rsidRPr="00D528F7">
        <w:rPr>
          <w:rFonts w:ascii="Arial" w:eastAsia="Times New Roman" w:hAnsi="Arial"/>
          <w:b/>
          <w:color w:val="000000"/>
          <w:sz w:val="24"/>
          <w:szCs w:val="20"/>
          <w:lang w:val="la-Latn" w:eastAsia="it-IT"/>
        </w:rPr>
        <w:t>Non ho ascoltato la voce dei miei maestri, non ho prestato orecchio a chi m’istruiva.</w:t>
      </w:r>
    </w:p>
    <w:p w14:paraId="6576CD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un pentimento questo che ancora può sfociare nella conversione. Anche se i mali prodotti dalla stoltezza sono molteplici. I frutti delle nostre scelte possono portare ad un vero pentimento, ad un desiderio di ritornare o di prendere la via della sapienza e dell’intelligenza. È quanto avviene con il Figliol prodigo che decise di ritornare nella casa del padre, quando vide che per lui non vi è era neanche una carruba. Spesso però non si ritorna, perché i limiti del male sono stati abbondantemente superati. Allora il pentimento è di perdizione eterna. È un pentimento triste. Urge sapere che il pentimento e la conversione sono purissima grazia di Dio. Senza la sua grazia non c’è né pentimento e né conversione. </w:t>
      </w:r>
    </w:p>
    <w:p w14:paraId="19BD761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14</w:t>
      </w:r>
      <w:r w:rsidRPr="00D528F7">
        <w:rPr>
          <w:rFonts w:ascii="Arial" w:eastAsia="Times New Roman" w:hAnsi="Arial"/>
          <w:b/>
          <w:color w:val="000000"/>
          <w:sz w:val="24"/>
          <w:szCs w:val="20"/>
          <w:lang w:val="la-Latn" w:eastAsia="it-IT"/>
        </w:rPr>
        <w:t>Per poco non mi sono trovato nel colmo dei mali in mezzo alla folla e all’assemblea».</w:t>
      </w:r>
    </w:p>
    <w:p w14:paraId="1467F6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è generoso verso il figlio. Non gli annunzia il pentimento di perdizione eterna. Gli parla del pentimento di conversione e di ritorno indietro. Ancora questo figlio non ha raggiunto il colmo dei mali. Può tornare sui suoi passi. Può incamminarsi sulla via della sapienza e dell’intelligenza. Ancora non è giunto al sommo della vergogna in mezzo alla folla e all’assemblea. Ancora può rimediare. I mali però rimangono e sono per lui occasione di purificazione, nella grande sofferenza. Sempre il male va espiato, redento e si redime con la sofferenza. Essere in mezzo ad una folla, al centro di un’assemblea al colmo dei mali, è il sommo del disonore. È la perdita della propria fama e del proprio nome. Anticamente la gogna a questo serviva: per disonorare il malvagio.</w:t>
      </w:r>
    </w:p>
    <w:p w14:paraId="7370CAA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15</w:t>
      </w:r>
      <w:r w:rsidRPr="00D528F7">
        <w:rPr>
          <w:rFonts w:ascii="Arial" w:eastAsia="Times New Roman" w:hAnsi="Arial"/>
          <w:b/>
          <w:color w:val="000000"/>
          <w:sz w:val="24"/>
          <w:szCs w:val="20"/>
          <w:lang w:val="la-Latn" w:eastAsia="it-IT"/>
        </w:rPr>
        <w:t>Bevi l’acqua della tua cisterna e quella che zampilla dal tuo pozzo,</w:t>
      </w:r>
    </w:p>
    <w:p w14:paraId="491C6D3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donna straniera è acqua, mefitica, puzzolente, avvelenata. Dolce e fresca è invece l’acqua della propria cisterna e quella che zampilla dal proprio pozzo. Il saggio e l’intelligente berranno sempre e solo di quest’acqua. L’altra neanche la vorranno conoscere. Vogliono ignorare la sua stessa esistenza.</w:t>
      </w:r>
    </w:p>
    <w:p w14:paraId="6297E36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16</w:t>
      </w:r>
      <w:r w:rsidRPr="00D528F7">
        <w:rPr>
          <w:rFonts w:ascii="Arial" w:eastAsia="Times New Roman" w:hAnsi="Arial"/>
          <w:b/>
          <w:color w:val="000000"/>
          <w:sz w:val="24"/>
          <w:szCs w:val="20"/>
          <w:lang w:val="la-Latn" w:eastAsia="it-IT"/>
        </w:rPr>
        <w:t>perché non si effondano al di fuori le tue sorgenti e nelle piazze i tuoi ruscelli,</w:t>
      </w:r>
    </w:p>
    <w:p w14:paraId="77FCA8C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Quella del proprio pozzo e della propria cisterna deve essere acqua esclusiva. Di nessun altro. Se l’uomo non la beve, il rischio è che altri la berranno. Il saggio non solo dovrà bere la sua acqua e non conoscere nessuna altra acqua. Dovrà anche far sì che nessun altro si accosti alla sua sorgente. Per questo lui è saggio ed intelligente. Perché sa ben custodire la sua acqua, la sa ben proteggere. Sa vegliare su di essa. Chi lascia incustodita la sua fonte, di certo non è saggio e neanche intelligente. La sua acqua dovrà essere solo sua. Questa dovrà essere la sua saggezza.</w:t>
      </w:r>
    </w:p>
    <w:p w14:paraId="32E3045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17</w:t>
      </w:r>
      <w:r w:rsidRPr="00D528F7">
        <w:rPr>
          <w:rFonts w:ascii="Arial" w:eastAsia="Times New Roman" w:hAnsi="Arial"/>
          <w:b/>
          <w:color w:val="000000"/>
          <w:sz w:val="24"/>
          <w:szCs w:val="20"/>
          <w:lang w:val="la-Latn" w:eastAsia="it-IT"/>
        </w:rPr>
        <w:t>ed essi siano per te solo e non per degli estranei che sono con te.</w:t>
      </w:r>
    </w:p>
    <w:p w14:paraId="4A2ABD7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Sorgenti e ruscelli devono essere solo per il saggio, non per altri, non per gli estranei che sono a contatto con il saggio. Lui dovrà sempre vigilare perché nessuno approfitti di un suo momento di distrazione. La sua vigilanza dovrà essere ininterrotta. Deve essere una vigilanza di sapienza e di intelligenza, non da persona stolta ed insipiente. La saggezza richiede che si sia sempre saggi, in ogni cosa. Ogni relazione dovrà respirare di saggezza e di intelligenza. Mai una sola azione stolta si addice al saggio. Per questo dovrà crescere in sapienza.</w:t>
      </w:r>
    </w:p>
    <w:p w14:paraId="64B491F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18</w:t>
      </w:r>
      <w:r w:rsidRPr="00D528F7">
        <w:rPr>
          <w:rFonts w:ascii="Arial" w:eastAsia="Times New Roman" w:hAnsi="Arial"/>
          <w:b/>
          <w:color w:val="000000"/>
          <w:sz w:val="24"/>
          <w:szCs w:val="20"/>
          <w:lang w:val="la-Latn" w:eastAsia="it-IT"/>
        </w:rPr>
        <w:t>Sia benedetta la tua sorgente, e tu trova gioia nella donna della tua giovinezza:</w:t>
      </w:r>
    </w:p>
    <w:p w14:paraId="7E4FBE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ora benedice la sorgente del figlio che è saggio. Lo invita a trovare gioia nella donna della sua giovinezza. È detta la donna della giovinezza, perché anticamente i matrimoni avvenivano in età molto giovane. Raramente ci si sposava in età matura. Nell’antico ordinamento erano chiesti 16 anni per l’uomo e 14 per la donna. Oggi se ne chiedono 18 per entrambi.</w:t>
      </w:r>
    </w:p>
    <w:p w14:paraId="544AB4F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19</w:t>
      </w:r>
      <w:r w:rsidRPr="00D528F7">
        <w:rPr>
          <w:rFonts w:ascii="Arial" w:eastAsia="Times New Roman" w:hAnsi="Arial"/>
          <w:b/>
          <w:color w:val="000000"/>
          <w:sz w:val="24"/>
          <w:szCs w:val="20"/>
          <w:lang w:val="la-Latn" w:eastAsia="it-IT"/>
        </w:rPr>
        <w:t>cerva amabile, gazzella graziosa, i suoi seni ti inebrino sempre, sii sempre invaghito del suo amore!</w:t>
      </w:r>
    </w:p>
    <w:p w14:paraId="510E65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descritta la bellezza della donna della sua giovinezza: cerva amabile, gazzella graziosa. Sempre va vista con gli occhi del primo amore. Il padre augura al figlio che i seni della sua cerva e gazzella lo inebrino sempre. Gli augura che lui possa essere sempre invaghito del suo amore. La Scrittura Santa parla sempre con proprietà di linguaggio, chiamando ogni cosa con il proprio nome, perché tutto ciò che è puro, è puro e basta. Il matrimonio è anche invaghimento, contemplazione del corpo della donna e dell’uomo. Ma è l’uomo che deve invaghirsi del corpo della donna. Come è la donna che deve invaghirsi del corpo dell’uomo. L’amore coniugale non è solo spirituale, platonico, dell’anima. È anche del corpo. Ecco come il Cantico dei Cantici descrive il corpo dell’uomo e il corpo della donna, con stupore, meraviglia, attrazione degli occhi e dell’anima.</w:t>
      </w:r>
    </w:p>
    <w:p w14:paraId="305857D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w:t>
      </w:r>
    </w:p>
    <w:p w14:paraId="482F588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w:t>
      </w:r>
    </w:p>
    <w:p w14:paraId="5B64296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 </w:t>
      </w:r>
    </w:p>
    <w:p w14:paraId="2C963A8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w:t>
      </w:r>
      <w:r w:rsidRPr="00D528F7">
        <w:rPr>
          <w:rFonts w:ascii="Arial" w:eastAsia="Times New Roman" w:hAnsi="Arial" w:cs="Arial"/>
          <w:i/>
          <w:iCs/>
          <w:sz w:val="24"/>
          <w:szCs w:val="24"/>
          <w:lang w:val="la-Latn" w:eastAsia="it-IT"/>
        </w:rPr>
        <w:lastRenderedPageBreak/>
        <w:t>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w:t>
      </w:r>
    </w:p>
    <w:p w14:paraId="1A4F1CA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w:t>
      </w:r>
    </w:p>
    <w:p w14:paraId="680B694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w:t>
      </w:r>
    </w:p>
    <w:p w14:paraId="18D248C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563F6D9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w:t>
      </w:r>
    </w:p>
    <w:p w14:paraId="5A5BE52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w:t>
      </w:r>
      <w:r w:rsidRPr="00D528F7">
        <w:rPr>
          <w:rFonts w:ascii="Arial" w:eastAsia="Times New Roman" w:hAnsi="Arial" w:cs="Arial"/>
          <w:i/>
          <w:iCs/>
          <w:sz w:val="24"/>
          <w:szCs w:val="24"/>
          <w:lang w:val="la-Latn" w:eastAsia="it-IT"/>
        </w:rPr>
        <w:lastRenderedPageBreak/>
        <w:t xml:space="preserve">Senza che me ne accorgessi, il desiderio mi ha posto sul cocchio del principe del mio popolo (Ct 6,1-12). </w:t>
      </w:r>
    </w:p>
    <w:p w14:paraId="127355A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w:t>
      </w:r>
    </w:p>
    <w:p w14:paraId="6DA98F8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w:t>
      </w:r>
    </w:p>
    <w:p w14:paraId="1CF4202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5C8290F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Questo però deve avvenire all’interno della coppia. Dell’uomo verso la donna. Della donna verso l’uomo. Agli estranei nulla è consentito di tutto questo.</w:t>
      </w:r>
    </w:p>
    <w:p w14:paraId="17FF7BC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20</w:t>
      </w:r>
      <w:r w:rsidRPr="00D528F7">
        <w:rPr>
          <w:rFonts w:ascii="Arial" w:eastAsia="Times New Roman" w:hAnsi="Arial"/>
          <w:b/>
          <w:color w:val="000000"/>
          <w:sz w:val="24"/>
          <w:szCs w:val="20"/>
          <w:lang w:val="la-Latn" w:eastAsia="it-IT"/>
        </w:rPr>
        <w:t>Perché, figlio mio, perderti per la straniera e stringerti al petto di una sconosciuta?</w:t>
      </w:r>
    </w:p>
    <w:p w14:paraId="3F3BDE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stoltezza perdersi dietro una straniera, stringersi al petto di una sconosciuta. Dietro la straniera ci si perde spiritualmente e anche materialmente. I mali che essa procura sono incalcolabili. Non ne vale proprio la pena.</w:t>
      </w:r>
    </w:p>
    <w:p w14:paraId="76D78FF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21</w:t>
      </w:r>
      <w:r w:rsidRPr="00D528F7">
        <w:rPr>
          <w:rFonts w:ascii="Arial" w:eastAsia="Times New Roman" w:hAnsi="Arial"/>
          <w:b/>
          <w:color w:val="000000"/>
          <w:sz w:val="24"/>
          <w:szCs w:val="20"/>
          <w:lang w:val="la-Latn" w:eastAsia="it-IT"/>
        </w:rPr>
        <w:t>Poiché sono davanti agli occhi del Signore le vie dell’uomo, egli bada a tutti i suoi sentieri.</w:t>
      </w:r>
    </w:p>
    <w:p w14:paraId="46BABE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scruta tutte le vie degli uomini. Bada a tutti i suoi sentieri. Niente è nascosto ai suoi occhi. Nessuno pensi mai di poter ingannare il Signore. Poiché tutto è davanti al Signore, sempre Lui interviene con il suo giusto giudizio. Niente rimarrà impunito. La condanna potrebbe essere eterna. </w:t>
      </w:r>
    </w:p>
    <w:p w14:paraId="0522E25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22</w:t>
      </w:r>
      <w:r w:rsidRPr="00D528F7">
        <w:rPr>
          <w:rFonts w:ascii="Arial" w:eastAsia="Times New Roman" w:hAnsi="Arial"/>
          <w:b/>
          <w:color w:val="000000"/>
          <w:sz w:val="24"/>
          <w:szCs w:val="20"/>
          <w:lang w:val="la-Latn" w:eastAsia="it-IT"/>
        </w:rPr>
        <w:t>L’empio è preda delle sue iniquità, è tenuto stretto dalle funi del suo peccato.</w:t>
      </w:r>
    </w:p>
    <w:p w14:paraId="26520C0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L’empio è preda, vittima della sua stessa iniquità. Le funi del suo peccato lo tengono stretto. Il peccato è morte, mai vita. Il messaggio è chiaro. L’iniquità e il </w:t>
      </w:r>
      <w:r w:rsidRPr="00D528F7">
        <w:rPr>
          <w:rFonts w:ascii="Arial" w:eastAsia="Times New Roman" w:hAnsi="Arial"/>
          <w:sz w:val="24"/>
          <w:szCs w:val="20"/>
          <w:lang w:val="la-Latn" w:eastAsia="it-IT"/>
        </w:rPr>
        <w:lastRenderedPageBreak/>
        <w:t xml:space="preserve">peccato sono come il veleno per chi lo beve. L’empio beve la sua stessa morte. Il suo peccato è veleno per lui. </w:t>
      </w:r>
    </w:p>
    <w:p w14:paraId="34A556D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23</w:t>
      </w:r>
      <w:r w:rsidRPr="00D528F7">
        <w:rPr>
          <w:rFonts w:ascii="Arial" w:eastAsia="Times New Roman" w:hAnsi="Arial"/>
          <w:b/>
          <w:color w:val="000000"/>
          <w:sz w:val="24"/>
          <w:szCs w:val="20"/>
          <w:lang w:val="la-Latn" w:eastAsia="it-IT"/>
        </w:rPr>
        <w:t>Egli morirà per mancanza d’istruzione, si perderà per la sua grande stoltezza.</w:t>
      </w:r>
    </w:p>
    <w:p w14:paraId="46025E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saggio dona saggezza a chi vuole essere saggio. Chi ha scelto la via dell’empietà morirà perché non conosce la sapienza e si abbandona al male. Stoltezza, insipienza, mancanza di istruzione uccidono l’empio. Lo uccidono perché lui camminerà sempre su una via di tenebre. Lui non conosce la luce. La luce è via della vita. Le tenebre sono via di morte. La sapienza è via di luce. La stoltezza è via di tenebre. Le tenebre uccidono chi cammina in esse. </w:t>
      </w:r>
    </w:p>
    <w:p w14:paraId="63DF565D"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A0123BA"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25" w:name="_Toc193204649"/>
      <w:r w:rsidRPr="00D528F7">
        <w:rPr>
          <w:rFonts w:ascii="Arial" w:hAnsi="Arial"/>
          <w:b/>
          <w:sz w:val="24"/>
          <w:szCs w:val="24"/>
          <w:lang w:eastAsia="it-IT"/>
        </w:rPr>
        <w:t>PROVERBI VI</w:t>
      </w:r>
      <w:bookmarkEnd w:id="25"/>
    </w:p>
    <w:p w14:paraId="68C4464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w:t>
      </w:r>
    </w:p>
    <w:p w14:paraId="4CC9C67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w:t>
      </w:r>
    </w:p>
    <w:p w14:paraId="73D0DDC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w:t>
      </w:r>
    </w:p>
    <w:p w14:paraId="2ED863B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3E75863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w:t>
      </w:r>
      <w:r w:rsidRPr="00D528F7">
        <w:rPr>
          <w:rFonts w:ascii="Arial" w:eastAsia="Times New Roman" w:hAnsi="Arial"/>
          <w:i/>
          <w:iCs/>
          <w:sz w:val="24"/>
          <w:szCs w:val="20"/>
          <w:lang w:val="la-Latn" w:eastAsia="it-IT"/>
        </w:rPr>
        <w:lastRenderedPageBreak/>
        <w:t xml:space="preserve">fuoco sul petto senza bruciarsi i vestiti, o camminare sulle braci senza scottarsi i piedi? Così chi si accosta alla donna altrui: chi la tocca non resterà impunito. </w:t>
      </w:r>
    </w:p>
    <w:p w14:paraId="3DAA008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w:t>
      </w:r>
    </w:p>
    <w:p w14:paraId="3DE34F7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546CCEA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6" w:name="_Toc62160064"/>
      <w:r w:rsidRPr="00D528F7">
        <w:rPr>
          <w:rFonts w:ascii="Arial" w:eastAsia="Times New Roman" w:hAnsi="Arial"/>
          <w:b/>
          <w:sz w:val="24"/>
          <w:szCs w:val="20"/>
          <w:lang w:eastAsia="it-IT"/>
        </w:rPr>
        <w:t>La cauzione data con imprudenza</w:t>
      </w:r>
      <w:bookmarkEnd w:id="26"/>
    </w:p>
    <w:p w14:paraId="6D4042D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Figlio mio, se hai garantito per il tuo prossimo, se hai dato la tua mano per un estraneo,</w:t>
      </w:r>
    </w:p>
    <w:p w14:paraId="555032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Finora il padre si è soffermato ad invitare il figlio ad acquisire la sapienza, cantandone le lodi ed evidenziando i benefici che essa procura. Unico caso trattato e affrontato è quello della donna straniera, della coniugata che va in cerca di altri uomini. Questa donna è vista come un veleno di morte. Altra indicazione a carattere pratico è l’invito ripetuto più volte a non incamminarsi sulla via dei malvagi e degli stolti. Questa via non va conosciuta. Ora il padre esamina caso per caso. Illumina il figlio con concretezza. Scende nei meandri della storia, là dove per un giovane è difficile essere saggio. Se non vi è un buon maestro ad insegnare concretamente cosa è saggezza e cosa è insipienza, nessuno si salva. La storia è un vero banco di prova. Il primo punto che il padre vuole trattare con il figlio riguarda le garanzie che si offrono quando si deve chiedere un prestito. Il prestito si può fare al proprio prossimo, cioè a colui che vive accanto a noi, o anche ad un estraneo, a persona che non si conosce.</w:t>
      </w:r>
    </w:p>
    <w:p w14:paraId="00B12BE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se ti sei legato con ciò che hai detto e ti sei lasciato prendere dalle parole della tua bocca,</w:t>
      </w:r>
    </w:p>
    <w:p w14:paraId="27EE62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garanzia è vero obbligo, è un legame che si estingue solo con il pagamento della somma sulla quale si è garantito, nel caso in cui l’altro non restituisse. È un legame morale e non solo giuridico. È una parola irreversibile. Per il padre è però un atto di stoltezza. Le parole della sua bocca lo obbligano. Si può uno obbligare ad un atto di stoltezza? Ma è proprio questa la stoltezza: obbligarsi alla stoltezza perché si è stati privi di saggezza.</w:t>
      </w:r>
    </w:p>
    <w:p w14:paraId="7F517EE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figlio mio, fa’ così per liberartene: poiché sei caduto nelle mani del tuo prossimo, va’, gèttati ai suoi piedi, importuna il tuo prossimo;</w:t>
      </w:r>
    </w:p>
    <w:p w14:paraId="747D87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il consiglio di saggezza perché il figlio si liberi da questo atto di stoltezza. Dalla stoltezza ci si deve liberare al più presto. Il figlio è caduto nelle mani del suo prossimo. Urge che si liberi da questa stoltezza e insipienza, non domani, ma subito. Il figlio deve andare, gettarsi ai piedi di colui al quale ha fatto da garante, lo deve importunare, perché saldi subito il suo debito. Solo quando il debito sarà saldato, lui potrà stare nella pace. Se il debito non verrà saldato, l’obbligo rimane sempre sopra di lui. Moralmente è obbligato. </w:t>
      </w:r>
    </w:p>
    <w:p w14:paraId="0ECC776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4</w:t>
      </w:r>
      <w:r w:rsidRPr="00D528F7">
        <w:rPr>
          <w:rFonts w:ascii="Arial" w:eastAsia="Times New Roman" w:hAnsi="Arial"/>
          <w:b/>
          <w:sz w:val="24"/>
          <w:szCs w:val="20"/>
          <w:lang w:val="la-Latn" w:eastAsia="it-IT"/>
        </w:rPr>
        <w:t>non concedere sonno ai tuoi occhi né riposo alle tue palpebre,</w:t>
      </w:r>
    </w:p>
    <w:p w14:paraId="550CC6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 figlio il padre chiede di non addormentarsi e anche di non chiudere gli occhi. Prima dovrà rimediare al suo atto di stoltezza e solo dopo potrà dormire nella pace. Finché il debito non sarà restituito, sempre lui dovrà insistere. </w:t>
      </w:r>
    </w:p>
    <w:p w14:paraId="6634F09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così potrai liberartene come la gazzella dal laccio, come un uccello dalle mani del cacciatore.</w:t>
      </w:r>
    </w:p>
    <w:p w14:paraId="17FE731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Lui è come una gazzella al laccio, come un uccello nelle mani del cacciatore. Questo ha prodotto il suo atto di stoltezza. Con la sua insistenza, importunando il suo prossimo, non concedendo il sonno, rimanendo sempre sveglio, solo così potrà ottenere la sua liberazione. Qual è l’insegnamento del padre verso il figlio? Fare da garante è atto di stoltezza. Ci si impegna su un futuro incerto. L’altro potrebbe non restituire. Da un atto di stoltezza ci si deve immediatamente liberare. Finché si rimane nella stoltezza, si è nei guai, in molti guai. Urge ritornare nella sapienza. Perché questo possa avvenire, spetta al figlio importunare il suo prossimo perché saldi subito il suo debito. Finché il debito non sia stato estinto, lui non si deve dare pace. Per questo deve insistere, insistere, insistere. Saldato il debito è per lui ogni pace. È libero. </w:t>
      </w:r>
    </w:p>
    <w:p w14:paraId="1792604C"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58511C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7" w:name="_Toc62160065"/>
      <w:r w:rsidRPr="00D528F7">
        <w:rPr>
          <w:rFonts w:ascii="Arial" w:eastAsia="Times New Roman" w:hAnsi="Arial"/>
          <w:b/>
          <w:sz w:val="24"/>
          <w:szCs w:val="20"/>
          <w:lang w:eastAsia="it-IT"/>
        </w:rPr>
        <w:t>Il pigro e la formica</w:t>
      </w:r>
      <w:bookmarkEnd w:id="27"/>
    </w:p>
    <w:p w14:paraId="3D072AA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Va’ dalla formica, o pigro, guarda le sue abitudini e diventa saggio.</w:t>
      </w:r>
    </w:p>
    <w:p w14:paraId="56FB0C3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è il pigro? È colui che non si interessa della sua vita, né per il presente e né per il futuro. Il pigro vive come se la vita non gli appartenesse. Il saggio invita il pigro a recarsi dalla formica per osservare il suo comportamento, in modo che anche lui possa divenire saggio. Le abitudini sono il modo abituale di essere, vivere, relazionarsi. Il pigro deve osservare, guardare, studiare le abitudini della formica.</w:t>
      </w:r>
    </w:p>
    <w:p w14:paraId="7810C73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Essa non ha né capo né sorvegliante né padrone,</w:t>
      </w:r>
    </w:p>
    <w:p w14:paraId="36B7610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Cosa si vede osservando la formica? Che è un essere singolare, speciale, particolare. È un essere unico nella creazione di Dio. Questo essere è unico perché non ha né capo, né sorvegliante, né padrone. Vive in una moltitudine di altre formiche, ma è come se fosse sola.</w:t>
      </w:r>
    </w:p>
    <w:p w14:paraId="3411E72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eppure d’estate si procura il vitto, al tempo della mietitura accumula il cibo.</w:t>
      </w:r>
    </w:p>
    <w:p w14:paraId="2DDD204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Eppure questo essere che apparentemente sembra essere solo, abbandonato a se stesso, possiede una grande sapienza. Essa d’estate si procura il vitto, al tempo della mietitura accumula il cibo. D’estate, quando vi è abbondanza, essa tutto porta nella sua tana. La formica ha cura della sua vita. Pensa al suo futuro. È questa la saggezza: prendere in mano la vita e pensare sia al suo presente che al suo futuro. Il pigro è uno stolto, perché della sua vita non si prende cura. È come se essa fosse nelle mani degli altri. Questa è stoltezza. Somma stoltezza. Il Signore ha messo la nostra vita nelle nostre mani. Di essa ci si deve prendere cura sia per il presente che per il futuro. Ogni giorno dobbiamo vigilare.</w:t>
      </w:r>
    </w:p>
    <w:p w14:paraId="172B1EB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9</w:t>
      </w:r>
      <w:r w:rsidRPr="00D528F7">
        <w:rPr>
          <w:rFonts w:ascii="Arial" w:eastAsia="Times New Roman" w:hAnsi="Arial"/>
          <w:b/>
          <w:sz w:val="24"/>
          <w:szCs w:val="20"/>
          <w:lang w:val="la-Latn" w:eastAsia="it-IT"/>
        </w:rPr>
        <w:t>Fino a quando, pigro, te ne starai a dormire? Quando ti scuoterai dal sonno?</w:t>
      </w:r>
    </w:p>
    <w:p w14:paraId="6C4699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pigro pensa solo a dormire. È giusto che si scuota dal suo sonno. È saggezza svegliarsi. Dormire sulla propria vita non dona vita, dona morte. Il pigro va scosso, svegliato, rimesso in vita. Il saggio vede la sua rovina ed è seriamente preoccupato. Per questo vuole che si svegli.</w:t>
      </w:r>
    </w:p>
    <w:p w14:paraId="6B7B3B0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Un po’ dormi, un po’ sonnecchi, un po’ incroci le braccia per riposare,</w:t>
      </w:r>
    </w:p>
    <w:p w14:paraId="71948E0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vita del pigro: un po’ dorme, un po’ sonnecchia, un po’ incrocia le braccia per riposare. Quel è il frutto di questa oziosità permanente? Il frutto dell’ozio è cosa ben triste, anzi tristissima. L’ozioso non ha più il governo della sua vita. Essa è in balia del nulla. </w:t>
      </w:r>
    </w:p>
    <w:p w14:paraId="6B1980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e intanto arriva a te la povertà, come un vagabondo, e l’indigenza, come se tu fossi un accattone.</w:t>
      </w:r>
    </w:p>
    <w:p w14:paraId="4C6686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il frutto vero dell’ozio: la povertà, l’indigenza che fa di lui un accattone e un vagabondo. Il pigro mancherà sempre di ogni cosa. Sarà povero e indigente. In più sarà vagabondo e accattone. Tutto dovrà chiedere agli altri. È vagabondo perché va di luogo in luogo. È come se fosse senza fissa dimora. Sempre emerge la verità primaria della stoltezza: lo stolto è condannato dalla sua stessa stoltezza. La stoltezza divora colui che la possiede. Sempre il male si rivolta verso chi gli ha dato vita. Il pigro ha dato vita alla pigrizia? La pigrizia lo condannerà al vagabondaggio e all’accattonaggio. Questa verità va gridata, annunziata, predicata, scritta in ogni cuore. Ognuno vive o muore per le sue opere. Stoltezza e sapienza non producono gli stessi frutti. Oggi invece si asserisce che i frutti sono gli stessi, cioè di salvezza eterna per tutti. Stoltezza più grande di questa non esiste. Questa stoltezza è contro anche ogni legge che esiste in natura: ognuno produce secondo la sua specie. </w:t>
      </w:r>
    </w:p>
    <w:p w14:paraId="143399A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A9A0EA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8" w:name="_Toc62160066"/>
      <w:r w:rsidRPr="00D528F7">
        <w:rPr>
          <w:rFonts w:ascii="Arial" w:eastAsia="Times New Roman" w:hAnsi="Arial"/>
          <w:b/>
          <w:sz w:val="24"/>
          <w:szCs w:val="20"/>
          <w:lang w:eastAsia="it-IT"/>
        </w:rPr>
        <w:t>Lo stolto</w:t>
      </w:r>
      <w:bookmarkEnd w:id="28"/>
    </w:p>
    <w:p w14:paraId="23301F7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Il perverso, uomo iniquo, cammina pronunciando parole tortuose,</w:t>
      </w:r>
    </w:p>
    <w:p w14:paraId="0833DE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viene offerto il ritratto dello stolto? Ma chi è in realtà lo stolto? È colui che cammina con la sua mente perversa anziché camminare con la mente di Dio. Lo stolto è un perverso, un uomo iniquo. Da dove possiamo distinguere o sapere che una persona è stolta: dalle sue parole tortuose. Lo stolto non ha parole sante, di verità, giustizia, onestà, misericordia, pace, gioia, vera speranza. Lui pronuncia parole tortuose. È sufficiente ascoltare una persona nei suoi discorsi e si appura se essa è stolta oppure sapiente. Le parole tortuose sono degli stolti. </w:t>
      </w:r>
    </w:p>
    <w:p w14:paraId="48DAF0B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ammicca con gli occhi, stropiccia i piedi e fa cenni con le dita.</w:t>
      </w:r>
    </w:p>
    <w:p w14:paraId="125276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stolto non si ferma alle parole. Anche i suoi gesti sono perversi, stolti. Ammiccare con gli occhi, stropicciare i piedi e fare cenni con le dite sono il segno che lui ama le tenebre, non la luce. Chi ama le tenebre e si comporta da figlio delle tenebre è uno stolto. Il sapiente ama la luce e si comporta da figlio della </w:t>
      </w:r>
      <w:r w:rsidRPr="00D528F7">
        <w:rPr>
          <w:rFonts w:ascii="Arial" w:eastAsia="Times New Roman" w:hAnsi="Arial"/>
          <w:sz w:val="24"/>
          <w:szCs w:val="20"/>
          <w:lang w:val="la-Latn" w:eastAsia="it-IT"/>
        </w:rPr>
        <w:lastRenderedPageBreak/>
        <w:t xml:space="preserve">luce. Chi compie gesti subdoli, non chiari, equivoci, ingarbugliati attesta la sua appartenenza alle tenebre. Il saggio è limpido in ogni suo gesto. </w:t>
      </w:r>
    </w:p>
    <w:p w14:paraId="008D5FD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Nel suo cuore il malvagio trama cose perverse, in ogni tempo suscita liti.</w:t>
      </w:r>
    </w:p>
    <w:p w14:paraId="4AA18D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altri segni che completano il ritratto dello stolto: trama cose perverse e suscita liti in ogni tempo. Il cuore dello stolto, del malvagio è tutto orientato verso il male. Esso non sa che pensare, escogitare, tramare il male. Poiché pensa al male, non può non suscitare liti. Cosa è la lite? È la lotta del male contro il bene o anche del male contro il male. Il saggio invece possiede sempre una sapienza arrendevole, così come insegna Gesù nel suo Vangelo e anche Giacomo ricorda nella sua Lettera. </w:t>
      </w:r>
    </w:p>
    <w:p w14:paraId="32CC7F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A49EE3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314508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4068CE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E se uno ti costringerà ad accompagnarlo per un miglio, tu con lui fanne due. Da’ a chi ti chiede, e a chi desidera da te un prestito non voltare le spalle.</w:t>
      </w:r>
    </w:p>
    <w:p w14:paraId="0FD9E3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34FB8D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w:t>
      </w:r>
      <w:r w:rsidRPr="00D528F7">
        <w:rPr>
          <w:rFonts w:ascii="Arial" w:eastAsia="Times New Roman" w:hAnsi="Arial"/>
          <w:i/>
          <w:iCs/>
          <w:sz w:val="24"/>
          <w:szCs w:val="24"/>
          <w:lang w:val="la-Latn" w:eastAsia="it-IT"/>
        </w:rPr>
        <w:lastRenderedPageBreak/>
        <w:t xml:space="preserve">sapienza che viene dall’alto anzitutto è pura, poi pacifica, mite, arrendevole, piena di misericordia e di buoni frutti, imparziale e sincera. Per coloro che fanno opera di pace viene seminato nella pace un frutto di giustizia (Gc 3,13-18). </w:t>
      </w:r>
    </w:p>
    <w:p w14:paraId="315E72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 La persona saggia mai suscita lite. Quando vi è stoltezza invece il mondo è una lite continua. Che oggi il mondo sia stolto, lo si deduce dalle liti senza fine. Tutto ormai è divenuto lite. Per ogni cosa si litiga. Si è incapaci di trovare accordi. Si è nell’impossibilità di vivere nella pace. Si è stolti.</w:t>
      </w:r>
    </w:p>
    <w:p w14:paraId="0F6BD4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Per questo improvvisa verrà la sua rovina, ed egli, in un attimo, crollerà senza rimedio.</w:t>
      </w:r>
    </w:p>
    <w:p w14:paraId="36B3BEE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Quale sarà la rovina dello stolto, dell’empio, del malvagio? Una rovina improvvisa. In un istante sarà la sua fine. L’istante prima lo si vede rigoglioso, superbo, sicuro di sé. L’istante dopo è nella rovina. Crolla senza più rimedio. Questa è la fine dello stolto. È certezza di verità divina: lo stolto ha vita breve, successo breve, onnipotenza breve, stoltezza breve, empietà breve, malvagità breve. La rovina all’improvviso si abbatterà su di lui e lo farà crollare. Non c’è pace per lo stolto e neanche vita. Lui ama la morte e la morte lo consumerà. Lui ama le tenebre e le tenebre se lo inghiottiranno vivo. Lui ama il male e il male lo ucciderà. Veramente la sua onnipotenza è breve.</w:t>
      </w:r>
    </w:p>
    <w:p w14:paraId="28AFBA9A"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896642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9" w:name="_Toc62160067"/>
      <w:r w:rsidRPr="00D528F7">
        <w:rPr>
          <w:rFonts w:ascii="Arial" w:eastAsia="Times New Roman" w:hAnsi="Arial"/>
          <w:b/>
          <w:sz w:val="24"/>
          <w:szCs w:val="20"/>
          <w:lang w:eastAsia="it-IT"/>
        </w:rPr>
        <w:t>I sette abomini</w:t>
      </w:r>
      <w:bookmarkEnd w:id="29"/>
    </w:p>
    <w:p w14:paraId="3C8C636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Sei cose odia il Signore, anzi sette gli sono in orrore:</w:t>
      </w:r>
    </w:p>
    <w:p w14:paraId="70CEA51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il saggio ci insegna cosa è in abominio presso il Signore. Prima ne annunzia sei, poi ne aggiunge una settimana. Questo modo di dire, tipicamente del linguaggio della sapienza o dei Proverbi, serve ad aiutare la memoria, perché ricordi l’insegnamento. Sei il Signore le odia. Sette gli sono in orrore. In orrore sono tutte e sette e in odio sono tutte e sette. Sappiamo però che sono sette e non sei.</w:t>
      </w:r>
    </w:p>
    <w:p w14:paraId="42A107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occhi alteri, lingua bugiarda, mani che versano sangue innocente,</w:t>
      </w:r>
    </w:p>
    <w:p w14:paraId="36AC7B8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le prime tre cose che sono in orrore al Signore: occhi alteri, lingua bugiarda, mani che versano sangue innocente.</w:t>
      </w:r>
    </w:p>
    <w:p w14:paraId="120BBDD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Occhi alteri, lingua bugiarda, mani che versano sangue innocente,</w:t>
      </w:r>
    </w:p>
    <w:p w14:paraId="677DB13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occhi alteri sono quelli superbi, orgogliosi, spavaldi, sono gli occhi che sfidano Dio e il prossimo, perché non hanno paura di nessuno. La lingua bugiarda è la lingua empia, idolatra, malvagia. Questa lingua non conosce la verità. Sa solo proferire menzogne su Dio e sugli uomini. Le mani che versano sangue innocente sono quelle che uccidono senza motivo. Nell’Antica Scrittura vi sono motivi per uccidere indicati dalla Legge. Nella Scrittura più recente questi motivi sono stati aboliti. Con Cristo Gesù sono stati tutti cancellati, eliminati. Nessun motivo esiste più per uccidere. Chi uccide senza motivo è come Caino, il quale uccise il fratello perché non è stato capace di governare la sua bramosia, la sua invidia. Queste cose sono in odio e in orrore al Signore perché negano la sua verità e la verità degli altri esseri da Lui creati.</w:t>
      </w:r>
    </w:p>
    <w:p w14:paraId="5C05B22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18</w:t>
      </w:r>
      <w:r w:rsidRPr="00D528F7">
        <w:rPr>
          <w:rFonts w:ascii="Arial" w:eastAsia="Times New Roman" w:hAnsi="Arial"/>
          <w:b/>
          <w:sz w:val="24"/>
          <w:szCs w:val="20"/>
          <w:lang w:val="la-Latn" w:eastAsia="it-IT"/>
        </w:rPr>
        <w:t>cuore che trama iniqui progetti, piedi che corrono rapidi verso il male,</w:t>
      </w:r>
    </w:p>
    <w:p w14:paraId="61913E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altre due cose che sono in odio al Signore e siamo a cinque: cuore che trama iniqui progetti e piedi che corrono rapidi verso il male. È in odio al Signore e in orrore chi trama nel suo cuore il male e chi lo compie con rapidità, senza neanche pensare che quanto sta facendo è male. Il male pensato e attuato non appartiene a Dio. A Dio appartiene solo il bene. Chi pensa e fa il bene è amato dal Signore. Chi pensa invece il male e chi lo compie è in odio al Signore. Il nostro Dio non può amare chi fa il male. Si rientra nell’amore di Dio compiendo il bene. Chi vuole essere amato da Dio deve entrare nel bene e compierlo sempre. Dio è amore. Chi è nell’amore è in Dio e Dio in lui. </w:t>
      </w:r>
    </w:p>
    <w:p w14:paraId="1C1B035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falso testimone che diffonde menzogne e chi provoca litigi tra fratelli.</w:t>
      </w:r>
    </w:p>
    <w:p w14:paraId="535B19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Sono le altre due cose in odio, in orrore al Signore e siamo a sette. È in orrore al Signore il falso testimone che diffonde menzogne. La verità verso i fratelli è garantita dall’ottavo comandamento. Esso mai si può trasgredire. Provocare litigi tra fratelli è vera malvagità del cuore e della mente. Anche queste azioni sono in odio al Signore. Il Signore Dio nostro è il Dio della pace, della verità, della luce. La falsa testimonianza e la menzogna è tenebra. Mai potrà essere amata dal Signore. Il Signore è pace tra i suoi figli. Chi toglie la pace ai suoi figli, che sono fratelli gli uni gli altri, costui mai potrà essere amato da Dio. Agisce contro la sua natura. Chi è allora in odio al Signore? Colui che fa il male nelle sue molteplici forme. Molte sono le forme del male. Le due modalità sono molteplici. Chi lo fa anche in una sola forma non è amato dal Signore. Mai il nostro Dio potrà amare chi agisce contro la sua natura, che è natura di purissimo bene. Dio odia il male fatto da queste persone. Vuole però la loro salvezza e per questo manifesta loro il suo odio per le loro opere. Sapendo che Dio ha in odio le loro azioni, esse possono convertirsi e rientrare nella verità della loro vita che è di purissimo bene, come Dio è purissimo bene. </w:t>
      </w:r>
    </w:p>
    <w:p w14:paraId="68F9FCC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5964462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0" w:name="_Toc62160068"/>
      <w:r w:rsidRPr="00D528F7">
        <w:rPr>
          <w:rFonts w:ascii="Arial" w:eastAsia="Times New Roman" w:hAnsi="Arial"/>
          <w:b/>
          <w:sz w:val="24"/>
          <w:szCs w:val="20"/>
          <w:lang w:eastAsia="it-IT"/>
        </w:rPr>
        <w:t>Ripresa del discorso paterno</w:t>
      </w:r>
      <w:bookmarkEnd w:id="30"/>
    </w:p>
    <w:p w14:paraId="76E4EF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Figlio mio, osserva il comando di tuo padre e non disprezzare l’insegnamento di tua madre.</w:t>
      </w:r>
    </w:p>
    <w:p w14:paraId="47D577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Dopo aver mostrato quali sono concretamente le opere della stoltezza, ora ritorna al suo ammaestramento inziale. In che consiste l’insegnamento iniziale? Esso è un invito pressante al figlio perché voglia acquistare la saggezza. Perché voglia diventare saggio. La saggezza inizia dall’ascolto del comando del Padre. Inizia dal non disprezzare l’insegnamento della madre. Chi ascolta il padre e segue il consiglio della madre ben presto diventerà saggio. Senza l’ascolto dei saggi, mai si imparerà la saggezza.</w:t>
      </w:r>
    </w:p>
    <w:p w14:paraId="6356FF1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Fissali sempre nel tuo cuore, appendili al collo.</w:t>
      </w:r>
    </w:p>
    <w:p w14:paraId="1B85AE3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Basta ascoltare per essere saggi? No. L’ascolto da solo non è sufficiente. L’uomo dimentica. Non ricorda. È distratto. I comandi ricevuti e gli insegnamenti ascoltati vanno fissati nel cuore, scritti in esso perché vi rimangano per sempre. Anche visibilmente devono essere dinanzi ai nostri occhi e per questo vanno appesi al </w:t>
      </w:r>
      <w:r w:rsidRPr="00D528F7">
        <w:rPr>
          <w:rFonts w:ascii="Arial" w:eastAsia="Times New Roman" w:hAnsi="Arial"/>
          <w:sz w:val="24"/>
          <w:szCs w:val="20"/>
          <w:lang w:val="la-Latn" w:eastAsia="it-IT"/>
        </w:rPr>
        <w:lastRenderedPageBreak/>
        <w:t>collo. Vi deve essere sempre una duplice memoria. La memoria esterna e la memoria interna una sola memoria. La sola memoria interna non è sufficiente e neanche la sola memoria esterna. Se invece si fanno due memorie, una esterna e l’altra interna, i precetti e i comandi mai vengono dimenticati, anzi si cresce in essi.</w:t>
      </w:r>
    </w:p>
    <w:p w14:paraId="7278392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Quando cammini ti guideranno, quando riposi veglieranno su di te, quando ti desti ti parleranno,</w:t>
      </w:r>
    </w:p>
    <w:p w14:paraId="0936A0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il figlio vivrà con questa duplice memoria, esterna e interna, i frutti della sapienza sempre lo ricolmeranno. Ecco i frutti della duplice memoria, esterna, interna: i santi precetti lo guideranno quando cammina, veglieranno su di lui quando riposa. Non appena si desterà essi gli parleranno. Gli ricorderanno il bene e il male, perché lui faccia il bene e stia lontano dal male. Se invece lui è privo di questa duplice memoria, camminerà per vie di tenebre, di stoltezza, non certo di salvezza.</w:t>
      </w:r>
    </w:p>
    <w:p w14:paraId="0FB58C9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perché il comando è una lampada e l’insegnamento una luce e un sentiero di vita l’istruzione che ti ammonisce:</w:t>
      </w:r>
    </w:p>
    <w:p w14:paraId="42DEE3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Cosa sono in verità il comando e l’insegnamento? Essi sono una lampada sempre accesa, una luce che illumina sempre e un sentiero di vita. Il comando è una lampada sempre accesa sui nostri passi. Chi cammina nella luce non si perde mai, mai si smarrisce. L’insegnamento una luce che mai viene meno. Il sole nella notte viene a mancare. La luce dell’insegnamento rimane per sempre. Mentre l’istruzione che ammonisce è un sentiero di vita. Chi lo percorre cammina di vita in vita. Mai camminerà su un sentiero di morte. Sui sentieri di morte camminano stolti e insipienti, perché essi procedono nelle tenebre e le tenebre hanno come frutto la morte. </w:t>
      </w:r>
    </w:p>
    <w:p w14:paraId="7BD7229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ti proteggeranno dalla donna altrui, dalle parole seducenti della donna sconosciuta.</w:t>
      </w:r>
    </w:p>
    <w:p w14:paraId="0756EE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il padre ritorna al su discorso iniziale, alla sua prima raccomandazione pratica e cioè ritorna sulla donna altrui, la donna straniera. I precetti del padre a questo servono: a dare tanta saggezza al figlio in modo che lui possa salvarsi e proteggersi dalla donna altrui. Possa proteggersi e salvarsi dalle parole seducenti della donna sconosciuta. Questa donna è vista come un vero pericolo mortale per il figlio. È come se fosse il pericolo dei pericoli, il pericolo che apre la porta ad ogni altro pericolo. Per questo da essa ci si deve guardare. Chi potrà proteggere il figlio da questo pericolo di sicura morte? Solo la saggezza che lui acquisirà se saprà ascoltare i comandi di suo padre.</w:t>
      </w:r>
    </w:p>
    <w:p w14:paraId="2CFEB63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Non desiderare in cuor tuo la sua bellezza, non lasciarti adescare dai suoi sguardi,</w:t>
      </w:r>
    </w:p>
    <w:p w14:paraId="42A2035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dovrà fare il figlio per non cadere nei suoi lacci di morte. Non dovrà desiderare in cuor suo la sua bellezza. Dovrà osservare con assoluta fedeltà il nono comandamento: non desiderare la donna d’altri. Per questo dovrà custodire bene gli occhi. È dagli occhi che nascono i desideri nel cuore. Chi custodisce gli occhi, governerà sempre i desideri. Ma anche i desideri vanno governati. Chi lascia liberi i desideri facilmente cadrà. In più il figlio non dovrà lasciarsi adescare </w:t>
      </w:r>
      <w:r w:rsidRPr="00D528F7">
        <w:rPr>
          <w:rFonts w:ascii="Arial" w:eastAsia="Times New Roman" w:hAnsi="Arial"/>
          <w:sz w:val="24"/>
          <w:szCs w:val="20"/>
          <w:lang w:val="la-Latn" w:eastAsia="it-IT"/>
        </w:rPr>
        <w:lastRenderedPageBreak/>
        <w:t>dai suoi sguardi. Vi è nel comando del padre una duplice azione da compiere: il figlio non dovrà andare verso la donna. È questa la prima regola di sapienza da osservare. Il figlio dovrà porre ogni attenzione a che la donna non venga verso di lui. È questa la seconda regola di sapienza. Lui non dovrà lasciarsi adescare. I suoi sguardi possono essere anche dolci, dolcissimi. Lui dovrà sapere che essi sono sguardi di morte e non di vita. Attraverso queste due semplici azioni di saggezza, lui sarà custodito e protetto.</w:t>
      </w:r>
    </w:p>
    <w:p w14:paraId="5C67483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poiché, se la prostituta cerca il pane, la donna sposata ambisce una vita preziosa.</w:t>
      </w:r>
    </w:p>
    <w:p w14:paraId="014A72D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Adesso il padre illumina ancora il figlio facendo la differenza tra una prostituta e la donna sposata. Questa differenza non è piccola, non è minima. La prostituta cerca un pezzo di pane. Non desidera altro. Esercita questa professione umiliante per la sua anima e il suo corpo per poter vivere. La donna sposata non si concede per un tozzo di pane. Lei ambisce ad una vita preziosa. È una donna viziata che vuole annegare nei vizi del lusso. È una donna che cerca solamente se stessa. Per questo la si deve evitare. Essa è una donna pestifera. Solo la sua lontananza è certezza di vita.</w:t>
      </w:r>
    </w:p>
    <w:p w14:paraId="2024B4E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Si può portare il fuoco sul petto senza bruciarsi i vestiti,</w:t>
      </w:r>
    </w:p>
    <w:p w14:paraId="3B3C624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convincere ancora che la vicinanza con questa donna è deleteria? Chi porta del fuoco sul petto non può pensare che i suoi vestiti rimangono intatti. Si bruciano i vestiti e anche il petto. Il fuoco brucia. È questa la sua forza. </w:t>
      </w:r>
    </w:p>
    <w:p w14:paraId="1693F0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o camminare sulle braci senza scottarsi i piedi?</w:t>
      </w:r>
    </w:p>
    <w:p w14:paraId="44760D9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 può camminare sulle braci a piedi nudi pensando di non scottarsi? Chi cammina a piedi nudi sulle braci si scotterà sicuramente i piedi. Il fuoco arde sempre. È questa la sua azione: scottare, bruciare, ardere. </w:t>
      </w:r>
    </w:p>
    <w:p w14:paraId="7FF52BD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Così chi si accosta alla donna altrui: chi la tocca non resterà impunito.</w:t>
      </w:r>
    </w:p>
    <w:p w14:paraId="7BA059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Può rimanere impunito chi si accosta alla donna altrui? Mai. La donna altrui scotta, brucia, arde, divora, consuma. È questa la sua azione. La natura della donna altrui è quella di distruggere, uccidere, consumare chi ad essa si accosta. È la sua natura. La sua natura è morte e non vita. Chi a lei si accosta non resterà impunito. Non può pensare di non subire le conseguenze di questa natura di morte, così come si accosta al fuoco. </w:t>
      </w:r>
    </w:p>
    <w:p w14:paraId="518383A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Non si disapprova un ladro, se ruba per soddisfare l’appetito quando ha fame;</w:t>
      </w:r>
    </w:p>
    <w:p w14:paraId="3D5EAD7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 sono nella vita delle azioni che nessuno disapprova, anche se fatte contro la legge. Non vengono disapprovate, perché ritenute necessarie. Un ladro ha fame. Ruba per soddisfare l’appetito. Compie un’azione necessaria alla sua vita. Chi ha il coraggio di disapprovare una simile azione?</w:t>
      </w:r>
    </w:p>
    <w:p w14:paraId="74312AC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31</w:t>
      </w:r>
      <w:r w:rsidRPr="00D528F7">
        <w:rPr>
          <w:rFonts w:ascii="Arial" w:eastAsia="Times New Roman" w:hAnsi="Arial"/>
          <w:b/>
          <w:sz w:val="24"/>
          <w:szCs w:val="20"/>
          <w:lang w:val="la-Latn" w:eastAsia="it-IT"/>
        </w:rPr>
        <w:t>eppure, se è preso, dovrà restituire sette volte e consegnare tutti i beni della sua casa.</w:t>
      </w:r>
    </w:p>
    <w:p w14:paraId="1D432D3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Contro di lui vi è però una legge che va osservata. Se è preso, dovrà restituire sette volte e consegnare tutti i beni della sua casa. Poiché il ladro è povero e non </w:t>
      </w:r>
      <w:r w:rsidRPr="00D528F7">
        <w:rPr>
          <w:rFonts w:ascii="Arial" w:eastAsia="Times New Roman" w:hAnsi="Arial"/>
          <w:sz w:val="24"/>
          <w:szCs w:val="20"/>
          <w:lang w:val="la-Latn" w:eastAsia="it-IT"/>
        </w:rPr>
        <w:lastRenderedPageBreak/>
        <w:t xml:space="preserve">può dare l’indennizzo, sarà lui venduto come schiavo. È questo il motivo per cui è detto che perderà ogni cosa. La legge dell’Esodo è chiara al riguardo. </w:t>
      </w:r>
    </w:p>
    <w:p w14:paraId="352AB3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 ladro viene sorpreso mentre sta facendo una breccia in un muro e viene colpito e muore, non vi è per lui vendetta di sangue. Ma se il sole si era già alzato su di lui, vi è per lui vendetta di sangue.</w:t>
      </w:r>
    </w:p>
    <w:p w14:paraId="4229C7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57D2A6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un uomo usa come pascolo un campo o una vigna e lascia che il suo bestiame vada a pascolare in un campo altrui, deve dare l’indennizzo con il meglio del suo campo e con il meglio della sua vigna.</w:t>
      </w:r>
    </w:p>
    <w:p w14:paraId="475913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un fuoco si propaga e si attacca ai cespugli spinosi, se viene bruciato un mucchio di covoni o il grano in spiga o il grano in erba, colui che ha provocato l’incendio darà l’indennizzo.</w:t>
      </w:r>
    </w:p>
    <w:p w14:paraId="3F48491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53282E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78DB5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227CB68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(Es 22,1-14). </w:t>
      </w:r>
    </w:p>
    <w:p w14:paraId="2572395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un’azione che nessuno disapprova, il ladro preso, perde ogni cosa. Il ladro ha perso tutto per un’azione vitale per lui. Stava morendo di fame. </w:t>
      </w:r>
    </w:p>
    <w:p w14:paraId="2A0FC86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32</w:t>
      </w:r>
      <w:r w:rsidRPr="00D528F7">
        <w:rPr>
          <w:rFonts w:ascii="Arial" w:eastAsia="Times New Roman" w:hAnsi="Arial"/>
          <w:b/>
          <w:sz w:val="24"/>
          <w:szCs w:val="20"/>
          <w:lang w:val="la-Latn" w:eastAsia="it-IT"/>
        </w:rPr>
        <w:t>Chi commette adulterio è un insensato, agendo in tal modo rovina se stesso.</w:t>
      </w:r>
    </w:p>
    <w:p w14:paraId="3A88F26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Nessun adulterio si commette per necessità. Si commette invece per stoltezza, insensatezza, insipienza. Chi commette adulterio rovina se stesso. Agisce contro se stesso. Cerca solo la sua rovina. Non vi è alcun motivo per essere adultero.</w:t>
      </w:r>
    </w:p>
    <w:p w14:paraId="32C886C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33</w:t>
      </w:r>
      <w:r w:rsidRPr="00D528F7">
        <w:rPr>
          <w:rFonts w:ascii="Arial" w:eastAsia="Times New Roman" w:hAnsi="Arial"/>
          <w:b/>
          <w:sz w:val="24"/>
          <w:szCs w:val="20"/>
          <w:lang w:val="la-Latn" w:eastAsia="it-IT"/>
        </w:rPr>
        <w:t>Incontrerà percosse e disonore, la sua vergogna non sarà cancellata,</w:t>
      </w:r>
    </w:p>
    <w:p w14:paraId="51E84C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L’adultero incontrerà percosse e disonore. La sua sarà una vergogna eterna. Questo avverrà prima di tutto perché l’adulterio è sanzionato dalla legge del Signore. Questa prevedeva anche la pena di morte. Ecco la normativa secondo il Libro del Levitico. </w:t>
      </w:r>
    </w:p>
    <w:p w14:paraId="57C9B9C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commette adulterio con la moglie del suo prossimo, l’adultero e l’adultera dovranno esser messi a morte.</w:t>
      </w:r>
    </w:p>
    <w:p w14:paraId="70E91D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ha rapporti con una moglie di suo padre, egli scopre la nudità del padre; tutti e due dovranno essere messi a morte: il loro sangue ricadrà su di loro.</w:t>
      </w:r>
    </w:p>
    <w:p w14:paraId="3A2FBE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ha rapporti con la nuora, tutti e due dovranno essere messi a morte; hanno commesso una perversione: il loro sangue ricadrà su di loro.</w:t>
      </w:r>
    </w:p>
    <w:p w14:paraId="549949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ha rapporti con un uomo come con una donna, tutti e due hanno commesso un abominio; dovranno essere messi a morte: il loro sangue ricadrà su di loro.</w:t>
      </w:r>
    </w:p>
    <w:p w14:paraId="17B655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prende in moglie la figlia e la madre, è un’infamia; si bruceranno con il fuoco lui e loro, perché non ci sia fra voi tale delitto.</w:t>
      </w:r>
    </w:p>
    <w:p w14:paraId="4900BC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C5A31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B39D0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ha un rapporto con una donna durante le sue mestruazioni e ne scopre la nudità, quel tale ha scoperto il flusso di lei e lei ha scoperto il flusso del proprio sangue; perciò tutti e due saranno eliminati dal loro popolo.</w:t>
      </w:r>
    </w:p>
    <w:p w14:paraId="240926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scoprirai la nudità della sorella di tua madre o della sorella di tuo padre; chi lo fa scopre la sua stessa carne: tutti e due porteranno la pena della loro colpa.</w:t>
      </w:r>
    </w:p>
    <w:p w14:paraId="0E196F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ha rapporti con la moglie di suo zio, scopre la nudità di suo zio; tutti e due porteranno la pena del loro peccato: dovranno morire senza figli.</w:t>
      </w:r>
    </w:p>
    <w:p w14:paraId="00C81D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uno prende la moglie del fratello, è un’impurità; egli ha scoperto la nudità del fratello: non avranno figli (Lev 20,10-21). </w:t>
      </w:r>
    </w:p>
    <w:p w14:paraId="182FD8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Tutto il Capitolo 18 del Levitico è dedicato alla morale sessuale.</w:t>
      </w:r>
    </w:p>
    <w:p w14:paraId="7E83EA3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5BE39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Nessuno si accosterà a una sua consanguinea, per scoprire la sua nudità. Io sono il Signore.</w:t>
      </w:r>
    </w:p>
    <w:p w14:paraId="0DC23D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FC7CF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F612F4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E5F82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ti accosterai a donna per scoprire la sua nudità durante l’impurità mestruale.</w:t>
      </w:r>
    </w:p>
    <w:p w14:paraId="213140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darai il tuo giaciglio alla moglie del tuo prossimo, rendendoti impuro con lei.</w:t>
      </w:r>
    </w:p>
    <w:p w14:paraId="79736D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consegnerai alcuno dei tuoi figli per farlo passare a Moloc e non profanerai il nome del tuo Dio. Io sono il Signore.</w:t>
      </w:r>
    </w:p>
    <w:p w14:paraId="5C4E99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ti coricherai con un uomo come si fa con una donna: è cosa abominevole. </w:t>
      </w:r>
    </w:p>
    <w:p w14:paraId="4E7173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darai il tuo giaciglio a una bestia per contaminarti con essa; così nessuna donna si metterà con un animale per accoppiarsi: è una perversione.</w:t>
      </w:r>
    </w:p>
    <w:p w14:paraId="717A01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rendetevi impuri con nessuna di tali pratiche, poiché con tutte queste cose si sono rese impure le nazioni che io sto per scacciare </w:t>
      </w:r>
      <w:r w:rsidRPr="00D528F7">
        <w:rPr>
          <w:rFonts w:ascii="Arial" w:eastAsia="Times New Roman" w:hAnsi="Arial"/>
          <w:i/>
          <w:iCs/>
          <w:sz w:val="24"/>
          <w:szCs w:val="24"/>
          <w:lang w:val="la-Latn" w:eastAsia="it-IT"/>
        </w:rPr>
        <w:lastRenderedPageBreak/>
        <w:t xml:space="preserve">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0A1FF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Legge era severissima in questo campo della morale sessuale. Molte sono le pene di morte comminate contro questi misfatti.</w:t>
      </w:r>
    </w:p>
    <w:p w14:paraId="11DCB92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34</w:t>
      </w:r>
      <w:r w:rsidRPr="00D528F7">
        <w:rPr>
          <w:rFonts w:ascii="Arial" w:eastAsia="Times New Roman" w:hAnsi="Arial"/>
          <w:b/>
          <w:sz w:val="24"/>
          <w:szCs w:val="20"/>
          <w:lang w:val="la-Latn" w:eastAsia="it-IT"/>
        </w:rPr>
        <w:t>poiché la gelosia accende l’ira del marito, che non avrà pietà nel giorno della vendetta.</w:t>
      </w:r>
    </w:p>
    <w:p w14:paraId="5BB899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anche questo il motivo per cui è detto che incontrerà percosse, disonore, vergona incancellabile. Dovrà l’adultero fare i conti con il marito della donna. La gelosia del marito accendendo la sua ira non gli concederà alcuna pietà nel giorno della vendetta. È un delitto che va espiato con la morte. Lo stolto però pensa sempre di farla franca con Dio e con il marito. Egli non sa che potrebbe anche ingannare l’uomo, ma Dio come fa ad ingannarlo? Dio mai potrà essere ingannato dall’uomo. La sua ira lo raggiungerà o in vita o in morte. Il delitto dovrà essere sanzionato. Davide ingannò gli uomini. Non ingannò però il Signore che gli mandò il profeta Natan con la sanzione per il suo misfatto. Comunque sempre l’adultero dovrà fare i conti con l’ira del marito. Mai si dovrà dimenticare che anche agli uomini non si sfugge. </w:t>
      </w:r>
    </w:p>
    <w:p w14:paraId="53F094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35</w:t>
      </w:r>
      <w:r w:rsidRPr="00D528F7">
        <w:rPr>
          <w:rFonts w:ascii="Arial" w:eastAsia="Times New Roman" w:hAnsi="Arial"/>
          <w:b/>
          <w:sz w:val="24"/>
          <w:szCs w:val="20"/>
          <w:lang w:val="la-Latn" w:eastAsia="it-IT"/>
        </w:rPr>
        <w:t>Egli non accetterà compenso alcuno, rifiuterà ogni dono, anche se grande.</w:t>
      </w:r>
    </w:p>
    <w:p w14:paraId="4F8A569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marito tradito, accecato dalla gelosia, che si trasforma in ira, non si lascia corrompere dai regali dell’adultero. Anche se sono grandi, li rifiuterà. Per un adulterio non c’è compenso che valga. Tutti i beni della terra non possono espiare una così grande colpa. Per questo il marito tradito lascerà sfogo alla sua vendetta e saranno guai per l’adultero. La morte cammina sotto i suoi piedi. Ecco quali sono le preoccupazioni del padre. Lui vuole che il figlio non cammini con i piedi sulla morte. Per questo deve guardarsi dalla donna altrui. Ora è giusto che ci chiediamo: perché questo padre insiste così tanto nel chiedere al figlio che diventi saggio in modo da evitare la donna d’altri? Perché questo è un peccato facile da potersi commettere. È un peccato alla portata di ogni uomo. Non perché sia lui a cercalo, ma perché è lui ad essere cercato. Il padre conosce la malizia della donna e sa quanto essa sia pericolosa. L’adulterio è un peccato che conduce alla morte. Solo chi è saggio starà lontano dalla donna sposata. Chi non è saggio facilmente cadrà, non perché è lui che cerca, ma perché è lui che è cercato. La salvezza è nello stare lontano. È nel non frequentare la sua casa. La lontananza è salvezza. La vicinanza è caduta. È morte certa.</w:t>
      </w:r>
    </w:p>
    <w:p w14:paraId="0927D272"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7C103C1"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31" w:name="_Toc193204650"/>
      <w:r w:rsidRPr="00D528F7">
        <w:rPr>
          <w:rFonts w:ascii="Arial" w:hAnsi="Arial"/>
          <w:b/>
          <w:sz w:val="24"/>
          <w:szCs w:val="24"/>
          <w:lang w:eastAsia="it-IT"/>
        </w:rPr>
        <w:t>PROVERBI VII</w:t>
      </w:r>
      <w:bookmarkEnd w:id="31"/>
    </w:p>
    <w:p w14:paraId="22B9E0A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w:t>
      </w:r>
    </w:p>
    <w:p w14:paraId="4FEB27F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w:t>
      </w:r>
    </w:p>
    <w:p w14:paraId="0B69711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Ed ecco, gli si fa incontro una donna in vesti di prostituta, che intende sedurlo. Ella è irrequieta e insolente, non sa tenere i piedi in casa sua. Ora è per la strada, ora per le piazze, ad ogni angolo sta in agguato. Lo afferra, lo bacia e con sfacciataggine gli dice:</w:t>
      </w:r>
    </w:p>
    <w:p w14:paraId="6724864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w:t>
      </w:r>
    </w:p>
    <w:p w14:paraId="7F4116F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7F1B814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w:t>
      </w:r>
    </w:p>
    <w:p w14:paraId="5D3CA3B7" w14:textId="77777777" w:rsidR="00D528F7" w:rsidRPr="00D528F7" w:rsidRDefault="00D528F7" w:rsidP="00D528F7">
      <w:pPr>
        <w:tabs>
          <w:tab w:val="left" w:pos="2268"/>
        </w:tabs>
        <w:spacing w:after="0" w:line="240" w:lineRule="auto"/>
        <w:ind w:left="851" w:hanging="851"/>
        <w:jc w:val="both"/>
        <w:rPr>
          <w:rFonts w:ascii="Times New Roman" w:eastAsia="Times New Roman" w:hAnsi="Times New Roman"/>
          <w:sz w:val="20"/>
          <w:szCs w:val="20"/>
          <w:lang w:val="la-Latn" w:eastAsia="it-IT"/>
        </w:rPr>
      </w:pPr>
      <w:r w:rsidRPr="00D528F7">
        <w:rPr>
          <w:rFonts w:ascii="Times New Roman" w:eastAsia="Times New Roman" w:hAnsi="Times New Roman"/>
          <w:color w:val="000000"/>
          <w:sz w:val="24"/>
          <w:szCs w:val="20"/>
          <w:lang w:val="la-Latn" w:eastAsia="it-IT"/>
        </w:rPr>
        <w:tab/>
      </w:r>
    </w:p>
    <w:p w14:paraId="7A6192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Figlio mio, custodisci le mie parole e fa’ tesoro dei miei precetti.</w:t>
      </w:r>
    </w:p>
    <w:p w14:paraId="0C41DF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Ancora è il padre che parla al figlio. Lo esorta a custodire le sue parole. Vuole che faccia tesoro dei suoi precetti. Sono essi la fonte della vita. È giusto che ci si chieda: perché il padre insiste così tanto nell’educare il figlio alla saggezza? Perché non smette mai? Perché il padre è figura di Dio Padre e Dio Padre mai non smette di rivelarsi ai suoi figli. Se oggi Dio non si rivelasse, noi non conosceremmo nulla di Lui. Se oggi smettesse di mandare il suo Santo Spirito, in un solo giorno noi faremmo della Scrittura un libro di ogni falsità e menzogna. È sufficiente che una persona si distacchi dallo Spirito Santo con il peccato e la </w:t>
      </w:r>
      <w:r w:rsidRPr="00D528F7">
        <w:rPr>
          <w:rFonts w:ascii="Arial" w:eastAsia="Times New Roman" w:hAnsi="Arial"/>
          <w:sz w:val="24"/>
          <w:szCs w:val="20"/>
          <w:lang w:val="la-Latn" w:eastAsia="it-IT"/>
        </w:rPr>
        <w:lastRenderedPageBreak/>
        <w:t>Scrittura, il Vangelo diviene all’istante in libro di falsità e di menzogne. Diviene un libro oscuro nel quale ognuno vi legge i suoi pensieri. Tanto vitale è per noi lo Spirito Santo. È Lui l’occhio che ci fa vedere la Parola. È Lui la mente, il pensiero che ce la fa comprendere. È Lui la bocca che ce la fa proferire nella sua verità. Senza di Lui è il nulla. Tenebre e menzogne escono dal nostro cuore. Luce e verità vengono sempre, ininterrottamente dal cuore dello Spirito Santo.</w:t>
      </w:r>
    </w:p>
    <w:p w14:paraId="5630F55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Dio ogni giorno illumina con una sapienza nuova i suoi figli e li aiuta a comprendere il suo mistero. Così è il padre per il figlio. Il padre illumina ogni giorno il figlio con una sapienza nuova perché si innamori di essa e non l’abbandoni mai, neanche per un istante. Il figlio non l’abbandonerà, se ogni istante lui gliela ricorderà. Così deve sempre avvenire. Sempre si deve ricordare, se si vuole non dimenticare. Il giorno in cui non si ricorderà più, all’istante tutto è dimenticato. È questa la realtà della nostra condizione umana. Siamo senza memoria spirituale. La nostra memoria spirituale è lo Spirito Santo. Sono i saggi maestri che illuminati da Lui, ci fanno da memoria ogni giorno. Lo Spirito Santo agisce così in noi, direttamente per mezzo della sua luce immediata e indirettamente per mezzo di maestri da lui portati nella sapienza.</w:t>
      </w:r>
    </w:p>
    <w:p w14:paraId="2F4177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Osserva i miei precetti e vivrai, il mio insegnamento sia come la pupilla dei tuoi occhi.</w:t>
      </w:r>
    </w:p>
    <w:p w14:paraId="7D935D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raccomandazione del padre. Se il figlio osserverà i suoi precetti vivrà. Camminerà sempre sui sentieri della vita. Cosa dovrà essere il suo insegnamento per il figlio? In tutto simile alla pupilla dei suoi occhi. Senza pupilla è impossibile vedere. Senza gli insegnamenti del padre è impossibile vedere la via della vita. Necessariamente si percorrerà una via di morte. Come si protegge la pupilla come il bene più prezioso, così si devono custodire gli insegnamenti come il bene più prezioso.</w:t>
      </w:r>
    </w:p>
    <w:p w14:paraId="196C0BC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Légali alle tue dita, scrivili sulla tavola del tuo cuore.</w:t>
      </w:r>
    </w:p>
    <w:p w14:paraId="610BBFD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Ancora una volta ricorre il principio della doppia memoria. Gli insegnamenti devono essere ben fissati, ben scritti nel cuore. Questo però non basta. Devono anche essere visti dagli occhi e per questo vanno legati alle dita, in modo che visibilmente ci si ricordi di essi. Senza questa duplice memoria, interna ed esterna, ci si dimentica di essi. Il cuore da solo non basta. Le dita da sole non bastano.</w:t>
      </w:r>
    </w:p>
    <w:p w14:paraId="1ACC1F1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Di’ alla sapienza: «Tu sei mia sorella», e chiama amica l’intelligenza,</w:t>
      </w:r>
    </w:p>
    <w:p w14:paraId="23D233E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Quale relazione vi dovrà essere tra lui e la sapienza, tra lui e l’intelligenza? La sapienza deve essere per lui una sorella. L’intelligenza la sua amica. Vi deve essere una relazione di parentela e anche amicale. Non solo di parentela, ma anche amicale insieme. Amica e sorella devono aiutarlo a conservarsi sempre negli insegnamenti del padre. Ma anche lui deve amare la sapienza come sua vera sorella e l’intelligenza come sua vera amica. È l’amore la forza del ricordo. Se non si ama, non si ricorda. Se invece si ama ci si ricorda. Ricordo e amore devono essere una cosa sola.</w:t>
      </w:r>
    </w:p>
    <w:p w14:paraId="521D669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perché ti protegga dalla donna straniera, dalla sconosciuta che ha parole seducenti.</w:t>
      </w:r>
    </w:p>
    <w:p w14:paraId="4CF510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Ancora una volta il padre ritorna sui pericoli della donna straniera, della sconosciuta. Questa per il padre è il pericolo dei pericoli. È la disgrazia delle disgrazie. È il male più grande che possa capitare al figlio e per questo non smette di metterlo in guardia. Il figlio si salverà se amerà la sapienza come sua sorella e da lei si lascerà consigliare e se amerà l’intelligenza come amica e da lei si lascerà guidare.</w:t>
      </w:r>
    </w:p>
    <w:p w14:paraId="7092B54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Mentre dalla finestra della mia casa stavo osservando dietro le inferriate,</w:t>
      </w:r>
    </w:p>
    <w:p w14:paraId="474079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il padre narra al figlio una sua esperienza personale. Gli dice ciò che lui ha visto. Questo deve servire a convincerlo sulla pericolosità della donna. Lui stava nella sua casa. Dalla finestra, da dietro le inferriate si è posto in osservazione. Voleva vedere cosa stava succedendo fuori. È questa una curiosità legittima. Ciò che avviene in pubblico può essere osservato. Dall’osservazione si comprende meglio la vita. </w:t>
      </w:r>
    </w:p>
    <w:p w14:paraId="0F84B2B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ecco, io vidi dei giovani inesperti, e tra loro scorsi un adolescente dissennato.</w:t>
      </w:r>
    </w:p>
    <w:p w14:paraId="70C957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vede il padre: due giovani inesperti. Tra di loro scorse un adolescente dissennato. Sono tre persone prive di sapienza. Sono senza alcuna intelligenza. Dove conduce la loro via? Non certo sui sentieri della vita, ma della morte.</w:t>
      </w:r>
    </w:p>
    <w:p w14:paraId="772E796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Passava per la piazza, rasente all’angolo, e s’incamminava verso la casa di lei,</w:t>
      </w:r>
    </w:p>
    <w:p w14:paraId="4CF35A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terzo, l’adolescente dissennato, passava per la piazza, rasente all’angolo, e s’incamminava verso la casa di lei, della donna straniera, sconosciuta. Il suo è un cammino verso la morte. O ha dimenticato gli insegnamenti di suo padre, oppure mai è stato ammaestrato nella sapienza. </w:t>
      </w:r>
    </w:p>
    <w:p w14:paraId="2EEE445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all’imbrunire, al declinare del giorno, all’apparire della notte e del buio.</w:t>
      </w:r>
    </w:p>
    <w:p w14:paraId="05C13C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costui si reca alla casa della donna straniera? All’imbrunire, al declinare del giorno, all’apparire della notte e del buio. L’inesperto si serve delle tenebre e del buio per nascondere le sue tracce. Tenebra con tenebra. Tenebra spirituale con tenebra materiale. Buio spirituale con buio materiale. Queste è la scelta dell’insensato. Non vuole essere visto. Le tenebre sono sue alleate, sue complici. San Paolo parla del cristiano luce che non può essere delle tenebre. Non può compiere le opere delle tenebre. Lui è luce. È uomo luce.</w:t>
      </w:r>
    </w:p>
    <w:p w14:paraId="613B45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39D9DC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nostra essenza è luce. Se è luce mai potrà appartenere alle tenebre. Sarebbe un essere contro il proprio essere. </w:t>
      </w:r>
    </w:p>
    <w:p w14:paraId="75ED6F8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10</w:t>
      </w:r>
      <w:r w:rsidRPr="00D528F7">
        <w:rPr>
          <w:rFonts w:ascii="Arial" w:eastAsia="Times New Roman" w:hAnsi="Arial"/>
          <w:b/>
          <w:sz w:val="24"/>
          <w:szCs w:val="20"/>
          <w:lang w:val="la-Latn" w:eastAsia="it-IT"/>
        </w:rPr>
        <w:t>Ed ecco, gli si fa incontro una donna in vesti di prostituta, che intende sedurlo.</w:t>
      </w:r>
    </w:p>
    <w:p w14:paraId="30DC2A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Verso questo giovane insensato, inesperto, insipiente va incontro una donna in vesti di prostituta. Essa intende sedurlo. È questa la saggezza che sempre si deve avere nel cuore. Noi possiamo anche essere pronti a non sedurre. Siamo però sedotti. Noi possiamo allontanare la tentazione. È la tentazione che viene verso di noi. Questo giovane va sulla via della tentazione. La tentazione gli va incontro. Sapere che la tentazione sempre potrà venire verso di noi, ci obbliga a non frequentare le sue vie. Il giovane inesperto cammina sulle sue vie. È come se le stesse andando incontro. Questa è la stoltezza, l’inesperienza, la mancanza di intelligenza e di luce. Chi si vuole salvare dalla tentazione, deve allontanarsi dalle sue vie, non deve frequentare la sua casa. Il giovane invece corre verso di essa. </w:t>
      </w:r>
    </w:p>
    <w:p w14:paraId="095DA4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Ella è irrequieta e insolente, non sa tenere i piedi in casa sua.</w:t>
      </w:r>
    </w:p>
    <w:p w14:paraId="687FC6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donna straniera è vera immagine, figura della tentazione. È irrequieta e insolente. Non sa tenere i piedi in casa sua. Deve andare ad adescare, sedurre, conquistare. Deve sempre fare qualche vittima. Non si dona pace finché non abbia preso la sua preda. È insolente, perché attacca, non attende di essere attaccata. È lei la dominatrice e non la dominata. Esce di casa come lupo della sera. È affamata e va in cerca chi divorare. Questa potenza possiede la tentazione. </w:t>
      </w:r>
    </w:p>
    <w:p w14:paraId="08EAB12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Ora è per la strada, ora per le piazze, ad ogni angolo sta in agguato.</w:t>
      </w:r>
    </w:p>
    <w:p w14:paraId="2E9A58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lupo della sera ha diverse postazioni di agguato. Si aggira furtivo. Essa ora è per la strada, ora per le piazze, ad ogni angolo sta in agguato. Qualcuno passerà. Sempre vi sarà un inesperto che potrà divorare. Ma sempre è inesperto chi passa per le sue vie. Se è saggio non vi passa, perché il saggio sa che mai si deve sfidare la tentazione. </w:t>
      </w:r>
    </w:p>
    <w:p w14:paraId="7234416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Lo afferra, lo bacia e con sfacciataggine gli dice:</w:t>
      </w:r>
    </w:p>
    <w:p w14:paraId="59BE14F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è il giovane che va incontro alla donna, è la donna che va incontro al giovane. Va in una maniera decisa, quasi violenta. Lo afferra, lo bacia. Non si ferma qui. Con sfacciataggine gli rivela i suoi piani. Gli manifesta quali sono le sue intenzioni. La tentazione è veramente questa donna irrequieta, insolente, sfacciata, violenta, senza pace, vero lupo della sera. </w:t>
      </w:r>
    </w:p>
    <w:p w14:paraId="6C36133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«Dovevo offrire sacrifici di comunione: oggi ho sciolto i miei voti;</w:t>
      </w:r>
    </w:p>
    <w:p w14:paraId="718C825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donna era impegnata nell’offrire al Signore sacrifici di comunione. Aveva degli obblighi presso il suo Dio e oggi li ha sciolti. È giusto che uno si chieda: è possibile che possa esistere questa commistione tra sacralità e peccato, tra bene e male, tra santità e trasgressione? I sacrifici di comunione sono la più alta manifestazione della sacralità e santità di Dio. Come può una donna appena uscita dalla sacralità pensare al peccato? Questo può avvenire quando la sacralità è una veste, una coperta, un abito occasionale che serve per pura formalità. Il Signore per mezzo del profeta Isaia rivela all’uomo questa profonda contraddizione che si vive nella sua religione.</w:t>
      </w:r>
    </w:p>
    <w:p w14:paraId="36704D2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0D4C57B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Uno sacrifica un giovenco e poi uccide un uomo, uno immola una pecora e poi strozza un cane, uno presenta un’offerta e poi sangue di porco, uno brucia incenso e poi venera l’iniquità. </w:t>
      </w:r>
    </w:p>
    <w:p w14:paraId="44CCCD3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7FE95506"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Il profeta Ezechiele rivela come anche nella più grande sacralità che è il tempio del Signore avveniva ogni specie di idolatria. </w:t>
      </w:r>
    </w:p>
    <w:p w14:paraId="356FC12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B52370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w:t>
      </w:r>
      <w:r w:rsidRPr="00D528F7">
        <w:rPr>
          <w:rFonts w:ascii="Arial" w:eastAsia="Times New Roman" w:hAnsi="Arial" w:cs="Arial"/>
          <w:i/>
          <w:iCs/>
          <w:sz w:val="24"/>
          <w:szCs w:val="24"/>
          <w:lang w:val="la-Latn" w:eastAsia="it-IT"/>
        </w:rPr>
        <w:lastRenderedPageBreak/>
        <w:t xml:space="preserve">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3C151D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L’uomo è questo. Usa la religione per nascondere i suoi misfatti. Si serve di Dio per coprire i suoi peccati. La religione si riveste anche di questo uso. </w:t>
      </w:r>
    </w:p>
    <w:p w14:paraId="1128AFB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per questo sono uscita incontro a te desiderosa di vederti, e ti ho trovato.</w:t>
      </w:r>
    </w:p>
    <w:p w14:paraId="60E8B01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che i suoi voti sono stati sciolti, lei può occuparsi dei suoi peccati. Può dare sfogo alla sua libidine e impurità. Per questo lei è uscita di casa. Aveva bisogno di una preda. Gli è venuta incontro desiderosa di vederlo. Lo ha trovato. Ora è suo. Gli parla come se lo conoscesse da sempre. Invece questo linguaggio è solamente il frutto della sua insolenza.</w:t>
      </w:r>
    </w:p>
    <w:p w14:paraId="59B7D17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Ho messo coperte soffici sul mio letto, lenzuola ricamate di lino d’Egitto;</w:t>
      </w:r>
    </w:p>
    <w:p w14:paraId="7BECD3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donna ha già preparato ogni cosa. Ha messo coperte soffici sul suo letto, lenzuola ricamate di lino d’Egitto. </w:t>
      </w:r>
    </w:p>
    <w:p w14:paraId="478DB5D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ho profumato il mio giaciglio di mirra, di àloe e di cinnamomo.</w:t>
      </w:r>
    </w:p>
    <w:p w14:paraId="228557E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se questo non bastasse o fosse troppo poco, ha anche profumato il suo giaciglio di mirra, di àloe e di cinnamomo. Sono queste misture preziose, delicate. Il loro prezzo è incalcolabile. Come si può notare vi è molta raffinatezza nella seduzione, molta preziosità.</w:t>
      </w:r>
    </w:p>
    <w:p w14:paraId="708A73F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Vieni, inebriamoci d’amore fino al mattino, godiamoci insieme amorosi piaceri,</w:t>
      </w:r>
    </w:p>
    <w:p w14:paraId="0A8EA66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ora l’invito esplicito, chiaro, inequivocabile. Il giovane è invitato a seguirla. Con lui vuole inebriarsi di amore fino al mattino. Con lui vuole godere insieme amorosi piaceri. Vuole a lui concedersi per tutta la notte. Lei cerca il godimento senza alcun limite. Vuole il piacere per il piacere e per esso non bada ad alcuna spesa. Lei vive di questo e per questo.</w:t>
      </w:r>
    </w:p>
    <w:p w14:paraId="1D92FD7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poiché mio marito non è in casa, è partito per un lungo viaggio,</w:t>
      </w:r>
    </w:p>
    <w:p w14:paraId="2B1260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donna rassicura il giovane inesperto. Suo marito non è in casa. È partito per un lungo viaggio. Lei è sicura. La casa è sicura. Non vi sarà nessuna sorpresa. Possono gioire insieme per molti giorni.</w:t>
      </w:r>
    </w:p>
    <w:p w14:paraId="7B033C8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ha portato con sé il sacchetto del denaro, tornerà a casa il giorno del plenilunio».</w:t>
      </w:r>
    </w:p>
    <w:p w14:paraId="463714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Suo marito ha portato con sé il sacchetto del denaro, Gli impegni lo terranno fuori di casa fino al plenilunio. Il giovane può accettare l’invito. Può seguire la donna. </w:t>
      </w:r>
      <w:r w:rsidRPr="00D528F7">
        <w:rPr>
          <w:rFonts w:ascii="Arial" w:eastAsia="Times New Roman" w:hAnsi="Arial"/>
          <w:sz w:val="24"/>
          <w:szCs w:val="20"/>
          <w:lang w:val="la-Latn" w:eastAsia="it-IT"/>
        </w:rPr>
        <w:lastRenderedPageBreak/>
        <w:t xml:space="preserve">Può abbandonarsi alle sue effusioni. Può concedersi alla sua libidine e impurità. Quello che sorprende in questo racconto del padre è che non si tratta di un fatto occasionale, di un evento fortuito. La tentazione è ben studiata, ben presentata, ben preparata, ben orchestrata. La donna vuole l’uomo, lo desidera, lo cerca, lo invita, lo seduce. Anche gli strumenti che servono per il peccato sono ben descritti. Nulla è lasciato al caso. La donna vuole godere al massimo con la sua preda. Nessuno dei suoi sensi deve stare fuori. Il peccato va gustato con tutto lo spirito e tutto il corpo. Anche la pelle deve gustare il peccato. Tanto grande è la potenza di seduzione di questa donna straniera. Ecco perché altrettanto grande dovrà essere la sapienza per vincere il male. Il male sovente è pensato, studiato, preparato, curato nei suoi più piccoli dettagli. Questo deve spaventare il saggio e porlo in guardia. </w:t>
      </w:r>
    </w:p>
    <w:p w14:paraId="4A18DCE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Lo lusinga con tante moine, lo seduce con labbra allettanti;</w:t>
      </w:r>
    </w:p>
    <w:p w14:paraId="36DEF1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Dopo aver descritto il luogo del peccato e in cosa consiste per lei il peccato, dopo avergli anche attestato la sicurezza del luogo, la donna deve conquistarlo. Lo conquista con le sue molte moine. Lo seduce con labbra allettanti. Le sue parole sono più che miele. Può resistere un inesperto a tanta potenza di male? Neanche un saggio potrà mai resistere. Il saggio vince la tentazione perché sta sempre lontano da essa. È proprio questa la sua saggezza.</w:t>
      </w:r>
    </w:p>
    <w:p w14:paraId="21E340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egli incauto la segue, come un bue condotto al macello, come cervo adescato con un laccio,</w:t>
      </w:r>
    </w:p>
    <w:p w14:paraId="26294E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giovane cade nella trappola del peccato. Incauto la segue come un bue condotto al macello. Va dietro di lei come un cervo adescato al laccio. Macello e laccio sono segni di sicura morte. Il giovane andando dietro di lei, segue la morte che gli cammina innanzi. Per il padre che ammaestra il figlio, l’adulterio è vero sentiero di morte fisica e spirituale insieme. Esso è un peccato orrendo. </w:t>
      </w:r>
    </w:p>
    <w:p w14:paraId="19C5F92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finché una freccia non gli trafigge il fegato, come un uccello che si precipita nella rete e non sa che la sua vita è in pericolo.</w:t>
      </w:r>
    </w:p>
    <w:p w14:paraId="5AF4D85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sequela è vera sequela di morte. È come se una freccia gli trafiggesse il fegato, anzi peggio. Da una freccia ci si può salvare. Da un adulterio no. Un uccello che si precipita in una rete può scappare nuovamente. Uno che cade nella rete della donna straniera mai potrà scappare, liberarsi. La sequela della donna straniera è morte sicura per il padre che ammaestra i suoi figli. Non c’è salvezza per chi la frequenta. Se si pone bene attenzione finora il padre quasi sempre, in ogni suo ammaestramento, sempre ha insistito su questa donna straniera. È giusto allora che ci si chieda: perché questa insistenza? Perché questo severo ammonimento? Perché anche questa descrizione della tentazione? È una sua ossessione o vi è qualcosa di più? Cosa è questo di più che il padre vuole comunicare al figlio perché stia lontano dalla sua casa e dalla sua vista? Il di più è la pericolosità di questo peccato che è distruttore della sorgente della stessa vita. Un giovane è il portatore della vita di Dio sulla nostra terra. Se lui si abbandona alle seduzioni della donna, non è più un portatore di vita sulla terra, ma di morte. Non continua l’opera di Dio, ma quella del diavolo. </w:t>
      </w:r>
    </w:p>
    <w:p w14:paraId="7E1D374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Ma vi è ancora qualcosa in più che non deve sfuggire alla mente credente. L’adulterio annienta l’immagine di Dio nell’uomo. Ogni uomo è chiamato attraverso la sua fedeltà alla propria donna a portare sulla terra la visibilità della vita trinitaria. In Dio la vita è comunione fedelissima. Non vi sono tradimenti nella comunione, mai. La fedeltà dell’uno all’altro è eterna. Così deve essere nella famiglia. Essa deve essere ad immagine di Dio. L’adultero non solo di Dio dona una immagine errata, ma anche dell’uomo. Ne fa un essere senza alcun riferimento al suo Dio. E tuttavia sento che il mistero non si esaurisce qui. Vi è ancora qualcosa si nascosto in questa insistenza del padre verso il figlio.</w:t>
      </w:r>
    </w:p>
    <w:p w14:paraId="41DEBAA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Finora è come se la saggezza consistesse solo in questo: nell’evitare la donna straniera, vista come la causa di tutti i mali per il figlio. Vista anche come la causa di una sicura morte. La Scrittura è un Libro scritto dallo Spirito Santo e non sempre è facile raggiungere le sue profondità. Noi ci fermiamo, sapendo che il mistero rimane tutto da esplorare. Una cosa però deve essere certa. Non si tratta di una esagerazione da parte del padre. Vi è nella donna straniera un mistero di iniquità che va ben oltre ogni nostra possibile comprensione. Non sempre possiamo conoscere le profondità del mistero annunziato. Dobbiamo sempre obbedire ad esso. Al figlio è chiesta obbedienza. La comprensione verrà dopo. Ma sempre la comprensione è il frutto dell’obbedienza perfetta. Si obbedisce per fede, non per comprensione. Ora il giovane sa che se vuole la vita deve rimanere lontano dalla donna straniera. Se si accosta a lei incorre nella morte certa.</w:t>
      </w:r>
    </w:p>
    <w:p w14:paraId="18AB1E9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Ora, figli, ascoltatemi e fate attenzione alle parole della mia bocca.</w:t>
      </w:r>
    </w:p>
    <w:p w14:paraId="77C147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il padre si rivolge nuovamente ai suoi figli. Chiede loro ascolto. Domanda loro di porre attenzione dalle parole della sua bocca. Lui non ha ancora finito l’insegnamento sulla donna straniera. Esso va completato ed essi devono avere pazienza di ascoltare. </w:t>
      </w:r>
    </w:p>
    <w:p w14:paraId="4CEA296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Il tuo cuore non si volga verso le sue vie, non vagare per i suoi sentieri,</w:t>
      </w:r>
    </w:p>
    <w:p w14:paraId="4E43251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come si vince la tentazione della donna straniera. Prima di tutto porre ogni attenzione al cuore. Esso mai deve volgersi verso le sue vie. Chi custodisce il cuore, custodisce la vita. Chi lascia libero il cuore, incorre prima o poi nella morte. Questa è la prima regola per vincere. La seconda è quella di non vagare per i suoi sentieri. Se uno la incontra, difficilmente la evita. Facilmente cadrà. Le sue astuzie sono letali.</w:t>
      </w:r>
    </w:p>
    <w:p w14:paraId="00F3BB6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perché molti ne ha fatti cadere trafitti ed erano vigorose tutte le sue vittime.</w:t>
      </w:r>
    </w:p>
    <w:p w14:paraId="216A220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donna non fa cadere solo gli inesperti, gli insensati, gli stolti. Tutte le sue vittime erano vigorose, cioè persone sapienti e intelligenti. Perché sono cadute tutte queste vittime? Perché non hanno ascoltato il secondo consiglio del padre: per i suoi sentieri non si deve vagare. La donna straniera è più che una mina nascosta nel terreno. Non è saggio colui che decide di attraversare un terreno minato confidando sulla sua saggezza. È saggio chi evita di mettere i piedi su quel terreno. Se mette i piedi, morirà. Le mine sono ben nascoste e mimetizzate. Chi frequenta i suoi sentieri cadrà. Nessuno allora si illuda, si pensi sapiente, </w:t>
      </w:r>
      <w:r w:rsidRPr="00D528F7">
        <w:rPr>
          <w:rFonts w:ascii="Arial" w:eastAsia="Times New Roman" w:hAnsi="Arial"/>
          <w:sz w:val="24"/>
          <w:szCs w:val="20"/>
          <w:lang w:val="la-Latn" w:eastAsia="it-IT"/>
        </w:rPr>
        <w:lastRenderedPageBreak/>
        <w:t xml:space="preserve">nessuno saggio. Dinanzi ad essa la sapienza si sbriciola. La sapienza è quella di stare lontano, lontano, lontano da essa. </w:t>
      </w:r>
    </w:p>
    <w:p w14:paraId="7FA87A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Strada del regno dei morti è la sua casa, che scende nelle dimore della morte.</w:t>
      </w:r>
    </w:p>
    <w:p w14:paraId="7D6309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sua casa è strada del regno dei morti. Essa scende nelle dimore della morte. Ecco perché non vi è sapienza che regga. Se uno si butta da un precipizio, si sfracella per intero. La sua sapienza non lo salva mentre cade. La sua è vera sapienza se evita di gettarsi nel precipizio. Se si butta, nessuna sapienza lo potrà mai salvare. Così è di chi frequenta la casa della straniera. Se la frequenta finirà nel regno dei morti. Nessuna sapienza lo potrà salvare. Il padre ha mostrato ai suoi figli quanto è potente la sua seduzione e quanto violenta la sua azione di adescamento. Ora il figlio lo sa. Se cade è solo per sua colpa. Il padre lo ha avvertito.</w:t>
      </w:r>
    </w:p>
    <w:p w14:paraId="5B5F99C8"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D9B67F1"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32" w:name="_Toc193204651"/>
      <w:r w:rsidRPr="00D528F7">
        <w:rPr>
          <w:rFonts w:ascii="Arial" w:hAnsi="Arial"/>
          <w:b/>
          <w:sz w:val="24"/>
          <w:szCs w:val="24"/>
          <w:lang w:eastAsia="it-IT"/>
        </w:rPr>
        <w:t>PROVERBI VIII</w:t>
      </w:r>
      <w:bookmarkEnd w:id="32"/>
    </w:p>
    <w:p w14:paraId="4DEF840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8A90DE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08885A4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71FCF2B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0FF95AC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w:t>
      </w:r>
      <w:r w:rsidRPr="00D528F7">
        <w:rPr>
          <w:rFonts w:ascii="Arial" w:eastAsia="Times New Roman" w:hAnsi="Arial"/>
          <w:i/>
          <w:iCs/>
          <w:sz w:val="24"/>
          <w:szCs w:val="20"/>
          <w:lang w:val="la-Latn" w:eastAsia="it-IT"/>
        </w:rPr>
        <w:lastRenderedPageBreak/>
        <w:t>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C1BA8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7C1C498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643CE8C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3" w:name="_Toc62160075"/>
      <w:r w:rsidRPr="00D528F7">
        <w:rPr>
          <w:rFonts w:ascii="Arial" w:eastAsia="Times New Roman" w:hAnsi="Arial"/>
          <w:b/>
          <w:sz w:val="24"/>
          <w:szCs w:val="20"/>
          <w:lang w:eastAsia="it-IT"/>
        </w:rPr>
        <w:t>Seconda personificazione della sapienza</w:t>
      </w:r>
      <w:bookmarkEnd w:id="33"/>
    </w:p>
    <w:p w14:paraId="0FB9F69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La sapienza forse non chiama e l’intelligenza non fa udire la sua voce?</w:t>
      </w:r>
    </w:p>
    <w:p w14:paraId="6C3543A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è la sapienza stessa che parla. Parla in modo diretto, non indiretto, attraverso persone che si sono lasciate ammaestrare da essa. È verità: la sapienza chiama. L’intelligenza fa udire la sua voce. Non in modo indiretto, ma in modo diretto. Dio mai ha smesso di parlare all’uomo. Non solo mai ha smesso. Mai smetterà. La via della mediazione senza la via immediata facilmente si corrompe. Nell’Antico Israele la via della mediazione, quella sacerdotale, sempre si è corrotta. È rimasta sempre integra la via immediata, quella dei profeti. Come Dio parli direttamente agli uomini attraverso la sua sapienza è un mistero indecifrabile. Non vi è una sola modalità. Le modalità sono molteplici. Una cosa deve essere certa per noi. La sapienza direttamente parla. L’intelligenza direttamente fa udire la sua voce. Come? È il mistero.</w:t>
      </w:r>
    </w:p>
    <w:p w14:paraId="5271979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In cima alle alture, lungo la via, nei crocicchi delle strade si apposta,</w:t>
      </w:r>
    </w:p>
    <w:p w14:paraId="6AD0622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Dov’è il luogo dal quale la sapienza parla? Essa parla in cima alle alture. Così tutti possono ascoltare la sua voce. Parla lungo la via, così tutti quelli che passano sentono i suoi discorsi. Nei crocicchi delle strade si apposta, così nessuno può sfuggire alla sua parola. Alture, vie, crocicchi sono i luoghi ideali dai quali si può raggiungere ogni uomo. Nessuno dovrà essere escluso dal sentire la sua voce.</w:t>
      </w:r>
    </w:p>
    <w:p w14:paraId="575343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presso le porte, all’ingresso della città, sulle soglie degli usci essa grida:</w:t>
      </w:r>
    </w:p>
    <w:p w14:paraId="3056EE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Parla anche presso le porte, all’ingresso della città così quanti escono e quanti entrano possono sentire i suoi insegnamenti. Parla ancora sulle soglie degli usci, in modo che chi entra in casa e chi esce sia messo in grado di ascoltare la sua parola. Alture, vie, crocicchi, porte e ingressi della città, usci delle case: ovunque si muovono gli uomini o risiedono là essa fa udire la sua voce, là essa grida. La sua voce è per tutti. Tutti possono ascoltarla. Nessuno viene escluso dall’ascoltare la sua voce. La sapienza è voce di Dio per ogni uomo. Questa voce </w:t>
      </w:r>
      <w:r w:rsidRPr="00D528F7">
        <w:rPr>
          <w:rFonts w:ascii="Arial" w:eastAsia="Times New Roman" w:hAnsi="Arial"/>
          <w:sz w:val="24"/>
          <w:szCs w:val="20"/>
          <w:lang w:val="la-Latn" w:eastAsia="it-IT"/>
        </w:rPr>
        <w:lastRenderedPageBreak/>
        <w:t>mai smetterà di gridare. Ha iniziato il primo giorno della creazione, mai più essa terminerà. Anche nell’eternità essa parlerà agli uomini.</w:t>
      </w:r>
    </w:p>
    <w:p w14:paraId="121AC5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si fa una grande discussione sulla legge naturale. Essa altro non è che la memoria esterna, attuale che ricorda all’uomo la sua memoria interna, naturale. La memoria esterna è memoria soprannaturale permanente, che sempre grida e sempre ricorda. La memoria interna è quella scritta da Dio nel cuore. La memoria interna senza la memoria esterna si eclissa. È la memoria esterna che sempre la vivifica e la illumina. Essa è memoria che ravviva la memoria. Cosa grida la sapienza? In che cosa ammaestra gli uomini? Il suo grido va ascoltato. Ad esso si deve porgere il nostro orecchio.</w:t>
      </w:r>
    </w:p>
    <w:p w14:paraId="2807B5C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«A voi, uomini, io mi rivolgo, ai figli dell’uomo è diretta la mia voce.</w:t>
      </w:r>
    </w:p>
    <w:p w14:paraId="4AD59CD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si rivolge agli uomini. Ai figli dell’uomo è diretta la sua voce. Non parla essa ad un popolo in particolare, a degli uomini speciali. La sapienza parla ad ogni uomo, di ogni popolo, di ogni lingua, di ogni tribù. Ogni città, ogni casa, ogni via, ogni crocicchio, ogni altura.</w:t>
      </w:r>
    </w:p>
    <w:p w14:paraId="7FEF90A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Imparate, inesperti, la prudenza e voi, stolti, fatevi assennati.</w:t>
      </w:r>
    </w:p>
    <w:p w14:paraId="248CD2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primo grido della sapienza. Esso è un invito a quanti sono inesperti, perché imparino la prudenza. La prudenza è via di salvezza perenne. A quanti sono stolti essa chiede che diventino, si facciano assennati, si riempiano cioè di saggezza e di intelligenza. Prudenza e saggezza sono vie di vita. Inesperienza e stoltezza sono vie di morte. La sapienza è madre di vita e vuole ogni uomo nella vita.</w:t>
      </w:r>
    </w:p>
    <w:p w14:paraId="49847E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Ascoltate, perché dirò cose rilevanti, dalle mie labbra usciranno sentenze giuste,</w:t>
      </w:r>
    </w:p>
    <w:p w14:paraId="7AF8BB3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Inesperti e stolti devono mettersi in ascolto. Essa dirà cose rilevanti. Dalle sue labbra usciranno sentenze giuste. Nulla è vano nelle sue parole e nulla è inutile. Tutto invece è utile, buono, santo. Tutto è meritevole di essere ascoltato. Questo dobbiamo imparare dalla sapienza: dire sempre parole rilevanti, sentenze giuste, parole vere. Mai proferire parole vane, inutili, stolte. Dalla nostra parola è la vita o la morte di ogni altro uomo. Se diciamo cose stolte indichiamo una via di morte. Se diciamo cose vere una via di vita. La sapienza indica solo la via della vita e per questo dice cose rilevanti, giuste.</w:t>
      </w:r>
    </w:p>
    <w:p w14:paraId="333444A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perché la mia bocca proclama la verità e l’empietà è orrore per le mie labbra.</w:t>
      </w:r>
    </w:p>
    <w:p w14:paraId="773B13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va ascoltata perché la sua bocca proclama la verità. L’empietà è orrore per le sue labbra. Mai dalla sua bocca uscirà una parola stolta, empia, vana. Da essa scaturirà l’acqua purissima della verità. Anche in questo la sapienza va imitata. Chi proferisce parole di Dio, a qualsiasi livello lo faccia, deve sempre dirle in pienezza di verità. Deve porre in esse la verità secondo Dio, non la </w:t>
      </w:r>
      <w:r w:rsidRPr="00D528F7">
        <w:rPr>
          <w:rFonts w:ascii="Arial" w:eastAsia="Times New Roman" w:hAnsi="Arial"/>
          <w:i/>
          <w:sz w:val="24"/>
          <w:szCs w:val="20"/>
          <w:lang w:val="la-Latn" w:eastAsia="it-IT"/>
        </w:rPr>
        <w:t>“verità”</w:t>
      </w:r>
      <w:r w:rsidRPr="00D528F7">
        <w:rPr>
          <w:rFonts w:ascii="Arial" w:eastAsia="Times New Roman" w:hAnsi="Arial"/>
          <w:sz w:val="24"/>
          <w:szCs w:val="20"/>
          <w:lang w:val="la-Latn" w:eastAsia="it-IT"/>
        </w:rPr>
        <w:t xml:space="preserve"> secondo l’uomo. La </w:t>
      </w:r>
      <w:r w:rsidRPr="00D528F7">
        <w:rPr>
          <w:rFonts w:ascii="Arial" w:eastAsia="Times New Roman" w:hAnsi="Arial"/>
          <w:i/>
          <w:sz w:val="24"/>
          <w:szCs w:val="20"/>
          <w:lang w:val="la-Latn" w:eastAsia="it-IT"/>
        </w:rPr>
        <w:t>“verità”</w:t>
      </w:r>
      <w:r w:rsidRPr="00D528F7">
        <w:rPr>
          <w:rFonts w:ascii="Arial" w:eastAsia="Times New Roman" w:hAnsi="Arial"/>
          <w:sz w:val="24"/>
          <w:szCs w:val="20"/>
          <w:lang w:val="la-Latn" w:eastAsia="it-IT"/>
        </w:rPr>
        <w:t xml:space="preserve"> secondo l’uomo è empietà. </w:t>
      </w:r>
    </w:p>
    <w:p w14:paraId="306575D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Tutte le parole della mia bocca sono giuste, niente in esse è tortuoso o perverso;</w:t>
      </w:r>
    </w:p>
    <w:p w14:paraId="3F65D3B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Tutte le parole che proferisce la sapienza sono giuste. Nulla vi è in esse di tortuoso o perverso. Non vi sono in esse cose ingiuste, cose errate o false. Sempre la sapienza va imitata. Anche dalla bocca dell’uomo, specie dei ministri della parola, deve uscire solo ciò che è giusto. La giustizia mai però dovrà essere secondo l’uomo che parla. Sempre dovrà essere secondo Dio. La giustizia è la comunicazione della volontà di Dio. Tutti i mali che sono nel mondo scaturiscono dalle parole che l’uomo proferisce. Esse non sono parole giuste. Non sono parole nelle quali vi è la volontà di Dio. Quasi sempre sono parole nelle quali vi è la volontà dell’uomo. Su questo urge porre ogni attenzione. </w:t>
      </w:r>
    </w:p>
    <w:p w14:paraId="407869A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sono tutte chiare per chi le comprende e rette per chi possiede la scienza.</w:t>
      </w:r>
    </w:p>
    <w:p w14:paraId="6678FDE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Le parole della sapienza sono tutte chiare. Ma per chi? Per coloro che le comprendono. Esse sono tutte rette. Ma per chi? Per chi possiede la scienza. Senza la comprensione le parole della sapienza sono oscure. Senza la scienza esse non sono rette. Ma chi dona comprensione e scienza? È la stessa sapienza che fa comprendere ed è essa che dona la scienza perché in esse si possa scoprire la loro rettitudine. Questa scienza e questa comprensione vanno sempre chieste alla sapienza. </w:t>
      </w:r>
    </w:p>
    <w:p w14:paraId="4AB1A4D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Accettate la mia istruzione e non l’argento, la scienza anziché l’oro fino,</w:t>
      </w:r>
    </w:p>
    <w:p w14:paraId="1C0EAE9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Dopo aver presentato se stesso come purissima voce di verità, giustizia, rettitudine, la sapienza invita i suoi figli perché accettino la sua istruzione. Lasciarsi istruire dalla sapienza vale più dell’argento e dell’oro fino. Non c’è valore dinanzi all’istruzione e alla scienza che vengono dalla sapienza. Senza istruzione e scienza della sapienza argento ed oro non servono a nulla. Il nulla con la sapienza si trasforma in oro e in argento. La sapienza parla. La verità che promana dalla sua bocca va accolta e custodita. Su di essa si deve impostare il proprio cammino. </w:t>
      </w:r>
    </w:p>
    <w:p w14:paraId="7A4CBDC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perché la sapienza vale più delle perle e quanto si può desiderare non l’eguaglia.</w:t>
      </w:r>
    </w:p>
    <w:p w14:paraId="6D1A77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la sapienza venisse con due ceste, una piena di verità e l’altra di oro e di argento, si deve prendere la cesta della verità e lasciare quella dell’oro. Perché è importante questa scelta? Perché la sapienza vale più delle perle e quanto si può desiderare non l’eguaglia. Questo perché la sapienza dona valore ad ogni cosa. Senza sapienza niente ha valore, perché niente si trasforma in vita per l’uomo. Senza sapienza anche l’oro più fino diviene uno strumento di morte. Perché chi vuole la vita deve accettare la sapienza e lasciare la cesta dell’oro. Da quanto la sapienza dice di se stessa, ogni uomo deve apprendere quanto vitale e mortale sia la sua parola. Come la parola della sapienza è purissima verità, così anche la parola dell’uomo deve essere purissima verità. Come la sapienza mai dice cose non rette, non giuste, non vere, così anche l’uomo deve astenersi dal proferire cose non rette, non giuste, non vere. Lo esige l’amore per ogni suo fratello. Come la sapienza parla ad ogni uomo per illuminarlo, così ogni uomo deve parlare a tutti perché siano illuminati. Per fare questo si deve essere pieni di sapienza. Di sapienza ci si deve nutrire ogni giorno, ogni attimo della nostra giornata.</w:t>
      </w:r>
    </w:p>
    <w:p w14:paraId="2B6F1593"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F9B728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4" w:name="_Toc62160076"/>
      <w:r w:rsidRPr="00D528F7">
        <w:rPr>
          <w:rFonts w:ascii="Arial" w:eastAsia="Times New Roman" w:hAnsi="Arial"/>
          <w:b/>
          <w:sz w:val="24"/>
          <w:szCs w:val="20"/>
          <w:lang w:eastAsia="it-IT"/>
        </w:rPr>
        <w:t>Autoelogio della sapienza. La sapienza regale</w:t>
      </w:r>
      <w:bookmarkEnd w:id="34"/>
    </w:p>
    <w:p w14:paraId="6984B15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Io, la sapienza, abito con la prudenza e possiedo scienza e riflessione.</w:t>
      </w:r>
    </w:p>
    <w:p w14:paraId="2294B8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la sapienza presenta se stessa. Essa abita con la prudenza e possiede scienza e riflessione. Sapienza, prudenza, scienza, riflessione liberano l’uomo dalla morte. Possiede prudenza, scienza e riflessione chi acquista la sapienza. Chi è senza sapienza sarà in eterno senza prudenza, senza scienza, senza riflessione. Mai potrà percorrere le vie della vita. Senza prudenza non sa fare il bene. Senza scienza non conosce il bene. Senza riflessione non lo si può discernere. Chi vuole fare il bene, bene: deve conoscerlo, deve separarlo sempre dal male o dal bene imperfetto, deve compierlo in modo che nessun male sorga da esso. Questa triplice azione è impossibile per chi non possiede la sapienza e la sua vita si incamminerà sempre su una via di morte. Senza la sapienza nessuno potrà fare il bene. Il male lo conquisterà e lo condurrà nella morte. Molti si perdono perché privi della sapienza.</w:t>
      </w:r>
    </w:p>
    <w:p w14:paraId="3E776C3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Temere il Signore è odiare il male: io detesto la superbia e l’arroganza, la cattiva condotta e la bocca perversa.</w:t>
      </w:r>
    </w:p>
    <w:p w14:paraId="067FE9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Teme il Signore chi odia il male. Dio è sommo ed eterno bene. Chi non odia il male, lo compie. Chi compie il male non teme il Signore. Chi compie il male non cammina nella luce del Signore. Mai potrà dire di temere il Signore, cioè di camminare secondo le sue vie, nella sua volontà. Questa verità è così assunta dall’Apostolo Giacomo e trasformata in annunzio.</w:t>
      </w:r>
    </w:p>
    <w:p w14:paraId="743A2E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77057F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290724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12185B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detesta la superbia e l’arroganza, la cattiva condotta e la bocca perversa. Cosa sono queste cose che la sapienza detesta? Superbia e arroganza sono la negazione di Dio nel cuore dell’uomo. La superbia che è da Dio detesta chi nega Dio, distrugge Dio, sconfessa Dio. La cattiva condotta è negazione della </w:t>
      </w:r>
      <w:r w:rsidRPr="00D528F7">
        <w:rPr>
          <w:rFonts w:ascii="Arial" w:eastAsia="Times New Roman" w:hAnsi="Arial"/>
          <w:sz w:val="24"/>
          <w:szCs w:val="20"/>
          <w:lang w:val="la-Latn" w:eastAsia="it-IT"/>
        </w:rPr>
        <w:lastRenderedPageBreak/>
        <w:t>volontà di Dio nella vita degli uomini. La sapienza per questo viene: per indicarci la via della volontà di Dio più attuale. La bocca perversa nega la verità di Dio, pronuncia discorsi stolti ed insensati. La sapienza invece parla per rivelarci la purissima divina verità. La sapienza chi detesta? Chi distrugge Dio nella sua persona, nella sua volontà, nella sua verità. Essa è tutta a servizio di Dio e della sua eterna verità. Essa non può amare chi nega e distrugge Dio. Ama invece chi si pone a servizio di Dio e della sua verità.</w:t>
      </w:r>
    </w:p>
    <w:p w14:paraId="4B874AE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A me appartengono consiglio e successo, mia è l’intelligenza, mia è la potenza.</w:t>
      </w:r>
    </w:p>
    <w:p w14:paraId="2050471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si è presentata rivelando chi abita con essa: prudenza, scienza, riflessione. Ora rivela ciò che è suo e che vuole dare agli uomini. Suo è il consiglio e il successo. Sua è l’intelligenza e la potenza. Donando se stessa gli uomini, dona anche consiglio, successo, intelligenza, potenza. Con il consiglio si percorre sempre la via tracciata da Dio per noi. Qual è la volontà di Dio per me oggi? La sapienza la indica sempre. Con il successo tutta la nostra vita produce un frutto di vita eterna. Senza sapienza lavoriamo per il vuoto, il nulla, la morte eterna. Con l’intelligenza penetriamo nel mistero di Dio e ci apriamo alla sua comprensione. Comprendere è attività della creatura razionale. Con la potenza sempre riusciamo a fare il bene e ad evitare il male. Se siamo senza sapienza, sempre cammineremo sulla via del male. Questi quattro doni sono fondamentali per la vita di un uomo ed essi sono dono della sapienza. Senza sapienza nessuno li potrà mai possedere. </w:t>
      </w:r>
    </w:p>
    <w:p w14:paraId="42C3534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Per mezzo mio regnano i re e i prìncipi promulgano giusti decreti;</w:t>
      </w:r>
    </w:p>
    <w:p w14:paraId="5A5DDD0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re che vogliono regnare secondo verità e giustizia lo possono solo se si lasciano guidare dalla sapienza. Senza la sapienza, il loro regno è nell’ingiustizia. Così anche i prìncipi che vogliono promulgare giusti decreti, lo possono solo se si lasciano guidare dalla sapienza. Senza la sapienza si hanno decreti ingiusti. Nulla l’uomo può operare di bene, se non si lascia guidare dalla sapienza. Per essere guidati da essa, essa bisogna acquistare. Da essa ci si deve lasciare ammaestrare. Essa si deve ascoltare. Per questo sta parlando: perché tutti possano udire la sua voce.</w:t>
      </w:r>
    </w:p>
    <w:p w14:paraId="5DF5050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per mezzo mio i capi comandano e i grandi governano con giustizia.</w:t>
      </w:r>
    </w:p>
    <w:p w14:paraId="1BCF7D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vi è comando di giustizia, verità, equità senza la sapienza. Chi si lascia governare da essa, governerà con giustizia. Chi invece non si lascerà governare da essa, sperimenterà un governo di ingiustizie, nefandezze, ogni altro male. Un re, un capo, uno che governa nulla potrà fare di buono senza la sapienza. È lei la rivelazione del bene ed è lei le modalità perché il bene sia fatto bene. Cercare la sapienza è la sola cosa utile, necessaria, indispensabile. Tutto è da essa. Nulla è senza di essa. Chi la possiede, possiede tutto, ogni bene. Chi invece è senza sapienza, anche se possiede tutto, è come se non possedesse nulla. Niente può usare per la vita. Usa tutto per la morte.</w:t>
      </w:r>
    </w:p>
    <w:p w14:paraId="020866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Io amo coloro che mi amano, e quelli che mi cercano mi trovano.</w:t>
      </w:r>
    </w:p>
    <w:p w14:paraId="1754B5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ama la sapienza? Quelli che la amano? Chi trova la sapienza? Tutti quelli che la cercano. Non la trova chi non la cerca. Questo significa che se una persona </w:t>
      </w:r>
      <w:r w:rsidRPr="00D528F7">
        <w:rPr>
          <w:rFonts w:ascii="Arial" w:eastAsia="Times New Roman" w:hAnsi="Arial"/>
          <w:sz w:val="24"/>
          <w:szCs w:val="20"/>
          <w:lang w:val="la-Latn" w:eastAsia="it-IT"/>
        </w:rPr>
        <w:lastRenderedPageBreak/>
        <w:t>è stolta, insipiente, atea, empia, lo è perché non desidera, non brama, non cerca la sapienza. È verità di divina, eterna: la sapienza sarà data a tutti coloro che la cercano. Il Libro della sapienza inizia proprio con questa verità.</w:t>
      </w:r>
    </w:p>
    <w:p w14:paraId="27D5183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350F37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23D4A9D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3084A55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6BC743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676A53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Poiché la sapienza ama coloro che la amano, mai si distaccherà da essi. L’amore è unitivo sempre. Mai l’amore si separa dall’amore. Poiché la sapienza si lascia trovare da coloro che la cercano, sempre essa si lascerà trovare. Chi non la trova è perché non la cerca. Per questo motivo stolti ed insipienti sono responsabili di ogni loro azione di stoltezza e di insipienza: non hanno cercato la luce. Non l’hanno desiderata. Vi è in loro questo grave peccato di omissione che li rende responsabili di tutti i peccati di azione da loro commessi. Anche perché la sapienza ha parlato ai loro cuori ed essi l’hanno soffocata nell’ingiustizia. Anche questo può fare l’uomo: soffocare la sapienza.</w:t>
      </w:r>
    </w:p>
    <w:p w14:paraId="20AC8B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Ricchezza e onore sono con me, sicuro benessere e giustizia.</w:t>
      </w:r>
    </w:p>
    <w:p w14:paraId="167D89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Ora vengono rivelati altri beni che la sapienza porta con sé: ricchezza, onore, sicuro benessere e giustizia. Sono beni essenziali alla vita dell’uomo. Con la ricchezza che viene dalla sapienza nulla manca all’uomo. Anche se non ha nulla, ha tutto perché ha Dio che è il suo Tutto. Con l’onore l’uomo possiede se stesso, nella sua verità dinanzi a Dio e ad ogni altro uomo. L’onore è tutto per un uomo, perché è la sua giustizia e verità. Con il sicuro benessere l’uomo non cade mai nella miseria. Il suo benessere è sicuro, non è mai insicuro. Oggi tutto il benessere è insicuro. Con la giustizia si rimane sempre nella volontà di Dio, mai si esce fuori di essa. Si cammina nella verità sempre. Si procede sulla via della vita. Oggi si vive di ricchezza falsa e di benessere menzognero, perché siamo privi della sapienza. Non c’è sicurezza per gli empi. Ciò che oggi fa la loro fortuna domani si trasforma in grande miseria e povertà. Con l’onore e la giustizia, quelli veri, l’uomo può sempre camminare a testa alta anche quando è sulla croce, sul patibolo: sono croci e patiboli ingiusti.</w:t>
      </w:r>
    </w:p>
    <w:p w14:paraId="6917922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Il mio frutto è migliore dell’oro più fino, il mio prodotto è migliore dell’argento pregiato.</w:t>
      </w:r>
    </w:p>
    <w:p w14:paraId="484DE5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Ciò che la sapienza produce è un frutto di vita. Per questo esso è migliore dell’oro più fino. È migliore dell’argento pregiato. Ma cosa produce la sapienza che oro e argento, anche se fini e pregiati, mai possono produrre? La vita eterna. Un futuro di santità e di giustizia. Essi possono dare un futuro di abbondanza di cose terrene. Ma queste non producono vita. Anche se uno si annegasse nell’oro, rimarrebbe sempre morto. La vita vera, quella eterna, sulla terra e dopo la morte è un frutto della sapienza. Chi vuole vivere oggi e per l’eternità si deve nutrire di sapienza. Chi non si nutre di sapienza, mai potrà vivere. La sua è un’apparenza di vita. In realtà la sua è la più nera e più brutta delle morti.</w:t>
      </w:r>
    </w:p>
    <w:p w14:paraId="6F69BCA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Sulla via della giustizia io cammino e per i sentieri dell’equità,</w:t>
      </w:r>
    </w:p>
    <w:p w14:paraId="4677677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segue la sapienza sa dove essa conduce, porta. Dove essa stessa cammina. Sulla via della giustizia e per i sentieri dell’equità. Chi cammina con la sapienza non commette mai nulla di ingiusto, nulla di iniquo. La sapienza non glielo consente. Essa queste cose non le conosce. Per essere ingiusti e iniqui si devono lasciare le sue vie. Ma lasciando le sue vie è lei che si abbandona, perché lei su queste vie rimane in eterno. È facile sapere allora chi segue la sapienza e chi invece non la segue. La segue chi è giusto ed equo sempre. Chi non è giusto e non equo non la segue. Segue invece la stoltezza e l’insipienza. Cammina su una via di morte, non di vita, di distruzione di se stesso, non di edificazione. Nella sapienza vi è tutto. Essa è la sola madre della vera vita.</w:t>
      </w:r>
    </w:p>
    <w:p w14:paraId="6DC9834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per dotare di beni quanti mi amano e riempire i loro tesori.</w:t>
      </w:r>
    </w:p>
    <w:p w14:paraId="66BDC0A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rivelato il motivo per cui la sapienza cammina sulla via della giustizia e per i sentieri dell’equità. Cammina su queste vie per dotare di beni quanti la amano e riempire i loro tesori. Ella viene solo per il bene dell’uomo, per il bene più grande. Viene per offrire la ricchezza più grande, il tesoro più grande. Solo però che i suoi beni sono invisibili e solo il sapiente li vede. Lo stolto, proprio perché stolto, ha solo occhi di carne, non di spirito, e non vede questi beni veri che la sapienza viene per dotare quanti la amano. Ma chi ama veramente la sapienza? Quanti camminano sulle sue vie. </w:t>
      </w:r>
    </w:p>
    <w:p w14:paraId="18940DA6"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2DC6A6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5" w:name="_Toc62160077"/>
      <w:r w:rsidRPr="00D528F7">
        <w:rPr>
          <w:rFonts w:ascii="Arial" w:eastAsia="Times New Roman" w:hAnsi="Arial"/>
          <w:b/>
          <w:sz w:val="24"/>
          <w:szCs w:val="20"/>
          <w:lang w:eastAsia="it-IT"/>
        </w:rPr>
        <w:t>La sapienza creatrice</w:t>
      </w:r>
      <w:bookmarkEnd w:id="35"/>
    </w:p>
    <w:p w14:paraId="5CE9D33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Il Signore mi ha creato come inizio della sua attività, prima di ogni sua opera, all’origine.</w:t>
      </w:r>
    </w:p>
    <w:p w14:paraId="1159E0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 sapienza presenza se stessa. La rivelazione è ancora in fieri. Essa è presentata come opera di Dio. È la prima opera, ma è pur sempre opera. Quando invece verrà la pienezza della rivelazione, scopriremo che essa non è la Legge, ma lo stesso Autore della Legge. La Sapienza è Cristo, il Logos Eterno, il Figlio Unigenito del Padre. Datore della Sapienza è lo Spirito Santo ed essa è il primo dei suoi santi sette doni. Questo sviluppo va trattato a suo tempo. Ora è giusto che si entri nel mistero che la sapienza vuole rivelare di se stessa. Questo mistero ci darà una comprensione nuova di tutto l’universo creato e della nostra stessa umanità. Non dimentichiamo mai che la rivelazione, nell’Antico Testamento, è ancora in fieri. Si cammina verso di essa. Nel Nuovo Testamento si fa completa. Prima verità della sapienza: essa è stata creata da Dio non all’inizio della sua attività, come inizio di essa. L’attività di Dio inizia con la creazione di essa. Essa pertanto è prima di ogni opera di Dio. Ancora niente esiste. Vi è però la sapienza, all’origine. Se per assurdo vi fosse un’opera di Dio prima della sapienza, questa uscirebbe dal mistero della vita, perché la vita è dalla sapienza, anzi la sapienza è vita. </w:t>
      </w:r>
    </w:p>
    <w:p w14:paraId="400ED29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Dall’eternità sono stata formata, fin dal principio, dagli inizi della terra.</w:t>
      </w:r>
    </w:p>
    <w:p w14:paraId="13B23D0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 è l’eternità e il tempo, il prima della storia e la storia. Ebbene la creazione della sapienza è dall’eternità, prima del tempo, prima della storia. Prima che il Signore creasse il cielo e la terra ha formato la sapienza. L’ha formata fin dal principio, dagli inizi della terra. Prima viene la sapienza e poi la terra e ogni altra sua creatura. Veramente la sapienza è l’inizio delle opere di Dio. Essa è dall’eternità.</w:t>
      </w:r>
    </w:p>
    <w:p w14:paraId="37DC22A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Quando non esistevano gli abissi, io fui generata, quando ancora non vi erano le sorgenti cariche d’acqua;</w:t>
      </w:r>
    </w:p>
    <w:p w14:paraId="1329B3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Viene ribadita la verità dell’eternità della sapienza mettendola a confronto con tutte le cose create. Gli abissi non esistevano, ma esisteva la sapienza. Dal concetto di creazione si passa ora ad un altro concetto più tecnico: si parla ora di generazione. Creazione e generazione non sono la stessa cosa. La sapienza fu generata da Dio quando ancora non vi erano le sorgenti cariche d’acqua. Non vi era la terra e non vi era ancora nessuna delle opere di Dio. Gli abissi sono sia quelli del cielo che quelli dei mari. Le sorgenti cariche d’acqua sono le cataratte del cielo, ma anche quelle della terra. Non vi erano gli abissi. Non esisteva l’acqua. Esisteva la sapienza. </w:t>
      </w:r>
    </w:p>
    <w:p w14:paraId="41C648B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prima che fossero fissate le basi dei monti, prima delle colline, io fui generata,</w:t>
      </w:r>
    </w:p>
    <w:p w14:paraId="6EE09C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Ancora le basi dei monti non erano state fissate e la sapienza esisteva. Così dicasi delle basi delle colline. La sapienza è stata generata prima. Il prima non è però temporale. Se si legge il racconto della creazione in Genesi, Capitolo Primo, vi è un prima e un dopo. Sono però temporali. Sono un prima e un dopo che </w:t>
      </w:r>
      <w:r w:rsidRPr="00D528F7">
        <w:rPr>
          <w:rFonts w:ascii="Arial" w:eastAsia="Times New Roman" w:hAnsi="Arial"/>
          <w:sz w:val="24"/>
          <w:szCs w:val="20"/>
          <w:lang w:val="la-Latn" w:eastAsia="it-IT"/>
        </w:rPr>
        <w:lastRenderedPageBreak/>
        <w:t>accadono nel tempo. La sapienza è prima del tempo. Il suo è un prima eterno. Lei è stata generata dall’eternità. La sapienza dice di se stessa che è stata creata ed è stata generata. Non è un controsenso. È una rivelazione ancora imperfetta. Cristo Gesù, Sapienza, Logos Eterno del Padre è stato generato in principio, nell’eternità. Come vero uomo è stato creato nel tempo. In Lui perfettamente l’eternità si sposa con il tempo, la generazione con la creazione, a motivo dell’Incarnazione, del suo divenire vero uomo.</w:t>
      </w:r>
    </w:p>
    <w:p w14:paraId="39E5818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quando ancora non aveva fatto la terra e i campi né le prime zolle del mondo.</w:t>
      </w:r>
    </w:p>
    <w:p w14:paraId="34A755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Niente esisteva quando la sapienza esisteva. Non esisteva né la terra, né i campi e neanche le prime zolle del mondo. È assai importante questa prima verità della sapienza. Essa ci fa comprendere quanto essa stessa dirà subito dopo. Per concludere: Dio prima creò, generò dall’eternità la sapienza. Poi fece ogni altra cosa. Ma come fece il Signore ogni altra cosa?</w:t>
      </w:r>
    </w:p>
    <w:p w14:paraId="128F10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Quando egli fissava i cieli, io ero là; quando tracciava un cerchio sull’abisso,</w:t>
      </w:r>
    </w:p>
    <w:p w14:paraId="157947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Dio fissava i cieli, la sapienza era la. Anche quando tracciava un cerchio sull’abisso, essa era là. Era là non come accompagnatrice. Ma come mediatrice. Il Signore creava ogni cosa per mezzo di essa. È come se ogni cosa la impastasse di sapienza. Questo è il significato della presenza. È una presenza efficace, causale, di vera mediazione, strumentale, modale. Tutto il Signore ha fatto con sapienza e per mezzo della sapienza. Nulla ha fatto senza la sapienza. Essa è come l’anima della creazione. Cieli e terra, abissi marini e terrestri, ogni altra cosa esistente nell’universo è creata da Dio per mezzo della sapienza, impastandola di sapienza. La sapienza è la verità posta da Dio in ogni essere creato. Possiamo dire che è la sua vita che Dio ha partecipato, per creazione, per mezzo della sapienza.</w:t>
      </w:r>
    </w:p>
    <w:p w14:paraId="68BFD31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quando condensava le nubi in alto, quando fissava le sorgenti dell’abisso,</w:t>
      </w:r>
    </w:p>
    <w:p w14:paraId="22124D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vi è alcuna creatura che non sia stata creata per mezzo della sapienza, rivestita e colmata di sapienza. Anche le nubi in alto e ogni sorgente dell’abisso portano l’impronta di essa. Veramente nulla esiste prima della sapienza e nulla senza la sapienza.</w:t>
      </w:r>
    </w:p>
    <w:p w14:paraId="333BFA9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quando stabiliva al mare i suoi limiti, così che le acque non ne oltrepassassero i confini, quando disponeva le fondamenta della terra,</w:t>
      </w:r>
    </w:p>
    <w:p w14:paraId="1F0A15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quando il Signore stabiliva i limiti del mare, essa era là. È proprio della saggezza porre un limite al mare che non può oltrepassare. Anche le fondamenta della terra Dio ha posto per mezzo della saggezza. Non solo le fondamenta, ma tutto ciò che nella terra e nel cielo esiste. L’uomo può contemplare, osservare, studiare qualsiasi cosa esistente nell’universo. Dovrà sempre confessare che sono piene di sapienza, Non sono piene di una sapienza superficiale, ma divina, eccelsa, infallibile. Ogni cosa si inserisce così bene nella creazione, da generare stupore. È una sapienza anche di assoluta perfezione. La creazione è così perfetta che nessun caso mai avrebbe potuto porla in essere.</w:t>
      </w:r>
    </w:p>
    <w:p w14:paraId="60D680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30</w:t>
      </w:r>
      <w:r w:rsidRPr="00D528F7">
        <w:rPr>
          <w:rFonts w:ascii="Arial" w:eastAsia="Times New Roman" w:hAnsi="Arial"/>
          <w:b/>
          <w:sz w:val="24"/>
          <w:szCs w:val="20"/>
          <w:lang w:val="la-Latn" w:eastAsia="it-IT"/>
        </w:rPr>
        <w:t>io ero con lui come artefice ed ero la sua delizia ogni giorno: giocavo davanti a lui in ogni istante,</w:t>
      </w:r>
    </w:p>
    <w:p w14:paraId="200D3E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qual è il ruolo della sapienza in tutte le opere di Dio, quelle visibili e quelle invisibili, quelle vicine e quelle lontane, quelle materiali e quelle spirituali. La sapienza è artefice di tutta la creazione del Signore. Di essa il Signore si è servito per creare il suo universo. Dio guardava il frutto della sua sapienza e si deliziava. Vedeva la loro bontà e bellezza, la loro armoniosità e leggiadria. Vedeva che pur essendo le cose molteplici, esse tutte tendevano all’unità. Ognuna di esse serviva mirabilmente le altre e le dava perfezione. Tutto nella creazione riceve perfezione dalle altre cose. Cosa sarebbe la terra senza l’acqua? Cosa l’acqua senza la terra? Cosa la terra senza le piante? Quella della sapienza è un gioco di gioia, una danza di esultanza, una manifestazione di letizia. Essa gioiva e giocava per la bellezza delle cose. È una visione questa, della sapienza, il suo gioco di gioia, che va meditata, contemplata, in modo che anche noi partecipiamo di questa gioia. </w:t>
      </w:r>
    </w:p>
    <w:p w14:paraId="371A89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31</w:t>
      </w:r>
      <w:r w:rsidRPr="00D528F7">
        <w:rPr>
          <w:rFonts w:ascii="Arial" w:eastAsia="Times New Roman" w:hAnsi="Arial"/>
          <w:b/>
          <w:sz w:val="24"/>
          <w:szCs w:val="20"/>
          <w:lang w:val="la-Latn" w:eastAsia="it-IT"/>
        </w:rPr>
        <w:t>giocavo sul globo terrestre, ponendo le mie delizie tra i figli dell’uomo.</w:t>
      </w:r>
    </w:p>
    <w:p w14:paraId="101122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una volta che il globo terrestre è stato realizzato da Dio per mezzo di essa, essa se ne serviva come vero campo di gioco. Il suo è un gioco di verità, amore, giustizia, ordine, unità, perfezione assoluta. Lei però poneva le sue delizie tra i figli dell’uomo. La gioia della sapienza era quella di stare in mezzo ai figli dell’uomo. È come se la sapienza volesse lavorare con loro come ha lavorato con Dio. Dio ha preso la sapienza e l’ha resa sua artefice. Ha creato un mondo stupendo. Se l’uomo vuole fare cose stupende deve imitare Dio. Anche lui deve prendere la sapienza e costituirla suo artefice. Anche lui farà cose meravigliose. Se però si terrà lontano da essa, farà solo cose cattive. Ora sappiamo chi è la sapienza, quali sono i beni che porta, quali i frutti che produce, chi se ne è servito per primo. Se l’uomo vuole essere operatore di una creazione nuova sulla terra e nei cieli deve prendere la sapienza come suo artefice. Se vuole rovinare se stesso e le cose di Dio è sufficiente che stia lontano da essa. Poi non dovrà fare nulla. La sua vita sarà un disastro che genera disastri. Ora prendiamo il Prologo di Giovanni è comprenderemo chi è la Sapienza e le profondità del mistero che queste parole contengono.</w:t>
      </w:r>
    </w:p>
    <w:p w14:paraId="7C6D89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principio era il Verbo, e il Verbo era presso Dio e il Verbo era Dio. Egli era, in principio, presso Dio: tutto è stato fatto per mezzo di lui e senza di lui nulla è stato fatto di ciò che esiste.</w:t>
      </w:r>
    </w:p>
    <w:p w14:paraId="114542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lui era la vita e la vita era la luce degli uomini; la luce splende nelle tenebre e le tenebre non l’hanno vinta.</w:t>
      </w:r>
    </w:p>
    <w:p w14:paraId="291AA2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Venne un uomo mandato da Dio: il suo nome era Giovanni. Egli venne come testimone per dare testimonianza alla luce, perché tutti credessero per mezzo di lui. Non era lui la luce, ma doveva dare testimonianza alla luce.</w:t>
      </w:r>
    </w:p>
    <w:p w14:paraId="7DD75F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Veniva nel mondo la luce vera, quella che illumina ogni uomo. Era nel mondo e il mondo è stato fatto per mezzo di lui; eppure il mondo non lo ha riconosciuto.</w:t>
      </w:r>
    </w:p>
    <w:p w14:paraId="4A7CB0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Venne fra i suoi, e i suoi non lo hanno accolto. A quanti però lo hanno accolto ha dato potere di diventare figli di Dio: a quelli che credono nel suo nome, i quali, non da sangue né da volere di carne né da volere di uomo, ma da Dio sono stati generati.</w:t>
      </w:r>
    </w:p>
    <w:p w14:paraId="2C94B8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il Verbo si fece carne e venne ad abitare in mezzo a noi; e noi abbiamo contemplato la sua gloria, gloria come del Figlio unigenito che viene dal Padre, pieno di grazia e di verità. </w:t>
      </w:r>
    </w:p>
    <w:p w14:paraId="607898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Giovanni gli dà testimonianza e proclama: «Era di lui che io dissi: Colui che viene dopo di me è avanti a me, perché era prima di me».</w:t>
      </w:r>
    </w:p>
    <w:p w14:paraId="0D86A3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Dalla sua pienezza noi tutti abbiamo ricevuto: grazia su grazia. Perché la Legge fu data per mezzo di Mosè, la grazia e la verità vennero per mezzo di Gesù Cristo. </w:t>
      </w:r>
    </w:p>
    <w:p w14:paraId="0130DB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nessuno lo ha mai visto: il Figlio unigenito, che è Dio ed è nel seno del Padre, è lui che lo ha rivelato (Gv 1,1-18). </w:t>
      </w:r>
    </w:p>
    <w:p w14:paraId="4A65CC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giusto però ribadire la verità già espressa: Dio ha fatto tutto con sapienza, attraverso la sapienza e ne è venuto fuori un capolavoro tutto armonico. Se l’uomo vuole fare della sua vita un’opera armonica, così come ha fatto Dio, non può non prendere la sapienza con sé. È la sapienza che fa sì che ogni azione dell’uomo non sia isolata, ma diventi unità e armonia per tutte le altre. È sempre la sapienza che fa sì che ogni opera che l’uomo fa doni vita sia alle altre sue opere che alle opere che vengono prodotte anche dagli altri. La sapienza è un seme di armonia, vita, unità, comunione, giustizia, perfezione, completezza, verità, compassione, pace. </w:t>
      </w:r>
    </w:p>
    <w:p w14:paraId="3E74B250"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DE98E2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6" w:name="_Toc62160078"/>
      <w:r w:rsidRPr="00D528F7">
        <w:rPr>
          <w:rFonts w:ascii="Arial" w:eastAsia="Times New Roman" w:hAnsi="Arial"/>
          <w:b/>
          <w:sz w:val="24"/>
          <w:szCs w:val="20"/>
          <w:lang w:eastAsia="it-IT"/>
        </w:rPr>
        <w:t>Invito supremo</w:t>
      </w:r>
      <w:bookmarkEnd w:id="36"/>
    </w:p>
    <w:p w14:paraId="23FFB8B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32</w:t>
      </w:r>
      <w:r w:rsidRPr="00D528F7">
        <w:rPr>
          <w:rFonts w:ascii="Arial" w:eastAsia="Times New Roman" w:hAnsi="Arial"/>
          <w:b/>
          <w:sz w:val="24"/>
          <w:szCs w:val="20"/>
          <w:lang w:val="la-Latn" w:eastAsia="it-IT"/>
        </w:rPr>
        <w:t xml:space="preserve">Ora, figli, ascoltatemi: beati quelli che seguono le mie vie! </w:t>
      </w:r>
    </w:p>
    <w:p w14:paraId="245D83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Dopo aver manifestato questa sua divina ed eterna bellezza, perfezione, ricchezza, la sapienza invita nuovamente i suoi figli. Essi devono sapere che beati sono solo quelli che seguono le sue vie. Chi non percorre le sue vie mai sarà beata. Sarà triste e maledetto. Gli manca il vero seme della beatitudine, della felicità, della verità, dell’armonia, della perfezione, della giustizia, della vera gioia. Gli mancherà il principio di vita che deve essere posto in ogni cosa da lui fatta. Senza il principio di vita che viene dalla sapienza, vi è solo morte. È questo il motivo per cui la sapienza va ascoltata, seguita, presa con sé. Essa è il principio di verità e di vita di ogni cosa creata o da creare, fatta o da fare. </w:t>
      </w:r>
    </w:p>
    <w:p w14:paraId="3299AC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33</w:t>
      </w:r>
      <w:r w:rsidRPr="00D528F7">
        <w:rPr>
          <w:rFonts w:ascii="Arial" w:eastAsia="Times New Roman" w:hAnsi="Arial"/>
          <w:b/>
          <w:sz w:val="24"/>
          <w:szCs w:val="20"/>
          <w:lang w:val="la-Latn" w:eastAsia="it-IT"/>
        </w:rPr>
        <w:t>Ascoltate l’esortazione e siate saggi, non trascuratela!</w:t>
      </w:r>
    </w:p>
    <w:p w14:paraId="4C68649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ha parlato. Ha proferito una parola di esortazione. Questa esortazione va ascoltata. È saggio chi ascolta questa sua esortazione. È saggio chi non trascura questa sua esortazione. Chi la trascura non è saggio, non è sapiente, con cammina con essa. Trascurare l’esortazione della sapienza è camminare sulla via della stoltezza e questa produce e genera solo morte. Chi vuole la vita, ascolti la sapienza, non trascuri la sapienza, cammini con la sapienza, viva di sapienza per la sapienza.</w:t>
      </w:r>
    </w:p>
    <w:p w14:paraId="5BE8314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34</w:t>
      </w:r>
      <w:r w:rsidRPr="00D528F7">
        <w:rPr>
          <w:rFonts w:ascii="Arial" w:eastAsia="Times New Roman" w:hAnsi="Arial"/>
          <w:b/>
          <w:sz w:val="24"/>
          <w:szCs w:val="20"/>
          <w:lang w:val="la-Latn" w:eastAsia="it-IT"/>
        </w:rPr>
        <w:t>Beato l’uomo che mi ascolta, vegliando ogni giorno alle mie porte, per custodire gli stipiti della mia soglia.</w:t>
      </w:r>
    </w:p>
    <w:p w14:paraId="75B82A2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è beato? Solo chi ascolta la sapienza. Non deve essere però un ascolto fugace, momentaneo, passeggero. Deve essere un ascolto perenne. Si ascolta la sapienza vegliando ogni giorno alle sue porte, per custodire gli stipiti della sua soglia. È come essere noi stessi soglia e stipiti. Come la soglia e gli stipiti sono parte della casa, sua struttura essenziale, così deve essere dell’uomo che cerca la sapienza. Lui deve essere struttura portante della casa della sapienza, anzi deve essere la casa nella quale la sapienza sempre dovrà abitare. Lui e la sapienza devono essere una cosa sola, non due. Se sono due cose, non sono una e se non sono una, non si cerca la sapienza. La sapienza esige che si crei questa perfetta mirabile unità, più perfetta e più mirabile di quella che avviene nel matrimonio tra un uomo e una donna. È nello sposalizio eterno, perenne, per sempre con la sapienza che l’uomo trova la sua beatitudine, la sua vita, la sua gioia, la sua verità.</w:t>
      </w:r>
    </w:p>
    <w:p w14:paraId="353598B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35</w:t>
      </w:r>
      <w:r w:rsidRPr="00D528F7">
        <w:rPr>
          <w:rFonts w:ascii="Arial" w:eastAsia="Times New Roman" w:hAnsi="Arial"/>
          <w:b/>
          <w:sz w:val="24"/>
          <w:szCs w:val="20"/>
          <w:lang w:val="la-Latn" w:eastAsia="it-IT"/>
        </w:rPr>
        <w:t>Infatti, chi trova me trova la vita e ottiene il favore del Signore;</w:t>
      </w:r>
    </w:p>
    <w:p w14:paraId="64319F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è la sola madre della vita. Chi sposa lei con unione indissolubile, troverà sempre la vita e produrrà vita in mezzo ai suoi fratelli. Non solo genererà vita, ma anche otterrà il favore del Signore. Il Signore sarà sopra di lui come principio, fonte, sorgente di eterna benedizione. Come il Signore ha creato ogni cosa per mezzo della sapienza, così sempre creerà per mezzo della sapienza. Senza di essa nulla potrà creare. Se la sapienza non è con l’uomo, Dio con lui non può lavorare, non può operare, non può creare vita. Gli manca l’artefice che presiede alle sue opere. Per questo è di vitale importanza che l’uomo sposi la sapienza e sia legato ad essa con vincolo imperituro, perenne, eterno. Dio vendendo la sapienza sposata con l’uomo, potrà con lui operare qualsiasi cosa. Con lui potrà anche operare la redenzione dell’intero universo.</w:t>
      </w:r>
    </w:p>
    <w:p w14:paraId="5ED3AD7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36</w:t>
      </w:r>
      <w:r w:rsidRPr="00D528F7">
        <w:rPr>
          <w:rFonts w:ascii="Arial" w:eastAsia="Times New Roman" w:hAnsi="Arial"/>
          <w:b/>
          <w:sz w:val="24"/>
          <w:szCs w:val="20"/>
          <w:lang w:val="la-Latn" w:eastAsia="it-IT"/>
        </w:rPr>
        <w:t>ma chi pecca contro di me fa male a se stesso; quanti mi odiano amano la morte».</w:t>
      </w:r>
    </w:p>
    <w:p w14:paraId="79B3628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si pecca contro la sapienza? Non accogliendola nella propria casa, non prendendola come sposa, non creando con essa un legame indissolubile. Chi rimane fuori della sapienza pecca contro la sapienza. Peccando contro di essa, fa male a se stesso, perché si priva del principio della vita. Quanti poi odiano la sapienza, la combattono, le si oppongono, amano la morte, perché dove lei non regna, imperversa la morte. Chi vuole il suo vero bene, deve amare la sapienza. Chi vuole la sua morte, è sufficiente che stia lontano dalla sapienza. Solo nella sapienza vi è vita. Dove essa non regna, vi sono tenebre, buio, male, morte, empietà, idolatria, stoltezza, ogni altro genere di cattiveria e malvagità. Siamo tutti avvisati. La vita vera, divina, eterna è dalla sapienza. Basta essere senza di essa e si è perennemente nella morte.</w:t>
      </w:r>
    </w:p>
    <w:p w14:paraId="71D8F318"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AF2D655"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37" w:name="_Toc193204652"/>
      <w:r w:rsidRPr="00D528F7">
        <w:rPr>
          <w:rFonts w:ascii="Arial" w:hAnsi="Arial"/>
          <w:b/>
          <w:sz w:val="24"/>
          <w:szCs w:val="24"/>
          <w:lang w:eastAsia="it-IT"/>
        </w:rPr>
        <w:t>PROVERBI IX</w:t>
      </w:r>
      <w:bookmarkEnd w:id="37"/>
    </w:p>
    <w:p w14:paraId="4115430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sapienza si è costruita la sua casa, ha intagliato le sue sette colonne. Ha ucciso il suo bestiame, ha preparato il suo vino e ha </w:t>
      </w:r>
      <w:r w:rsidRPr="00D528F7">
        <w:rPr>
          <w:rFonts w:ascii="Arial" w:eastAsia="Times New Roman" w:hAnsi="Arial"/>
          <w:i/>
          <w:iCs/>
          <w:sz w:val="24"/>
          <w:szCs w:val="20"/>
          <w:lang w:val="la-Latn" w:eastAsia="it-IT"/>
        </w:rPr>
        <w:lastRenderedPageBreak/>
        <w:t>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p>
    <w:p w14:paraId="67B9870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w:t>
      </w:r>
    </w:p>
    <w:p w14:paraId="537E4B2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Principio della sapienza è il timore del Signore, e conoscere il Santo è intelligenza. Per mezzo mio si moltiplicheranno i tuoi giorni, ti saranno aumentati gli anni di vita. Se sei sapiente, lo sei a tuo vantaggio, se sei spavaldo, tu solo ne porterai la pena. Donna follia è irrequieta, sciocca e ignorante. Sta seduta alla porta di casa, su un trono, in un luogo alto della città, per invitare i passanti che vanno diritti per la loro strada: «Chi è inesperto venga qui!». E a chi è privo di senno ella dice: «Le acque furtive sono dolci, il pane preso di nascosto è gustoso».</w:t>
      </w:r>
    </w:p>
    <w:p w14:paraId="2F15B35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Egli non si accorge che là ci sono le ombre e i suoi invitati scendono nel profondo del regno dei morti. </w:t>
      </w:r>
    </w:p>
    <w:p w14:paraId="6E8DF5D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571CD56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8" w:name="_Toc62160082"/>
      <w:r w:rsidRPr="00D528F7">
        <w:rPr>
          <w:rFonts w:ascii="Arial" w:eastAsia="Times New Roman" w:hAnsi="Arial"/>
          <w:b/>
          <w:sz w:val="24"/>
          <w:szCs w:val="20"/>
          <w:lang w:eastAsia="it-IT"/>
        </w:rPr>
        <w:t>La sapienza ospitale</w:t>
      </w:r>
      <w:bookmarkEnd w:id="38"/>
    </w:p>
    <w:p w14:paraId="0834A9E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La sapienza si è costruita la sua casa, ha intagliato le sue sette colonne.</w:t>
      </w:r>
    </w:p>
    <w:p w14:paraId="67673E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Sappiamo chi è la sapienza, quale il suo ruolo nella creazione, quali i frutti di essa. Sappiamo anche che la vita promana solo da essa. Ora bisogna soltanto prenderla come sposa, anzi più che come sposa. Bisogna farla diventare nostro nutrimento perenne. La sapienza va mangiata, bevuta, di essa ci si deve nutrire. Essa stessa si offre a noi come cibo e come bevanda di vita. Essa stessa prepara il banchetto della vita nella sua casa. Essa stessa invita al banchetto della vita. La sapienza si è costruita la sua casa, ha intagliato le sue sette colonne. Quella della sapienza è una casa perfetta. Poggia su sette colonne. Si pensi per un istante ai sette sacramenti della salvezza, alle sette virtù che sono a fondamento della vita cristiana, ai sette doni dello Spirito Santo. Nulla manca alla perfezione della casa della sapienza. Per questo chi sposa la sapienza, chi si nutre di essa di nulla potrà mai mancare.</w:t>
      </w:r>
    </w:p>
    <w:p w14:paraId="7ED147A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Ha ucciso il suo bestiame, ha preparato il suo vino e ha imbandito la sua tavola.</w:t>
      </w:r>
    </w:p>
    <w:p w14:paraId="3DB612B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solo la sapienza ha costruito la casa, che è casa di verità e di grazia, di rivelazione e redenzione, di giustizia e santità, ha anche preparato il banchetto. Ha ucciso il suo bestiame, ha preparato il suo vino e ha imbandito la sua tavola. Come si può constatare tutto è stato fatto da essa. L’uomo nulla ha fatto. All’uomo nulla è stato chiesto. È verità: tutto è un purissimo dono della sapienza, una sua elargizione. Tutto è santissima grazia dell’onnipotente. Nulla viene dall’uomo. </w:t>
      </w:r>
    </w:p>
    <w:p w14:paraId="0CF953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3</w:t>
      </w:r>
      <w:r w:rsidRPr="00D528F7">
        <w:rPr>
          <w:rFonts w:ascii="Arial" w:eastAsia="Times New Roman" w:hAnsi="Arial"/>
          <w:b/>
          <w:sz w:val="24"/>
          <w:szCs w:val="20"/>
          <w:lang w:val="la-Latn" w:eastAsia="it-IT"/>
        </w:rPr>
        <w:t>Ha mandato le sue ancelle a proclamare sui punti più alti della città:</w:t>
      </w:r>
    </w:p>
    <w:p w14:paraId="5408C8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solo la sapienza ha pensato a tutto, pensa anche lei ad invitare al banchetto della vita e per questo manda le sue ancelle. Non manda le sue ancelle sprovviste di sapienza. Le manda indicando essa stessa come devono agire. Le manda sui punti più alti della città. Dall’alto delle torri o dei bastioni, o dei pinnacoli, o dei campanili, esse possono fare ascoltare la loro voce ad ogni uomo. Nessuno dovrà essere escluso dall’invito. Esso va rivolto a tutti. Tutti devono poterlo ascoltare. Nessuno dovrà dire: a me non è giunto alcun invito. Dinanzi alla sapienza non possono esserci scusanti. La sapienza – ed è questa la sua peculiarità, fa ogni cosa con infinita sapienza.</w:t>
      </w:r>
    </w:p>
    <w:p w14:paraId="700F57B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«Chi è inesperto venga qui!». A chi è privo di senno ella dice:</w:t>
      </w:r>
    </w:p>
    <w:p w14:paraId="17A4407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l’invito che la sapienza proclama ad ogni uomo per mezzo delle sue ancelle: </w:t>
      </w:r>
      <w:r w:rsidRPr="00D528F7">
        <w:rPr>
          <w:rFonts w:ascii="Arial" w:eastAsia="Times New Roman" w:hAnsi="Arial"/>
          <w:i/>
          <w:sz w:val="24"/>
          <w:szCs w:val="20"/>
          <w:lang w:val="la-Latn" w:eastAsia="it-IT"/>
        </w:rPr>
        <w:t xml:space="preserve">“Chi è inesperto venga qui!”. </w:t>
      </w:r>
      <w:r w:rsidRPr="00D528F7">
        <w:rPr>
          <w:rFonts w:ascii="Arial" w:eastAsia="Times New Roman" w:hAnsi="Arial"/>
          <w:sz w:val="24"/>
          <w:szCs w:val="20"/>
          <w:lang w:val="la-Latn" w:eastAsia="it-IT"/>
        </w:rPr>
        <w:t>Inesperto è chi manca di sapienza. Lei si dona gratuitamente. Non si deve pagare il suo dono. È questa la grandezza della sapienza. Tutti la possono acquisire, tutti possedere, tutti averla come sposa, senza nulla pagare. Lei tutto dona e tutta si dona gratuitamente. Anche a chi è privo di senno, lei rivolge lo stesso invito. Chi è privo di senno? Chi manca di sapienza. Qual è la differenza tra inesperto e privo di senno? L’inesperto è colui che ancora non cammina sui sentieri della sapienza. Il privo di senno è colui che è privo della sapienza. Le manca del tutto. L’uno e l’altro devono accogliere l’invito per vincere questa loro carenza.</w:t>
      </w:r>
    </w:p>
    <w:p w14:paraId="13494E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«Venite, mangiate il mio pane, bevete il vino che io ho preparato.</w:t>
      </w:r>
    </w:p>
    <w:p w14:paraId="7E46ED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l’invito che le ancelle rivolgono ad inesperti e privi di senno: </w:t>
      </w:r>
      <w:r w:rsidRPr="00D528F7">
        <w:rPr>
          <w:rFonts w:ascii="Arial" w:eastAsia="Times New Roman" w:hAnsi="Arial"/>
          <w:i/>
          <w:sz w:val="24"/>
          <w:szCs w:val="20"/>
          <w:lang w:val="la-Latn" w:eastAsia="it-IT"/>
        </w:rPr>
        <w:t>“Venite, mangiate il mio pane, bevete il vino che io ho preparato”</w:t>
      </w:r>
      <w:r w:rsidRPr="00D528F7">
        <w:rPr>
          <w:rFonts w:ascii="Arial" w:eastAsia="Times New Roman" w:hAnsi="Arial"/>
          <w:sz w:val="24"/>
          <w:szCs w:val="20"/>
          <w:lang w:val="la-Latn" w:eastAsia="it-IT"/>
        </w:rPr>
        <w:t>. Se volete acquisire la sapienza dovete mangiare me. Dovete saziarvi di me che sono il vostro pane, di me che sono il vostro vino. Se vi sazierete di me, diventerete saggi, altrimenti rimarrete nella vostra stoltezza e insipienza. Mangiare e bere significa che diviene saggio chi trasforma la sapienza in sua carne, in suo sangue, in sua vita. Non chi si accosta superficialmente ad essa.</w:t>
      </w:r>
    </w:p>
    <w:p w14:paraId="01FF0ED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Abbandonate l’inesperienza e vivrete, andate diritti per la via dell’intelligenza».</w:t>
      </w:r>
    </w:p>
    <w:p w14:paraId="30EA037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si abbandona l’inesperienza e come si lascia alle spalle l’insensatezza? Nutrendosi ogni giorno al banchetto della sapienza. Chi si nutre della sapienza vivrà. Andrà diritto per la via dell’intelligenza chi si nutre, chi accoglie il suo invito e partecipa al banchetto della vita. Ora leggiamo due brani del Vangelo e scopriremo che tutto quanto dice oggi la sapienza si è compiuto, si compie perfetta ogni giorno in Cristo Gesù.</w:t>
      </w:r>
    </w:p>
    <w:p w14:paraId="1C9485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8D89E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Gesù, alzàti gli occhi, vide che una grande folla veniva da lui e disse a Filippo: «Dove potremo comprare il pane perché costoro </w:t>
      </w:r>
      <w:r w:rsidRPr="00D528F7">
        <w:rPr>
          <w:rFonts w:ascii="Arial" w:eastAsia="Times New Roman" w:hAnsi="Arial"/>
          <w:i/>
          <w:iCs/>
          <w:sz w:val="24"/>
          <w:szCs w:val="24"/>
          <w:lang w:val="la-Latn" w:eastAsia="it-IT"/>
        </w:rPr>
        <w:lastRenderedPageBreak/>
        <w:t>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9467D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la gente, visto il segno che egli aveva compiuto, diceva: «Questi è davvero il profeta, colui che viene nel mondo!». Ma Gesù, sapendo che venivano a prenderlo per farlo re, si ritirò di nuovo sul monte, lui da solo.</w:t>
      </w:r>
    </w:p>
    <w:p w14:paraId="20523C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DF59A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22819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76F87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w:t>
      </w:r>
      <w:r w:rsidRPr="00D528F7">
        <w:rPr>
          <w:rFonts w:ascii="Arial" w:eastAsia="Times New Roman" w:hAnsi="Arial"/>
          <w:i/>
          <w:iCs/>
          <w:sz w:val="24"/>
          <w:szCs w:val="24"/>
          <w:lang w:val="la-Latn" w:eastAsia="it-IT"/>
        </w:rPr>
        <w:lastRenderedPageBreak/>
        <w:t>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CA39E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C0B2E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3F7AB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F68D9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45A9E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w:t>
      </w:r>
      <w:r w:rsidRPr="00D528F7">
        <w:rPr>
          <w:rFonts w:ascii="Arial" w:eastAsia="Times New Roman" w:hAnsi="Arial"/>
          <w:i/>
          <w:iCs/>
          <w:sz w:val="24"/>
          <w:szCs w:val="24"/>
          <w:lang w:val="la-Latn" w:eastAsia="it-IT"/>
        </w:rPr>
        <w:lastRenderedPageBreak/>
        <w:t>credevano e chi era colui che lo avrebbe tradito. E diceva: «Per questo vi ho detto che nessuno può venire a me, se non gli è concesso dal Padre».</w:t>
      </w:r>
    </w:p>
    <w:p w14:paraId="338C41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26BB6E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7F8A17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si può constatare non si tratta di un banchetto puramente ideale, spirituale. Esso è un banchetto reale. Realmente la sapienza va mangiata e bevuta. Come reale è il nostro corpo, così reale è anche il cibo. Chi si nutre di sapienza, diventerà sapiente. Camminerà sui sentieri della vita. Questo invito è per tutti. È l’invito che dovrà operare il passaggio dalla morte alla vita, dalla stoltezza alla sapienza, dalla falsità alla verità. Infiniti sono i frutti e i benefici che opera la sapienza in chi si nutre di essa in pienezza di fede. Chi crede nella sapienza, diventerà sapiente. </w:t>
      </w:r>
    </w:p>
    <w:p w14:paraId="6FAB301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561D38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9" w:name="_Toc62160083"/>
      <w:r w:rsidRPr="00D528F7">
        <w:rPr>
          <w:rFonts w:ascii="Arial" w:eastAsia="Times New Roman" w:hAnsi="Arial"/>
          <w:b/>
          <w:sz w:val="24"/>
          <w:szCs w:val="20"/>
          <w:lang w:eastAsia="it-IT"/>
        </w:rPr>
        <w:t>Contro i beffardi</w:t>
      </w:r>
      <w:bookmarkEnd w:id="39"/>
    </w:p>
    <w:p w14:paraId="64FCB9C8"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4E70226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Chi corregge lo spavaldo ne riceve disprezzo e chi riprende il malvagio ne riceve oltraggio.</w:t>
      </w:r>
    </w:p>
    <w:p w14:paraId="3EE456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Spavaldi e malvagi vivono senza sapienza. Non la conoscono. Non vogliono conoscerla. Anzi ad essa si oppongono. Essa contrastano. Si possono </w:t>
      </w:r>
      <w:r w:rsidRPr="00D528F7">
        <w:rPr>
          <w:rFonts w:ascii="Arial" w:eastAsia="Times New Roman" w:hAnsi="Arial"/>
          <w:sz w:val="24"/>
          <w:szCs w:val="20"/>
          <w:lang w:val="la-Latn" w:eastAsia="it-IT"/>
        </w:rPr>
        <w:lastRenderedPageBreak/>
        <w:t>correggere gli spavaldi e riprendere i malvagi? Con quali frutti? Chi li corregge ne riceve disprezzo e chi li riprende ne riceve oltraggio. È quanto ricevette Gesù, la Sapienza Eterna e Divina, sulla nostra terra. In Lui si è adempiuto tutto il Canto del Servo Sofferente del Signore. Lui ha ricevuto oltraggi e disprezzi proprio da coloro che avrebbe voluto ammaestrare.</w:t>
      </w:r>
    </w:p>
    <w:p w14:paraId="58D2B1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5EA11E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1FBC8B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Disprezzato e reietto dagli uomini, uomo dei dolori che ben conosce il patire, come uno davanti al quale ci si copre la faccia; era disprezzato e non ne avevamo alcuna stima.</w:t>
      </w:r>
    </w:p>
    <w:p w14:paraId="1F4DFCF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Eppure egli si è caricato delle nostre sofferenze, si è addossato i nostri dolori; e noi lo giudicavamo castigato, percosso da Dio e umiliato.</w:t>
      </w:r>
    </w:p>
    <w:p w14:paraId="0DEF6B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4EC7B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Maltrattato, si lasciò umiliare e non aprì la sua bocca; era come agnello condotto al macello, come pecora muta di fronte ai suoi tosatori, e non aprì la sua bocca.</w:t>
      </w:r>
    </w:p>
    <w:p w14:paraId="6F3FE4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136245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al Signore è piaciuto prostrarlo con dolori. Quando offrirà se stesso in sacrificio di riparazione, vedrà una discendenza, vivrà a lungo, si compirà per mezzo suo la volontà del Signore.</w:t>
      </w:r>
    </w:p>
    <w:p w14:paraId="151DBC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il suo intimo tormento vedrà la luce e si sazierà della sua conoscenza; il giusto mio servo giustificherà molti, egli si addosserà le loro iniquità.</w:t>
      </w:r>
    </w:p>
    <w:p w14:paraId="30CA0E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io gli darò in premio le moltitudini, dei potenti egli farà bottino, perché ha spogliato se stesso fino alla morte ed è stato annoverato fra gli empi, mentre egli portava il peccato di molti e intercedeva per i colpevoli (Is 52,13-53,12).</w:t>
      </w:r>
    </w:p>
    <w:p w14:paraId="529A3FC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Sempre il disprezzo, l’insulto, l’oltraggio si riverseranno su quanti vogliono ammonire e correggere spavaldi e malvagi. Ma è proprio questa la missione della sapienza. Chiamare ogni uomo al suo convito. Chi chiama deve però sapere che la sua missione è ardua. Spavaldi e malvagi lo insulteranno, lo disprezzeranno, possono anche farlo passare per il martirio. Gesù passò per la croce. Le tenebre odiano la luce e gli stolti la sapienza. Questa è la triste realtà provocata dal peccato dell’uomo sulla nostra terra. </w:t>
      </w:r>
    </w:p>
    <w:p w14:paraId="028D117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Non rimproverare lo spavaldo per non farti odiare; rimprovera il saggio ed egli ti sarà grato.</w:t>
      </w:r>
    </w:p>
    <w:p w14:paraId="78E2E5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chiede che lo spavaldo non venga rimproverato al fine di evitare da essere da lui odiato. Ma la sapienza non ha forse la missione verso tutti? Perché allora chiede che non venga rimproverato lo spavaldo, altrimenti il suo odio si riversa su chi lo rimprovera? La risposta viene dallo studio della vita di Gesù Signore. Lui rimproverava spavaldi e malvagi. Sapeva però qual era il limite e quando fermarsi. Spesso il Vangelo ci dice che lui li lasciava e se ne andava. Il Vangelo ci rivela anche che Lui dinanzi ai malvagi, parlava in parabole. Si deve parlare anche a malvagi e spavaldi, ma con somma prudenza e somma saggezza. Saggezza e prudenza devono essere quelle della pecora con i lupi. Invece il saggio va rimproverato perché aumenti la sua saggezza. Lui sarà sempre grato per il rimprovero e benedirà il Signore.</w:t>
      </w:r>
    </w:p>
    <w:p w14:paraId="339BB90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Da’ consigli al saggio e diventerà ancora più saggio; istruisci il giusto ed egli aumenterà il sapere.</w:t>
      </w:r>
    </w:p>
    <w:p w14:paraId="7816ED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Mentre con spavaldi e malvagi si deve agire con grande prudenza, per non essere travolti dal loro odio e disprezzo, con i saggi tutto è differente. Al saggio sempre si possono dare consigli. Egli diventerà ancora più saggio. Anche il giusto va istruito per aumentare di più il sapere. Questa esortazione della sapienza ci insegna che mai si deve lasciare l’istruzione, mai la formazione, mai l’ammaestramento del giusto e del saggio. Questo però deve significare che il maestro del giusto e del saggio deve crescere lui ogni giorno in saggezza e nella giustizia. È il più saggio che deve ammaestrare il meno saggio ed è il più giusto che deve sostenere il meno giusto. Per questo urge una crescita quotidiana. Dovendo ognuno di noi essere vera luce per gli altri, è necessario che la nostra luce sia più luminosa di ogni altra luce. Non vi è staticità nella saggezza e neanche nella giustizia. In essa la crescita mai potrà dirsi compiuta, mai avvenuta. Anche Gesù cresceva in sapienza, sotto la guida del Maestro Divino che è lo Spirito Santo. È cresciuto fino al raggiungimento della perfezione assoluta. </w:t>
      </w:r>
    </w:p>
    <w:p w14:paraId="2295E62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Principio della sapienza è il timore del Signore, e conoscere il Santo è intelligenza.</w:t>
      </w:r>
    </w:p>
    <w:p w14:paraId="6BAB94D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Qual è il principio della sapienza? Da dove si deve iniziare per acquisirla? La riposta è semplice: si deve cominciare dal timore del Signore. Principio della sapienza è il timore del Signore. Conoscere il Santo è intelligenza. Il Santo è il Santo di Israele che è il Signore. Teme il Signore chi lo ascolta, chi cammina sulle sue vie, chi segue i suoi sentieri. Chi vuole essere sapiente deve iniziare dall’ascolto del suo Dio. Ci vuole essere intelligente deve iniziare dal conoscere </w:t>
      </w:r>
      <w:r w:rsidRPr="00D528F7">
        <w:rPr>
          <w:rFonts w:ascii="Arial" w:eastAsia="Times New Roman" w:hAnsi="Arial"/>
          <w:sz w:val="24"/>
          <w:szCs w:val="20"/>
          <w:lang w:val="la-Latn" w:eastAsia="it-IT"/>
        </w:rPr>
        <w:lastRenderedPageBreak/>
        <w:t>il suo Signore. Ascoltare gli uomini non ci fa sapienti. Conoscere le cose non ci fa intelligenti. Si può conoscere il mondo intero, ma se non si conosce Dio si è stolti. Si possono ascoltare tutti gli uomini e conoscere ogni loro pensiero. Se non si ascolta Dio mai si potrà divenire sapienti. La sapienza è ascolto del Signore. L’intelligenza è la conoscenza di Dio. Chi conosce e ascolta Dio è saggio ed intelligente. Ascolta Dio chi vive di ogni sua parola. Conosce il Signore chi si lascia illuminare dalla sua verità. Fuori della parola e della verità di Dio, si rimane stolti, insipienti sempre.</w:t>
      </w:r>
    </w:p>
    <w:p w14:paraId="30794C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Per mezzo mio si moltiplicheranno i tuoi giorni, ti saranno aumentati gli anni di vita.</w:t>
      </w:r>
    </w:p>
    <w:p w14:paraId="386584D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è un vero farmaco di vita. Chi sposa lei, moltiplica i suoi giorni. Chi si nutre di lei, aumenta gli anni della sua vita. Questa parola della sapienza non va presa in senso metaforico, allegorico, ma anche nel suo significato letterale. Realmente la sapienza dona lunga vita. La sapienza conduce gli uomini nelle virtù. Le virtù donano vita reale. I vizi invece tolgono vita reale. Le virtù sono vita. I vizi sono morte. Il saggio, il virtuoso ama la sua vita. La sua vita ama lui. Lo stolto, il vizioso, odia la sua vita. La sua vita odia lui.</w:t>
      </w:r>
    </w:p>
    <w:p w14:paraId="29A570E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Se sei sapiente, lo sei a tuo vantaggio, se sei spavaldo, tu solo ne porterai la pena.</w:t>
      </w:r>
    </w:p>
    <w:p w14:paraId="4AE987D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 frutti della sapienza e della spavalderia. La sapienza lavora a vantaggio dell’uomo, la spavalderia a suo danno. Chi ama la sapienza avrà sempre il vantaggio di rimanere nella vita e giungere alla vita eterna dopo la morte. Chi invece si lascia governare dalla spavalderia, cammina in un sentiero di morte sulla terra e il suo percorso si concluderà nella morte eterna. Tutti i vantaggi vengono all’uomo dalla sapienza. Tutti gli svantaggi dalla stoltezza. Chi vuole i vantaggi necessariamente deve passare nella sapienza. Nella spavalderia vi sono solo svantaggi, perché essa percorre un sentiero di sicura morte. La sapienza ci ha avvisati. Ognuno raccoglie i frutti della sua scelta. La sua verità è eterna. Il suo ammonimento si compie sempre. </w:t>
      </w:r>
    </w:p>
    <w:p w14:paraId="7C0C295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799B460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0" w:name="_Toc62160084"/>
      <w:r w:rsidRPr="00D528F7">
        <w:rPr>
          <w:rFonts w:ascii="Arial" w:eastAsia="Times New Roman" w:hAnsi="Arial"/>
          <w:b/>
          <w:sz w:val="24"/>
          <w:szCs w:val="20"/>
          <w:lang w:eastAsia="it-IT"/>
        </w:rPr>
        <w:t>La follia scimmiotta la sapienza</w:t>
      </w:r>
      <w:bookmarkEnd w:id="40"/>
    </w:p>
    <w:p w14:paraId="54DA366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L’autore di questa titolazione non è nella verità del testo. Non si tratta di scimmiottamento, ma di travestimento, assunzione delle forme della sapienza. Si assumono le vesti, le forme della sapienza per ingannare, così come i falsi profeti non scimmiottano gli agnelli o le pecore. Si vestono di essi. Così possono ingannare incauti, inesperti e quanti non amano la verità.</w:t>
      </w:r>
    </w:p>
    <w:p w14:paraId="526639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Donna follia è irrequieta, sciocca e ignorante.</w:t>
      </w:r>
    </w:p>
    <w:p w14:paraId="36A8936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follia è paragonata dalla sapienza ad una donna irrequieta, sciocca e ignorante. Questa è la figura morale della stoltezza. Essa è donna irrequieta perché mai si dona pace, si agita per agitarsi ancora, ma inutilmente, vanamente. È un’agitazione infruttuosa. Si tratta di quella agitazione infruttuosa, inutile, di cui parla anche il Salmo 2.</w:t>
      </w:r>
    </w:p>
    <w:p w14:paraId="7C2C8A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Perché le genti sono in tumulto e i popoli cospirano invano? Insorgono i re della terra e i prìncipi congiurano insieme contro il Signore e il suo consacrato: «Spezziamo le loro catene, gettiamo via da noi il loro giogo!».</w:t>
      </w:r>
    </w:p>
    <w:p w14:paraId="53C26D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Ride colui che sta nei cieli, il Signore si fa beffe di loro. Egli parla nella sua ira, li spaventa con la sua collera: «Io stesso ho stabilito il mio sovrano sul Sion, mia santa montagna». </w:t>
      </w:r>
    </w:p>
    <w:p w14:paraId="64E858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4098EA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579E65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Agitarsi per il nulla, per il niente, consumare la propria vita in una perenne agitazione è grande stoltezza. Oggi tutti i popoli non vivono di questa stoltezza perenne? Non si agitano per il nulla? Basterebbe loro un poco di saggezza e vivrebbero nella pace. Non vogliono la sapienza di Dio, si prendano la loro agitazione perenne, però vana, inutile, infruttuosa, di morte. È donna sciocca, perché non conosce la scienza dell’Altissimo, né possiede la sua intelligenza, né partecipa della sua luce. Essa è donna sciocca, perché pensa cose sciocche, dice cose sciocche, realizza cose schiocche. Molte opere degli uomini non sono un frutto di sciocchezza? È donna ignorante perché è avvolta dalla più totale e grande non conoscenza del suo Dio e Signore, dal quale e nel quale è la conoscenza dell’universo. Conoscere le cose senza la conoscenza di Dio è pura ignoranza. Tutta la scienza umana senza la luce della scienza divina è stoltezza. Questo è l’uomo che vive senza sapienza: irrequieto, sciocco, ignorante. Lavora per il nulla, anzi per costruire cose sciocche. </w:t>
      </w:r>
    </w:p>
    <w:p w14:paraId="708723D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Sta seduta alla porta di casa, su un trono, in un luogo alto della città,</w:t>
      </w:r>
    </w:p>
    <w:p w14:paraId="0B7720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la sapienza anche la stoltezza sta seduta alla porta di casa, su un trono, in un luogo alto della città. In tutto vuole imitare la sapienza. La può imitare nelle forme esteriori, mai nella sua essenza, perché l’essenza della sapienza è luce. L’essenza della follia e della stoltezza è tenebra, grande tenebra, tenebra infinita. Mai potrà dare luce. Darà solo tenebre. Ognuno dona secondo la sua natura. Le modalità possono essere uguali, ma solo esteriormente. Interiormente è la natura che fa la differenza. Dal vestito esteriore tutti gli uomini possono essere uguali. Dalla coscienza, dal cuore, dalla mente, dall’anima nasce la differenza. Questa verità è espressa da Gesù quando parla dei falsi profeti, che vengono in veste di agnelli. Esteriormente sono in tutto simili a innocue pecorelle. Dentro sono però lupi rapaci, assetati di sangue e di carne delle pecore. Essi vengono per sbranare, divorare, uccidere.</w:t>
      </w:r>
    </w:p>
    <w:p w14:paraId="7419A7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Entrate per la porta stretta, perché larga è la porta e spaziosa la via che conduce alla perdizione, e molti sono quelli che vi entrano. Quanto </w:t>
      </w:r>
      <w:r w:rsidRPr="00D528F7">
        <w:rPr>
          <w:rFonts w:ascii="Arial" w:eastAsia="Times New Roman" w:hAnsi="Arial"/>
          <w:i/>
          <w:iCs/>
          <w:sz w:val="24"/>
          <w:szCs w:val="24"/>
          <w:lang w:val="la-Latn" w:eastAsia="it-IT"/>
        </w:rPr>
        <w:lastRenderedPageBreak/>
        <w:t>stretta è la porta e angusta la via che conduce alla vita, e pochi sono quelli che la trovano!</w:t>
      </w:r>
    </w:p>
    <w:p w14:paraId="172D55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1354E6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50D0B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7,3-27). </w:t>
      </w:r>
    </w:p>
    <w:p w14:paraId="5087974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la seconda casa, esteriormente è uguale all’altra casa. Essa è però costruita sulla sabbia. La differenza è sostanza. Mai si deve valutare una persona dal suo aspetto esteriore. La differenza la fa l’anima, lo spirito, il cuore, i sentimenti, la sapienza che è in lui. Perché sta seduta in alto? Perché tutti possono sentire la sua voce di stoltezza e di insipienza.</w:t>
      </w:r>
    </w:p>
    <w:p w14:paraId="7CC3DEF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per invitare i passanti che vanno diritti per la loro strada:</w:t>
      </w:r>
    </w:p>
    <w:p w14:paraId="014E08A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fine per cui si è costruita la casa in alto, per imitare in tutto la sapienza. Anch’essa vuole invitare i passanti che vanno diritti per la loro strada. L’uomo è conquistato da due voci: dalla voce della sapienza e da quella della stoltezza. L’una è però voce di morte, l’altra voce di vita. Come l’uomo potrà discernere quale voce è di vita e quale di morte, dal momento che esteriormente le voci sembrano uguali nelle modalità. L’uomo può sapere quale voce è falsa e quale è vera perché Dio ha scritto nel suo cuore la sua verità. Verità esteriore e verità interiore una sola verità. È nell’intimo dell’uomo, perché scritto da Dio, il principio per riconoscere la purezza e l’impurità della verità esteriore. Se Dio non avesse scritto se stesso nel cuore dell’uomo, mai l’uomo potrebbe operare un discernimento tra il vero e il falso.</w:t>
      </w:r>
    </w:p>
    <w:p w14:paraId="29AE64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Quanto finora ha detto la sapienza va sempre ricordato. Dio ha creato ogni cosa per mezzo della sapienza, impastandola di sapienza. La sapienza con la quale ogni uomo è impastato gli permette di riconoscere la sapienza che ora gli parla e </w:t>
      </w:r>
      <w:r w:rsidRPr="00D528F7">
        <w:rPr>
          <w:rFonts w:ascii="Arial" w:eastAsia="Times New Roman" w:hAnsi="Arial"/>
          <w:sz w:val="24"/>
          <w:szCs w:val="20"/>
          <w:lang w:val="la-Latn" w:eastAsia="it-IT"/>
        </w:rPr>
        <w:lastRenderedPageBreak/>
        <w:t xml:space="preserve">che lo invita a vivere tutta la sapienza che lui già è. Per questa stessa ragione può percepire la falsità della follia che lo chiama, ma non per vivere la sua verità, ma per uscire ulteriormente da essa. Verità interiore e verità esteriore una sola verità. Sapienza esteriore e sapienza interiore una sola sapienza. Luce interiore e luce esteriore una sola luce. Spirito Santo interiore e Spirito Santo esteriore un solo Spirito Santo. Mentre per la follia non esiste questa unità. Ascolta la follia chi si è corrotto nella sua natura e da natura di bene l’ha trasformata in natura di male. Questo succede quando si soffoca la verità. </w:t>
      </w:r>
    </w:p>
    <w:p w14:paraId="2243223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«Chi è inesperto venga qui!». E a chi è privo di senno ella dice:</w:t>
      </w:r>
    </w:p>
    <w:p w14:paraId="0483BA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l’invito della follia. Esso è in tutto simile a quello fatto dalla sapienza: “Chi è inesperto venga qui!”. Ma chi è l’inesperto secondo la follia? Non certo chi ancora non possiede la scienza del bene, ma chi invece ancora non è formato in tutta la scienza del male. Anche a chi è privo di senno essa rivolge lo stesso invito. Ma chi è il privo di senno? Non certo quello che ancora non sa fare perfettamente il bene. Per la follia è privo di senno chi ancora non è entrato nella perfezione del male. Chi fa il male, ma ancora non conosce i suoi meandri, i suoi abissi.</w:t>
      </w:r>
    </w:p>
    <w:p w14:paraId="4CA8229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«Le acque furtive sono dolci, il pane preso di nascosto è gustoso».</w:t>
      </w:r>
    </w:p>
    <w:p w14:paraId="69437A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l’insegnamento della follia è falso, menzognero, bugiardo? Perché esso contraddice la Legge, che è la sapienza eterna, unico punto di riferimento. Dire che le acque furtive sono dolci e che il pane preso di nascosto è gustoso è una evidente contraddizione della legge del Signore. Nessuna voce di sapienza potrà mai contraddire la voce ufficiale della sapienza divina che sono i comandamenti. Ogni voce della sapienza conduce ai comandamenti, non allontana da essi. Se allontana è voce di stoltezza, follia. Una pagina del Deuteronomio ci può aiutare a comprendere questa conformità tra sapienza, voce attuale, e sapienza voce stabile, principio eterno.</w:t>
      </w:r>
    </w:p>
    <w:p w14:paraId="5CC2EDE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3D2D01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w:t>
      </w:r>
      <w:r w:rsidRPr="00D528F7">
        <w:rPr>
          <w:rFonts w:ascii="Arial" w:eastAsia="Times New Roman" w:hAnsi="Arial"/>
          <w:i/>
          <w:iCs/>
          <w:sz w:val="24"/>
          <w:szCs w:val="24"/>
          <w:lang w:val="la-Latn" w:eastAsia="it-IT"/>
        </w:rPr>
        <w:lastRenderedPageBreak/>
        <w:t>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28DEC3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9AB14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tu ascolterai la voce del Signore, tuo Dio: osservando tutti i suoi comandi che oggi ti do e facendo ciò che è retto agli occhi del Signore, tuo Dio (Dt 13,1-19). </w:t>
      </w:r>
    </w:p>
    <w:p w14:paraId="534DBA7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Legge esterna e legge interna, legge attuale e legge scritta una sola legge. Ogni differenza con la legge scritta è falsità e menzogna.</w:t>
      </w:r>
    </w:p>
    <w:p w14:paraId="67F80C5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Egli non si accorge che là ci sono le ombre e i suoi invitati scendono nel profondo del regno dei morti.</w:t>
      </w:r>
    </w:p>
    <w:p w14:paraId="31FEA25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voce che contraddice la legge scritta non va ascoltata. È voce della follia che vuole la rovina degli uomini, la loro perdizione. Chi ascolta questa voce non si accorge che là ci sono le ombre della morte e che i suoi invitati scendono nel profondo del regno dei morti. La voce della follia è voce di morte, non di vita. Essa vuole la distruzione dell’uomo, non la sua edificazione. Essa lo vuole condurre nella morte eterna. La follia è voce di Satana sulla nostra terra. La sapienza è invece voce di Dio. Da cosa riconosciamo la voce di Dio e la voce di Satana? Dalla conformità di quanto viene detto con la Legge Scritta del Signore. Ogni voce che contraddice il patto stipulato al Sinai è voce di Satana, non di Dio. È voce della follia, mai della sapienza.</w:t>
      </w:r>
    </w:p>
    <w:p w14:paraId="10A71F61"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66B870E"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41" w:name="_Toc193204653"/>
      <w:r w:rsidRPr="00D528F7">
        <w:rPr>
          <w:rFonts w:ascii="Arial" w:hAnsi="Arial"/>
          <w:b/>
          <w:sz w:val="24"/>
          <w:szCs w:val="24"/>
          <w:lang w:eastAsia="it-IT"/>
        </w:rPr>
        <w:t>PROVERBI X</w:t>
      </w:r>
      <w:bookmarkEnd w:id="41"/>
    </w:p>
    <w:p w14:paraId="1629147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Proverbi di Salomone.</w:t>
      </w:r>
    </w:p>
    <w:p w14:paraId="410377D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Il figlio saggio allieta il padre, il figlio stolto contrista sua madre. I tesori male acquistati non giovano, ma la giustizia libera dalla morte. Il Signore non lascia che il giusto soffra la fame, ma respinge la cupidigia dei perfidi. La mano pigra rende poveri, la mano operosa arricchisce.</w:t>
      </w:r>
    </w:p>
    <w:p w14:paraId="3D19660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 raccoglie d’estate è previdente e chi dorme al tempo della mietitura è uno svergognato. Le benedizioni del Signore sul capo del giusto, la bocca degli empi nasconde violenza. La memoria del giusto è in benedizione, il nome degli empi marcisce. Chi è saggio di cuore accetta i precetti, chi è stolto di labbra va in rovina.</w:t>
      </w:r>
    </w:p>
    <w:p w14:paraId="126CA64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Chi cammina nell’integrità va sicuro, chi tiene vie tortuose sarà smascherato. Chi chiude un occhio causa dolore, chi riprende a viso aperto procura pace. </w:t>
      </w:r>
    </w:p>
    <w:p w14:paraId="6D33324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w:t>
      </w:r>
    </w:p>
    <w:p w14:paraId="601BC04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w:t>
      </w:r>
    </w:p>
    <w:p w14:paraId="23AB52F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Argento pregiato è la lingua del giusto, il cuore degli empi vale ben poco. Le labbra del giusto nutrono molti, gli stolti invece muoiono per la loro stoltezza. La benedizione del Signore arricchisce, non vi aggiunge nulla la fatica. Per lo stolto compiere il male è un divertimento, così coltivare la sapienza per l’uomo prudente.</w:t>
      </w:r>
    </w:p>
    <w:p w14:paraId="7E9A569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 malvagio sopraggiunge il male che teme, il desiderio dei giusti invece è soddisfatto. Passa la bufera e l’empio non c’è più, il giusto invece resta saldo per sempre. Come l’aceto ai denti e il fumo agli occhi, così è il pigro per chi gli affida una missione. Il timore del Signore prolunga i giorni, ma gli anni dei malvagi sono accorciati. </w:t>
      </w:r>
    </w:p>
    <w:p w14:paraId="01F8098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L’attesa dei giusti è gioia, ma la speranza degli empi svanirà. La via del Signore è una fortezza per l’uomo integro, ma è una rovina per i malfattori. Il giusto non vacillerà mai, ma gli empi non dureranno sulla terra. La bocca del giusto espande sapienza, la lingua perversa sarà tagliata. Le labbra del giusto conoscono benevolenza, la bocca degli empi cose perverse.</w:t>
      </w:r>
    </w:p>
    <w:p w14:paraId="2391C4C7"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2A36C62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Proverbi di Salomone.</w:t>
      </w:r>
    </w:p>
    <w:p w14:paraId="125BEDE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Finora ci si è soffermati sulla sapienza in sé e sui doni. L’abbiamo contemplata in ogni suo aspetto. Molto è stato anche dedicato alla donna straniera. Nella concretezza della vita ancora non si è scesi. Si era rimasti per lo più nella dottrina </w:t>
      </w:r>
      <w:r w:rsidRPr="00D528F7">
        <w:rPr>
          <w:rFonts w:ascii="Arial" w:eastAsia="Times New Roman" w:hAnsi="Arial"/>
          <w:sz w:val="24"/>
          <w:szCs w:val="20"/>
          <w:lang w:val="la-Latn" w:eastAsia="it-IT"/>
        </w:rPr>
        <w:lastRenderedPageBreak/>
        <w:t>e nella scienza pura della sapienza. Ora Salomone vuole scendere nella concretezza della storia e mostrare nella realtà quali sono i frutti della sapienza e quelli della stoltezza. Chi è che agisce con sapienza e chi invece segue la stoltezza? Chi cammina nella vita e chi nella morte? Si vedrà questo sotto molteplici aspetti. La storia infatti è molteplice e nella sua molteplicità va scrutata.</w:t>
      </w:r>
    </w:p>
    <w:p w14:paraId="6BC291C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Il figlio saggio allieta il padre, il figlio stolto contrista sua madre.</w:t>
      </w:r>
    </w:p>
    <w:p w14:paraId="2260725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figli possono essere saggi, ma anche stolti. Chi è saggio e chi è stolto? È saggio chi ascolta padre e madre. È stolto chi non li ascolta. Chi ascolta li allieta. Chi non li ascolta li contrista. Li allieta perché essi sanno che percorre la via della vita. Li contrista perché lo sanno su una via di morte.</w:t>
      </w:r>
    </w:p>
    <w:p w14:paraId="690F39A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I tesori male acquistati non giovano, ma la giustizia libera dalla morte.</w:t>
      </w:r>
    </w:p>
    <w:p w14:paraId="0824023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è stolto. Chi acquisisce malamente, ingiustamente i tesori. Sono male acquisiti tutti i tesori che non sono frutto del proprio lavoro. Sono tesori che conducono alla morte. La giustizia invece libera dalla morte ed è giustizia guadagnarsi il pane con il sudore della propria fronte. È verità. I tesori male acquisiti non giovano. Non danno vita. Sarebbe sufficiente questa sola verità per dare alla storia una struttura nuova. Tutti quelli che acquisiscono soldi senza lavorare non hanno alcuna possibilità di goderseli. Non sono benedetti dal Signore. Sono un veleno di morte.</w:t>
      </w:r>
    </w:p>
    <w:p w14:paraId="6876523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Il Signore non lascia che il giusto soffra la fame, ma respinge la cupidigia dei perfidi.</w:t>
      </w:r>
    </w:p>
    <w:p w14:paraId="1E3E194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giusto non ha bisogno di rubare neanche per sfamarsi. Mai il Signore permetterà che lui soffra la fame. Come però il Signore benedice e sazia il giusto, così respinge la cupidigia dei perfidi. Mai Dio benedirà la loro fame di tesori ingiusti e iniqui. Se Dio non benedice, tutto va in malora. La storia giorno dopo giorno conferma questa verità. Tutti i tesori male acquisiti svaniscono come neve al sole.</w:t>
      </w:r>
    </w:p>
    <w:p w14:paraId="4F5D4D5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La mano pigra rende poveri, la mano operosa arricchisce.</w:t>
      </w:r>
    </w:p>
    <w:p w14:paraId="496D603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pigro è stolto. Egli è reso povero dalla sua pigrizia. Il saggio è ricco. Egli è arricchito dalla sua mano operosa. Oggi molta povertà è anche il frutto della pigrizia intellettuale, pigrizia nell’acquisizione della scienza e della conoscenza, pigrizia nella formazione. Tanti sono divenuti poveri perché pigri nel loro aggiornamento scientifico e tecnico. La mente dell’uomo è il suo tesoro. Chi dona vita alla sua mente, dona vita all’universo. La casa è sempre arricchita da una mente che mai si abbandona alla pigrizia. La pigrizia intellettuale può mandare in rovina un intero popolo. Tutto si deve puntare per liberare le menti da questa piaga di morte.</w:t>
      </w:r>
    </w:p>
    <w:p w14:paraId="04120F9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Chi raccoglie d’estate è previdente e chi dorme al tempo della mietitura è uno svergognato.</w:t>
      </w:r>
    </w:p>
    <w:p w14:paraId="43ED620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L’estate è il tempo dei raccolti. È saggio, accorto, previdente chi raccoglie in questo tempo favorevole. È stolto invece chi in esso dorme. È svergognato chi dorme al tempo della mietitura. Sui campi vi è la benedizione di Dio e la si lascia marcire. Questo proverbio va ben compreso. Vi è un tempo propizio e un tempo </w:t>
      </w:r>
      <w:r w:rsidRPr="00D528F7">
        <w:rPr>
          <w:rFonts w:ascii="Arial" w:eastAsia="Times New Roman" w:hAnsi="Arial"/>
          <w:sz w:val="24"/>
          <w:szCs w:val="20"/>
          <w:lang w:val="la-Latn" w:eastAsia="it-IT"/>
        </w:rPr>
        <w:lastRenderedPageBreak/>
        <w:t>non propizio. Se uno si lascia sfuggire il tempo propizio è uno stolto. Tempo propizio per acquisire scienza, dottrina, infinita conoscenza è la giovinezza. Se questo tempo lo si sciupa, si è semplicemente stolti. Domani non è più tempo favorevole e si è condannati alla non scienza e alla non dottrina per sempre. Questo è vergognoso per un giovane.</w:t>
      </w:r>
    </w:p>
    <w:p w14:paraId="04D7AE7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Le benedizioni del Signore sul capo del giusto, la bocca degli empi nasconde violenza.</w:t>
      </w:r>
    </w:p>
    <w:p w14:paraId="614DF7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giusto anche colui che sa fare bene uso del tempo che il Signore gli ha concesso. Chi usa saggiamente il tempo è benedetto dal Signore. Su di lui aleggia sempre la benedizione di Dio. Il giusto proferisce sempre parole di verità, giustizia, pace, concordia, riconciliazione. La bocca degli empi nasconde la violenza, perché il cuore dell’empio è violento. La nasconde per poterla compiere senza che la si possa contrastare. L’empio è in tutto come un covo di vipere. Esso tutto nasconde. Nulla viene alla luce perché la stoltezza è tenebra ed ha bisogno del favore delle tenebre.</w:t>
      </w:r>
    </w:p>
    <w:p w14:paraId="07297AF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La memoria del giusto è in benedizione, il nome degli empi marcisce.</w:t>
      </w:r>
    </w:p>
    <w:p w14:paraId="5D5F7F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giusto sempre lascia un ricordo di benedizione. Il suo nome viene ricordato per il bene che ha fatto ed è benedetto per i secoli. Il nome degli empi marcisce. È ricordato per il male da essi fatto ed è un nome maledetto, che marcirà per i secoli eterni nell’inferno. </w:t>
      </w:r>
    </w:p>
    <w:p w14:paraId="339A9C7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Chi è saggio di cuore accetta i precetti, chi è stolto di labbra va in rovina.</w:t>
      </w:r>
    </w:p>
    <w:p w14:paraId="4D728E8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saggezza del cuore accetta i precetti, divenendo saggezza sempre più grande. Chi invece è di lingua stolta va in rovina. La saggezza acquisisce saggezza, va di saggezza in saggezza. Mentre lo stolto si rovina con le parole della sua bocca. Si rovina perché lui ha parole di male e mai di bene. Una sola parola può rovinare una persona per sempre. </w:t>
      </w:r>
    </w:p>
    <w:p w14:paraId="3ED1A0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Chi cammina nell’integrità va sicuro, chi tiene vie tortuose sarà smascherato.</w:t>
      </w:r>
    </w:p>
    <w:p w14:paraId="0B0A7D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L’integrità morale dona sicurezza all’uomo. Non deve temere nessuna cosa. Lui è integro e retto. Cammina nei precetti del Signore. Sarà smascherato invece chi tiene vie tortuose. Il male mai si potrà nascondere. Esso viene sempre alla luce. Non vi è un male che rimane nascosto per sempre. Qualsiasi male si compie, viene sempre conosciuto da tutti. Il male fatto tende alla luce. Nulla si può nascondere su questa terra. Nulla nell’eternità. Quanto si fa viene sempre alla luce. Questo l’empio dovrà sapere per la sua salvezza. Si dice per bocca del popolo: </w:t>
      </w:r>
      <w:r w:rsidRPr="00D528F7">
        <w:rPr>
          <w:rFonts w:ascii="Arial" w:eastAsia="Times New Roman" w:hAnsi="Arial"/>
          <w:i/>
          <w:sz w:val="24"/>
          <w:szCs w:val="20"/>
          <w:lang w:val="la-Latn" w:eastAsia="it-IT"/>
        </w:rPr>
        <w:t>“Il diavolo fa le pentole, ma non i coperchi”</w:t>
      </w:r>
      <w:r w:rsidRPr="00D528F7">
        <w:rPr>
          <w:rFonts w:ascii="Arial" w:eastAsia="Times New Roman" w:hAnsi="Arial"/>
          <w:sz w:val="24"/>
          <w:szCs w:val="20"/>
          <w:lang w:val="la-Latn" w:eastAsia="it-IT"/>
        </w:rPr>
        <w:t>.</w:t>
      </w:r>
    </w:p>
    <w:p w14:paraId="2C7982E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Chi chiude un occhio causa dolore, chi riprende a viso aperto procura pace.</w:t>
      </w:r>
    </w:p>
    <w:p w14:paraId="4C9FB1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Dinanzi all’educazione non si può chiudere un occhio. Una cattiva tendenza di oggi domani provocherà un grande danno. Ogni cattiva tendenza, ogni vizio, ogni imperfezione va corretta. Se non si riprende, essa mette radici e si espande. Diviene impossibile toglierla. Invece chi riprende a viso aperto procura la pace. Si estirpa il vizio, la cattiva tendenza, il male e la vita si ricolma di pace. La </w:t>
      </w:r>
      <w:r w:rsidRPr="00D528F7">
        <w:rPr>
          <w:rFonts w:ascii="Arial" w:eastAsia="Times New Roman" w:hAnsi="Arial"/>
          <w:sz w:val="24"/>
          <w:szCs w:val="20"/>
          <w:lang w:val="la-Latn" w:eastAsia="it-IT"/>
        </w:rPr>
        <w:lastRenderedPageBreak/>
        <w:t xml:space="preserve">correzione è sempre via di pace. Mentre chi chiude gli occhi e non corregge è amico del male, è artefice di morte. </w:t>
      </w:r>
    </w:p>
    <w:p w14:paraId="2564D1C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Fonte di vita è la bocca del giusto, la bocca degli empi nasconde violenza.</w:t>
      </w:r>
    </w:p>
    <w:p w14:paraId="27D146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bocca del giusto è fonte di vita perché da essa esce sempre una parola di verità, saggezza, giustizia, pace, amore, riconciliazione, perdono. La bocca degli empi nasconde violenza, perché da essa escono sempre parole di male, liti, guerra, inimicizie, divisione. Nascono parole che invitano al male. </w:t>
      </w:r>
    </w:p>
    <w:p w14:paraId="2293B36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L’odio suscita litigi, l’amore ricopre ogni colpa.</w:t>
      </w:r>
    </w:p>
    <w:p w14:paraId="175547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odia vuole il male e la sua bocca suscita e crea litigi. Lui non ama la pace. Ama la guerra perenne. Questo è il cuore di chi odia: un focolaio di guerra. Chi ama invece è sempre una fonte di pace, perché il suo amore ricopre ogni colpa. San Paolo conosceva questa verità e la pone nel suo Inno alla carità.</w:t>
      </w:r>
    </w:p>
    <w:p w14:paraId="3D9AAF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Sulle labbra dell’intelligente si trova la sapienza, ma il bastone è per la schiena dello stolto.</w:t>
      </w:r>
    </w:p>
    <w:p w14:paraId="723B43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Intelligente è colui che sa entrare nel mistero della verità e cogliere in essa tutti i suoi molteplici aspetti. Per questo le sue labbra pronunciano sapienza. Lui parla dalla verità di Dio, dell’uomo, della storia, della creazione. Non parla dalla falsa scienza e dalla falsa conoscenza. Per lo stolto vi è solo il bastone che possa farlo ragione e neanche. Lo stolto manca di intelligenza e di conseguenza non conosce la verità. Chi si ferma solo alle conoscenze scientifiche e non si apre alla conoscenza di Dio, dell’uomo, delle cose secondo la verità di Dio, è uno stolto. È stolto perché confonde il frammento della sua scienza con il tutto universale della verità. Il frammento della verità non è la verità. </w:t>
      </w:r>
    </w:p>
    <w:p w14:paraId="66963FB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I saggi fanno tesoro della scienza, ma la bocca dello stolto è una rovina imminente.</w:t>
      </w:r>
    </w:p>
    <w:p w14:paraId="2D16C2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è saggio? Chi sa fare tesoro della scienza. Proprio per questo è saggio: perché sa usare la scienza secondo verità nella carità. Usa la scienza secondo la verità della scienza. Quale è la verità della scienza? Quella di essere strumento di purissimo e grande amore. Una scienza posta a servizio del male viene usata non secondo la sua verità. Viene usata secondo falsità ed è questa la stoltezza e il peccato. La bocca dello stolto è una rovina imminente perché da essa esce sempre verità e mai falsità. Anche i consigli da essa data sulla scienza, sono falsi. Lo stolto sempre trasforma la verità in falsità. Anche la scienza che dovrebbe essere verità per se stessa viene trasformata in falsità. Per questo la sua bocca è una rovina imminente. Non occorre tempo perché si percepisca la sua falsità. È sufficiente che lui parli.</w:t>
      </w:r>
    </w:p>
    <w:p w14:paraId="5D3131E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I beni del ricco sono la sua roccaforte, la rovina dei poveri è la loro miseria.</w:t>
      </w:r>
    </w:p>
    <w:p w14:paraId="435406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ricco trova la sua roccaforte nella ricchezza. La miseria invece è la rovina del povero. Cosa vuole insegnarci in questo Proverbio Salomone? Questo Proverbio va ben compreso. I beni sono la roccaforte del ricco, se lui vive di sapienza, giustizia, carità. Altrimenti è lui che crede questo. Credere ed essere non è la stessa cosa. L’empio e i suoi beni andranno in malora. Il giusto e i suoi beni sono </w:t>
      </w:r>
      <w:r w:rsidRPr="00D528F7">
        <w:rPr>
          <w:rFonts w:ascii="Arial" w:eastAsia="Times New Roman" w:hAnsi="Arial"/>
          <w:sz w:val="24"/>
          <w:szCs w:val="20"/>
          <w:lang w:val="la-Latn" w:eastAsia="it-IT"/>
        </w:rPr>
        <w:lastRenderedPageBreak/>
        <w:t xml:space="preserve">sempre a servizio del bene. La rovina dei poveri è la loro miseria se essi sono empi. Se sono giusti, sempre la benedizione aleggerà sulla loro casa. Mai andranno in malora. Dobbiamo intendere allora che per il saggio i suoi beni sono un rifugio sicuro e dobbiamo anche intendere che per il malvagio la sua miseria è rovina. </w:t>
      </w:r>
    </w:p>
    <w:p w14:paraId="0981440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Il salario del giusto serve per la vita, il guadagno dell’empio è per i vizi.</w:t>
      </w:r>
    </w:p>
    <w:p w14:paraId="3F1ACA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giusto lavora per la sua vita, anzi per i beni necessari, indispensabili per la sua vita. Sempre con il proprio lavoro si possono soddisfare le urgenze di oggi. Il guadagno dell’empio è per i vizi, perché lui non lavora onestamente e neanche onestamente guadagna. Sempre il di più è per vizi. Come fare perché si rimanga nella virtù e il denaro non ci conduca nei vizi? Dare ai poveri quanto ci supera. Quando il di più è dato ai poveri, si rimarrà sempre nella virtù, mai si passerà nei vizi. Mai dal bene si finirà nel male. La carità è una barriera invalicabile.</w:t>
      </w:r>
    </w:p>
    <w:p w14:paraId="01D2DA4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Cammina verso la vita chi accetta la correzione, chi trascura il rimprovero si smarrisce.</w:t>
      </w:r>
    </w:p>
    <w:p w14:paraId="110CDD5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vita è luce. Chi cammina nella luce cammina nella vita. La correzione è luce che sempre si aggiunge alla luce. Chi accetta la correzione che è luce, cammina verso la vita. Chi invece trascura il rimprovero si smarrisce perché cammina nelle tenebre. Anche se è nella luce, senza correzione sempre si finisce nelle tenebre. È sufficiente un solo giorno senza correzione per essere sommersi dal buio.</w:t>
      </w:r>
    </w:p>
    <w:p w14:paraId="35941CA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Dissimulano l’odio le labbra bugiarde, chi diffonde calunnie è uno stolto.</w:t>
      </w:r>
    </w:p>
    <w:p w14:paraId="0E1B75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 labbra bugiarde nascondono l’odio. Non solo l’odio, ma tutto il male che è nel loro cuore. Di esse è la finzione, la dissimulazione, l’inganno. Uno può anche ascoltare una calunnia. Deve morire con lui. Se la diffonde è uno stolto. Il saggio mai diffonde il male. Sempre lo nasconde. Sa che ogni persona è degna di stima e con il suo tacere la rispetta nella sua dignità. Lo stolto invece è sempre contro la dignità della persona. È vera carità nascondere i peccati, le colpe, gli errori degli altri. È saggezza non diffonderli. Chi ama rispetta sempre e sempre ha compassione.</w:t>
      </w:r>
    </w:p>
    <w:p w14:paraId="4E72CDC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Nel molto parlare non manca la colpa, chi frena le labbra è saggio.</w:t>
      </w:r>
    </w:p>
    <w:p w14:paraId="254C0B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si parla molto, sempre si dicono parole inutili, vane, di giudizio, condanna, mormorazione, e cose del genere. Per questo nel molto parlare non manca la colpa. Ogni parola vana è già peccato. La parola vana non rispetta la verità di Dio, dell’uomo, della storia. Invece chi frena la lingua è saggio. Dice solo le parole necessarie, utili, sante, buone, perfette, che danno vita. San Giacomo fonda tutta la verità di una religione sull’uso della lingua.</w:t>
      </w:r>
    </w:p>
    <w:p w14:paraId="716121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w:t>
      </w:r>
      <w:r w:rsidRPr="00D528F7">
        <w:rPr>
          <w:rFonts w:ascii="Arial" w:eastAsia="Times New Roman" w:hAnsi="Arial"/>
          <w:i/>
          <w:iCs/>
          <w:sz w:val="24"/>
          <w:szCs w:val="24"/>
          <w:lang w:val="la-Latn" w:eastAsia="it-IT"/>
        </w:rPr>
        <w:lastRenderedPageBreak/>
        <w:t>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3641F3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1B29DB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questo per lui, chi non pecca di lingua è perfetto. Quando si parla molto, si è sempre imperfetti. La perfezione è nella moderazione.</w:t>
      </w:r>
    </w:p>
    <w:p w14:paraId="2FCBA92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Argento pregiato è la lingua del giusto, il cuore degli empi vale ben poco.</w:t>
      </w:r>
    </w:p>
    <w:p w14:paraId="3324B3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lingua del giusto è argento pregiato, perché da essa sgorga sempre una parola di bene, misericordia, giustizia, pazienza, amore verità, compassione. Esce sempre una parola di scusa e di perdono. Mai una parola di lite, guerra, divisione, odio, gelosia, invidia, concupiscenza, tentazione. Il cuore degli empi vale ben poco, perché esso è una miniera di peccato, di male. In esso vi è ogni sozzura spirituale. Esso è vera fogna di ingiustizia. Un cuore vale per quanto di Dio vi è in esso. Più in esso vi è Dio e più vale. Meno Dio è in esso e meno vale. Nel cuore dell’empio Dio è assente del tutto e per questo esso vale ben poco. </w:t>
      </w:r>
    </w:p>
    <w:p w14:paraId="221864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Le labbra del giusto nutrono molti, gli stolti invece muoiono per la loro stoltezza.</w:t>
      </w:r>
    </w:p>
    <w:p w14:paraId="1CCF43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 labbra del giusto nutrono molti perché da essi esce una parola di aiuto, conforto, bene. Esse indicano sempre la via della vita. Il giusto pensa sempre al miglior bene per i suoi fratelli e glielo indica. Mentre gli stolti muoiono per la loro stoltezza. Il male che essi pensano per gli altri ricade sempre sopra di loro e li uccide. Sempre il male uccide l’empio. Sempre il bene vivifica il giusto.</w:t>
      </w:r>
    </w:p>
    <w:p w14:paraId="5670129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La benedizione del Signore arricchisce, non vi aggiunge nulla la fatica.</w:t>
      </w:r>
    </w:p>
    <w:p w14:paraId="2485B7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È la benedizione del Signore che fa ricco un uomo, non è la sua fatica, Anzi la fatica nulla vi aggiunge. La salute non è frutto della fatica dell’uomo. Essa è un dono di Dio. Vi è cosa più preziosa della salute? Ma essa non si può comprare con la ricchezza. Dio benedice e si allungano i giorni dell’uomo sulla terra. Ma neanche i frutti della terra sono prodotti dall’uomo. Lui vi mette la fatica. Chi fa crescere, abbondare è il Signore. Se il Signore non benedice, il lavoro dell’uomo è vano. A nulla serve. Questa verità oggi nessuno la vuole mettere nel cuore. Oggi l’uomo è totalmente ateo. Pensa che tutto provenga dal suo lavoro, dalla sua scienza. Pensa che tutto nasca dalla sua tecnologia e dai suoi mezzi ultramoderni e aggiornati. Nulla viene dall’uomo. Tutto è un frutto della benedizione di Dio. La benedizione di Dio è per chi osserva i suoi comandamenti, le sue leggi, i suoi decreti. È per chi cammina nella sua Parola. La società oggi vive in perenne agitazione, vive l’agitazione della follia perché essa si sta costruendo sulla stoltezza. È una società senza la Parola di Dio. Anche la Chiesa rischia la stessa agitazione, se non ritorna nella Parola del suo Dio e in essa consuma i suoi giorni. La benedizione è pace. </w:t>
      </w:r>
    </w:p>
    <w:p w14:paraId="38DE378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Per lo stolto compiere il male è un divertimento, così coltivare la sapienza per l’uomo prudente.</w:t>
      </w:r>
    </w:p>
    <w:p w14:paraId="40059B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 stolto non ha la nozione del male. Per esso compierlo è un divertimento. È però un gioco di morte. Non solo per gli altri, ma anche per se stesso. Lo stolto gioca a morte, gioca con la morte, gioca per la morte. Anche per l’uomo prudente coltivare la sapienza è un gioco. La sapienza forse non gioiva giocare con Dio mentre questi operava?</w:t>
      </w:r>
    </w:p>
    <w:p w14:paraId="3221B23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1BF3B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w:t>
      </w:r>
    </w:p>
    <w:p w14:paraId="306BD42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ero con lui come artefice ed ero la sua delizia ogni giorno: giocavo davanti a lui in ogni istante, giocavo sul globo terrestre, ponendo le mie delizie tra i figli dell’uomo (Sap 8,22-31). </w:t>
      </w:r>
    </w:p>
    <w:p w14:paraId="33B6FE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un gioco con la vita, per la vita. È un gioco creatore di vita. Questo fa la sapienza e questo fanno tutti i suoi figli: giocano a creare vita.</w:t>
      </w:r>
    </w:p>
    <w:p w14:paraId="0E4FBF3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Al malvagio sopraggiunge il male che teme, il desiderio dei giusti invece è soddisfatto.</w:t>
      </w:r>
    </w:p>
    <w:p w14:paraId="2467549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malvagio teme un male ed esso gli sopraggiunge. Il male che non vuole precipita su di lui. Sempre ogni male precipiterà sulla sua testa. Lui è senza </w:t>
      </w:r>
      <w:r w:rsidRPr="00D528F7">
        <w:rPr>
          <w:rFonts w:ascii="Arial" w:eastAsia="Times New Roman" w:hAnsi="Arial"/>
          <w:sz w:val="24"/>
          <w:szCs w:val="20"/>
          <w:lang w:val="la-Latn" w:eastAsia="it-IT"/>
        </w:rPr>
        <w:lastRenderedPageBreak/>
        <w:t>alcuna protezione divina, manca di ogni custodia. È una città senza mura e senza alcuna difesa. Ogni male si abbatterà sopra di lui. Sempre il Signore soddisfa il desiderio dei giusti. Quanto essi desiderano viene portato a compimento dal Signore. Essi operano il bene, Dio li ricolma di bene. Nessun desiderio rimane insoddisfatto per quanti cercano la sapienza e vivono di essa e per essa.</w:t>
      </w:r>
    </w:p>
    <w:p w14:paraId="2B259DE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Passa la bufera e l’empio non c’è più, il giusto invece resta saldo per sempre.</w:t>
      </w:r>
    </w:p>
    <w:p w14:paraId="5D2811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giusto è sempre custodito dal Signore. L’empio è senza alcuna custodia. Se passa la bufera, l’empio non c’è più. Viene travolto. Invece il giusto resta saldo per sempre. Per questo non significa che la bufera per lui non passa. Passa anche, ma lui viene rialzato dal Signore. La bufera della croce si addensò tutta su Cristo Gesù. Da essa però non fu travolto spiritualmente, ma solo fisicamente. Poi il Signore lo rialzò. Se invece si prende alla lettera è come se gli uragani non ci fossero per il giusto e neanche le bufere. Invece ci sono e si abbattono anche con violenza. Il Signore però subito rialza chi è caduto, perché è suo amico e cammina sulla via della giustizia, della verità, della sapienza.</w:t>
      </w:r>
    </w:p>
    <w:p w14:paraId="6534EA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Come l’aceto ai denti e il fumo agli occhi, così è il pigro per chi gli affida una missione.</w:t>
      </w:r>
    </w:p>
    <w:p w14:paraId="3A0D03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Fumo agli occhi a aceto ai denti sono due cose sgradevoli e fastidiose. Anche il lavoro per il pigro è cosa sgradevole e fastidiosa. Come si deve evitare che il fumo colpisca gli occhi e l’aceto i denti, così il pigro pone ogni attenzione affinché nessun lavoro lo colpisca. La sua vita è nella pigrizia. Il lavoro non si addice alla sua natura. Invece la natura dell’uomo deve piegarsi al lavoro, ad esso si deve sempre sottomettere. Il lavoro è fonte di vita per l’uomo, non solo per lui, ma per tutta la sua famiglia. Chi non lavora pecca gravissimamente contro la sua stessa natura. La natura dell’uomo è stata fatta dal Signore per il lavoro. Questa vocazione naturale è prima del peccato, non dopo. Dopo il peccato è divenuto un peso, un duro peso. Prima invece era un gioco, come il gioco di Dio nella sua creazione. </w:t>
      </w:r>
    </w:p>
    <w:p w14:paraId="205D97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«Facciamo l’uomo a nostra immagine, secondo la nostra somiglianza: dòmini sui pesci del mare e sugli uccelli del cielo, sul bestiame, su tutti gli animali selvatici e su tutti i rettili che strisciano sulla terra».</w:t>
      </w:r>
    </w:p>
    <w:p w14:paraId="417BD7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Dio creò l’uomo a sua immagine; a immagine di Dio lo creò: maschio e femmina li creò. </w:t>
      </w:r>
    </w:p>
    <w:p w14:paraId="47198FD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li benedisse e Dio disse loro: «Siate fecondi e moltiplicatevi, riempite la terra e soggiogatela, dominate sui pesci del mare e sugli uccelli del cielo e su ogni essere vivente che striscia sulla terra» (Gen 1,26-28). </w:t>
      </w:r>
    </w:p>
    <w:p w14:paraId="3AB065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Questo comando è prima del peccato. Dopo il peccato il lavoro diventa sudore, fatica, amarezza. Il pane è frutto del sangue dell’uomo.</w:t>
      </w:r>
    </w:p>
    <w:p w14:paraId="1C36A2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All’uomo disse: «Poiché hai ascoltato la voce di tua moglie e hai mangiato dell’albero di cui ti avevo comandato: “Non devi mangiarne”,</w:t>
      </w:r>
    </w:p>
    <w:p w14:paraId="770EAF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maledetto il suolo per causa tua! Con dolore ne trarrai il cibo per tutti i giorni della tua vita.</w:t>
      </w:r>
    </w:p>
    <w:p w14:paraId="097C89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Spine e cardi produrrà per te e mangerai l’erba dei campi. </w:t>
      </w:r>
    </w:p>
    <w:p w14:paraId="09C2F8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Con il sudore del tuo volto mangerai il pane, finché non ritornerai alla terra, perché da essa sei stato tratto: polvere tu sei e in polvere ritornerai!» (Gen 3,17-19). </w:t>
      </w:r>
    </w:p>
    <w:p w14:paraId="17C1261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Sono in grande errore quanti pensano che il lavoro sia nato dopo il peccato. Esso è prima. L’uomo infatti è ad immagine del Dio che lavora. Chi non lavora non è ad immagine di Dio. Si è sottratto alla sua stessa vocazione naturale. Questa verità va scritta in ogni cuore.</w:t>
      </w:r>
    </w:p>
    <w:p w14:paraId="67DF3EE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Il timore del Signore prolunga i giorni, ma gli anni dei malvagi sono accorciati.</w:t>
      </w:r>
    </w:p>
    <w:p w14:paraId="7A7D42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questa frase non va assunta alla lettera. La lunghezza dei giorni non è lunghezza temporale, numerale. Essa è lunghezza di pienezza di vita. Questa verità viene insegnata dal Libro della Sapienza. Per il giusto anche se vive poco tempo è come se fosse vissuto un’eternità. </w:t>
      </w:r>
    </w:p>
    <w:p w14:paraId="326BB6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Meglio essere senza figli e possedere la virtù, perché nel ricordo di questa c’è immortalità: essa è riconosciuta da Dio e dagli uomini. Presente, è imitata, assente, viene rimpianta; incoronata, trionfa in eterno, avendo vinto, in gara, premi incontaminati.</w:t>
      </w:r>
    </w:p>
    <w:p w14:paraId="694752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 Infatti i figli nati da sonni illegittimi saranno testimoni della malvagità dei genitori, quando su di essi si aprirà l’inchiesta.</w:t>
      </w:r>
    </w:p>
    <w:p w14:paraId="7021EA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giusto, anche se muore prematuramente, si troverà in un luogo di riposo. Vecchiaia veneranda non è quella longeva, né si misura con il numero degli anni; ma canizie per gli uomini è la saggezza, età senile è una vita senza macchia.</w:t>
      </w:r>
    </w:p>
    <w:p w14:paraId="602267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22E3531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05F775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giusto, da morto, condannerà gli empi ancora in vita; una giovinezza, giunta in breve alla conclusione, condannerà gli empi, pur carichi di anni.</w:t>
      </w:r>
    </w:p>
    <w:p w14:paraId="0152F3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Infatti vedranno la fine del saggio, ma non capiranno ciò che Dio aveva deciso a suo riguardo né per quale scopo il Signore l’aveva posto al sicuro. Vedranno e disprezzeranno, ma il Signore li deriderà. </w:t>
      </w:r>
    </w:p>
    <w:p w14:paraId="665840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62AB60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Le frasi latine sono: “Senectus enim venerabilis est non diuturna, neque numero annorum conputata; cani sunt autem sensus hominibus, et aetas senectutis vita inmaculata” (Sap 4,8-9). E ancora: “Consummatus in brevi, explevit tempora multa” (Sap 4,13). </w:t>
      </w:r>
    </w:p>
    <w:p w14:paraId="63A78C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la brevità della vita degli empi è quella fugace gioia peccaminosa di cui si sono impadroniti sulla terra. Poi verrà un’eternità di pena. Così per i giusti verrà un’eternità di paradiso. È questa la vera lunghezza. Anche se l’uomo vivesse nel male fisico per mille anni, cosa è questo dinanzi all’eternità? La lunghezza si misura in pienezza, in perfezione, in completezza, in eternità. Questa è la vita dei giusti. Mentre la vita degli empi, anche se temporalmente lunga, è vuota, imperfetta, incompleta, si consuma nella perdizione eterna. È una vita inutile e vana. Però è una vanità che porta alla morte eterna. È una inutilità che sa creare solo male e peccato. È una inutilità che dona morte. </w:t>
      </w:r>
    </w:p>
    <w:p w14:paraId="2DBAA72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L’attesa dei giusti è gioia, ma la speranza degli empi svanirà.</w:t>
      </w:r>
    </w:p>
    <w:p w14:paraId="6CABF5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L’attesa dei giusti è gioia, perché sempre il Signore compie la loro speranza. Dio è l’attuatore, il realizzatore di ogni loro attesa. È questa la gioia. La speranza degli empi svanisce perché Dio mai la potrà realizzare. Essa è cosa cattiva in sé. Neanche l’uomo la potrà realizzare, lui è cattivo. Chi è cattivo mai potrà essere attuatore di bene. Lui è solo fattore di male.</w:t>
      </w:r>
    </w:p>
    <w:p w14:paraId="1BECE09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La via del Signore è una fortezza per l’uomo integro, ma è una rovina per i malfattori.</w:t>
      </w:r>
    </w:p>
    <w:p w14:paraId="69718F6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via del Signore è fortezza per l’uomo integro perché conduce di vita in vita. La via di Dio è luce e porta di luce in luce. La via del Signore è una rovina per i malfattori, perché da costoro essa è odiata, disprezzata, è considerata una rovina. Non è per essi. I malfattori hanno scelto la via del male e questa conduce nella morte eterna.</w:t>
      </w:r>
    </w:p>
    <w:p w14:paraId="4497F86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Il giusto non vacillerà mai, ma gli empi non dureranno sulla terra.</w:t>
      </w:r>
    </w:p>
    <w:p w14:paraId="15215CE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giusto non vacilla perché piantato nel Signore. Chi ha le radici in Dio è stabile in terno. È come la casa costruita sulla roccia. Gli empi invece non sono piantati in Dio, ma sul loro male, sulla loro cattiveria, sulla morte. Sono come la casa </w:t>
      </w:r>
      <w:r w:rsidRPr="00D528F7">
        <w:rPr>
          <w:rFonts w:ascii="Arial" w:eastAsia="Times New Roman" w:hAnsi="Arial"/>
          <w:sz w:val="24"/>
          <w:szCs w:val="20"/>
          <w:lang w:val="la-Latn" w:eastAsia="it-IT"/>
        </w:rPr>
        <w:lastRenderedPageBreak/>
        <w:t xml:space="preserve">piantata sulla sabbia. Vacillerà in eterno. Non c’è posto per gli empi sulla terra del Signore. Essa è fatta per i giusti. La terra del Signore è il suo Paradiso. </w:t>
      </w:r>
    </w:p>
    <w:p w14:paraId="3BF63A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31</w:t>
      </w:r>
      <w:r w:rsidRPr="00D528F7">
        <w:rPr>
          <w:rFonts w:ascii="Arial" w:eastAsia="Times New Roman" w:hAnsi="Arial"/>
          <w:b/>
          <w:sz w:val="24"/>
          <w:szCs w:val="20"/>
          <w:lang w:val="la-Latn" w:eastAsia="it-IT"/>
        </w:rPr>
        <w:t>La bocca del giusto espande sapienza, la lingua perversa sarà tagliata.</w:t>
      </w:r>
    </w:p>
    <w:p w14:paraId="7021A60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giusto espande sapienza, perché sapienza è il suo cuore e sapienza da esso fuoriesce. Ogni parla dalla pienezza del cuore. Pieno di Dio è il cuore del giusto. La lingua perversa sarà tagliata, perché da esse esce solo il male. Dio non permetterà che possa fare tutto il male che essa vuole. C’è un limite per il male e c’è un giudizio di Dio su ogni malvagio ed empio, non solo alla sera della vita, ma anche lungo il corso del giorno. </w:t>
      </w:r>
    </w:p>
    <w:p w14:paraId="55EB862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32</w:t>
      </w:r>
      <w:r w:rsidRPr="00D528F7">
        <w:rPr>
          <w:rFonts w:ascii="Arial" w:eastAsia="Times New Roman" w:hAnsi="Arial"/>
          <w:b/>
          <w:sz w:val="24"/>
          <w:szCs w:val="20"/>
          <w:lang w:val="la-Latn" w:eastAsia="it-IT"/>
        </w:rPr>
        <w:t>Le labbra del giusto conoscono benevolenza, la bocca degli empi cose perverse.</w:t>
      </w:r>
    </w:p>
    <w:p w14:paraId="478578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giusto ha il cuore pieno di Dio e da esso sgorga bontà e benevolenza, amore e misericordia, pietà e compassione, verità e sincerità. Nel cuore del perverso non abita Dio, ma Satana. Dal suo cuore spuntano sempre cose perverse. Non potrebbe essere altrimenti. Ognuno parla dalla pienezza del suo cuore. Se il cuore è pieno di Satana, la bocca parlerà sempre perversamente, malamente, stoltamente. Se invece il cuore è pieno di Dio, da esso viene fuori ogni benevolenza e ogni bontà. Se vi è Dio, ma verrà fuori una parola che non sia secondo Dio.</w:t>
      </w:r>
    </w:p>
    <w:p w14:paraId="66660E46"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43E7283"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42" w:name="_Toc193204654"/>
      <w:r w:rsidRPr="00D528F7">
        <w:rPr>
          <w:rFonts w:ascii="Arial" w:hAnsi="Arial"/>
          <w:b/>
          <w:sz w:val="24"/>
          <w:szCs w:val="24"/>
          <w:lang w:eastAsia="it-IT"/>
        </w:rPr>
        <w:t>PROVERBI XXX</w:t>
      </w:r>
      <w:bookmarkEnd w:id="42"/>
    </w:p>
    <w:p w14:paraId="1ABBF8B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Detti di Agur, figlio di Iakè, da Massa.</w:t>
      </w:r>
    </w:p>
    <w:p w14:paraId="38403D6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Dice quest’uomo: Sono stanco, o Dio, sono stanco, o Dio, e vengo meno, perché io sono il più stupido degli uomini e non ho intelligenza umana; non ho imparato la sapienza e la scienza del Santo non l’ho conosciuta.</w:t>
      </w:r>
    </w:p>
    <w:p w14:paraId="1380342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 è salito al cielo e ne è sceso? Chi ha raccolto il vento nel suo pugno? Chi ha racchiuso le acque nel suo mantello? Chi ha fissato tutti i confini della terra? Come si chiama? Qual è il nome di suo figlio, se lo sai?</w:t>
      </w:r>
    </w:p>
    <w:p w14:paraId="385D2AD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Ogni parola di Dio è purificata nel fuoco; egli è scudo per chi in lui si rifugia. Non aggiungere nulla alle sue parole, perché non ti riprenda e tu sia trovato bugiardo. </w:t>
      </w:r>
    </w:p>
    <w:p w14:paraId="6942155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27394EC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calunniare lo schiavo presso il padrone, perché egli non ti maledica e tu non venga punito.</w:t>
      </w:r>
    </w:p>
    <w:p w14:paraId="5C90B7A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C’è gente che maledice suo padre e non benedice sua madre. C’è gente che si crede pura, ma non si è lavata della sua lordura. C’è gente </w:t>
      </w:r>
      <w:r w:rsidRPr="00D528F7">
        <w:rPr>
          <w:rFonts w:ascii="Arial" w:eastAsia="Times New Roman" w:hAnsi="Arial"/>
          <w:i/>
          <w:iCs/>
          <w:sz w:val="24"/>
          <w:szCs w:val="20"/>
          <w:lang w:val="la-Latn" w:eastAsia="it-IT"/>
        </w:rPr>
        <w:lastRenderedPageBreak/>
        <w:t>dagli occhi così alteri e dalle ciglia così altezzose! C’è gente i cui denti sono spade e le cui mascelle sono coltelli, per divorare gli umili eliminandoli dalla terra e togliere i poveri di mezzo agli uomini.</w:t>
      </w:r>
    </w:p>
    <w:p w14:paraId="36E38AA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sanguisuga ha due figlie: «Dammi! Dammi!». Tre cose non si saziano mai, anzi quattro non dicono mai: «Basta!»: il regno dei morti, il grembo sterile, la terra mai sazia d’acqua e il fuoco che mai dice: «Basta!». </w:t>
      </w:r>
    </w:p>
    <w:p w14:paraId="524B90A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L’occhio che guarda con scherno il padre e si rifiuta di ubbidire alla madre sia cavato dai corvi della valle e divorato dagli aquilotti.</w:t>
      </w:r>
    </w:p>
    <w:p w14:paraId="37F8F19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Tre cose sono troppo ardue per me, anzi quattro, che non comprendo affatto: la via dell’aquila nel cielo, la via del serpente sulla roccia, la via della nave in alto mare, la via dell’uomo in una giovane donna. </w:t>
      </w:r>
    </w:p>
    <w:p w14:paraId="6458298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Così si comporta la donna adultera: mangia e si pulisce la bocca e dice: «Non ho fatto nulla di male!».</w:t>
      </w:r>
    </w:p>
    <w:p w14:paraId="253E28C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 tre cose freme la terra, anzi quattro non può sopportare: uno schiavo che diventa re e uno stolto che si sazia di pane, una donna già trascurata da tutti che trova marito e una schiava che prende il posto della padrona.</w:t>
      </w:r>
    </w:p>
    <w:p w14:paraId="5CAF93D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56C688E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Tre cose hanno un portamento magnifico, anzi quattro hanno un’andatura maestosa: il leone, il più forte degli animali, che non indietreggia davanti a nessuno; il gallo pettoruto e il caprone e un re alla testa del suo popolo.</w:t>
      </w:r>
    </w:p>
    <w:p w14:paraId="197DCBF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stoltamente ti sei esaltato e se poi hai riflettuto, mettiti una mano sulla bocca, poiché, sbattendo il latte ne esce la panna, premendo il naso ne esce il sangue e spremendo la collera ne esce la lite.</w:t>
      </w:r>
    </w:p>
    <w:p w14:paraId="0A05E33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1EE9DEA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3" w:name="_Toc62160151"/>
      <w:r w:rsidRPr="00D528F7">
        <w:rPr>
          <w:rFonts w:ascii="Arial" w:eastAsia="Times New Roman" w:hAnsi="Arial"/>
          <w:b/>
          <w:sz w:val="24"/>
          <w:szCs w:val="20"/>
          <w:lang w:eastAsia="it-IT"/>
        </w:rPr>
        <w:t>DETTI DI AGUR</w:t>
      </w:r>
      <w:bookmarkEnd w:id="43"/>
    </w:p>
    <w:p w14:paraId="0D0FF00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Detti di Agur, figlio di Iakè, da Massa. Dice quest’uomo: Sono stanco, o Dio, sono stanco, o Dio, e vengo meno,</w:t>
      </w:r>
    </w:p>
    <w:p w14:paraId="377744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Questi detti o proverbi non sono di Salomone, ma di Agur, figlio d Iakè, da Massa. Di Agur si parla solo in questo versetto. Di Massa, la sua città di origine, vi sono tracce e indicazioni nella Genesi e nel Primo Libro delle Cronache.</w:t>
      </w:r>
    </w:p>
    <w:p w14:paraId="759788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Abramo prese un’altra moglie, che aveva nome Keturà. Ella gli partorì Zimran, Ioksan, Medan, Madian, Isbak e Suach. Ioksan generò Saba e Dedan, e i figli di Dedan furono gli Assurìm, i Letusìm e i Leummìm. I figli di Madian furono Efa, Efer, Enoc, Abidà ed Eldaà. Tutti questi </w:t>
      </w:r>
      <w:r w:rsidRPr="00D528F7">
        <w:rPr>
          <w:rFonts w:ascii="Arial" w:eastAsia="Times New Roman" w:hAnsi="Arial"/>
          <w:i/>
          <w:iCs/>
          <w:sz w:val="24"/>
          <w:szCs w:val="24"/>
          <w:lang w:val="la-Latn" w:eastAsia="it-IT"/>
        </w:rPr>
        <w:lastRenderedPageBreak/>
        <w:t>sono i figli di Keturà. Abramo diede tutti i suoi beni a Isacco. Invece ai figli delle concubine, che aveva avuto, Abramo fece doni e, mentre era ancora in vita, li licenziò, mandandoli lontano da Isacco suo figlio, verso il levante, nella regione orientale.</w:t>
      </w:r>
    </w:p>
    <w:p w14:paraId="516F89A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L’intera durata della vita di Abramo fu di centosettantacinque anni. Poi Abramo spirò e morì in felice canizie, vecchio e sazio di giorni, e si riunì ai suoi antenati. Lo seppellirono i suoi figli, Isacco e Ismaele, nella caverna di Macpela, nel campo di Efron, figlio di Socar, l’Ittita, di fronte a Mamre. È appunto il campo che Abramo aveva comprato dagli Ittiti: ivi furono sepolti Abramo e sua moglie Sara. Dopo la morte di Abramo, Dio benedisse il figlio di lui Isacco e Isacco abitò presso il pozzo di Lacai</w:t>
      </w:r>
      <w:r w:rsidRPr="00D528F7">
        <w:rPr>
          <w:rFonts w:ascii="Arial" w:eastAsia="Times New Roman" w:hAnsi="Arial"/>
          <w:i/>
          <w:iCs/>
          <w:sz w:val="24"/>
          <w:szCs w:val="24"/>
          <w:lang w:val="la-Latn" w:eastAsia="it-IT"/>
        </w:rPr>
        <w:noBreakHyphen/>
        <w:t>Roì.</w:t>
      </w:r>
    </w:p>
    <w:p w14:paraId="3EFFF4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Questa è la discendenza di Ismaele, figlio di Abramo, che gli aveva partorito Agar l’Egiziana, schiava di Sara. Questi sono i nomi dei figli d’Ismaele, con il loro elenco in ordine di generazione: il primogenito di Ismaele è Nebaiòt, poi Kedar, Adbeèl, Mibsam, Misma, Duma, Massa, Adad, Tema, Ietur, Nafis e Kedma. Questi sono i figli di Ismaele e questi sono i loro nomi secondo i loro recinti e accampamenti. Sono i dodici prìncipi delle rispettive tribù. La durata della vita di Ismaele fu di centotrentasette anni; poi spirò e si riunì ai suoi antenati. Egli abitò da Avìla fino a Sur, che è lungo il confine dell’Egitto in direzione di Assur. Egli si era stabilito di fronte a tutti i suoi fratelli (Gen 25,1-18). </w:t>
      </w:r>
    </w:p>
    <w:p w14:paraId="7C4EEF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 di Abramo: Isacco e Ismaele. Ecco la loro discendenza: Primogenito di Ismaele fu Nebaiòt; altri suoi figli: Kedar, Adbeèl, Mibsam, Misma, Duma, Massa, Adad, Tema, Ietur, Nafis e Kedma; questi furono i figli di Ismaele. Figli di Keturà, concubina di Abramo: essa partorì Zimran, Ioksan, Medan, Madian, Isbak e Suach. Figli di Ioksan: Saba e Dedan. Figli di Madian: Efa, Efer, Enoc, Abidà ed Eldaà; tutti questi furono i figli di Keturà.</w:t>
      </w:r>
    </w:p>
    <w:p w14:paraId="7B4BA4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Abramo generò Isacco. Figli di Isacco: Esaù e Israele. Figli di Esaù: Elifaz, Reuèl, Ieus, Ialam e Core. Figli di Elifaz: Teman, Omar, Sefì, Gatam, Kenaz, Timna e Amalèk. Figli di Reuèl: Nacat, Zerach, Sammà e Mizzà (1Cr 1,28-37). Detti di Agur figlio di Iakè, da Massa. Dice quest'uomo: Sono stanco, o Dio, sono stanco, o Dio, e vengo meno (Pr 30, 1). Parole di Lemuèl, re di Massa, che sua madre gli insegnò (Pr 31, 1). </w:t>
      </w:r>
    </w:p>
    <w:p w14:paraId="1FEF67E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Agur parla direttamente con Dio, al quale manifesta la sua grande stanchezza. È una stanchezza che gli sta togliendo la vita. Simbolo, figura, immagine di questa debolezza mortale è Elia, il quale sentendo il peso della sua missione, chiede a Dio di voler morire.</w:t>
      </w:r>
    </w:p>
    <w:p w14:paraId="3E70CF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w:t>
      </w:r>
      <w:r w:rsidRPr="00D528F7">
        <w:rPr>
          <w:rFonts w:ascii="Arial" w:eastAsia="Times New Roman" w:hAnsi="Arial"/>
          <w:i/>
          <w:iCs/>
          <w:sz w:val="24"/>
          <w:szCs w:val="24"/>
          <w:lang w:val="la-Latn" w:eastAsia="it-IT"/>
        </w:rPr>
        <w:lastRenderedPageBreak/>
        <w:t>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08D419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4BDB1E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303D30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36779B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59124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Perché quest’uomo manifesta al Signore la sua stanchezza, la sua debolezza quasi mortale? Qual è la causa di questo suo stato spirituale?</w:t>
      </w:r>
    </w:p>
    <w:p w14:paraId="4C2C15B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perché io sono il più stupido degli uomini e non ho intelligenza umana;</w:t>
      </w:r>
    </w:p>
    <w:p w14:paraId="5249ED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Quest’uomo è stanco perché, pur avendo impegnato tutto il suo tempo, per apprendere la sapienza, la saggezza, la scienza, si sente ancora stupido. Non solo si sente stupido, si sente essere il più stupido degli uomini. Sente che non ha intelligenza umana. È come se nulla avesse appreso e nulla imparato. Quest’uomo è come se si trovasse dinanzi all’infinita scienza e sapienza del suo Dio. Dinanzi ad essa si vede perduto. Dio è l’infinito e lui il nulla.</w:t>
      </w:r>
    </w:p>
    <w:p w14:paraId="79361B3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non ho imparato la sapienza e la scienza del Santo non l’ho conosciuta.</w:t>
      </w:r>
    </w:p>
    <w:p w14:paraId="2BBEB2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Dinanzi a questo oceano eterno, infinito, divino di scienza e di sapienza, lui ha attinto veramente poco, niente. Lui non ha imparato la sapienza. Non ha conosciuto la scienza del Santo. È rimasto dinanzi a lui come un ebete. È come un uomo che si trova dinanzi ad un tesoro grande quanto tutto l’universo e di esso può prendere solo un minuscolo grammo. Quest’uomo vorrebbe trasformarsi nella stessa scienza e sapienza divina, ma non può. Non riesce. Tutti i suoi sforzi sono vani, inutili. Dio è sempre l’eternamente oltre, l’eternamente divino, l’eternamente sapiente, l’eternamente saggio. L’uomo è il limitatamente al di qua di ogni sapienza.</w:t>
      </w:r>
    </w:p>
    <w:p w14:paraId="4DDC11D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Chi è salito al cielo e ne è sceso? Chi ha raccolto il vento nel suo pugno? Chi ha racchiuso le acque nel suo mantello? Chi ha fissato tutti i confini della terra? Come si chiama? Qual è il nome di suo figlio, se lo sai?</w:t>
      </w:r>
    </w:p>
    <w:p w14:paraId="0EA557C0"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Sono queste alcune delle domande che il Signore rivolge a Giobbe, che pretendeva di voler conoscere il motivo della sua sofferenza.</w:t>
      </w:r>
    </w:p>
    <w:p w14:paraId="782410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w:t>
      </w:r>
    </w:p>
    <w:p w14:paraId="1AA48C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35B639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AC6876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w:t>
      </w:r>
    </w:p>
    <w:p w14:paraId="1D4575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w:t>
      </w:r>
    </w:p>
    <w:p w14:paraId="0CA941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542F9AC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w:t>
      </w:r>
    </w:p>
    <w:p w14:paraId="4152A9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1B4522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463DE7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4FD8A65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457251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Lo struzzo batte festosamente le ali, come se fossero penne di cicogna e di falco. Depone infatti sulla terra le uova e nella sabbia le lascia riscaldare. Non pensa che un piede può schiacciarle, </w:t>
      </w:r>
      <w:r w:rsidRPr="00D528F7">
        <w:rPr>
          <w:rFonts w:ascii="Arial" w:eastAsia="Times New Roman" w:hAnsi="Arial"/>
          <w:i/>
          <w:iCs/>
          <w:sz w:val="24"/>
          <w:szCs w:val="24"/>
          <w:lang w:val="la-Latn" w:eastAsia="it-IT"/>
        </w:rPr>
        <w:tab/>
        <w:t>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4D9F9D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7F6581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È forse per il tuo ingegno che spicca il volo lo sparviero e distende le ali verso il meridione? O al tuo comando l’aquila s’innalza </w:t>
      </w:r>
      <w:r w:rsidRPr="00D528F7">
        <w:rPr>
          <w:rFonts w:ascii="Arial" w:eastAsia="Times New Roman" w:hAnsi="Arial"/>
          <w:i/>
          <w:iCs/>
          <w:sz w:val="24"/>
          <w:szCs w:val="24"/>
          <w:lang w:val="la-Latn" w:eastAsia="it-IT"/>
        </w:rPr>
        <w:tab/>
        <w:t xml:space="preserve">e costruisce il suo nido sulle alture? Vive e passa la notte fra le rocce, sugli spuntoni delle rocce o sui picchi. Di lassù spia la preda e da lontano la scorgono i suoi occhi. I suoi piccoli succhiano il sangue e dove sono cadaveri, là essa si trova» (Gb 39,1-30). </w:t>
      </w:r>
    </w:p>
    <w:p w14:paraId="7417C8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w:t>
      </w:r>
    </w:p>
    <w:p w14:paraId="4F7767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prese a dire a Giobbe in mezzo all’uragano: «Cingiti i fianchi come un prode: io t’interrogherò e tu mi istruirai! Oseresti tu cancellare il mio giudizio, dare a me il torto per avere tu la ragione? </w:t>
      </w:r>
    </w:p>
    <w:p w14:paraId="32DAE0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11F347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w:t>
      </w:r>
      <w:r w:rsidRPr="00D528F7">
        <w:rPr>
          <w:rFonts w:ascii="Arial" w:eastAsia="Times New Roman" w:hAnsi="Arial"/>
          <w:i/>
          <w:iCs/>
          <w:sz w:val="24"/>
          <w:szCs w:val="24"/>
          <w:lang w:val="la-Latn" w:eastAsia="it-IT"/>
        </w:rPr>
        <w:lastRenderedPageBreak/>
        <w:t xml:space="preserve">salisse fino alla bocca, resta calmo. Chi mai può afferrarlo per gli occhi, o forargli le narici con un uncino? </w:t>
      </w:r>
    </w:p>
    <w:p w14:paraId="3D09DE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3EA2E9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0AD820B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14:paraId="206BDD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w:t>
      </w:r>
    </w:p>
    <w:p w14:paraId="6513D9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457CE0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62BCE2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w:t>
      </w:r>
      <w:r w:rsidRPr="00D528F7">
        <w:rPr>
          <w:rFonts w:ascii="Arial" w:eastAsia="Times New Roman" w:hAnsi="Arial"/>
          <w:i/>
          <w:iCs/>
          <w:sz w:val="24"/>
          <w:szCs w:val="24"/>
          <w:lang w:val="la-Latn" w:eastAsia="it-IT"/>
        </w:rPr>
        <w:lastRenderedPageBreak/>
        <w:t>sentito dire, ma ora i miei occhi ti hanno veduto. Perciò mi ricredo e mi pento sopra polvere e cenere».</w:t>
      </w:r>
    </w:p>
    <w:p w14:paraId="03508A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43CAC73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Elifaz di Teman, Bildad di Suach e Sofar di Naamà andarono e fecero come aveva detto loro il Signore e il Signore ebbe riguardo di Giobbe.</w:t>
      </w:r>
    </w:p>
    <w:p w14:paraId="554A53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14:paraId="1F74BB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 Dopo tutto questo, Giobbe visse ancora centoquarant’anni e vide figli e nipoti per quattro generazioni. Poi Giobbe morì, vecchio e sazio di giorni (Gb 42,1-17). </w:t>
      </w:r>
    </w:p>
    <w:p w14:paraId="5C47A8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Dinanzi all’infinito mistero di Dio, che appena appena si intravede nella sua creazione, vi potrà mai essere un uomo sulla terra da pensarsi saggio? Ecco perché quest’uomo è afflitto, stanco, ammalato di sapienza e di saggezza. Ed ecco che anche lui si interroga sul mistero della Creazione. Chi è salito al cielo e ne è sceso? Noi possiamo dare la risposta: Solo Cristo Gesù. Ma noi viviamo nel mistero manifestato in pienezza di luce. Chi ha raccolto il vento nel suo pugno? Solo il Signore. Nessun uomo ha questa capacità o possibilità. Chi ha racchiuso le acque nel suo mantello? Anche per questa domanda vi è una sola risposta. Solo il Signore. Chi ha fissato tutti i confini della terra? Come si chiama? Qual è il nome di suo figlio, se lo sai? Noi anche il nome di suo Figlio conosciamo.</w:t>
      </w:r>
    </w:p>
    <w:p w14:paraId="4421D1A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Figlio di Dio è il Suo Verbo Eterno. È il Verbo che si è fatto carne ed è venuto ad abitare in mezzo a noi per ricolmarci di grazia e verità. A noi il mistero è stato rivelato. Nulla rimane da rivelare. Ma noi siamo entrati nelle profondità dei suoi abissi? Ancora siamo sull’orlo, siamo agli inizi. Quest’uomo con questa sua malattia di sapienza, scienza, saggezza, intelligenza ci rivela una profondissima verità. Noi non siamo il mistero. Siamo dal mistero, siamo nel mistero, ma non siamo il mistero. Il mistero è solo Dio e tutto ciò che lui fa porta scritto in sé il mistero del suo Autore. Noi possiamo semplicemente accostarci ad esso. Ma </w:t>
      </w:r>
      <w:r w:rsidRPr="00D528F7">
        <w:rPr>
          <w:rFonts w:ascii="Arial" w:eastAsia="Times New Roman" w:hAnsi="Arial"/>
          <w:sz w:val="24"/>
          <w:szCs w:val="20"/>
          <w:lang w:val="la-Latn" w:eastAsia="it-IT"/>
        </w:rPr>
        <w:lastRenderedPageBreak/>
        <w:t>esso rimane eternamente un abisso per noi. Questo però vale solo per l’Antico Testamento.</w:t>
      </w:r>
    </w:p>
    <w:p w14:paraId="6073B4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 Nuovo Testamento noi entriamo nel mistero, diveniamo parte viva del mistero, Dio ci rende partecipe della sua stessa natura. Tra chi vive e cerca Dio nell’Antico Testamento e chi vive e cerca Dio nel Nuovo non vi è alcun paragone possibile. Si è in due realtà totalmente differenti. Nel Nuovo Testamento il battezzato è </w:t>
      </w:r>
      <w:r w:rsidRPr="00D528F7">
        <w:rPr>
          <w:rFonts w:ascii="Arial" w:eastAsia="Times New Roman" w:hAnsi="Arial"/>
          <w:i/>
          <w:sz w:val="24"/>
          <w:szCs w:val="20"/>
          <w:lang w:val="la-Latn" w:eastAsia="it-IT"/>
        </w:rPr>
        <w:t>“parte”</w:t>
      </w:r>
      <w:r w:rsidRPr="00D528F7">
        <w:rPr>
          <w:rFonts w:ascii="Arial" w:eastAsia="Times New Roman" w:hAnsi="Arial"/>
          <w:sz w:val="24"/>
          <w:szCs w:val="20"/>
          <w:lang w:val="la-Latn" w:eastAsia="it-IT"/>
        </w:rPr>
        <w:t xml:space="preserve"> di Dio, perché </w:t>
      </w:r>
      <w:r w:rsidRPr="00D528F7">
        <w:rPr>
          <w:rFonts w:ascii="Arial" w:eastAsia="Times New Roman" w:hAnsi="Arial"/>
          <w:i/>
          <w:sz w:val="24"/>
          <w:szCs w:val="20"/>
          <w:lang w:val="la-Latn" w:eastAsia="it-IT"/>
        </w:rPr>
        <w:t>“partecipe”</w:t>
      </w:r>
      <w:r w:rsidRPr="00D528F7">
        <w:rPr>
          <w:rFonts w:ascii="Arial" w:eastAsia="Times New Roman" w:hAnsi="Arial"/>
          <w:sz w:val="24"/>
          <w:szCs w:val="20"/>
          <w:lang w:val="la-Latn" w:eastAsia="it-IT"/>
        </w:rPr>
        <w:t xml:space="preserve"> della divina natura. È immerso nello stesso mistero, in esso vive. Essendo </w:t>
      </w:r>
      <w:r w:rsidRPr="00D528F7">
        <w:rPr>
          <w:rFonts w:ascii="Arial" w:eastAsia="Times New Roman" w:hAnsi="Arial"/>
          <w:i/>
          <w:sz w:val="24"/>
          <w:szCs w:val="20"/>
          <w:lang w:val="la-Latn" w:eastAsia="it-IT"/>
        </w:rPr>
        <w:t>“parte”</w:t>
      </w:r>
      <w:r w:rsidRPr="00D528F7">
        <w:rPr>
          <w:rFonts w:ascii="Arial" w:eastAsia="Times New Roman" w:hAnsi="Arial"/>
          <w:sz w:val="24"/>
          <w:szCs w:val="20"/>
          <w:lang w:val="la-Latn" w:eastAsia="it-IT"/>
        </w:rPr>
        <w:t xml:space="preserve"> di Dio per assunzione, Dio vuole manifestare il suo eterno e divino mistero attraverso di lui più che in tutto l’universo creato. Quando il battezzato non manifesta il mistero di Dio più che tutto l’universo creato, è allora che è il fallimento del cristiano. La qualità e la fecondità di una vite si manifestano attraverso i grappoli di uva che i suoi tralci producono. Dai grappoli si riconosce la vite.</w:t>
      </w:r>
    </w:p>
    <w:p w14:paraId="51F2AA1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però produce i grappoli non è la vite in sé, sono invece i suoi tralci. È dai tralci che il grappolo viene fuori ed è il tralcio che lo fa maturare. Gesù dice ai suoi discepoli che Lui è la vera vite ed essi sono i tralci. Vite e tralci sono una cosa sola. È però il tralcio che manifesta la qualità della vite. Chi vuole conoscere la bontà, la verità, la saggezza, l’amore di Cristo lo potrà conoscere solo attraverso i grappoli che i tralci producono. Per cui oggi chi vuole sapere chi è Cristo deve osservare i suoi tralci. Ogni tralcio è obbligato a rivelare Cristo, se non lo rivela, fallisce la sua natura. La missione evangelizzatrice non è una cosa in più, un’aggiunta, è la natura del tralcio, inserito nella vite, che rivela la natura della vera vite che è Gesù. Dinanzi ad un mistero così alto, anche noi dobbiamo essere ammalati di mistero, sapienza, scienza, intelligenza. Esso è troppo alto per noi.</w:t>
      </w:r>
    </w:p>
    <w:p w14:paraId="65743B4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Ogni parola di Dio è purificata nel fuoco; egli è scudo per chi in lui si rifugia.</w:t>
      </w:r>
    </w:p>
    <w:p w14:paraId="3713D7F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Signore ha messo la sua parola nel fuoco. L’ha liberata da ogni impurità, imperfezione, scoria. L’ha resa più fine dell’oro più puro. L’ha rivestita di tutta la sua santità, verità, giustizia, amore, carità e poi l’ha data all’uomo perché la osservasse. È una Parola che dura sempre. Per chi il Signore è scudo? È scudo per chi si rifugia in Lui. Chi si rifugia in Dio? Chi entra nella sua Parola e produce frutti secondo la Parola. Se non entriamo nella Parola e non fruttifichiamo secondo la Parola, noi non siamo in Dio, non siamo sotto il suo scudo. Da Lui non siamo protetti.</w:t>
      </w:r>
    </w:p>
    <w:p w14:paraId="0F519E5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Non aggiungere nulla alle sue parole, perché non ti riprenda e tu sia trovato bugiardo.</w:t>
      </w:r>
    </w:p>
    <w:p w14:paraId="49332C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Alla Parola del Signore non si deve aggiungere nulla, perché essa è perfetta, pura, santa, competa. Ad essa nulla manca. Essa è completa in tutto. Se l’uomo vi aggiunge qualcosa, è un bugiardo, perché dichiara Dio imperfetto essendo la sua parola imperfetta. Si può aggiungere a ciò che manca. A ciò che è perfetto non si può aggiungere. Si manca di verità presso Dio. Si pensa che Dio abbia bisogno dell’uomo per dare perfezione alla sua parola. Se facciamo questo offendiamo il Signore. Lui ci riprende e risultiamo bugiardi. Abbiamo dichiarato Dio imperfetto, mentre Lui è perfettissimo. Il peccato più grande per chi aggiunge è la mancanza di rispetto, onore, stima verso il Signore. Chi aggiunge vede se </w:t>
      </w:r>
      <w:r w:rsidRPr="00D528F7">
        <w:rPr>
          <w:rFonts w:ascii="Arial" w:eastAsia="Times New Roman" w:hAnsi="Arial"/>
          <w:sz w:val="24"/>
          <w:szCs w:val="20"/>
          <w:lang w:val="la-Latn" w:eastAsia="it-IT"/>
        </w:rPr>
        <w:lastRenderedPageBreak/>
        <w:t>stesso più di Dio, vede Dio meno di Dio. È superbia, presunzione, orgoglio, arroganza, prepotenza, stoltezza, malvagità del cuore e della mente il solo pensare di poter rendere perfetto Dio. Se la legge di Dio è imperfetta ed ha bisogno delle nostre aggiunte è segno che Dio è imperfetto ed ha bisogno della correzione dell’uomo. Stoltezza più grande di questa non esiste. Purtroppo l’uomo è sommamente sciocco e pensa di dover correggere la legge del Signore.</w:t>
      </w:r>
    </w:p>
    <w:p w14:paraId="4B4477A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Io ti domando due cose, non negarmele prima che io muoia:</w:t>
      </w:r>
    </w:p>
    <w:p w14:paraId="1CAF26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il saggio rivolge a Dio una preghiera. Gli domanda due cose. Vuole che gli siano concesse prima della sua morte. Dio non deve negargliele. Non deve negargliele perché sono essenza, sono vita per la sua vita. Lui non può vivere la sua vita senza questa vita che viene dal suo Dio.</w:t>
      </w:r>
    </w:p>
    <w:p w14:paraId="0676E81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tieni lontano da me falsità e menzogna, non darmi né povertà né ricchezza, ma fammi avere il mio pezzo di pane,</w:t>
      </w:r>
    </w:p>
    <w:p w14:paraId="1AB369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le due cose che il saggio domanda al Signore: da lui deve tenere lontano falsità e menzogna. A lui non deve dare né povertà né ricchezza. Lui vuole essere uomo dalla verità, di verità sempre. Lui vuole avere solo un tozzo di pane per vivere. Non vuole la miseria. Non ama non essere vero. Perché chiede al Signore queste due grazie e non altre? Perché queste due e solo queste due sono vita per la sua vita?</w:t>
      </w:r>
    </w:p>
    <w:p w14:paraId="6FD8442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perché, una volta sazio, io non ti rinneghi e dica: «Chi è il Signore?», oppure, ridotto all’indigenza, non rubi e abusi del nome del mio Dio.</w:t>
      </w:r>
    </w:p>
    <w:p w14:paraId="56BBC9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Chiede di essere sempre vero, perché Lui vuole essere ad immagine del suo Dio che è la verità. È una contraddizione essere falso per chi è dalla verità. Mai potrà essere falso chi è dalla verità. Ogni uomo è ad immagine di Dio e chi è Dio? La verità eterna. Se l’uomo è da Dio sempre deve riflettere la verità. Essere dalla falsità è contro la natura creata che proviene dalla verità divina ed eterna. La falsità è rinnegamento della propria origine. Chiede di non essere ricco, perché nella ricchezza si nasconde un pericolo di morte per la sua stessa natura. La ricchezza potrebbe farci rinnegare Dio. Potrebbe farci dimenticare che noi siamo sempre dal nostro Dio. Se siamo dalle ricchezze, le ricchezze sono il nostro Dio. Anche questo è contro la natura. La nostra natura è da Dio, se la facciamo divenire o essere dalle cose, siamo rinnegatori della nostra essenza, della nostra origine, della nostra natura. </w:t>
      </w:r>
    </w:p>
    <w:p w14:paraId="7D25E1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mai potrà vivere dalle cose, essere dalle cose. Essa è eternamente, sempre da Dio. La ricchezza però potrebbe prendere il posto di Dio. Neanche la povertà è cosa buona per lui. Anche la povertà potrebbe essere motivo di tentazione. Per povertà potrebbe essere indotto a rubare. L’uomo non è dal furto, dal ladroneggio. Anche furto e ladroneggio potrebbero prendere il posto di Dio. Chi ruba abusa del nome di Dio. Chi ruba rende Dio meno del furto. Nell’abbondanza viene costituita nostro Dio la ricchezza, nella povertà è invece il furto il nostro Dio. Chi ruba dichiara Dio inutile per lui. Lo dichiara inutile e lo sostituisce con il furto. Dio viene così gravissimamente offeso ed umiliato. Ecco cosa chiede quest’uomo: essere perennemente dalla verità del suo Dio, dal suo amore, dalla sua provvidenza. Per questo gli chiede aiuto. Lui sa che la </w:t>
      </w:r>
      <w:r w:rsidRPr="00D528F7">
        <w:rPr>
          <w:rFonts w:ascii="Arial" w:eastAsia="Times New Roman" w:hAnsi="Arial"/>
          <w:sz w:val="24"/>
          <w:szCs w:val="20"/>
          <w:lang w:val="la-Latn" w:eastAsia="it-IT"/>
        </w:rPr>
        <w:lastRenderedPageBreak/>
        <w:t xml:space="preserve">tentazione è possente. Sostituire Dio con la ricchezza o il furto è sempre possibile. Lui vuole che Dio rimanga sempre Dio, il Dio della sua vita. Questa grazia il Signore non gliela può negare. Gliela deve concedere. </w:t>
      </w:r>
    </w:p>
    <w:p w14:paraId="31372F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Non calunniare lo schiavo presso il padrone, perché egli non ti maledica e tu non venga punito.</w:t>
      </w:r>
    </w:p>
    <w:p w14:paraId="2D28E67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perché uno è schiavo lo si possa calunniare presso il padrone. Il rispetto non è alla condizione, ma all’uomo e l’uomo è sempre uomo. Lo schiavo va rispettato nella sua dignità come ogni altra persona. La calunnia è peccato contro chi è libero e contro chi è schiavo. La legge del Signore non fa distinzione di persone. Essa va osservata verso ogni uomo. La condizione di un uomo non ci esclude dall’osservare la Legge. Se la condizione ci escludesse dall’osservanza di essa, allora ognuno potrebbe fare qualsiasi trasgressione. Lo richiederebbe la condizione. Se uno calunnia uno schiavo presso il padre e lo schiavo lo maledice, la maledizione lo colpirà. Lui verrà punito doppiamente. Verrà punito perché ha calunniato ed ogni calunnia è sottoposta al giusto giudizio di Dio. Anche la maledizione lo punirà, perché è stata invocata su di lui. Ogni azione malvagia fatta dall’uomo sempre ricadrà su di lui. A volte anche in modo pesante perché stolto ed insipiente è stato il suo peccato.</w:t>
      </w:r>
    </w:p>
    <w:p w14:paraId="151DD7F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C’è gente che maledice suo padre e non benedice sua madre.</w:t>
      </w:r>
    </w:p>
    <w:p w14:paraId="34F3FBA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Maledire il padre è peccato gravissimo presso il Signore. È sancito con la pena di morte. Ma anche chi non benedice la madre compie un’azione non santa. Sempre padre e madre vanno benedetti perché sono coloro attraverso i quali il Signore ci ha dato la vita. Poiché autori di vita sempre vanno benedetti. La non benedizione della madre non è cosa degna di un figlio. È cosa santa invece che sempre il figlio benedica la madre.</w:t>
      </w:r>
    </w:p>
    <w:p w14:paraId="0F0ACB8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C’è gente che si crede pura, ma non si è lavata della sua lordura.</w:t>
      </w:r>
    </w:p>
    <w:p w14:paraId="2C2DDB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puro colui che si è lavato da ogni lordura, che ha rotto con il suo peccato, che osserva scrupolosamente la legge del Signore. La purezza non viene dalla sola coscienza. Nasce invece dalla verifica con i comandamenti e con ogni altra parola del Signore. È la legge osservata che ci dichiara puri ed è la parola vissuta in ogni sua prescrizione che attesta la rettitudine della coscienza. La coscienza da sola non dona verità. Coscienza e Legge divina dicono il nostro reale stato, la nostra reale condizione di purezza o di impurità.</w:t>
      </w:r>
    </w:p>
    <w:p w14:paraId="7647839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C’è gente dagli occhi così alteri e dalle ciglia così altezzose!</w:t>
      </w:r>
    </w:p>
    <w:p w14:paraId="309125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tutti gli uomini sono umili. Molta gente è superba e molta altra è arrogante e prepotente. Non occorrono parole o fatti per scoprire chi è un uomo. Basta osservare il suo comportamento, vedere il suo volto, scrutare i suoi sguardi. La natura non inganna. Le parole possono ingannare, mai la natura. Il corpo di un uomo si modula secondo il suo vizio e il suo peccato. Il cuore si modula sul corpo e per questo è sempre visibile.</w:t>
      </w:r>
    </w:p>
    <w:p w14:paraId="4B670EB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C’è gente i cui denti sono spade e le cui mascelle sono coltelli, per divorare gli umili eliminandoli dalla terra e togliere i poveri di mezzo agli uomini.</w:t>
      </w:r>
    </w:p>
    <w:p w14:paraId="4BAC647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Anche questo accade tra gli uomini. C’è gente che usa i denti come spade e le mascelle come coltelli. La loro fame è insaziabile. Con questi strumenti non si servono però per nutrirsi di pane. Se ne servono per divorare gli umili eliminandoli dalla terra. Se ne servono per togliere i poveri di mezzo agli uomini. Se ne servono per il male. Se l’uomo governasse la sua avidità, sulla terra ci sarebbe posto per tutti. È l’avidità, la concupiscenza, l’avarizia il male che fa un uomo un antiuomo. Lo rende disumano. Ne fa un cannibale, un vampiro. Ne fa uno che mangia la carne dei poveri e beve il sangue dei miseri. A tanta malvagità spinge l’avarizia e la concupiscenza. Tolta un po’ di avidità e di avarizia, molti mali scomparirebbero dalla terra. È questo il grande peccato anche della Chiesa. Essa vuole abolire i frutti del male, ma non si impegna ad estirpare il male. Gesù invece è venuto ad estirpare il male dal cuore. Noi vogliamo redimere i poveri lasciando intatta la radice che li moltiplica a dismisura. Questa è stoltezza ed insipienza. Un solo avaro che diviene uomo dalla grande carità libera dalla schiavitù una moltitudine di poveri. Questa è la potenza di Cristo Gesù e della redenzione. A noi discepoli di Gesù è chiesto di predicare, annunziare, insegnare come si vive il Vangelo. Ci è chiesto di togliere dal mondo la radice del male. </w:t>
      </w:r>
    </w:p>
    <w:p w14:paraId="2F97D95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F7AA95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4" w:name="_Toc62160153"/>
      <w:r w:rsidRPr="00D528F7">
        <w:rPr>
          <w:rFonts w:ascii="Arial" w:eastAsia="Times New Roman" w:hAnsi="Arial"/>
          <w:b/>
          <w:sz w:val="24"/>
          <w:szCs w:val="20"/>
          <w:lang w:eastAsia="it-IT"/>
        </w:rPr>
        <w:t>PROVERBI NUMERICI</w:t>
      </w:r>
      <w:bookmarkEnd w:id="44"/>
    </w:p>
    <w:p w14:paraId="4FBF3F4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La sanguisuga ha due figlie: «Dammi! Dammi!». Tre cose non si saziano mai, anzi quattro non dicono mai: «Basta!»:</w:t>
      </w:r>
    </w:p>
    <w:p w14:paraId="76EC5EF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sanguisuga si nutre di sangue. Più ne ha e più ne vuole. Essa ha due figlie: “Dammi! Dammi!”. Le sue figlie sono le sue brame insaziabili. La sanguisuga è l’avaro. Più vede e più vuole. Più possiede e mai è sazio. Lui vuole sempre, chiede sempre. Sa dire due sole parole: “Dammi! Dammi!”. Dinanzi ad un avaro il nostro sangue non basta mai. L’avaro è anche l’usurario. Nessun sangue basta per nutrire e saziare la loro sete e la loro fame. Ora vengono annunziate delle verità attraverso i proverbi, detti numerici. Si annunzia il numero, a volte lo si corregge e poi sul numero si annunzia la verità. È proclamato il primo proverbio numerico: Tre cose non si saziano mai, anzi quattro non dicono mai “Basta!”. Cosa mai si sazia e cosa mai dice: “Basta!”.</w:t>
      </w:r>
    </w:p>
    <w:p w14:paraId="6503019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il regno dei morti, il grembo sterile, la terra mai sazia d’acqua e il fuoco che mai dice: «Basta!».</w:t>
      </w:r>
    </w:p>
    <w:p w14:paraId="3F60E6F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mai dice: “Basta!” e cosa mai si sazia: il regno dei morti, il grembo sterile, la terra mai sazia d’acqua, il fuoco. Queste cose mai dicono: “Basta!”. Il regno dei morti è pronto ad accogliere sempre ogni uomo che lascia questa vita. Non vi è in esso questione di spazio o di posto. Tutti vi entrano. Non essendo mai sazio sempre vuole altri inquilini, sempre li cerca, sempre li accoglie, sempre li divora. È come se il suo ventre fosse sempre vuoto. Il grembo sterile mai dice basta perché esso desidera essere fecondo ed è sempre pronto ad accogliere la vita. Esso è grembo di vita, non di sterilità. Il desiderio della maternità è un desiderio che è la stessa essenza della donna. Mai un uomo potrà capire questo desiderio. Gli manca la natura. Era questo l’errore di Elkanà: pensare che lui bastasse ad Anna. La sua natura è di uomo, non di donna. </w:t>
      </w:r>
    </w:p>
    <w:p w14:paraId="0389FE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C’era un uomo di Ramatàim, un Sufita delle montagne di Èfraim, chiamato Elkanà, figlio di Ierocàm, figlio di Eliu, figlio di Tocu, figlio di Suf, l’Efraimita. Aveva due mogli, l’una chiamata Anna, l’altra Peninnà. Peninnà aveva figli, mentre Anna non ne aveva.</w:t>
      </w:r>
    </w:p>
    <w:p w14:paraId="6006B3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Quest’uomo saliva ogni anno dalla sua città per prostrarsi e sacrificare al Signore degli eserciti a Silo, dove erano i due figli di Eli, Ofni e Fineès, sacerdoti del Signore.</w:t>
      </w:r>
    </w:p>
    <w:p w14:paraId="7C1A6B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1C98A4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26E3AD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078EB8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w:t>
      </w:r>
      <w:r w:rsidRPr="00D528F7">
        <w:rPr>
          <w:rFonts w:ascii="Arial" w:eastAsia="Times New Roman" w:hAnsi="Arial"/>
          <w:i/>
          <w:iCs/>
          <w:sz w:val="24"/>
          <w:szCs w:val="24"/>
          <w:lang w:val="la-Latn" w:eastAsia="it-IT"/>
        </w:rPr>
        <w:lastRenderedPageBreak/>
        <w:t>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093603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Femminilità e mascolinità sono due abissi diversi. Questi abissi solo nello Spirito Santo si possono penetrare, in essi entrare. Oggi si vive senza lo Spirito del Signore. La donna non conosce il suo abisso e neanche l’uomo lo conosce. Si vive nell’ignoranza di se stessi. La terra ha sempre bisogno di acqua. Anche dopo un’alluvione, se manca di acqua si secca, diviene sterile. Dall’acqua è la sua vita e la sua prosperità. Anche il fuoco non smette mai di divorare. Più legna si mette su di esso e più ne divora. Potrebbe divorare l’intero pianeta. Mai smetterebbe. Il fuoco smette solo per mancanza di legna. Se c’è legna, lui la divora. Neanche lui mai si sazia.</w:t>
      </w:r>
    </w:p>
    <w:p w14:paraId="78260A5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L’occhio che guarda con scherno il padre e si rifiuta di ubbidire alla madre sia cavato dai corvi della valle e divorato dagli aquilotti.</w:t>
      </w:r>
    </w:p>
    <w:p w14:paraId="66671E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questa una terribile e anche terrificante maledizione per il figlio che disonora padre e madre. È una maledizione sulla quale si deve riflettere. L’occhio che guarda con scherno il padre è l’occhio che disprezza e si vergogna del proprio padre. Il figlio è come se fosse di natura diversa. L’occhio che si rifiuta di obbedire alla madre è invece l’occhio autosufficiente che non ha bisogno di alcun consiglio, alcuna correzione. Ecco la maledizione sull’uno e sull’altro occhio: sia cavato dai corvi della valle e divorato dagli aquilotti. Che questo figlio diventi cieco per sempre. È preferibile per questo figlio essere cieco in eterno, anziché disprezzare il padre ed essere irriverente verso la madre. Questo figlio è stolto e malvagio. È questa una maledizione. È rivelazione. È verità divina. Si compie sempre. Mai un figlio deve disonorare i genitori. Sempre li deve amare e rispettare. </w:t>
      </w:r>
    </w:p>
    <w:p w14:paraId="1D1AE91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Tre cose sono troppo ardue per me, anzi quattro, che non comprendo affatto:</w:t>
      </w:r>
    </w:p>
    <w:p w14:paraId="2C6C82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secondo proverbio numerico. Questa volta le quattro cose sono sul mistero della vita e sulla sua comprensione. Non tutto il visibile è comprensibile.</w:t>
      </w:r>
    </w:p>
    <w:p w14:paraId="59E3BB5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la via dell’aquila nel cielo, la via del serpente sulla roccia, la via della nave in alto mare, la via dell’uomo in una giovane donna.</w:t>
      </w:r>
    </w:p>
    <w:p w14:paraId="10968E3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via dell’aquila nel cielo è incomprensibile ad ogni mente umana. Perché un’aquila scelga una via e non un’altra è impossibile appurarlo. Questo vale anche per la via del serpente sulla roccia. Cosa lo spinge verso una direzione anziché verso un’altra non è afferrabile dall’uomo. Così anche è inafferrabile la via della nave in alto mare. A quei tempi non vi erano i moderni sofisticati </w:t>
      </w:r>
      <w:r w:rsidRPr="00D528F7">
        <w:rPr>
          <w:rFonts w:ascii="Arial" w:eastAsia="Times New Roman" w:hAnsi="Arial"/>
          <w:sz w:val="24"/>
          <w:szCs w:val="20"/>
          <w:lang w:val="la-Latn" w:eastAsia="it-IT"/>
        </w:rPr>
        <w:lastRenderedPageBreak/>
        <w:t>strumenti. Si camminava con le stelle. Che dire poi della via dell’uomo in una giovane donna? Il mistero della formazione della vita è forse comprensibile dall’uomo? Questi proverbi numerici ci insegnano che non tutto ciò che si vede, lo si comprende anche. Vi è un mistero nelle cose, negli eventi, incomprensibile. Possiamo affermare che tutta la vita è un mistero insondabile, interamente posto nella provvidenza del Padre. Io non so il perché. Dio lo conosce. Io non so il come. Dio lo conosce. Io non so il quando. Dio lo conosce. Io non so. Solo Dio sa.</w:t>
      </w:r>
    </w:p>
    <w:p w14:paraId="7AD986E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Così si comporta la donna adultera: mangia e si pulisce la bocca e dice: «Non ho fatto nulla di male!».</w:t>
      </w:r>
    </w:p>
    <w:p w14:paraId="06191F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Dopo ogni proverbio numerico se ne aggiunge uno non numerico. Questo proverbio rivela l’insensibilità della coscienza. Ecco come si comporta la donna adultera. Mangia e si pulisce la bocca e dice: </w:t>
      </w:r>
      <w:r w:rsidRPr="00D528F7">
        <w:rPr>
          <w:rFonts w:ascii="Arial" w:eastAsia="Times New Roman" w:hAnsi="Arial"/>
          <w:i/>
          <w:sz w:val="24"/>
          <w:szCs w:val="20"/>
          <w:lang w:val="la-Latn" w:eastAsia="it-IT"/>
        </w:rPr>
        <w:t>“Non ho fatto nulla di male”</w:t>
      </w:r>
      <w:r w:rsidRPr="00D528F7">
        <w:rPr>
          <w:rFonts w:ascii="Arial" w:eastAsia="Times New Roman" w:hAnsi="Arial"/>
          <w:sz w:val="24"/>
          <w:szCs w:val="20"/>
          <w:lang w:val="la-Latn" w:eastAsia="it-IT"/>
        </w:rPr>
        <w:t xml:space="preserve">. Ha commesso un orrendo delitto e non è un male. Così dicendo attesta che la sua coscienza si è totalmente atrofizzata nel vizio. Essa è divenuta incapace di riconoscere il male e di confessarlo. Molti perdono l’uso della coscienza. Ciò significa che si è già nell’inferno. </w:t>
      </w:r>
    </w:p>
    <w:p w14:paraId="0CECFF4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Per tre cose freme la terra, anzi quattro non può sopportare:</w:t>
      </w:r>
    </w:p>
    <w:p w14:paraId="7B09525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terra freme per tre cose, anzi non ne può sopportare quattro. Questo proverbio numerico rivela alcune cose da pensare come assurde. </w:t>
      </w:r>
    </w:p>
    <w:p w14:paraId="2FA93C8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uno schiavo che diventa re e uno stolto che si sazia di pane,</w:t>
      </w:r>
    </w:p>
    <w:p w14:paraId="0A85092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Uno schiavo che diventa re e uno stolto che si sazia di pane sono cose fuori del comune. Eppure possono avvenire. Avvengono. La terra può fremere e ribellarsi. Ma esse avvengono. Anche questo è mistero della vita e della storia. La provvidenza di Dio è sempre infinitamente oltre. Mai dall’oggi possiamo prevedere il domani. Esso è solo nelle mani di Dio, mai nelle mani dell’uomo. Sempre dobbiamo chiedere a Dio il nostro futuro. </w:t>
      </w:r>
    </w:p>
    <w:p w14:paraId="2CBCD06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una donna già trascurata da tutti che trova marito e una schiava che prende il posto della padrona.</w:t>
      </w:r>
    </w:p>
    <w:p w14:paraId="62947C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Una donna trascurata da tutti trova marito. È incomprensibile eppure accade. Così come accade che una schiava possa prendere il posto della sua padrona. Nessuno deve pensare che ciò che è oggi sarà domani. Domani potrebbe essere l’esatto contrario. Per questo motivo ognuno deve temere Dio sempre. Non solo deve vivere nel suo santo timore. Sempre deve chiedere a Lui che lo guidi su una strada buona e soprattutto che lo renda buono verso tutti. Dobbiamo riflettere sul mistero della storia. Nessuno è sicuro del suo domani. Oggi è oggi. Domani non ci appartiene. Il domani dovrà essere dono di Dio. Il dono di Dio va anche meritato con il nostro santo timore e con una vita fatta di fedeltà alla sua Parola. Ma il domani è solo dono di Dio. </w:t>
      </w:r>
    </w:p>
    <w:p w14:paraId="7565F1C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Quattro esseri sono fra le cose più piccole della terra, eppure sono più saggi dei saggi:</w:t>
      </w:r>
    </w:p>
    <w:p w14:paraId="62F8463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ci viene proposto di osservare quattro esseri che sono fra le cose più piccole della terra. Essi però stupiscono per la loro grande saggezza. Questi quattro </w:t>
      </w:r>
      <w:r w:rsidRPr="00D528F7">
        <w:rPr>
          <w:rFonts w:ascii="Arial" w:eastAsia="Times New Roman" w:hAnsi="Arial"/>
          <w:sz w:val="24"/>
          <w:szCs w:val="20"/>
          <w:lang w:val="la-Latn" w:eastAsia="it-IT"/>
        </w:rPr>
        <w:lastRenderedPageBreak/>
        <w:t>esseri sono più saggi dei saggi. Vi è in essi una saggezza innata che ha dello sbalorditivo. Essa è vera partecipazione della saggezza divina.</w:t>
      </w:r>
    </w:p>
    <w:p w14:paraId="69AA82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le formiche sono un popolo senza forza, eppure si provvedono il cibo durante l’estate;</w:t>
      </w:r>
    </w:p>
    <w:p w14:paraId="4D5860E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 formiche sono un popolo senza forza, apparentemente è un popolo debole. Eppure esse si provvedono il cibo durante l’estate. D’estate faticano. D’inverno godono il frutto del loro lavoro. Da dove attingono questa saggezza? Chi le governa dentro? Si deve riflettere.</w:t>
      </w:r>
    </w:p>
    <w:p w14:paraId="528AA1C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gli iràci sono un popolo imbelle, eppure hanno la tana sulle rupi;</w:t>
      </w:r>
    </w:p>
    <w:p w14:paraId="2B6D7F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iràci invece sono un popolo imbelle, apparentemente incapaci, inadatti, inabili. Eppure essi hanno la tana sulle rupi. Anche questo è segno di grande saggezza, di grande forza, di grandi capacità. Appaiono imbelli come popolo, hanno però la saggezza che dona loro la forza di costruirsi una casa sicura, inafferrabile. Anche questo è mistero della natura.</w:t>
      </w:r>
    </w:p>
    <w:p w14:paraId="22BC5A2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le cavallette non hanno un re, eppure marciano tutte ben schierate;</w:t>
      </w:r>
    </w:p>
    <w:p w14:paraId="2EDC0A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Poi vi sono le cavallette. Esse non hanno re. Eppure marciano tutte ben schierate. È come se fossero governate più che un vero esercito. Anche questo è mistero della natura, grande frutto della sapienza divina. Se si osserva la natura, ogni essere manifesta un raggio della scienza di Dio.</w:t>
      </w:r>
    </w:p>
    <w:p w14:paraId="4A9432A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la lucertola si può prendere con le mani, eppure penetra anche nei palazzi dei re.</w:t>
      </w:r>
    </w:p>
    <w:p w14:paraId="3267E32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 è infine la lucertola. È un essere piccolo. La si può prendere con le mani. Le si può forse impedire di entrare anche nei palazzi del re? Nel palazzo del re nessuno può entrare. Tutte le porte sono sbarrate per tutti. Esso non lo sono per la lucertola. Essa può entrare a suo piacimento. Anche questa è saggezza del Signore. Dio crea ogni essere con sapienza per insegnare all’uomo che nulla è in suo potere. Tutto è nelle sue mani.</w:t>
      </w:r>
    </w:p>
    <w:p w14:paraId="5682D2C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Tre cose hanno un portamento magnifico, anzi quattro hanno un’andatura maestosa:</w:t>
      </w:r>
    </w:p>
    <w:p w14:paraId="73DD9E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contemplato un altro aspetto della natura. Vi sono tre cose che hanno un portamento magnifico, anzi quattro hanno un’andatura maestosa. Anche questo Dio ha saputo operare. Dare ad ogni essere un suo aspetto, una sua sembianza fisica particolare, speciale. Non ogni animale è uguale all’altro. La diversità, la specificità, le forme, l’aspetto esteriore sono tutti differenti. È questa la grandezza della sapienza del Signore.</w:t>
      </w:r>
    </w:p>
    <w:p w14:paraId="181085B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il leone, il più forte degli animali, che non indietreggia davanti a nessuno;</w:t>
      </w:r>
    </w:p>
    <w:p w14:paraId="4CE584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primo che colpisce è il leone, il più forte degli animali, che non indietreggia davanti a nessuno. Il leone è simbolo di forza e di maestosità. Il leone è anche il simbolo di Cristo Gesù, detto appunto </w:t>
      </w:r>
      <w:r w:rsidRPr="00D528F7">
        <w:rPr>
          <w:rFonts w:ascii="Arial" w:eastAsia="Times New Roman" w:hAnsi="Arial"/>
          <w:i/>
          <w:sz w:val="24"/>
          <w:szCs w:val="20"/>
          <w:lang w:val="la-Latn" w:eastAsia="it-IT"/>
        </w:rPr>
        <w:t>“Il Leone della Tribù di Giuda”.</w:t>
      </w:r>
      <w:r w:rsidRPr="00D528F7">
        <w:rPr>
          <w:rFonts w:ascii="Arial" w:eastAsia="Times New Roman" w:hAnsi="Arial"/>
          <w:sz w:val="24"/>
          <w:szCs w:val="20"/>
          <w:lang w:val="la-Latn" w:eastAsia="it-IT"/>
        </w:rPr>
        <w:t xml:space="preserve"> Giacobbe raffigura Giuda ad un giovane leone. </w:t>
      </w:r>
    </w:p>
    <w:p w14:paraId="1C0CD15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31</w:t>
      </w:r>
      <w:r w:rsidRPr="00D528F7">
        <w:rPr>
          <w:rFonts w:ascii="Arial" w:eastAsia="Times New Roman" w:hAnsi="Arial"/>
          <w:b/>
          <w:sz w:val="24"/>
          <w:szCs w:val="20"/>
          <w:lang w:val="la-Latn" w:eastAsia="it-IT"/>
        </w:rPr>
        <w:t>il gallo pettoruto e il caprone e un re alla testa del suo popolo.</w:t>
      </w:r>
    </w:p>
    <w:p w14:paraId="32C807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Dopo il leone vengono il gallo pettoruto e il caprone. Anche loro sono simbolo di andatura maestosa, imponente. Quarto è un re alla testa del suo popolo. Il re è visto simile ad un leone, ad un gallo, ad un caprone. Egli è la garanzia di vita, bellezza, forza, maestosità del suo popolo. Tutti questi proverbi numerici sono un inno alla sapienza, alla saggezza, alla grandezza del nostro Dio. Egli ha fatto ogni cosa con somma saggezza. Ha fatto anche ogni cosa con caratteristiche diverse, differenti. Ogni cosa però nasconde in sé un raggio del mistero della sapienza del suo Creatore.</w:t>
      </w:r>
    </w:p>
    <w:p w14:paraId="3EDDD7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32</w:t>
      </w:r>
      <w:r w:rsidRPr="00D528F7">
        <w:rPr>
          <w:rFonts w:ascii="Arial" w:eastAsia="Times New Roman" w:hAnsi="Arial"/>
          <w:b/>
          <w:sz w:val="24"/>
          <w:szCs w:val="20"/>
          <w:lang w:val="la-Latn" w:eastAsia="it-IT"/>
        </w:rPr>
        <w:t>Se stoltamente ti sei esaltato e se poi hai riflettuto, mettiti una mano sulla bocca,</w:t>
      </w:r>
    </w:p>
    <w:p w14:paraId="5FA6A3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un avviso per l’uomo stolto che si esalta. È facile esaltarsi stoltamente. Poi si riflette e ci si accorge di aver sbagliato. Chi sbaglia deve porre molta attenzione a non continuare nel suo errore. Per quanto è possibile l’errore va immediatamente riparato. La riparazione dell’errore porta la pace nel cuore e nella comunità. Se l’errore non viene riparato, i guai potrebbero essere non più riparabili. </w:t>
      </w:r>
    </w:p>
    <w:p w14:paraId="16E2937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33</w:t>
      </w:r>
      <w:r w:rsidRPr="00D528F7">
        <w:rPr>
          <w:rFonts w:ascii="Arial" w:eastAsia="Times New Roman" w:hAnsi="Arial"/>
          <w:b/>
          <w:sz w:val="24"/>
          <w:szCs w:val="20"/>
          <w:lang w:val="la-Latn" w:eastAsia="it-IT"/>
        </w:rPr>
        <w:t>poiché, sbattendo il latte ne esce la panna, premendo il naso ne esce il sangue e spremendo la collera ne esce la lite.</w:t>
      </w:r>
    </w:p>
    <w:p w14:paraId="0D4038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il latte si sbatte ne esce la panna. Se non si sbatte la panna non esce. Se il naso si preme ne esce il sangue. Se il naso non si preme, il sangue non esce. Così anche se si preme la collera ne esce una lite. Come si fa a non spremere la collera? Evitando di parlare. Mettendosi una mano sulla bocca. Spesso il silenzio è la sola via per portare la pace, per impedire che delitti avvengano. Il saggio sa questo e sempre evita la parola vana. Lo stolto non sa questo, neanche lo vuole sapere, e una sua parola può scatenare l’inferno nella casa, in una città, in una intera nazione. Il silenzio assieme alla parola saggia sono sempre operatori di una grande pace. Lo stolto è stolto perché ha parlato e vuole continuare a parlare. Lo stolto è stolto perché non vede i frutti della sua stoltezza. La sua parola scatena la guerra e lui sempre con la sua parola l’alimenta.</w:t>
      </w:r>
    </w:p>
    <w:p w14:paraId="73B4877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FBEF55D"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45" w:name="_Toc193204655"/>
      <w:r w:rsidRPr="00D528F7">
        <w:rPr>
          <w:rFonts w:ascii="Arial" w:hAnsi="Arial"/>
          <w:b/>
          <w:sz w:val="24"/>
          <w:szCs w:val="24"/>
          <w:lang w:eastAsia="it-IT"/>
        </w:rPr>
        <w:t>PROVERBI XXXI</w:t>
      </w:r>
      <w:bookmarkEnd w:id="45"/>
    </w:p>
    <w:p w14:paraId="0BD7F61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Parole di Lemuèl, re di Massa, che apprese da sua madre.</w:t>
      </w:r>
    </w:p>
    <w:p w14:paraId="770862D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Che mai, figlio mio! Che mai, figlio del mio grembo! Che mai, figlio dei miei voti! Non concedere alle donne il tuo vigore, né i tuoi fianchi a quelle che corrompono i re. Non conviene ai re, Lemuèl, non conviene ai re bere il vino, né ai prìncipi desiderare bevande inebrianti, per paura che, bevendo, dimentichino ciò che hanno decretato e tradiscano il diritto di tutti gli infelici.</w:t>
      </w:r>
    </w:p>
    <w:p w14:paraId="17C58CF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Date bevande inebrianti a chi si sente venir meno e il vino a chi ha l’amarezza nel cuore: beva e dimentichi la sua povertà e non si ricordi più delle sue pene.</w:t>
      </w:r>
    </w:p>
    <w:p w14:paraId="10BD506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Apri la bocca in favore del muto, in difesa di tutti gli sventurati. Apri la bocca e giudica con equità, rendi giustizia all’infelice e al povero.</w:t>
      </w:r>
    </w:p>
    <w:p w14:paraId="49C11D4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na donna forte chi potrà trovarla? Ben superiore alle perle è il suo valore. In lei confida il cuore del marito e non verrà a mancargli il profitto. Gli dà felicità e non dispiacere per tutti i giorni della sua vita.</w:t>
      </w:r>
    </w:p>
    <w:p w14:paraId="108D4C0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Si procura lana e lino e li lavora volentieri con le mani. È simile alle navi di un mercante, fa venire da lontano le provviste. Si alza quando è ancora notte, distribuisce il cibo alla sua famiglia e dà ordini alle sue domestiche.</w:t>
      </w:r>
    </w:p>
    <w:p w14:paraId="17AA0EC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w:t>
      </w:r>
    </w:p>
    <w:p w14:paraId="720562D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w:t>
      </w:r>
    </w:p>
    <w:p w14:paraId="53AD088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w:t>
      </w:r>
    </w:p>
    <w:p w14:paraId="302CEEC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Illusorio è il fascino e fugace la bellezza, ma la donna che teme Dio è da lodare. Siatele riconoscenti per il frutto delle sue mani e le sue opere la lodino alle porte della città.</w:t>
      </w:r>
    </w:p>
    <w:p w14:paraId="46D1D416"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7AC230D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6" w:name="_Toc62160156"/>
      <w:r w:rsidRPr="00D528F7">
        <w:rPr>
          <w:rFonts w:ascii="Arial" w:eastAsia="Times New Roman" w:hAnsi="Arial"/>
          <w:b/>
          <w:sz w:val="24"/>
          <w:szCs w:val="20"/>
          <w:lang w:eastAsia="it-IT"/>
        </w:rPr>
        <w:t>PAROLE DI LEMUÈL</w:t>
      </w:r>
      <w:bookmarkEnd w:id="46"/>
    </w:p>
    <w:p w14:paraId="06D9D5E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Parole di Lemuèl, re di Massa, che apprese da sua madre.</w:t>
      </w:r>
    </w:p>
    <w:p w14:paraId="6DEF87D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Proverbi che seguono sono di Lemuèl, re di Massa. Sono parole che lui ha appreso da sua madre. Sono parole non sue. Non è lui l’autore di esse. Di Lemuèl, re di Massa, si parla solo in questo versetto e in un altro che seguirà. Altre notizie non ci sono pervenute.</w:t>
      </w:r>
    </w:p>
    <w:p w14:paraId="193AE7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 xml:space="preserve">Che mai, figlio mio! Che mai, figlio del mio grembo! Che mai, figlio dei miei voti! </w:t>
      </w:r>
    </w:p>
    <w:p w14:paraId="03DC3D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è la madre che parla. Il fatto che ripeta per tre volte “Che mai”, è segno che ci si trova dinanzi ad una cosa che mai si dovrà fare. La madre parla al figlio suo, al figlio del suo grembo, al figlio dei suoi voti. Questo figlio è la vita della sua vita, il cuore del suo cuore. Mai, mai, mai dovrà fare quanto lei gli sta proibendo. La vita del figlio è nel rispetto, nell’obbedienza a questo suo comando che viene dal suo cuore. </w:t>
      </w:r>
    </w:p>
    <w:p w14:paraId="332D6C2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Non concedere alle donne il tuo vigore, né i tuoi fianchi a quelle che corrompono i re.</w:t>
      </w:r>
    </w:p>
    <w:p w14:paraId="709A90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Ecco cosa il re mai dovrà fare. Mai dovrà concedere alle donne il suo vigore, né i suoi fianchi a quelle che corrompono i re. Se vuole il re conservarsi puro nella giustizia, nella verità, nella misericordia per un buon governo del suo popolo dovrà stare lontano dalle donne. Queste sono una trappola di morte. Non dovrà lasciarsi cercare. Non le dovrà cercare. Molte donne corrompono il cuore dei re. La Scrittura Santa conosce i guai che causa un re che concede il suo vigore alle donne. Ha sotto gli occhi quanto è avvenuto con Davide e con Salomone. </w:t>
      </w:r>
    </w:p>
    <w:p w14:paraId="74A076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ADDDB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3C2BD4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87AB0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Ioab mandò ad annunciare a Davide tutte le cose che erano avvenute nella battaglia e diede al messaggero quest’ordine: «Quando avrai </w:t>
      </w:r>
      <w:r w:rsidRPr="00D528F7">
        <w:rPr>
          <w:rFonts w:ascii="Arial" w:eastAsia="Times New Roman" w:hAnsi="Arial"/>
          <w:i/>
          <w:iCs/>
          <w:sz w:val="24"/>
          <w:szCs w:val="24"/>
          <w:lang w:val="la-Latn" w:eastAsia="it-IT"/>
        </w:rPr>
        <w:lastRenderedPageBreak/>
        <w:t>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5E37D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359F5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D31AE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w:t>
      </w:r>
      <w:r w:rsidRPr="00D528F7">
        <w:rPr>
          <w:rFonts w:ascii="Arial" w:eastAsia="Times New Roman" w:hAnsi="Arial"/>
          <w:i/>
          <w:iCs/>
          <w:sz w:val="24"/>
          <w:szCs w:val="24"/>
          <w:lang w:val="la-Latn" w:eastAsia="it-IT"/>
        </w:rPr>
        <w:lastRenderedPageBreak/>
        <w:t>casa; prenderò le tue mogli sotto i tuoi occhi per darle a un altro, che giacerà con loro alla luce di questo sole. Poiché tu l’hai fatto in segreto, ma io farò questo davanti a tutto Israele e alla luce del sole”».</w:t>
      </w:r>
    </w:p>
    <w:p w14:paraId="3610C1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BD061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442BA4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Davide consolò Betsabea sua moglie, andando da lei e giacendo con lei: così partorì un figlio, che egli chiamò Salomone. Il Signore lo amò e mandò il profeta Natan perché lo chiamasse Iedidià per ordine del Signore.</w:t>
      </w:r>
    </w:p>
    <w:p w14:paraId="4EF0D9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8DEC8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re Salomone amò molte donne straniere, oltre la figlia del faraone: moabite, ammonite, edomite, sidònie e ittite, provenienti dai popoli di </w:t>
      </w:r>
      <w:r w:rsidRPr="00D528F7">
        <w:rPr>
          <w:rFonts w:ascii="Arial" w:eastAsia="Times New Roman" w:hAnsi="Arial"/>
          <w:i/>
          <w:iCs/>
          <w:sz w:val="24"/>
          <w:szCs w:val="24"/>
          <w:lang w:val="la-Latn" w:eastAsia="it-IT"/>
        </w:rPr>
        <w:lastRenderedPageBreak/>
        <w:t>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5BF05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6C49D7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7EF5D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64E87C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suscitò contro Salomone un altro avversario, Rezon figlio di Eliadà, che era fuggito da Adadèzer, re di Soba, suo signore. Egli radunò uomini presso di sé e divenne capo di una banda, quando </w:t>
      </w:r>
      <w:r w:rsidRPr="00D528F7">
        <w:rPr>
          <w:rFonts w:ascii="Arial" w:eastAsia="Times New Roman" w:hAnsi="Arial"/>
          <w:i/>
          <w:iCs/>
          <w:sz w:val="24"/>
          <w:szCs w:val="24"/>
          <w:lang w:val="la-Latn" w:eastAsia="it-IT"/>
        </w:rPr>
        <w:lastRenderedPageBreak/>
        <w:t>Davide aveva massacrato gli Aramei. Andarono quindi a Damasco, si stabilirono là e cominciarono a regnare in Damasco. Fu avversario d’Israele per tutta la vita di Salomone, e questo oltre al male fatto da Adad; detestò Israele e regnò su Aram.</w:t>
      </w:r>
    </w:p>
    <w:p w14:paraId="45F380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2982C7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Salomone cercò di far morire Geroboamo, il quale però trovò rifugio in Egitto da Sisak, re d’Egitto. Geroboamo rimase in Egitto fino alla morte di Salomone.</w:t>
      </w:r>
    </w:p>
    <w:p w14:paraId="193EE0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1C3DDC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Conosce anche quanto è avvenuto con Sansone. È stata una donna a tradirlo.</w:t>
      </w:r>
    </w:p>
    <w:p w14:paraId="0C527E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quella, perché mi piace». Suo padre e sua madre non sapevano che questo veniva dal Signore, il quale cercava un motivo di scontro con i Filistei. In quel tempo i Filistei dominavano Israele. Sansone scese con il padre e con la madre a Timna; quando furono giunti alle vigne di Timna, ecco un leoncello venirgli incontro ruggendo. Lo spirito del Signore irruppe su di lui, ed egli, senza niente in mano, squarciò il leone come si squarcia un capretto. Ma di ciò che aveva fatto non disse nulla al padre e alla madre. Scese dunque, parlò alla donna e questa gli piacque. Dopo qualche tempo tornò per prenderla e uscì 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w:t>
      </w:r>
    </w:p>
    <w:p w14:paraId="53D9D8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w:t>
      </w:r>
    </w:p>
    <w:p w14:paraId="675935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colui che mangia è uscito quel che si mangia e dal forte è uscito il dolce».</w:t>
      </w:r>
    </w:p>
    <w:p w14:paraId="6466E1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Ella continuò a piangergli intorno durante i sette giorni del banchetto. Il settimo giorno Sansone glielo spiegò, perché lo tormentava, e lei spiegò l’enigma ai figli del suo popolo. Gli uomini della città, il settimo giorno, prima che tramontasse il sole, dissero a Sansone:</w:t>
      </w:r>
    </w:p>
    <w:p w14:paraId="59DDDA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«Che c’è di più dolce del miele? Che c’è di più forte del leone?».</w:t>
      </w:r>
    </w:p>
    <w:p w14:paraId="2F01377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Rispose loro:</w:t>
      </w:r>
    </w:p>
    <w:p w14:paraId="5CB8FD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non aveste arato con la mia giovenca, non avreste sciolto il mio enigma».</w:t>
      </w:r>
    </w:p>
    <w:p w14:paraId="3FE250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6825C4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qualche tempo, nei giorni della mietitura del grano, Sansone andò a visitare sua moglie, le portò un capretto e disse: «Voglio entrare da mia moglie nella camera». Ma il padre di lei non gli permise di entrare e gli disse: «Credevo proprio che tu l’avessi presa in odio e perciò l’ho data al tuo compagno; la sua sorella minore non è più bella di lei? Prendila dunque al suo posto». Ma Sansone rispose loro: «Questa volta non sarò colpevole verso i Filistei, se farò loro del male». Sansone se ne andò e catturò trecento volpi; prese delle fiaccole, legò coda a coda e mise una fiaccola fra le due code. Poi accese le fiaccole, lasciò andare le volpi per i campi di grano dei Filistei e bruciò i covoni ammassati, il grano ancora in piedi e perfino le vigne e gli oliveti. I Filistei chiesero: «Chi ha fatto questo?». La risposta fu: «Sansone, il genero dell’uomo di Timna, perché costui gli ha ripreso la moglie e l’ha data al compagno di lui». I Filistei salirono e bruciarono tra le fiamme lei e suo padre. Sansone disse loro: «Poiché agite in questo modo, io non la smetterò finché non mi sia vendicato di voi».</w:t>
      </w:r>
    </w:p>
    <w:p w14:paraId="0BFC1A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Li sbatté uno contro l’altro, facendone una grande strage. Poi scese e si ritirò nella caverna della rupe di Etam.</w:t>
      </w:r>
    </w:p>
    <w:p w14:paraId="61A3EA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w:t>
      </w:r>
    </w:p>
    <w:p w14:paraId="686BBA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Sansone disse:</w:t>
      </w:r>
    </w:p>
    <w:p w14:paraId="07D0A0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 una mascella d’asino, li ho ben macellati! Con una mascella d’asino, ho colpito mille uomini!».</w:t>
      </w:r>
    </w:p>
    <w:p w14:paraId="69A20C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Quand’ebbe finito di parlare, gettò via la mascella; per questo, quel luogo fu chiamato Ramat</w:t>
      </w:r>
      <w:r w:rsidRPr="00D528F7">
        <w:rPr>
          <w:rFonts w:ascii="Arial" w:eastAsia="Times New Roman" w:hAnsi="Arial"/>
          <w:i/>
          <w:iCs/>
          <w:sz w:val="24"/>
          <w:szCs w:val="24"/>
          <w:lang w:val="la-Latn" w:eastAsia="it-IT"/>
        </w:rPr>
        <w:noBreakHyphen/>
        <w:t xml:space="preserve">Lechì. Poi ebbe gran sete e invocò il Signore dicendo: «Tu hai concesso questa grande vittoria per mezzo del tuo </w:t>
      </w:r>
      <w:r w:rsidRPr="00D528F7">
        <w:rPr>
          <w:rFonts w:ascii="Arial" w:eastAsia="Times New Roman" w:hAnsi="Arial"/>
          <w:i/>
          <w:iCs/>
          <w:sz w:val="24"/>
          <w:szCs w:val="24"/>
          <w:lang w:val="la-Latn" w:eastAsia="it-IT"/>
        </w:rPr>
        <w:lastRenderedPageBreak/>
        <w:t>servo; ora dovrò morire di sete e cadere nelle mani dei non circoncisi?». Allora Dio spaccò la roccia concava che è a Lechì e ne scaturì acqua. Sansone bevve, il suo spirito si rianimò ed egli riprese vita. Perciò quella fonte fu chiamata En</w:t>
      </w:r>
      <w:r w:rsidRPr="00D528F7">
        <w:rPr>
          <w:rFonts w:ascii="Arial" w:eastAsia="Times New Roman" w:hAnsi="Arial"/>
          <w:i/>
          <w:iCs/>
          <w:sz w:val="24"/>
          <w:szCs w:val="24"/>
          <w:lang w:val="la-Latn" w:eastAsia="it-IT"/>
        </w:rPr>
        <w:noBreakHyphen/>
        <w:t xml:space="preserve">Kore: essa esiste a Lechì ancora oggi. Sansone fu giudice d’Israele, al tempo dei Filistei, per venti anni (Gdc 15,1-20). </w:t>
      </w:r>
    </w:p>
    <w:p w14:paraId="08D8A15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79B2949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w:t>
      </w:r>
      <w:r w:rsidRPr="00D528F7">
        <w:rPr>
          <w:rFonts w:ascii="Arial" w:eastAsia="Times New Roman" w:hAnsi="Arial"/>
          <w:i/>
          <w:iCs/>
          <w:sz w:val="24"/>
          <w:szCs w:val="24"/>
          <w:lang w:val="la-Latn" w:eastAsia="it-IT"/>
        </w:rPr>
        <w:lastRenderedPageBreak/>
        <w:t>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52FB6D1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Intanto la capigliatura che gli avevano rasata cominciava a ricrescergli. Ora i prìncipi dei Filistei si radunarono per offrire un gran sacrificio a Dagon, loro dio, e per far festa. Dicevano:</w:t>
      </w:r>
    </w:p>
    <w:p w14:paraId="129454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nostro dio ci ha messo nelle mani Sansone nostro nemico».</w:t>
      </w:r>
    </w:p>
    <w:p w14:paraId="5F77FA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la gente lo vide, cominciarono a lodare il loro dio e a dire:</w:t>
      </w:r>
    </w:p>
    <w:p w14:paraId="18D946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nostro dio ci ha messo nelle mani il nostro nemico, che devastava la nostra terra e moltiplicava i nostri caduti».</w:t>
      </w:r>
    </w:p>
    <w:p w14:paraId="626D7D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1D812D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Nessun altro uomo è stato forte come Sansone. Eppure esso stato vinto da una donna. A causa di una donna fu accecato e fatto prigioniero. Non parliamo poi dell’empia Gezabele che fu una tentazione perenne per Acab.</w:t>
      </w:r>
    </w:p>
    <w:p w14:paraId="7FBFED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0F5DF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39461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E5FB7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w:t>
      </w:r>
      <w:r w:rsidRPr="00D528F7">
        <w:rPr>
          <w:rFonts w:ascii="Arial" w:eastAsia="Times New Roman" w:hAnsi="Arial"/>
          <w:i/>
          <w:iCs/>
          <w:sz w:val="24"/>
          <w:szCs w:val="24"/>
          <w:lang w:val="la-Latn" w:eastAsia="it-IT"/>
        </w:rPr>
        <w:lastRenderedPageBreak/>
        <w:t>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9093D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527706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3B4B63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questo il motivo per cui la madre è fortemente preoccupata. Se il re non si asterrà dal rincorrere donne, sarà la fine per lui e per il suo regno. Molti regni sono finiti per causa di una donna e molti re sono miseramente falliti nel loro ministero. Un re che insegue le donne non ha futuro. </w:t>
      </w:r>
    </w:p>
    <w:p w14:paraId="5627696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Non conviene ai re, Lemuèl, non conviene ai re bere il vino, né ai prìncipi desiderare bevande inebrianti,</w:t>
      </w:r>
    </w:p>
    <w:p w14:paraId="4103113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cosa che il re mai dovrà fare: egli dovrà astenersi dal bene vino e ogni altra bevanda inebriante. Questo non conviene neanche ai prìncipi. Un buon governo richiede re e prìncipi che abbiano sempre il governo delle proprie azioni. Un re che si ubriaca non ha il controllo del suo regno. Il vino priva l’uomo del governo di sé, gli toglie sapienza e prudenza, lo spoglia di intelligenza e di equilibrio. Un re che si dona al vino è in balia del vento. Per questo la madre è seriamente preoccupata. I pericoli per un re sono molti e sono tutti nel suo palazzo. Non deve andare a cercarli fuori dalla sua casa.</w:t>
      </w:r>
    </w:p>
    <w:p w14:paraId="2DB78C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per paura che, bevendo, dimentichino ciò che hanno decretato e tradiscano il diritto di tutti gli infelici.</w:t>
      </w:r>
    </w:p>
    <w:p w14:paraId="758D1C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conviene bere vino ad un re per paura che, bevendo, dimentichi ciò che ha decretato e tradisca il diritto di tutti gli infelici. Un re è anche re degli infelici, dei poveri, miseri, di quanti sono caduti in bassa fortuna. Se lui si dedica al vino mai potrà pensare ai diritti di chi non ha diritto. Ma neanche potrà pensare ai diritti degli altri suoi sudditi secondo giustizia. Gli mancherà sempre la sapienza per poter governare. È il caos e la fine.</w:t>
      </w:r>
    </w:p>
    <w:p w14:paraId="418AD70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Date bevande inebrianti a chi si sente venir meno e il vino a chi ha l’amarezza nel cuore:</w:t>
      </w:r>
    </w:p>
    <w:p w14:paraId="066900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 chi si deve dare bevande inebrianti? A chi si sente venir meno e a chi ha l’amarezza del cuore. Bisogna però interpretare correttamente questo invito. In un momento di amarezza questo si può fare. Poi però si deve stare sempre lontano da vino. È una bevanda che non risana il cuore, lo addormenta. Nessun </w:t>
      </w:r>
      <w:r w:rsidRPr="00D528F7">
        <w:rPr>
          <w:rFonts w:ascii="Arial" w:eastAsia="Times New Roman" w:hAnsi="Arial"/>
          <w:sz w:val="24"/>
          <w:szCs w:val="20"/>
          <w:lang w:val="la-Latn" w:eastAsia="it-IT"/>
        </w:rPr>
        <w:lastRenderedPageBreak/>
        <w:t>uomo però potrà vivere con il cuore e la coscienza in letargo. I guai che si combinano sono infiniti. L’uomo deve avere il possesso della mente.</w:t>
      </w:r>
    </w:p>
    <w:p w14:paraId="0542A60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beva e dimentichi la sua povertà e non si ricordi più delle sue pene.</w:t>
      </w:r>
    </w:p>
    <w:p w14:paraId="68E900A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Può bere un giorno, ma non tutti i giorni. Può bere in un momento di particolare sconforto. Poi si deve prendere la vita nelle proprie mani. Un giorno si può dimenticare la povertà e un altro giorno le pene. Poi però ci si deve abituare a convivere con povertà e pene. Lo esige la dignità dell’uomo. Questo Proverbio non è una licenza ad ubbriacarsi. È invece un invito ad usare il vino come vera medicina, ma solo per un attimo di grave sofferenza spirituale. Dai Vangeli sappiamo che anche a Gesù fu dato del vino quando era in croce. Lui però lo assaggiò ma non lo bevve. Volle stare sempre padrone di sé.</w:t>
      </w:r>
    </w:p>
    <w:p w14:paraId="4DCA44B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Apri la bocca in favore del muto, in difesa di tutti gli sventurati.</w:t>
      </w:r>
    </w:p>
    <w:p w14:paraId="63BB99C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Questo Proverbio è un invito a dare sempre voce a chi non ha voce. La voce deve essere alzata in difesa di tutti gli sventurati. Attenzione ad interpretare bene questo invito. La bocca in favore del muto e dello sventurato deve essere sempre però una voce evangelica. Deve essere una voce che grida la Legge, il Diritto, la Giustizia secondo Dio, mai secondo l’uomo. Noi dobbiamo essere voce profetica di Dio. Purtroppo succede che spesso l’uomo grida, ma non è voce profetica di Dio. Sovente è voce profetica di Satana. Questa voce non appartiene al cristiano. Su questo oggi regna molta confusione. La Chiesa mai deve cadere nei tranelli di Satana, il quale vuole che i suoi figli diventino voce profetica dell’inferno. Satana è molto abile nel convincerci che la sua voce è voce del Signore, voce della carità e della giustizia secondo Dio. Chi cade si rovina.</w:t>
      </w:r>
    </w:p>
    <w:p w14:paraId="2F06DA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cristiano è in tutto simile a Cristo Signore. Lui sempre deve studiare alla scuola dello Spirito Santo le modalità di Cristo per imitarlo. Come Cristo ha parlato in favore dei muti del suo tempo e come in difesa degli infelici? Come ha fatto Lui dobbiamo fare anche noi. Dio ha sempre parlato partendo dalla sua Legge. Mai partendo dall’uomo. È la difesa della Legge di Dio la più vera ed eccelsa difesa dei diritti dell’uomo. Chi difende la Legge di Dio, difende il diritto di ogni uomo. Non c’è diritto e non c’è difesa per chi ignora la Legge di Dio. Senza Legge vi sono diritti immaginari, non reali perché è Dio il solo vero Legislatore. Chi grida dall’uomo mai potrà risolvere un solo problema tra tutti quelli che affliggono l’umanità. La difesa dei diritti di Dio è difesa dei diritti dell’uomo. </w:t>
      </w:r>
    </w:p>
    <w:p w14:paraId="34EFD89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Apri la bocca e giudica con equità, rendi giustizia all’infelice e al povero.</w:t>
      </w:r>
    </w:p>
    <w:p w14:paraId="7054DE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Proverbio è rivolto a tutti i giudici della terra. Essi sono invitati ad aprire la bocca e a giudicare con equità, senza alcuna parzialità. Sono chiamati a rendere giustizia all’infelice e al povero, classe trascurata a motivo della loro povertà. Un giudice non giudica la condizione dell’uomo. Lui deve giudicare i fatti, gli atti, le azioni e le azioni sono sia contro il ricco che contro il povero. Se giudica a motivo della condizione è reo di ingiustizia. Nessuno va condannato per la sua condizione. Nessuno deve essere privato della giustizia in ragione del suo stato. Se così fosse, sarebbe grave ingiustizia. Un buon re deve essere saggio, prudente, accorto, sempre attento. Deve evitare donne e vino. Deve astenersi da ogni ingiustizia. Deve altresì curarsi della causa del povero, dell’infelice allo </w:t>
      </w:r>
      <w:r w:rsidRPr="00D528F7">
        <w:rPr>
          <w:rFonts w:ascii="Arial" w:eastAsia="Times New Roman" w:hAnsi="Arial"/>
          <w:sz w:val="24"/>
          <w:szCs w:val="20"/>
          <w:lang w:val="la-Latn" w:eastAsia="it-IT"/>
        </w:rPr>
        <w:lastRenderedPageBreak/>
        <w:t xml:space="preserve">stesso modo che si prende cura della causa del ricco e del forte. Un buon re deve essere sempre fedele alla Legge del Signore. È la difesa della Legge di Dio che renderà stabile per sempre il suo regno. Quando si cade nel peccato della parzialità e del disinteresse per certe cause, specie se riguardano i poveri e i derelitti, la giustizia muore. La morte della giustizia rende instabile qualsiasi regno. Anche il più solido e il più forte senza giustizia è condannato ad una morte sicura. Il re è avvisato. Sa cosa fare per essere un buon re: deve essere solo saggio. </w:t>
      </w:r>
    </w:p>
    <w:p w14:paraId="02EFEADF"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491213E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7" w:name="_Toc62160158"/>
      <w:r w:rsidRPr="00D528F7">
        <w:rPr>
          <w:rFonts w:ascii="Arial" w:eastAsia="Times New Roman" w:hAnsi="Arial"/>
          <w:b/>
          <w:sz w:val="24"/>
          <w:szCs w:val="20"/>
          <w:lang w:eastAsia="it-IT"/>
        </w:rPr>
        <w:t>LA PERFETTA DONNA DI CASA</w:t>
      </w:r>
      <w:bookmarkEnd w:id="47"/>
    </w:p>
    <w:p w14:paraId="559242C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Una donna forte chi potrà trovarla? Ben superiore alle perle è il suo valore.</w:t>
      </w:r>
    </w:p>
    <w:p w14:paraId="6719F1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Libro dei Proverbi termina la sua meditazione con un inno alla donna perfetta. Vorrei provare a leggere questo inno in chiave </w:t>
      </w:r>
      <w:r w:rsidRPr="00D528F7">
        <w:rPr>
          <w:rFonts w:ascii="Arial" w:eastAsia="Times New Roman" w:hAnsi="Arial"/>
          <w:i/>
          <w:sz w:val="24"/>
          <w:szCs w:val="20"/>
          <w:lang w:val="la-Latn" w:eastAsia="it-IT"/>
        </w:rPr>
        <w:t>“mariana”</w:t>
      </w:r>
      <w:r w:rsidRPr="00D528F7">
        <w:rPr>
          <w:rFonts w:ascii="Arial" w:eastAsia="Times New Roman" w:hAnsi="Arial"/>
          <w:sz w:val="24"/>
          <w:szCs w:val="20"/>
          <w:lang w:val="la-Latn" w:eastAsia="it-IT"/>
        </w:rPr>
        <w:t>, vorrei cioè riflettere sulla Donna Perfetta, che è la Vergine Maria. Lei è più che perfetta. La Vergine è la Donna Perfettissima, posta da Dio a governo del suo Cielo e della sua Chiesa. La Vergine Maria occupa un posto unico nel Cielo, sulla terra, nella Chiesa, nei cuori. È un posto singolare, particolare, speciale. In Lei Dio ha compiuto qualcosa di irripetibile. Lei infatti è la sola che è Figlia del Padre, Mistica Sposa dello Spirito Santo, vera Madre del Figlio dell’Altissimo. Il mistero che avvolge la Vergine Maria ancora non si è dispiegato tutto alla nostra mente e al nostro cuore. Siamo sempre agli inizi. Una cosa però è chiara al nostro spirito. È dal suo cuore, nel quale ci introduce lo Spirito Santo, che è possibile giungere al cuore di Cristo Gesù. Dal cuore di Cristo Gesù, sempre presi per mano dallo Spirito Santo, si giunge al cuore del Padre. Chi salta Maria possiede un Cristo falso e un Dio falso.</w:t>
      </w:r>
    </w:p>
    <w:p w14:paraId="694E5C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i/>
          <w:sz w:val="24"/>
          <w:szCs w:val="20"/>
          <w:lang w:val="la-Latn" w:eastAsia="it-IT"/>
        </w:rPr>
        <w:t>Una donna forte chi può trovarla?</w:t>
      </w:r>
      <w:r w:rsidRPr="00D528F7">
        <w:rPr>
          <w:rFonts w:ascii="Arial" w:eastAsia="Times New Roman" w:hAnsi="Arial"/>
          <w:sz w:val="24"/>
          <w:szCs w:val="20"/>
          <w:lang w:val="la-Latn" w:eastAsia="it-IT"/>
        </w:rPr>
        <w:t xml:space="preserve"> La Vergine Maria non è stata trovata da Dio. Non vi sono donne come Lei sulla terra. Non esistono. Mai esisteranno. La Vergine Maria è stata creata da Dio </w:t>
      </w:r>
      <w:r w:rsidRPr="00D528F7">
        <w:rPr>
          <w:rFonts w:ascii="Arial" w:eastAsia="Times New Roman" w:hAnsi="Arial"/>
          <w:i/>
          <w:sz w:val="24"/>
          <w:szCs w:val="20"/>
          <w:lang w:val="la-Latn" w:eastAsia="it-IT"/>
        </w:rPr>
        <w:t>“su misura”.</w:t>
      </w:r>
      <w:r w:rsidRPr="00D528F7">
        <w:rPr>
          <w:rFonts w:ascii="Arial" w:eastAsia="Times New Roman" w:hAnsi="Arial"/>
          <w:sz w:val="24"/>
          <w:szCs w:val="20"/>
          <w:lang w:val="la-Latn" w:eastAsia="it-IT"/>
        </w:rPr>
        <w:t xml:space="preserve"> Non però su una </w:t>
      </w:r>
      <w:r w:rsidRPr="00D528F7">
        <w:rPr>
          <w:rFonts w:ascii="Arial" w:eastAsia="Times New Roman" w:hAnsi="Arial"/>
          <w:i/>
          <w:sz w:val="24"/>
          <w:szCs w:val="20"/>
          <w:lang w:val="la-Latn" w:eastAsia="it-IT"/>
        </w:rPr>
        <w:t>“misura ordinaria”</w:t>
      </w:r>
      <w:r w:rsidRPr="00D528F7">
        <w:rPr>
          <w:rFonts w:ascii="Arial" w:eastAsia="Times New Roman" w:hAnsi="Arial"/>
          <w:sz w:val="24"/>
          <w:szCs w:val="20"/>
          <w:lang w:val="la-Latn" w:eastAsia="it-IT"/>
        </w:rPr>
        <w:t xml:space="preserve">, la sua neanche è una </w:t>
      </w:r>
      <w:r w:rsidRPr="00D528F7">
        <w:rPr>
          <w:rFonts w:ascii="Arial" w:eastAsia="Times New Roman" w:hAnsi="Arial"/>
          <w:i/>
          <w:sz w:val="24"/>
          <w:szCs w:val="20"/>
          <w:lang w:val="la-Latn" w:eastAsia="it-IT"/>
        </w:rPr>
        <w:t>“misura straordinaria”</w:t>
      </w:r>
      <w:r w:rsidRPr="00D528F7">
        <w:rPr>
          <w:rFonts w:ascii="Arial" w:eastAsia="Times New Roman" w:hAnsi="Arial"/>
          <w:sz w:val="24"/>
          <w:szCs w:val="20"/>
          <w:lang w:val="la-Latn" w:eastAsia="it-IT"/>
        </w:rPr>
        <w:t xml:space="preserve">. La sua è una misura </w:t>
      </w:r>
      <w:r w:rsidRPr="00D528F7">
        <w:rPr>
          <w:rFonts w:ascii="Arial" w:eastAsia="Times New Roman" w:hAnsi="Arial"/>
          <w:i/>
          <w:sz w:val="24"/>
          <w:szCs w:val="20"/>
          <w:lang w:val="la-Latn" w:eastAsia="it-IT"/>
        </w:rPr>
        <w:t>“quasi divina”</w:t>
      </w:r>
      <w:r w:rsidRPr="00D528F7">
        <w:rPr>
          <w:rFonts w:ascii="Arial" w:eastAsia="Times New Roman" w:hAnsi="Arial"/>
          <w:sz w:val="24"/>
          <w:szCs w:val="20"/>
          <w:lang w:val="la-Latn" w:eastAsia="it-IT"/>
        </w:rPr>
        <w:t xml:space="preserve">. Per fare Eva Dio ha preso una costola di Adamo e su di essa ha intessuto Eva. La fece carne della sua carne. Per fare Maria Dio ha preso una </w:t>
      </w:r>
      <w:r w:rsidRPr="00D528F7">
        <w:rPr>
          <w:rFonts w:ascii="Arial" w:eastAsia="Times New Roman" w:hAnsi="Arial"/>
          <w:i/>
          <w:sz w:val="24"/>
          <w:szCs w:val="20"/>
          <w:lang w:val="la-Latn" w:eastAsia="it-IT"/>
        </w:rPr>
        <w:t>“costola”</w:t>
      </w:r>
      <w:r w:rsidRPr="00D528F7">
        <w:rPr>
          <w:rFonts w:ascii="Arial" w:eastAsia="Times New Roman" w:hAnsi="Arial"/>
          <w:sz w:val="24"/>
          <w:szCs w:val="20"/>
          <w:lang w:val="la-Latn" w:eastAsia="it-IT"/>
        </w:rPr>
        <w:t xml:space="preserve"> della sua santità, verità, giustizia, amore, misericordia, compassione, </w:t>
      </w:r>
      <w:r w:rsidRPr="00D528F7">
        <w:rPr>
          <w:rFonts w:ascii="Arial" w:eastAsia="Times New Roman" w:hAnsi="Arial"/>
          <w:i/>
          <w:sz w:val="24"/>
          <w:szCs w:val="20"/>
          <w:lang w:val="la-Latn" w:eastAsia="it-IT"/>
        </w:rPr>
        <w:t xml:space="preserve">“natura spirituale”. </w:t>
      </w:r>
      <w:r w:rsidRPr="00D528F7">
        <w:rPr>
          <w:rFonts w:ascii="Arial" w:eastAsia="Times New Roman" w:hAnsi="Arial"/>
          <w:sz w:val="24"/>
          <w:szCs w:val="20"/>
          <w:lang w:val="la-Latn" w:eastAsia="it-IT"/>
        </w:rPr>
        <w:t>Maria è stata intessuta diversamente di qualsiasi altra creatura sia umana che angelica. Eva è carne della carne e osso delle ossa di Adamo. Maria è invece, sempre per creazione, partecipe</w:t>
      </w:r>
      <w:r w:rsidRPr="00D528F7">
        <w:rPr>
          <w:rFonts w:ascii="Arial" w:eastAsia="Times New Roman" w:hAnsi="Arial"/>
          <w:i/>
          <w:sz w:val="24"/>
          <w:szCs w:val="20"/>
          <w:lang w:val="la-Latn" w:eastAsia="it-IT"/>
        </w:rPr>
        <w:t xml:space="preserve"> “in modo unico e irripetibile”</w:t>
      </w:r>
      <w:r w:rsidRPr="00D528F7">
        <w:rPr>
          <w:rFonts w:ascii="Arial" w:eastAsia="Times New Roman" w:hAnsi="Arial"/>
          <w:sz w:val="24"/>
          <w:szCs w:val="20"/>
          <w:lang w:val="la-Latn" w:eastAsia="it-IT"/>
        </w:rPr>
        <w:t xml:space="preserve"> della stessa natura di Dio. Dio l’ha fatta santissima, immacolata, purissima.</w:t>
      </w:r>
    </w:p>
    <w:p w14:paraId="7E36C63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L’ha fatta piena di grazia e di verità. È figlia di Adamo perché viene dalla sua carne. La carne attinta da Adamo è però come la polvere del suolo per Adamo. Il resto lo ha fatto il Signore alitando in questo fango assunto fin dal primo istante del suo concepimento, tutto se stesso in Lei. Maria contiene Dio e lo esprime più che tutto l’universo e tutti gli esseri creati, più che tutti gli Angeli e i Santi. </w:t>
      </w:r>
      <w:r w:rsidRPr="00D528F7">
        <w:rPr>
          <w:rFonts w:ascii="Arial" w:eastAsia="Times New Roman" w:hAnsi="Arial"/>
          <w:i/>
          <w:sz w:val="24"/>
          <w:szCs w:val="20"/>
          <w:lang w:val="la-Latn" w:eastAsia="it-IT"/>
        </w:rPr>
        <w:t>Ben superiore alle perle è il suo valore</w:t>
      </w:r>
      <w:r w:rsidRPr="00D528F7">
        <w:rPr>
          <w:rFonts w:ascii="Arial" w:eastAsia="Times New Roman" w:hAnsi="Arial"/>
          <w:sz w:val="24"/>
          <w:szCs w:val="20"/>
          <w:lang w:val="la-Latn" w:eastAsia="it-IT"/>
        </w:rPr>
        <w:t xml:space="preserve">. È evidente che il valore di Maria supera infinitamente il valore di tutte le cose create di questo mondo. Nessuna cosa creata riflette la grandezza, la maestosità, la bellezza, la magnificenza del nostro </w:t>
      </w:r>
      <w:r w:rsidRPr="00D528F7">
        <w:rPr>
          <w:rFonts w:ascii="Arial" w:eastAsia="Times New Roman" w:hAnsi="Arial"/>
          <w:sz w:val="24"/>
          <w:szCs w:val="20"/>
          <w:lang w:val="la-Latn" w:eastAsia="it-IT"/>
        </w:rPr>
        <w:lastRenderedPageBreak/>
        <w:t>Dio e Signore. Nessuna cosa creata si può eguagliare alla santità di Dio che rifulge nel corpo, nello spirito, nell’anima della Vergine Maria.</w:t>
      </w:r>
    </w:p>
    <w:p w14:paraId="165E1A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sceglie Maria, chi diviene con Lei un solo cuore, chi la ama come sua vera Madre, anche lui supererà il valore delle perle più preziose. Lui è divenuto perla preziosa nella perla preziosa. Come Dio si è innamorato di Maria, così si innamorerà di lui. Vedrà sempre Lei in lui e lo amerà per sempre. Dio si è innamorato di Maria. La ama più di tutto il suo creato, più degli Angeli e dei Santi. Più delle perle e delle cose preziose. Maria è la perla del suo cielo, della sua Chiesa, del suo universo. Di Lei si veste il Signore per mostrare al mondo tutta la sua bellezza. Non solamente Dio si veste di Lei, ma anche Lei è vestita di Dio. Maria dona gloria a Dio. Dio dona gloria a Maria in un canto eterno di amore. Maria è la perla più preziosa che adorna Dio nella sua persona e nelle sue opere. Mai Lui si stanca di ammirarla, contemplarla, gustarla. Neanche noi dobbiamo stancarci di ammirare, contemplare, gustare, osservare, studiare questo capolavoro unico del nostro Dio. Esso è dal valore divino.</w:t>
      </w:r>
    </w:p>
    <w:p w14:paraId="3332F0D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In lei confida il cuore del marito e non verrà a mancargli il profitto.</w:t>
      </w:r>
    </w:p>
    <w:p w14:paraId="444F0BB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Spirito Santo che è il mistico Sposo della Vergine Maria sa che in Lei sempre potrà confidare. A Lei potrà chiedere qualsiasi cosa. Il sì di Maria verso di Lei sarà sempre immediato, pronto, subitaneo, istantaneo. Maria non ha altra volontà se non quella del suo Mistico Sposo. Ciò che lo Spirito vuole, Lei vuole. Ciò che lo Spirito non vuole, Lei non vuole. Ciò che lo Spirito comanda Lei compie. La Vergine Maria vive di perenne ascolto, perenne obbedienza, perenne sottomissione al suo Dio e Signore. Da questa obbedienza mai verrà a mancare il profitto al Signore, perché per questa obbedienza Lui potrà dare a se stesso e alla creazione un nuovo volto. A se stesso darà il volto dell’uomo. All’uomo darà il volto di Dio. Dio e l’uomo, per Lei, diventeranno un solo volto. Chi è infatti Cristo Gesù? È il volto umano di Dio e il volto divino dell’uomo. Questo profitto Dio lo può ottenere solo per il sì della Vergine Maria. Il cuore di Dio vive di una certezza infallibile: questa donna perfetta mai lo deluderà. La prima donna lo ha deluso. Questa mai lo farà. Questa Donna perfettissima sarà la sua gioia eterna. Dio è nella gioia per sempre, perché il suo nuovo progetto per Lei sarà compiuto in ogni sua parte. </w:t>
      </w:r>
    </w:p>
    <w:p w14:paraId="2781B65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 xml:space="preserve">Gli dà felicità e non dispiacere </w:t>
      </w:r>
      <w:r w:rsidRPr="00D528F7">
        <w:rPr>
          <w:rFonts w:ascii="Arial" w:eastAsia="Times New Roman" w:hAnsi="Arial"/>
          <w:b/>
          <w:sz w:val="24"/>
          <w:szCs w:val="20"/>
          <w:lang w:val="la-Latn" w:eastAsia="it-IT"/>
        </w:rPr>
        <w:tab/>
        <w:t>per tutti i giorni della sua vita.</w:t>
      </w:r>
    </w:p>
    <w:p w14:paraId="363BE9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qual è la missione della Vergine Maria: dare felicità a Dio e non dispiacere per tutti i giorni della sua vita. Ma può una creatura dare felicità al suo Signore? La creatura può dare dispiacere e gioia. Dà felicità se vive di perfetta obbedienza. Dona gioia se Dio può per essa realizzare il suo progetto di vita. Gli dona dispiacere se Dio non potrà realizzare la sua volontà nella storia degli uomini, se dovrà interrompere il suo disegno di amore in favore dei suoi figli. Maria è la Vergine, è la Donna, è la Madre che sarà per il Padre celeste una gioia imperitura ed eterna. Questa verità è solo di Lei e di nessun altro. Naturalmente Cristo viene escluso in questi pensieri sulla Vergine Maria perché Lui è su un’altra sfera. Per Lui occorre una trattazione speciale. Dalla Vergine Maria dobbiamo imparare ad essere per il Padre figli di gioia e non di tristezza. Ma il Libro dei Proverbi non è anche questo insegnamento. Il Padre non insegna al figlio la sapienza perché la </w:t>
      </w:r>
      <w:r w:rsidRPr="00D528F7">
        <w:rPr>
          <w:rFonts w:ascii="Arial" w:eastAsia="Times New Roman" w:hAnsi="Arial"/>
          <w:sz w:val="24"/>
          <w:szCs w:val="20"/>
          <w:lang w:val="la-Latn" w:eastAsia="it-IT"/>
        </w:rPr>
        <w:lastRenderedPageBreak/>
        <w:t xml:space="preserve">sua gioia sia piena e non venga infangata dalla sua stoltezza? Maria è la Donna saggia, prudente, sapiente che è la gioia del cuore del Padre. </w:t>
      </w:r>
    </w:p>
    <w:p w14:paraId="3377476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Si procura lana e lino e li lavora volentieri con le mani.</w:t>
      </w:r>
    </w:p>
    <w:p w14:paraId="01FA17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Maria nella casa del Padre, nel suo Cielo, nel suo universo, nella sua Chiesa non è una donna passiva, inattiva, inerte. Ella non è la donna che attende che tutto le venga donato e tutto per Lei venga operato. Lei è la donna attiva, saggia, intraprendente, efficace nelle sue opere. Lei si procura la lana della verità e il lino della grazia del Figlio suo e con essi lavora e intesse tuniche con le quali coprire anima e spirito di ogni suo figlio. Senza il lavoro solerte, quotidiano, mai interrotto della Vergine Maria, noi tutti saremmo nudi. È Lei invece, quale Tabità celeste, confeziona ogni cosa. Penso spesso alla mia vita. Se la Vergine Maria non fosse stata presente, sarei più che un vagabondo, un clochard spirituale, un nudo nell’anima e nello spirito. Lei invece è sempre venuta e ha coperto ogni mia povertà spirituale. È sempre lei che ha tessuto lana e lino per la mia anima e il mio spirito.</w:t>
      </w:r>
    </w:p>
    <w:p w14:paraId="72768D1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È simile alle navi di un mercante, fa venire da lontano le provviste.</w:t>
      </w:r>
    </w:p>
    <w:p w14:paraId="490F78D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Maria, Donna saggia, sa che lei non è fonte né di grazia e né di verità. Lei però sa dove attingere ogni cosa. Dal cuore del Figlio suo. In esso, attraverso la nave dello Spirito Santo, il Divin Mercante che mette in comunione il cuore del Padre con il cuore di Cristo, attinge ogni grazia. È sempre da lontano che la grazia giunge: dal cuore del Figlio. In un posto così lontano solo una nave arriva: lo Spirito Santo. La vergine Maria sempre si serve di questa nave per portare nel suo cuore la lana della grazia e il lino della verità. È sempre per questa nave che dal cuore del Figlio giunge a Lei ogni ricchezza celeste. La sua comunione con lo Spirito Santo è perennemente attivata.</w:t>
      </w:r>
    </w:p>
    <w:p w14:paraId="719B6D4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Si alza quando è ancora notte, distribuisce il cibo alla sua famiglia e dà ordini alle sue domestiche.</w:t>
      </w:r>
    </w:p>
    <w:p w14:paraId="72BB23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Vergine Maria è vera Donna di governo nella casa del suo Dio, nella sua Chiesa, nell’universo. Così Dio ha disposto e così sarà in eterno. Lei si alza quando gli altri ancora dormono. Sulle sue spalle è la cura di tutta la casa. Chi ha cura non dorme. Non può dormire. Si deve occupare di tutto. Per prima cosa distribuisce il cibo della verità, della grazia, della sapienza, della giustizia, della carità a tutta la sua famiglia. Senza nutrimento spirituale non si vive. Il buon nutrimento è necessario per poter lavorare, agire, muoversi, operare. La Vergine Maria dona il cibo buono di Cristo Gesù attinto sempre nel cuore di Cristo per l’opera dello Spirito Santo. Dopo aver dato il cibo ad ogni persona della casa, dona anche ordini alle sue domestiche. La casa vive di obbedienza, di coordinazione, di comunione. A questo provvede la Vergine Maria: essa assegna ad ogni domestica il compito da svolgere. Lei tutte conosce e ad ognuna affida il suo ministero. Questa è sublime saggezza. Assieme al nutrimento occorre anche il coordinamento. Questo avviene per mezzo di ordini precisi, esatti, perfetti.</w:t>
      </w:r>
    </w:p>
    <w:p w14:paraId="10479A7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Pensa a un campo e lo acquista e con il frutto delle sue mani pianta una vigna.</w:t>
      </w:r>
    </w:p>
    <w:p w14:paraId="25FCD9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La Vergine Maria è donna intraprendente. Sa mettere a frutto i doni di Dio. Pensa a ciò che è necessario o anche utile al regno di Dio e provvede. Lei pensa ad un’anima necessaria, utile, per la crescita del regno e subito l’acquista, la chiama, la invita. Anche questo è suo ministero. Poiché Lei tesse il lino della grazia e la lana della verità, con questo frutto delle sue mani, pianta una vigna per il suo Dio e Signore. Dona a Dio altri figli, altri veri adoratori, altre persone che vengono a fare parte del suo regno, che diventano suo campo, sua vigna, sua proprietà. La Vergine Maria strappa anime al regno delle tenebre e le porta nel regno della luce. Toglie vigne al diavolo e le fa diventare vigne per il Signore. Vorrei che si comprendesse che la Vergine Maria è donna attiva, responsabile, intraprendente. Nel Cielo e nella Chiesa non è una statua.</w:t>
      </w:r>
    </w:p>
    <w:p w14:paraId="7023DA4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Si cinge forte i fianchi e rafforza le sue braccia.</w:t>
      </w:r>
    </w:p>
    <w:p w14:paraId="2A78B9B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Essa si cinge i fianchi della fortezza dello Spirito Santo e rafforza le sue braccia con l’amore del Padre. Ella non è donna inerte, debole, fiacca. Lei è la donna forte. È forte della forza dello Spirito Santo. Si irrobustisce ogni giorno di più con la potenza dell’amore del Padre. Urge che ci facciamo una visione vera della Vergine Maria. Altrimenti davvero rischia di rimanere una Statua che esaudisce qualche preghiera. Maria non è colei che attende. È invece colei che ci precede. È lei che chiede, che vuole, che ordina, che comanda, che viene. Lei non è una Statua che attende. È la Donna posta da Dio a vigilare, ad anticipare, a precedere, a volere, a comandare, ad ordinare.</w:t>
      </w:r>
    </w:p>
    <w:p w14:paraId="7479940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È soddisfatta, perché i suoi affari vanno bene; neppure di notte si spegne la sua lampada.</w:t>
      </w:r>
    </w:p>
    <w:p w14:paraId="77315FC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Lei è soddisfatta. Il frutto del suo lavoro sia manuale che mentale porta grandi profitti. Per Lei il regno di Dio riceve sempre luce di verità e potenza di grazia. Lei neanche di notte riposa. La sua lampada è accesa perché Lei è ancora al lavoro. In verità la Vergine Maria mai dorme. La sua opera mai viene meno. Dio le ha affidato tutta la sua casa e Lei deve porre ogni attenzione a che tutto proceda secondo il volere del Signore. Senza la vigilanza della Madre di Dio nella nostra vita, saremmo tutti senza più fede, senza più speranza, senza più carità, senza più Cristo Gesù. Per la sua opera ininterrotta, solerte, perenne sempre Cristo risplende nella nostra storia e mai la sua lampada si spegne. Per Lei Cristo illumina ancora. Possiamo noi affermare con rettitudine di coscienza che la Vergine Maria sia soddisfatta per l’opera compiuta da Lei in noi? Possiamo dire che Lei è soddisfatta di noi come Dio è soddisfatto di Lei? Questo non lo possiamo ancora dire e per questo urge che cresciamo. A noi è chiesto di essere la gioia della Vergine Maria come la Vergine Maria è la gioia di Dio. Perfetta la gioia di Dio per Maria. Perfetta la gioia di Lei per noi. Noi però ancora non siamo questa gioia, per questo urge che ci miglioriamo nell’obbedienza, nell’amore, nella carità, nella giustizia, nella comunione.</w:t>
      </w:r>
    </w:p>
    <w:p w14:paraId="3C346A2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Stende la sua mano alla conocchia e le sue dita tengono il fuso.</w:t>
      </w:r>
    </w:p>
    <w:p w14:paraId="41DA17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Ancora una volta viene posta in evidenza l’intraprendenza e l’attività della Madre di Dio. Lei non è la Donna che attende. È invece la Donna che agisce. L’amore del Padre, la grazia di Cristo, la comunione dello Spirito Santo vanno lavorati, se si vuole che diventino fruttuosi per le anime. Questo lavoro in Maria è ininterrotto. </w:t>
      </w:r>
      <w:r w:rsidRPr="00D528F7">
        <w:rPr>
          <w:rFonts w:ascii="Arial" w:eastAsia="Times New Roman" w:hAnsi="Arial"/>
          <w:sz w:val="24"/>
          <w:szCs w:val="20"/>
          <w:lang w:val="la-Latn" w:eastAsia="it-IT"/>
        </w:rPr>
        <w:lastRenderedPageBreak/>
        <w:t>Si chiama supplica, preghiera, interessamento, intervento sempre puntuale presso il suo Divin Figlio. Si pensi per un attimo alle Nozze di Cana. Qui tutta l’azione inizia dalla Vergine Maria. Lei mette mano alla conocchia e la storia cambia, riceve un altro corso.</w:t>
      </w:r>
    </w:p>
    <w:p w14:paraId="66B87A4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Apre le sue palme al misero, stende la mano al povero.</w:t>
      </w:r>
    </w:p>
    <w:p w14:paraId="4E3800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Vergine Maria è vera Madre di misericordia e di pietà per tutti. Vera Madre di compassione per la miseria spirituale e materiale. Lei apre le sue palme al peccatore perché possa attingere ogni grazia di salvezza, conversione, redenzione, giustizia, santità. Stende la mano a chi è senza Dio, privo di Lui, lontano dalla sua casa, perché afferrandosi a Lei possa fare ritorno, nella riconciliazione e nel pentimento. Se Maria non aprisse le sue palme e non stendesse la sua mano, il misero rimarrebbe sempre misero e il povero sempre povero. Per Lei, per la sua opera, il vino della grazia mai mancherà sul tavolo dei cuori. Maria è lo strumento della misericordia del Padre. Possiamo affermare che il Padre le abbia donato il suo cuore perché sia Lei a dispensarlo ai suoi figli. Così Maria è la Dispensatrice del cuore del Padre. La Vergine Maria non è fonte di misericordia. Dio è la fonte dell’amore. Maria riceve il cuore del Padre e da esso attinge ogni grazia e la dona ai suoi figli.</w:t>
      </w:r>
    </w:p>
    <w:p w14:paraId="5588B66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Non teme la neve per la sua famiglia, perché tutti i suoi familiari hanno doppio vestito.</w:t>
      </w:r>
    </w:p>
    <w:p w14:paraId="78CB59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Maria per i suoi figli non teme la neve del peccato, della miseria spirituale, della depravazione morale. Chi è con Lei mai deve temere il freddo del male. Con lei vi è sempre ogni abbondanza di grazia e verità, di giustizia e pace, di amore e misericordia, di perdono e riconciliazione. Chi sente il freddo del peccato, lo sente per sua colpa. Perché non si lascia vestire dalla Madre celeste. Non entra nel suo cuore. Non si riscalda in esso. Chi è nel cuore di Maria mai conoscerà il rigido inverno del vizio, della morte spirituale, della disobbedienza, della trasgressione. Camminerà di luce in luce.</w:t>
      </w:r>
    </w:p>
    <w:p w14:paraId="2C26FF3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Si è procurata delle coperte, di lino e di porpora sono le sue vesti.</w:t>
      </w:r>
    </w:p>
    <w:p w14:paraId="6F1890E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Vergine Maria è ben vestita. La sua veste è Dio stesso. Lino e porpora sono Cristo Gesù e lo Spirito Santo. La Beata Trinità le fa da manto. Chi è nel cuore della Vergine Maria riceve lo stesso vestito da Lei indossato: cioè il Vestito della Santissima Trinità. Chi è vestito di Dio, chi è avvolto del suo fuoco di amore, carità, giustizia, comunione, santità, mai sentirà il freddo del peccato e della morte spirituale. Chi non è nel cuore di Maria mai potrà coprirsi con la coperta del Padre e vestirsi con il lino dello Spirito Santo e con la porpora che è Gesù Signore.</w:t>
      </w:r>
    </w:p>
    <w:p w14:paraId="1C7BDE2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Suo marito è stimato alle porte della città, quando siede in giudizio con gli anziani del luogo.</w:t>
      </w:r>
    </w:p>
    <w:p w14:paraId="5706A8A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versetto riguarda direttamente Dio, lo Spirito Santo, Cristo Gesù. Spieghiamo perché tutto Dio è da Maria. Come Il Verbo eterno si è fatto carne nel seno della Vergine Maria ed è stato dato ed anche si è dato all’umanità, così deve avvenire per ogni altra cosa. Maria è la sola via attraverso la quale tutto Dio può essere donato al mondo. Quando vi è una perdita di fede nella Vergine è </w:t>
      </w:r>
      <w:r w:rsidRPr="00D528F7">
        <w:rPr>
          <w:rFonts w:ascii="Arial" w:eastAsia="Times New Roman" w:hAnsi="Arial"/>
          <w:sz w:val="24"/>
          <w:szCs w:val="20"/>
          <w:lang w:val="la-Latn" w:eastAsia="it-IT"/>
        </w:rPr>
        <w:lastRenderedPageBreak/>
        <w:t>perdita di fede anche in Dio. Ogni calo che vi è in Maria è un calo che avviene anche nella fede, nella conoscenza, nella scienza, nella grazia e nella verità di Dio. Maria cresce nel cuore del cristiano ed anche il Padre, Cristo Gesù e lo Spirito Santo crescono nel cuore dell’umanità. Oggi, alle porte delle nostre città Cristo, lo Spirito Santo, il Padre dei cieli non sono più stimati, non godono di prestigio presso gli uomini. Le porte delle città anticamente erano il luogo dove si trattavano gli affari più pesanti ed anche il luogo del giudizio. Oggi Cristo, il Padre, lo Spirito Santo non hanno più parte nelle cause di questo mondo. Essi sono stati estromessi. Tutto oggi è un affare di uomini. È questo un segno nero. È il segno che Maria non è più nel cuore dei suoi figli. Appena Maria si oscura nel cuore, in esso avviene l’eclisse di Dio. Dio non viene in modo diretto in un cuore. Viene attraverso lo specchio che è Maria. È Maria lo strumento attraverso il quale Dio viene in noi. Noi eclissiamo Maria della nostra vita, all’istante si eclissa Dio da noi. Quanti hanno una visione errata di Maria, hanno una visione errata di Dio. Dio oggi è messo da parte del suo mistero di Trinità, perché la Vergine Maria non è più né nel cuore, né nella mente, né nella vita dei suoi figli.</w:t>
      </w:r>
    </w:p>
    <w:p w14:paraId="35800B3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Confeziona tuniche e le vende e fornisce cinture al mercante.</w:t>
      </w:r>
    </w:p>
    <w:p w14:paraId="0C3C32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 tuniche che la Vergine Maria confezione sono di grazia, verità, santità. Le confeziona e le vende. Le vende ai suoi figli gratuitamente. Chiede però loro il desiderio di indossarle per tutti i giorni della loro vita. A chi la Vergine Maria fornisce le cinture della grazia? Chi sono questi mercanti? I mercanti sono degli intermediari. Ricevono e danno. Acquistano e vendono. Gli intermediari della grazia di Dio, delle cinture del suo amore, sono i Santi. Ogni Santo, che vuole una grazia da concedere ai suoi devoti, sempre deve comprarla dalla Vergine Maria. Sempre deve riconoscere Lei. Qualsiasi uomo sulla terra e nei cieli vuole una qualche grazia per un suo fratello, sempre la deve acquisire, comprare dalla Madre di Dio. Per acquisirla si deve riconoscere Lei Dispensatrice e Mediatrice di ogni grazia presso suo Figlio Gesù. Ogni santo deve possedere questa altissima umiltà. Non vi è vera santità senza vera umiltà. Chi salta Maria per andare a Cristo mai sarà vero Santo. Non rispetta l’ordine voluto da Dio. Non è umile.</w:t>
      </w:r>
    </w:p>
    <w:p w14:paraId="7C759DD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Forza e decoro sono il suo vestito e fiduciosa va incontro all’avvenire.</w:t>
      </w:r>
    </w:p>
    <w:p w14:paraId="47342F5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Forza e decoro che formano il vestito di Maria sono la sua umiltà e la sua pronta e immediata obbedienza. La Vergine Maria è queste due virtù. Non possiede queste due virtù. È queste due virtù. La sua natura è obbedienza e umiltà. Così Dio l’ha fatta, intessuta, plasmata. Il suo vestito è la sua stessa natura, la sua stessa vita. Natura e vita in Lei sono umiltà e obbedienza, cioè piena dipendenza da Dio in tutto, in ogni cosa. Lei va incontro all’avvenire fiduciosa, perché è perennemente nel cuore del Padre, del Figlio e dello Spirito Santo. La Vergine Maria mai è da se stessa. È sempre dalla Beata Trinità. Lei vive per il suo Dio. Il suo Dio vive per Lei. Non ci sono incognite, turbamenti per chi vive in Dio e per chi Dio vive per lui. Dio, solo Dio, è il futuro della Vergine Maria e solo in Lui e per Lui. Chi vuole andare incontro al futuro fiducioso, deve immergersi nel cuore di Maria. Solo in questo cuore si trova la vera speranza. Mai la Vergine Maria potrà essere saltata. È Lei il Veicolo che ci porta nel cuore di Cristo, per opera dello Spirito Santo e per volontà del Padre.</w:t>
      </w:r>
    </w:p>
    <w:p w14:paraId="380A1E4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26</w:t>
      </w:r>
      <w:r w:rsidRPr="00D528F7">
        <w:rPr>
          <w:rFonts w:ascii="Arial" w:eastAsia="Times New Roman" w:hAnsi="Arial"/>
          <w:b/>
          <w:sz w:val="24"/>
          <w:szCs w:val="20"/>
          <w:lang w:val="la-Latn" w:eastAsia="it-IT"/>
        </w:rPr>
        <w:t>Apre la bocca con saggezza e la sua lingua ha solo insegnamenti di bontà.</w:t>
      </w:r>
    </w:p>
    <w:p w14:paraId="7737C68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Vergine Maria è la Donna saggia, sapiente. È la Madre della sapienza e della saggezza. È anche Lei la Mediatrice e la Dispensatrice della sapienza. Perché la sua lingua ha solo insegnamenti di bontà? Perché non ha alcun insegnamento di male, di vizio, di peccato, di trasgressione? La bocca, la lingua, parlano dal cuore. Dal cuore attingono la parola, l’insegnamento, la scienza, ogni altra cosa. Ora il cuore di Maria è purissimo, castissimo, pieno di grazia, verità, giustizia, santità. Esso è pieno del Padre, del Figlio, dello Spirito Santo. Da un cuore che è tutto luce, splendore, bellezza divina mai potrà sgorgare una sola parola che non sia purissima luce e verità. Poiché il cuore di Maria è stracolmo di Dio, da esso non si può estrarre che parola di Dio, luce di Dio, verità di Dio. Mai potrà uscire da esso una sola falsità. Dalla sua purissima luce mai potrà venire fuori un solo raggio di tenebre. La sua luce è purissima ed è eterna. </w:t>
      </w:r>
    </w:p>
    <w:p w14:paraId="31C73EB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Sorveglia l’andamento della sua casa e non mangia il pane della pigrizia.</w:t>
      </w:r>
    </w:p>
    <w:p w14:paraId="43BDFC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Vergine Maria è la Donna saggia e prudente, accorta e vigile che Dio ha posto a custodia della sua casa, del suo Paradiso, della sua Chiesa. Sempre Lei è attenta. Sorveglia ogni cosa. Interviene tempestivamente. La sua solerzia è apportatrice di vita, pace, abbondanza, benedizione. Lei non mangia il pane della pigrizia perché Lei non è la donna che si è lasciata fare da Dio o che Dio ha semplicemente fatto. Lei si è lasciata fare da Dio non solo nella sua natura, nella sua anima, nel suo spirito, ma anche nel martirio si è lasciata fare. Lei, più che Abramo, più che ogni altro uomo, è martire nell’anima presso la croce. Lei ha offerto al Padre il Figlio Crocifisso per la redenzione del mondo. Non vi è in Maria solo accoglienza della grazia. Vi è in Lei la più alta fruttificazione. Il più alto rendimento. Lo attesta il suo martirio e il suo olocausto. Questa verità oggi manca a molti di noi. Si ha una concezione della grazia puramente passiva. La grazia invece va fatta fruttificare. Maria ha ricevuto la grazia in pienezza e in pienezza l’ha fatta crescere in essa. In Lei essa ha raggiunto il sommo della crescita consentita ad una creatura.</w:t>
      </w:r>
    </w:p>
    <w:p w14:paraId="6A89A46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Sorgono i suoi figli e ne esaltano le doti, suo marito ne tesse l’elogio:</w:t>
      </w:r>
    </w:p>
    <w:p w14:paraId="3D7611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figli della Donna perfetta sorgono e ne esaltano le doti. Anche il marito ne tesse l’elogio. Perché Maria è lodata da Dio e dai suoi figli? Maria è lodata da Dio perché in Lei Lui si rispecchia. Maria è il suo specchio. È lo specchio nel quale Lui può ammirare la sua sapienza, la sua onnipotenza. Può ammirare la sua intelligenza capace di creare un capolavoro così alto fuori di sé. Maria è la perfetta immagine di Dio fuori di Dio. Perfetta immagine di Dio in Dio è il Figlio suo. Il Figlio non è per creazione, è per generazione. È Luce da Luce, Dio vero da Dio vero. Il Figlio sarà anche immagine di Dio fuori di Dio con la sua incarnazione. Ma di Cristo si deve parlare a parte. È un’altra verità. I figli sono obbligati a lodare la Vergine Maria prima di tutto perché essi da lei sono stati generati, nello Spirito Santo, a veri figli del Padre. La loro figliolanza adottiva con il Padre si compie per mezzo di Lei. Nulla è in loro che non passi attraverso di Lei. Ma non è questo solo il motivo per cui la Vergine Maria deve essere elogiata dai suoi figli. La devono elogiare per un motivo di intelligenza. Se essi rimangono </w:t>
      </w:r>
      <w:r w:rsidRPr="00D528F7">
        <w:rPr>
          <w:rFonts w:ascii="Arial" w:eastAsia="Times New Roman" w:hAnsi="Arial"/>
          <w:sz w:val="24"/>
          <w:szCs w:val="20"/>
          <w:lang w:val="la-Latn" w:eastAsia="it-IT"/>
        </w:rPr>
        <w:lastRenderedPageBreak/>
        <w:t xml:space="preserve">rapiti, stupiti, incantati dinanzi ad una bellezza fisica, o naturale, molto di più devono rimanere estasiati dinanzi alla bellezza di Maria. </w:t>
      </w:r>
    </w:p>
    <w:p w14:paraId="75796B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non loda la bellezza di Maria è privo di intelligenza, di sapienza, non sa riconoscere bellezza vera da bellezza solamente abbozzata. Non sa riconoscere la bellezza divina e non sa separarla dalla bellezza creata. Non sa discernere la bellezza eterna e quella passeggera. Quando vivevo a Parigi una domenica mi recai a visitare il museo del Louvre. Entrai, guardai, ammirai, finché non giunsi dinanzi alla tavoletta della Gioconda. Dopo che vivi quel dipinto, mi ritirai. Non volli guardare altro. Mi ero saziato di quella bellezza. Le altre bellezze erano divenute non bellezze. E così dinanzi alla bellezza di Maria le cose della terra appaiono non belle. Sono belle, ma appaiono non belle, non riempiono più il cuore, non riscaldano lo spirito, non illuminano la mente. Sono bellezze effimere ed inefficaci. Cosa è infatti anche l’oro lavorato in modo eccelso da un artista umano dinanzi alla bellezza della Madre di Dio.</w:t>
      </w:r>
    </w:p>
    <w:p w14:paraId="4E1936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non loda Maria attesta di non conoscerla. Ma chi non conosce la Madre di Dio, neanche Dio conosce. Il suo Dio è un parto del suo cuore. Il cuore dell’uomo è affannato, stanco, sempre alla ricerca di qualcosa che possa appagarlo, perché non conosce la bellezza che lo colma in eterno. La miseria in cui oggi l’uomo è precipitato è miseria spirituale. L’uomo manca della Madre celeste. È un orfano spirituale e fisico. Chi ama la Vergine Maria non può stare muto dinanzi a questa tragedia dell’umanità. Necessariamente deve gridare. Qual è il grido più efficace? È certamente quel grido che canta la gloria della Madre celeste. Diamo questa Madre ad ogni uomo e la pace scenderà nella casa del mondo. È la Madre che tiene unita la famiglia. Oggi la famiglia umana ed anche quella ecclesiale è senza la vera Madre. Ha le statue di Lei, non ha Lei. Non avendo più la Verità di Maria – essa spesso è puramente devozionale: una statua cui chiedere qualche grazia – soffre terribilmente nella sua unità. Ma sempre prima di abbandonare Cristo Gesù è sempre la Vergine Maria che si abbandona. Abbandonata Lei, tutto il Cielo si abbandona nella sua verità. Senza di Lei il Cielo può anche restare, manca però la mediazione che lo porti nel nostro cuore secondo pienezza di verità e di grazia.</w:t>
      </w:r>
    </w:p>
    <w:p w14:paraId="384E1E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«Molte figlie hanno compiuto cose eccellenti, ma tu le hai superate tutte!».</w:t>
      </w:r>
    </w:p>
    <w:p w14:paraId="28055F4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l’elogio che figli e marito tessono per questa donna perfetta. Molte figlie hanno compiuto cose eccellenti. Lei invece le ha superate tutte. Questa verità deve essere scritta in ogni cuore. Molti santi hanno compiuto cose eccellenti. Lei ha superato non solo tutti i santi, ma anche tutti gli Angeli. Se un solo Angelo avesse fatto cose più eccellenti delle sue, Maria non potrebbe essere sua Regina. Invece Lei è Regina degli angeli e dei Santi. È Regina dei profeti e dei martiri, Regina dei confessori della fede e di ogni discepolo di Gesù Signore. Veramente Lei ha superato tutti. Li ha superati nella fede, nella speranza, nella carità. Lei è per tutti specchio di ogni virtù. A Maria nessuna virtù manca. Tutte sono la veste del suo spirito. Non vi è bellezza nella creazione che possa in qualche modo esserle uguale. In Lei vi è il compimento e il superamento di ogni bellezza.</w:t>
      </w:r>
    </w:p>
    <w:p w14:paraId="712550A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Illusorio è il fascino e fugace la bellezza, ma la donna che teme Dio è da lodare.</w:t>
      </w:r>
    </w:p>
    <w:p w14:paraId="3F940E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Qual è il segreto che fa grande Maria. Di certo è l’opera da Dio compiuta in Lei. Dio l’ha fatta grande. Grandi cose ha compiuto per Lei l’Onnipotente. Ma questa è grazia ricevuta. Vi è poi la grazia corrisposta. Maria più di ogni altra creatura è vissuta sempre lasciandosi custodire dal timore del Signore. Ella si è consegnata tutta nelle mani del suo Dio come morbidissima creta senza opporre alcuna resistenza. Dio ha potuto lavorare su di Lei come ha voluto. Questo è il timore di Dio che ha governato il cuore della Madre di Gesù e Madre nostra.</w:t>
      </w:r>
    </w:p>
    <w:p w14:paraId="2DF9697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31</w:t>
      </w:r>
      <w:r w:rsidRPr="00D528F7">
        <w:rPr>
          <w:rFonts w:ascii="Arial" w:eastAsia="Times New Roman" w:hAnsi="Arial"/>
          <w:b/>
          <w:sz w:val="24"/>
          <w:szCs w:val="20"/>
          <w:lang w:val="la-Latn" w:eastAsia="it-IT"/>
        </w:rPr>
        <w:t>Siatele riconoscenti per il frutto delle sue mani e le sue opere la lodino alle porte della città.</w:t>
      </w:r>
    </w:p>
    <w:p w14:paraId="544F270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mondo intero deve essere riconoscente per il frutto delle sue mani, del suo cuore, della sua anima, del suo corpo che è Cristo Signore. Nessun frutto è più necessario all’umanità di Cristo Gesù. Solo per questo frutto si deve essere a Lei riconoscenti per l’eternità. Le opere della Vergine Maria sono l’offerta di Cristo sul Golgota al Padre per la nostra salvezza. Sono anche l’amore e la misericordia per ogni uomo. Sono queste sue opere che la loderanno in eterno alle porte della città del Cielo. Ogni vero redento è un vero cantore delle glorie di Maria. Se Dio si rispecchia in Maria, ogni uomo deve rispecchiarsi in Lei. Ogni uomo a lei guardare per entrare nel vero mistero della redenzione. Che il Signore ci conceda la grazia di poter cantare anche noi alle porte del Cielo le meraviglie della Donna Perfetta che Dio ha dato a noi come Madre.</w:t>
      </w:r>
    </w:p>
    <w:p w14:paraId="7B9A52D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6A68437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8" w:name="_Toc326850147"/>
      <w:bookmarkStart w:id="49" w:name="_Toc62160159"/>
      <w:r w:rsidRPr="00D528F7">
        <w:rPr>
          <w:rFonts w:ascii="Arial" w:eastAsia="Times New Roman" w:hAnsi="Arial"/>
          <w:b/>
          <w:sz w:val="24"/>
          <w:szCs w:val="20"/>
          <w:lang w:eastAsia="it-IT"/>
        </w:rPr>
        <w:t>CONCLUSIONE</w:t>
      </w:r>
      <w:bookmarkEnd w:id="48"/>
      <w:bookmarkEnd w:id="49"/>
    </w:p>
    <w:p w14:paraId="3CF10BC4"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Il Libro dei Proverbi termina con un canto di lode alla </w:t>
      </w:r>
      <w:r w:rsidRPr="00D528F7">
        <w:rPr>
          <w:rFonts w:ascii="Arial" w:eastAsia="Times New Roman" w:hAnsi="Arial" w:cs="Arial"/>
          <w:i/>
          <w:sz w:val="24"/>
          <w:szCs w:val="24"/>
          <w:lang w:val="la-Latn" w:eastAsia="it-IT"/>
        </w:rPr>
        <w:t>“Donna Perfetta”.</w:t>
      </w:r>
      <w:r w:rsidRPr="00D528F7">
        <w:rPr>
          <w:rFonts w:ascii="Arial" w:eastAsia="Times New Roman" w:hAnsi="Arial" w:cs="Arial"/>
          <w:sz w:val="24"/>
          <w:szCs w:val="24"/>
          <w:lang w:val="la-Latn" w:eastAsia="it-IT"/>
        </w:rPr>
        <w:t xml:space="preserve"> Nella breve trattazione del brano, volutamente ci siamo soffermati sulla Madre di Dio, la Nuova Eva, la vera Madre di tutti i viventi, la Madre della Vita. La Vita è Cristo Signore. È giusto, anzi doveroso, aggiungere ancora qualcosa. Il mistero della Madre di Dio è talmente alto, profondo, largo da risultare inesauribile, inesplorabile, addirittura indecifrabile. È come se Dio questo mistero, così stupendamente bello, lo abbia tenuto nascosto perché sia Lui il solo a gioire, contemplando e rispecchiandosi in esso. È come se a noi lo tenesse secretato, lasciandoci intravedere di volta in volta qualcosa. Così esso mai verrà sciupato dalla nostra leggerezza e sovente anche dalla nostra grande stoltezza. Sono molti infatti coloro che dinanzi al mistero della </w:t>
      </w:r>
      <w:r w:rsidRPr="00D528F7">
        <w:rPr>
          <w:rFonts w:ascii="Arial" w:eastAsia="Times New Roman" w:hAnsi="Arial" w:cs="Arial"/>
          <w:i/>
          <w:sz w:val="24"/>
          <w:szCs w:val="24"/>
          <w:lang w:val="la-Latn" w:eastAsia="it-IT"/>
        </w:rPr>
        <w:t>“Donna Perfetta”,</w:t>
      </w:r>
      <w:r w:rsidRPr="00D528F7">
        <w:rPr>
          <w:rFonts w:ascii="Arial" w:eastAsia="Times New Roman" w:hAnsi="Arial" w:cs="Arial"/>
          <w:sz w:val="24"/>
          <w:szCs w:val="24"/>
          <w:lang w:val="la-Latn" w:eastAsia="it-IT"/>
        </w:rPr>
        <w:t xml:space="preserve"> si rivelano stolti, insipienti, incapaci di riflettere, meditare, pensare. Per </w:t>
      </w:r>
      <w:r w:rsidRPr="00D528F7">
        <w:rPr>
          <w:rFonts w:ascii="Arial" w:eastAsia="Times New Roman" w:hAnsi="Arial" w:cs="Arial"/>
          <w:i/>
          <w:sz w:val="24"/>
          <w:szCs w:val="24"/>
          <w:lang w:val="la-Latn" w:eastAsia="it-IT"/>
        </w:rPr>
        <w:t>“rubare”</w:t>
      </w:r>
      <w:r w:rsidRPr="00D528F7">
        <w:rPr>
          <w:rFonts w:ascii="Arial" w:eastAsia="Times New Roman" w:hAnsi="Arial" w:cs="Arial"/>
          <w:sz w:val="24"/>
          <w:szCs w:val="24"/>
          <w:lang w:val="la-Latn" w:eastAsia="it-IT"/>
        </w:rPr>
        <w:t xml:space="preserve"> qualche verità e per conoscere chi è la Madre di Dio, per entrare, almeno sfiorandolo, il cuore del Padre, che Lei ha pensato dall’eternità, ci vogliamo servire di una chiave particolare. Sono due brani della Scrittura che ci offre San Giovanni Apostolo. L’uno è tratto dal suo Vangelo e l’altro dal Libro dell’Apocalisse. </w:t>
      </w:r>
    </w:p>
    <w:p w14:paraId="065D286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19,1-25). </w:t>
      </w:r>
    </w:p>
    <w:p w14:paraId="3EE30AB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Nell’Antico Testamento Dio aveva nascosto il suo mistero nelle sue opere. Erano le opere che manifestavano la sua onnipotenza, o la sua superiorità su tutto </w:t>
      </w:r>
      <w:r w:rsidRPr="00D528F7">
        <w:rPr>
          <w:rFonts w:ascii="Arial" w:eastAsia="Times New Roman" w:hAnsi="Arial" w:cs="Arial"/>
          <w:sz w:val="24"/>
          <w:szCs w:val="24"/>
          <w:lang w:val="la-Latn" w:eastAsia="it-IT"/>
        </w:rPr>
        <w:lastRenderedPageBreak/>
        <w:t>l’universo esistente. Poi, quando si giunse alla rivelazione sul Dio Creatore, si veniva indirizzati a contemplare perché da esse si poteva dedurre tutta la bellezza, la magnificenza, la grandezza, ma anche l’infinito del Dio Signore della storia e creatore di tutto l’universo visibile e invisibile. Attraverso poi la parola dei Profeti Dio si manifestava come amore, misericordia, pietà compassione, giustizia. Era soprattutto il Dio fedele ad ogni sua Parola e per questo Giusto Giudice di ogni azione degli uomini.</w:t>
      </w:r>
    </w:p>
    <w:p w14:paraId="271E395D"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Tutto cambia nel Nuovo Testamento. Chi vuole conoscere Dio, lo può conoscere solo in Cristo Crocifisso. È dal mistero della croce che si conosce Dio e l’uomo. Il Figlio di Dio che muore in croce per la redenzione della sua creatura rivela chi è il Padre, ma nello stesso tempo manifesta il disastro operato dal peccato. Ora però non è il luogo per parlare del mistero di Dio che si rivela dal cuore di Gesù Crocifisso. Abbiamo fatto riferimento a questo evento del Golgota, perché anche da questo monte si conosce il mistero della </w:t>
      </w:r>
      <w:r w:rsidRPr="00D528F7">
        <w:rPr>
          <w:rFonts w:ascii="Arial" w:eastAsia="Times New Roman" w:hAnsi="Arial" w:cs="Arial"/>
          <w:i/>
          <w:sz w:val="24"/>
          <w:szCs w:val="24"/>
          <w:lang w:val="la-Latn" w:eastAsia="it-IT"/>
        </w:rPr>
        <w:t>“Donna Perfetta”</w:t>
      </w:r>
      <w:r w:rsidRPr="00D528F7">
        <w:rPr>
          <w:rFonts w:ascii="Arial" w:eastAsia="Times New Roman" w:hAnsi="Arial" w:cs="Arial"/>
          <w:sz w:val="24"/>
          <w:szCs w:val="24"/>
          <w:lang w:val="la-Latn" w:eastAsia="it-IT"/>
        </w:rPr>
        <w:t>. Ma cosa succede su questo monte?</w:t>
      </w:r>
    </w:p>
    <w:p w14:paraId="4D8B7170"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i/>
          <w:sz w:val="24"/>
          <w:szCs w:val="24"/>
          <w:lang w:val="la-Latn" w:eastAsia="it-IT"/>
        </w:rPr>
        <w:t xml:space="preserve">Donna, ecco tuo figlio! </w:t>
      </w:r>
      <w:r w:rsidRPr="00D528F7">
        <w:rPr>
          <w:rFonts w:ascii="Arial" w:eastAsia="Times New Roman" w:hAnsi="Arial" w:cs="Arial"/>
          <w:sz w:val="24"/>
          <w:szCs w:val="24"/>
          <w:lang w:val="la-Latn" w:eastAsia="it-IT"/>
        </w:rPr>
        <w:t>L’umanità è nella morte. È senza vita. La casa è vuota, spoglia, disadorna. Tutto questo è accaduto e accade perché l’uomo ha perso la madre. È divenuto orfano. È solo. Vive abbandonato a se stesso. È smarrito nei meandri del male. Gli manca quell’aiuto che Dio gli aveva creato. Neanche è più come Adamo prima della creazione della donna. Aveva il creato, gli animali, la terra, il giardino.</w:t>
      </w:r>
    </w:p>
    <w:p w14:paraId="798BA88E"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Ora l’uomo è senza il creato, senza la terra, senza il giardino. Ma questo è niente. Il peccato lo ha svuotato del suo cuore, della sua anima, del suo spirito. Non si governa più. Non ha più il timone della sua vita e questa è sballottata da ogni vento, ogni pensiero, ogni concupiscenza, ogni desiderio, ogni aspirazione. Senza la madre, a causa della madre, l’uomo non è più uomo, ontologicamente non lo è più. Ha perso la verità del suo essere. Ha acquisito una falsità grande. Con l’uomo tutto il creato è come se fosse entrato in una dimensione di non essere. L’uomo ha rispettato il suo Creatore, la terra non rispetta la creatura che si è ribellata al suo Signore e Dio. Essa non è più a servizio dell’uomo. Si rifiuta di servirlo. È come se avesse perso la capacità naturale di farlo. La casa del mondo e la casa dell’uomo mancano della Madre della Vita, sono privi della Madre che deve portare in esse la vita.</w:t>
      </w:r>
    </w:p>
    <w:p w14:paraId="7DCE4BBD"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È questa la vera redenzione. Dio non si fa una Madre Perfetta solo per Sé, la fa per Sé, ma per darla a noi, per dare ad ogni uomo e all’intera creazione la Madre generatrice della vera Vita, cioè di Cristo Gesù nostro Signore, il Crocifisso, mandato dal Padre per essere nostra vita perenne.</w:t>
      </w:r>
    </w:p>
    <w:p w14:paraId="6E3C911C"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Ecco allora che Cristo dalla Croce chiede alla Madre sua di essere la Nuova Madre della vita per tutto il genere umano lì presente nella persona di Giovanni. Nella casa di Nazaret Maria era stata chiamata dall’Angelo per essere Madre del Figlio dell’Altissimo. Ora il Figlio dell’Altissimo, sempre per volontà del Padre, dona alla Madre la sua missione che dovrà assolvere per i secoli eterni.</w:t>
      </w:r>
    </w:p>
    <w:p w14:paraId="2497DE54"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Maria, come a Nazaret, anche sul Calvario dice il suo sì pieno al Figlio di Dio. Accoglie la missione e da questo momento tutto il mondo le viene consegnato perché sia Lei a riportarlo nella Vita, generando nel suo seno mistico, tutti coloro che per la fede nella Parola di Gesù, si lasciano fare da Dio suoi veri figli, </w:t>
      </w:r>
      <w:r w:rsidRPr="00D528F7">
        <w:rPr>
          <w:rFonts w:ascii="Arial" w:eastAsia="Times New Roman" w:hAnsi="Arial" w:cs="Arial"/>
          <w:sz w:val="24"/>
          <w:szCs w:val="24"/>
          <w:lang w:val="la-Latn" w:eastAsia="it-IT"/>
        </w:rPr>
        <w:lastRenderedPageBreak/>
        <w:t>nascendo dall’acqua e dello Spirito Santo. In quella casa, in quella città, in quel paese, in quella regione in cui Maria è accolta ritorna la vita, perché lì Lei sempre porta la Vita che è Gesù Signore.</w:t>
      </w:r>
    </w:p>
    <w:p w14:paraId="7138F96E"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Dove invece Lei viene ignorata, trascurata, dimenticata, tolta da casa, o anche dove gli si sbatte la porta in faccia, lì non vi è spazio per alcuna vita. Maria e la Vita sono una cosa sola. È Lei la Madre che deve generare e partorire ogni uomo alla vita. Se lei è assente, anche la Vita è assente. Come Lei ha generato fisicamente, corporalmente la Vita che è Dio nel suo seno verginale, così per tutta l’eternità dovrà generare sempre nel suo seno mistico tutti i figli di Dio alla Vita che è Cristo Gesù, facendoli divenire con Lui una sola Vita, un solo Corpo, una sola cosa.</w:t>
      </w:r>
    </w:p>
    <w:p w14:paraId="31C5E4A7"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Quanto il Libro dei Proverbi dice della Donna Perfetta, leggiamo ancora una volta, però alla luce di quanto avviene sul Golgota. Si aprono per noi scenari nuovi.</w:t>
      </w:r>
    </w:p>
    <w:p w14:paraId="0FE19F8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Una donna forte chi potrà trovarla? Ben superiore alle perle è il suo valore. In lei confida il cuore del marito e non verrà a mancargli il profitto. Gli dà felicità e non dispiacere per tutti i giorni della sua vita.</w:t>
      </w:r>
    </w:p>
    <w:p w14:paraId="5DB1D51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Si procura lana e lino e li lavora volentieri con le mani. È simile alle navi di un mercante, fa venire da lontano le provviste. Si alza quando è ancora notte, distribuisce il cibo alla sua famiglia e dà ordini alle sue domestiche.</w:t>
      </w:r>
    </w:p>
    <w:p w14:paraId="0A496F9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w:t>
      </w:r>
    </w:p>
    <w:p w14:paraId="3E49995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w:t>
      </w:r>
    </w:p>
    <w:p w14:paraId="288D6B8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54625B8D"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Come si può notare, l’uomo, o il padrone di casa, è totalmente assente. Lui si occupa di altre cose. Il governo della casa è tutto nelle sue mani. Il marito ha tutto affidato a Lei. Per questo Lei è la Donna Perfetta, perché sa governare ogni cosa. Maria non è la Statua da essere posta nelle nicchie delle Chiese e poi una volta all’anno ancora Statua da essere portata in processione, con grande clamore o meno. Maria è al timone della storia, della vita, degli eventi. Ed allora è giusto che si passi al secondo comando dato da Gesù.</w:t>
      </w:r>
    </w:p>
    <w:p w14:paraId="5C5F1DB1"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i/>
          <w:sz w:val="24"/>
          <w:szCs w:val="24"/>
          <w:lang w:val="la-Latn" w:eastAsia="it-IT"/>
        </w:rPr>
        <w:lastRenderedPageBreak/>
        <w:t xml:space="preserve">Discepolo, ecco tua madre! </w:t>
      </w:r>
      <w:r w:rsidRPr="00D528F7">
        <w:rPr>
          <w:rFonts w:ascii="Arial" w:eastAsia="Times New Roman" w:hAnsi="Arial" w:cs="Arial"/>
          <w:sz w:val="24"/>
          <w:szCs w:val="24"/>
          <w:lang w:val="la-Latn" w:eastAsia="it-IT"/>
        </w:rPr>
        <w:t>La missione di Maria è di prendere ogni uomo come suo figlio. È il comando di Gesù. La missione di ogni uomo è prendere Maria come sua vera Madre. Se l’uomo non prende Maria come sua vera Madre, rimarrà fuori della casa, fuori della storia, fuori degli eventi. Rimane senza governo dalla sua vita. Continua ad essere un povero naufrago, un vagabondo spirituale, un senza casa, un clochard nella sua anima e nel suo spirito. Manca della Vita. È in tutto simile al Figliol prodigo costretto ad accudire ai porci, animali immondi, senza neanche poter mangiare del cibo che veniva loro dato. Questa è la condizione dell’uomo fuori della casa di Maria. È una situazione avvilente, che mortifica, perché segno di estrema povertà.</w:t>
      </w:r>
    </w:p>
    <w:p w14:paraId="4802F79A"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Non si tratta però di una povertà materiale, bensì ontologica. È una povertà di anima, corpo, spirito, volontà, sentimenti. Questa povertà sta oggi distruggendo il mondo. Manca ad esso la Madre della Vita, la Madre capace di dare quella vita che l’altra madre gli ha tolto. Ma non semplicemente quella vita, la Vera vita, perché gli dona Cristo che è la Vita dell’uomo. È Cristo la sola, vera, umana, divina, ontologia dell’uomo. Se Cristo diviene l’ontologia, l’essere di ogni uomo, l’uomo vive. Ma questo ministero è della Donna Perfetta. Solo a Lei è stato affidato e solo Lei lo può assolvere.</w:t>
      </w:r>
    </w:p>
    <w:p w14:paraId="34E1A2CB"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Questa povertà ontologica è la tristezza del mondo. Poiché l’uomo è povero di essere, neanche riesce a pensare che la sua povertà è di ben altra natura, e per questo ogni giorno suscita la guerra delle carrube, guerra fratricida e cruenta nella quale solo per accaparrarsi, rubare, depredare l’altro di una sola carruba. È triste la storia dell’umanità, ma è questa. Per essa non vi sono soluzioni, se non quella manifestata da Cristo dalla croce. Che lo si creda o no, che lo si voglia o meno, la casa del mondo è stata consegnata alla Madre di Gesù, costituita Madre della Vita per ogni uomo.</w:t>
      </w:r>
    </w:p>
    <w:p w14:paraId="4F2F0309"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Questa verità va gridata ad ogni uomo. Ma se oggi non si crede più neanche in Gesù, si potrà mai credere nella Governatrice della casa del mondo? E allora quanti credono devono svolgere l’opera che il saggio padre compie verso il figlio stolto, inesperto, ancora incapace di conoscere la via della vita. Occorrerebbe oggi una vera educazione all’accoglienza della Madre nostra. Penso che questa piccolissima idea sia sufficiente per iniziare ad entrare nel mistero della sola Donna Perfetta. Ora è però anche giusto che contempliamo un altro aspetto del suo mistero. È cosa santa che ci immergiamo nella sua stessa persona. Ma chi è realmente questa Donna Perfetta? Per rispondere a questa domanda ci serviremo del secondo brano, quello dell’Apocalisse.</w:t>
      </w:r>
    </w:p>
    <w:p w14:paraId="5994607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Un segno grandioso apparve nel cielo: una donna vestita di sole, con la luna sotto i suoi piedi e, sul capo, una corona di dodici stelle. Era incinta, e gridava per le doglie e il travaglio del parto (Ap 12,1-2). </w:t>
      </w:r>
    </w:p>
    <w:p w14:paraId="2C447F4E"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L’Apocalisse ci rivela perché la Madre della Vita è la Donna Perfetta. È la Donna che Dio ha fatto perfetta, anzi che ha fatto perfettissima. A volte sogno ad immaginare, pensando alla creazione di Adamo, il primo momento, l’istante inziale della generazione di questa Donna nel grembo della madre. </w:t>
      </w:r>
    </w:p>
    <w:p w14:paraId="5AD4AC46"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Sogno Dio che non prende polvere dalla terra, bensì polvere celeste, polvere di grazia, verità, giustizia, amore, carità purissima fede, polvere della sua santità e con essa impasta l’anima di questa Donna. La impasta tutta santa, immacolata, </w:t>
      </w:r>
      <w:r w:rsidRPr="00D528F7">
        <w:rPr>
          <w:rFonts w:ascii="Arial" w:eastAsia="Times New Roman" w:hAnsi="Arial" w:cs="Arial"/>
          <w:sz w:val="24"/>
          <w:szCs w:val="24"/>
          <w:lang w:val="la-Latn" w:eastAsia="it-IT"/>
        </w:rPr>
        <w:lastRenderedPageBreak/>
        <w:t>purissima. La fa piena di grazia. Come se questo non bastasse la elegge a suo tabernacolo vivente e pone in essa la sua dimora perenne. Maria è la prima creatura nella quale Dio abita pienamente, con tutto se stesso. Vi abita il Padre con la potenza del suo amore. Cristo Gesù con l’onnipotenza trasformatrice della sua grazia, lo Spirito Santo con la sua divina ed eterna sapienza e ogni altro dono.</w:t>
      </w:r>
    </w:p>
    <w:p w14:paraId="2BE1EA9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L’impasto è sublime ed anche unico. È come se Dio avesse impastato questa donna di se stesso. È questo il grande miracolo che Dio compie per Lei. Miracolo incomprensibile, indicibile, inafferrabile. Una donna che Dio impasta di sé. Vi è forse grazia più grande e tuttavia Maria rimane sempre creatura altissima, ma creatura, piena di Dio, ma creatura, santissima, sempre opera di Dio.</w:t>
      </w:r>
    </w:p>
    <w:p w14:paraId="14F0C785"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Naturalmente anche nel suo corpo si riverbera tutta questa potenza di grazia e di santità. Il calore dell’anima rende il suo corpo più integro e più santo di quello di Adamo e di Eva, a motivo dell’impasto speciale con il quale il Signore ha fatto questa Donna. Ancora sogno Dio che dona a questa Donna perfetta la più bella delle virtù: l’umiltà, attraverso la quale sempre Maria nella vita si lascerà fare dal suo Dio, perché in Maria la creazione non si esaurisce al momento del concepimento, ma ogni giorno il Signore la plasmava secondo le esigenze del suo amore di redenzione e si salvezza.</w:t>
      </w:r>
    </w:p>
    <w:p w14:paraId="7423030B"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Il tocco finale – e qui usciamo dal sogno ed entriamo nella rivelazione – glielo dona al momento del suo transito dalla terra al Paradiso. La tradizione è per la </w:t>
      </w:r>
      <w:r w:rsidRPr="00D528F7">
        <w:rPr>
          <w:rFonts w:ascii="Arial" w:eastAsia="Times New Roman" w:hAnsi="Arial" w:cs="Arial"/>
          <w:i/>
          <w:sz w:val="24"/>
          <w:szCs w:val="24"/>
          <w:lang w:val="la-Latn" w:eastAsia="it-IT"/>
        </w:rPr>
        <w:t>“dormitio”</w:t>
      </w:r>
      <w:r w:rsidRPr="00D528F7">
        <w:rPr>
          <w:rFonts w:ascii="Arial" w:eastAsia="Times New Roman" w:hAnsi="Arial" w:cs="Arial"/>
          <w:sz w:val="24"/>
          <w:szCs w:val="24"/>
          <w:lang w:val="la-Latn" w:eastAsia="it-IT"/>
        </w:rPr>
        <w:t xml:space="preserve"> della Vergine Maria e non per la sua morte. Questa tradizione ha un suo fondamento. Gesù volle che sua Madre, avendo già vissuto l’esperienza del martirio dell’anima, accanto a Lui sul Golgota, l’ha risparmiata dal subire anche la morte fisica. È un altissimo dono che Gesù le ha fatto. Qual è allora questo tocco finale? Maria fu trasformata in luce come Cristo è luce. Dio l’ha rivestita di Sé. È come se l’avesse ammanta con la sua stessa divinità, volendo concedere a questa Donna una grazia mai concessa ad alcuna creatura. Solo Lei è vestita di Dio in modo così eccelso. Nessun altro lo è.</w:t>
      </w:r>
    </w:p>
    <w:p w14:paraId="7E38B301"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Come se ciò non bastasse il Signore pone la luce sotto i suoi piedi. Cioè tutto l’universo. Sulla sua testa le pone una corona di dodici stelle. Nell’Apocalisse le stelle sono anche simbolo della Chiesa. Tutta la Chiesa è chiamata ad essere fulgida corona sul capo della Donna Perfetta. È come Dio affidasse a questa Donna Perfetta l’universo, la Chiesa, tutto il Cielo. Così Lui l’ha onorata. Così vuole che noi la onoriamo.</w:t>
      </w:r>
    </w:p>
    <w:p w14:paraId="603830DC"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Quanto detto in questa conclusione è uno schizzo, solo un misero schizzo del mistero della Madre di Gesù, della Madre della Vita, Madre della Redenzione. A Lei chiediamo perdono se non siamo in grado di cantare le sue lodi. Le promettiamo che ci impegneremo sempre di più. Perché Dio l’ha fatta grande e anche noi dobbiamo farla grande. Sia Lei la prossima volta a suggerirci le parole giuste.</w:t>
      </w:r>
    </w:p>
    <w:p w14:paraId="66B75FBB"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Gli Angeli e Santi che sono in eterna contemplazione della sua bellezza ci facciano innamorare del suo mistero, perché anche noi in eterno vogliamo guardare Lei e benedire il Signore per questo grande prodigio da Lui operato.</w:t>
      </w:r>
    </w:p>
    <w:p w14:paraId="23E073C9"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p>
    <w:p w14:paraId="74C69A3E"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p>
    <w:p w14:paraId="02182D85" w14:textId="77777777" w:rsidR="00D528F7" w:rsidRPr="00D528F7" w:rsidRDefault="00D528F7" w:rsidP="00D528F7">
      <w:pPr>
        <w:keepNext/>
        <w:spacing w:after="120" w:line="240" w:lineRule="auto"/>
        <w:jc w:val="center"/>
        <w:outlineLvl w:val="0"/>
        <w:rPr>
          <w:rFonts w:ascii="Arial" w:eastAsia="Times New Roman" w:hAnsi="Arial"/>
          <w:b/>
          <w:sz w:val="40"/>
          <w:szCs w:val="20"/>
          <w:lang w:val="la-Latn" w:eastAsia="it-IT"/>
        </w:rPr>
      </w:pPr>
      <w:bookmarkStart w:id="50" w:name="_Toc193204656"/>
      <w:r w:rsidRPr="00D528F7">
        <w:rPr>
          <w:rFonts w:ascii="Arial" w:eastAsia="Times New Roman" w:hAnsi="Arial"/>
          <w:b/>
          <w:sz w:val="40"/>
          <w:szCs w:val="20"/>
          <w:lang w:val="la-Latn" w:eastAsia="it-IT"/>
        </w:rPr>
        <w:t>DAL LIBRO DEL QOELET I -XII</w:t>
      </w:r>
      <w:bookmarkEnd w:id="50"/>
    </w:p>
    <w:p w14:paraId="7496F77E" w14:textId="77777777" w:rsidR="00D528F7" w:rsidRPr="00D528F7" w:rsidRDefault="00D528F7" w:rsidP="00D528F7">
      <w:pPr>
        <w:spacing w:after="120" w:line="240" w:lineRule="auto"/>
        <w:jc w:val="both"/>
        <w:rPr>
          <w:rFonts w:ascii="Arial" w:eastAsia="Times New Roman" w:hAnsi="Arial"/>
          <w:b/>
          <w:sz w:val="24"/>
          <w:szCs w:val="20"/>
          <w:lang w:eastAsia="it-IT"/>
        </w:rPr>
      </w:pPr>
    </w:p>
    <w:p w14:paraId="5EA1951C"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 xml:space="preserve">Prima riflessione </w:t>
      </w:r>
    </w:p>
    <w:p w14:paraId="77E2392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Chi il Qoèlet? Non è un pessimista e neanche un disfattista. Non è un disincarnato dalla realtà e neanche uno sprovveduto. Non è un ingenuo e neanche un idealista. Non è un illuso e neanche un deluso. Non è nulla di tutto questo. È persona terribilmente, fortemente, ermeticamente piantato nella storia, nella vita, nella quotidianità. È radicato però da saggio e non da stolto, da ricercatore e non da ignavo, da appassionato della verità e non da ignaro delle cose che accadono. È uno che con le unghie della mente e del cuore, dello spirito e dell’anima gratta nella miniera di ogni cosa che accade per scoprirne il suo reale valore. Possiamo dire che lui è il ricercatore del valore di ogni evento vissuto dall’uomo sulla terra. Possiamo racchiudere il suo Libro tra due sue massine, che poi sono la stessa, sia quella con cui apre e sia l’altra con cui chiude il suo lavoro.</w:t>
      </w:r>
    </w:p>
    <w:p w14:paraId="3CB748D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Apre il suo discorso con queste solenni parole: </w:t>
      </w:r>
      <w:r w:rsidRPr="00D528F7">
        <w:rPr>
          <w:rFonts w:ascii="Arial" w:eastAsia="Times New Roman" w:hAnsi="Arial"/>
          <w:i/>
          <w:sz w:val="24"/>
          <w:szCs w:val="24"/>
          <w:lang w:eastAsia="it-IT"/>
        </w:rPr>
        <w:t>“Vanità delle vanità, dice Qoèlet, vanità delle vanità: tutto è vanità”</w:t>
      </w:r>
      <w:r w:rsidRPr="00D528F7">
        <w:rPr>
          <w:rFonts w:ascii="Arial" w:eastAsia="Times New Roman" w:hAnsi="Arial"/>
          <w:sz w:val="24"/>
          <w:szCs w:val="24"/>
          <w:lang w:eastAsia="it-IT"/>
        </w:rPr>
        <w:t xml:space="preserve"> (Qo 1,2). Chiude tutta la sua ricerca con la stessa solenne parola: </w:t>
      </w:r>
      <w:r w:rsidRPr="00D528F7">
        <w:rPr>
          <w:rFonts w:ascii="Arial" w:eastAsia="Times New Roman" w:hAnsi="Arial"/>
          <w:i/>
          <w:sz w:val="24"/>
          <w:szCs w:val="24"/>
          <w:lang w:eastAsia="it-IT"/>
        </w:rPr>
        <w:t xml:space="preserve">“Vanità delle vanità, dice Qoèlet, tutto è vanità” </w:t>
      </w:r>
      <w:r w:rsidRPr="00D528F7">
        <w:rPr>
          <w:rFonts w:ascii="Arial" w:eastAsia="Times New Roman" w:hAnsi="Arial"/>
          <w:sz w:val="24"/>
          <w:szCs w:val="24"/>
          <w:lang w:eastAsia="it-IT"/>
        </w:rPr>
        <w:t>(Qo 12,8). Se comprenderemo cosa significa “vanità” per il Qoèlet, avremo una visione chiara di tutto il suo argomentare, dimostrare, attestare. Questa stessa parola ricorre molte volte nel suo scritto. Possiamo dire che è il motivo conduttore della sua opera.</w:t>
      </w:r>
    </w:p>
    <w:p w14:paraId="5E711D8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Vanità delle Vanità, dice Qoèlet, Vanità delle Vanità, tutto è Vanità (Qo 1, 2). Ho visto tutte le cose che si fanno sotto il sole ed ecco tutto è vanità e un inseguire il vento (Qo 1, 14). Io ho detto in cuor mio: "Vieni, dunque, ti voglio mettere alla prova con la gioia: Gusta il piacere!". Ma ecco anche questo è vanità (Qo 2, 1). Ho considerato tutte le opere fatte dalle mie mani e tutta la fatica che avevo durato a farle: ecco, tutto mi è apparso vanità e un inseguire il vento: non c'è alcun vantaggio sotto il sole (Qo 2, 11). Allora ho pensato: "Anche a me toccherà la sorte dello stolto! Allora perché ho cercato d'esser saggio? Dov'è il vantaggio?". E ho concluso: "Anche questo è vanità" (Qo 2, 15). Ho preso in odio la vita, perché mi è sgradito quanto si fa sotto il sole. Ogni cosa infatti è vanità e un inseguire il vento (Qo 2, 17). </w:t>
      </w:r>
    </w:p>
    <w:p w14:paraId="3486358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E chi sa se questi sarà saggio o stolto? Eppure potrà disporre di tutto il mio lavoro, in cui ho speso fatiche e intelligenza sotto il sole. Anche questo è vanità! (Qo 2, 19). Perché chi ha lavorato con sapienza, con scienza e con successo dovrà poi lasciare i suoi beni a un altro che non vi ha per nulla faticato. Anche questo è vanità e grande sventura (Qo 2, 21). Tutti i suoi giorni non sono che dolori e preoccupazioni penose; il suo cuore non riposa neppure di notte. Anche questo è vanità! (Qo 2, 23). Egli concede a chi gli è gradito sapienza, scienza e gioia, mentre al peccatore dà la pena di raccogliere e d'ammassare per colui che è gradito a Dio. Ma anche questo è vanità e un inseguire </w:t>
      </w:r>
      <w:r w:rsidRPr="00D528F7">
        <w:rPr>
          <w:rFonts w:ascii="Arial" w:eastAsia="Times New Roman" w:hAnsi="Arial" w:cs="Arial"/>
          <w:i/>
          <w:iCs/>
          <w:sz w:val="24"/>
          <w:szCs w:val="24"/>
          <w:lang w:eastAsia="it-IT"/>
        </w:rPr>
        <w:lastRenderedPageBreak/>
        <w:t xml:space="preserve">il vento! (Qo 2, 26). Infatti la sorte degli uomini e quella delle bestie è la stessa; come muoiono queste muoiono quelli; c'è un solo soffio vitale per tutti. Non esiste superiorità dell'uomo rispetto alle bestie, perché tutto è vanità (Qo 3, 19). </w:t>
      </w:r>
    </w:p>
    <w:p w14:paraId="1BBF8CE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Ho osservato anche che ogni fatica e tutta l'abilità messe in un lavoro non sono che invidia dell'uno con l'altro. Anche questo è vanità e un inseguire il vento (Qo 4, 4). Inoltre ho considerato un'altra vanità sotto il sole (Qo 4, 7). Uno è solo, senza eredi, non ha un figlio, non un fratello. Eppure non smette mai di faticare, né il suo occhio è sazio di ricchezza: "Per chi mi affatico e mi privo dei beni?". Anche questo è vanità e un cattivo affannarsi (Qo 4, 8). Era una folla immensa quella di cui egli era alla testa. Ma coloro che verranno dopo non avranno da rallegrarsi di lui. Anche questo è vanità e un inseguire il vento (Qo 4, 16). Chi ama il denaro, mai si sazia di denaro e chi ama la ricchezza, non ne trae profitto. Anche questo è vanità (Qo 5, 9). A uno Dio ha concesso beni, ricchezze, onori e non gli manca niente di quanto desidera; ma Dio non gli concede di poterne godere, perché è un estraneo che ne gode. Ciò è vanità e malanno grave! (Qo 6, 2). </w:t>
      </w:r>
    </w:p>
    <w:p w14:paraId="1E8E2BA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Meglio vedere con gli occhi, che vagare con il desiderio. Anche questo è vanità e un inseguire il vento (Qo 6, 9). Perché com'è il crepitio dei pruni sotto la pentola, tale è il riso degli stolti. Ma anche questo è vanità (Qo 7, 6). Tutto ho visto nei giorni della mia vanità: perire il giusto nonostante la sua giustizia, vivere a lungo l'empio nonostante la sua iniquità (Qo 7, 15). Frattanto ho visto empi venir condotti alla sepoltura; invece, partirsene dal luogo santo ed essere dimenticati nella città coloro che avevano operato rettamente. Anche questo è vanità (Qo 8, 10).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Anche se vive l'uomo per molti anni se li goda tutti, e pensi ai giorni tenebrosi, che saranno molti: tutto ciò che accade è vanità (Qo 11, 8). Vanità delle Vanità, dice Qoèlet, e tutto è Vanità (Qo 12, 8). Per entrare nel suo pensiero occorre che aggiungiamo un’altra sua espressione, ricorrente più volte: “Non c’è niente di nuovo sotto il sole” (Qo 1,9). </w:t>
      </w:r>
    </w:p>
    <w:p w14:paraId="4F2C768F"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Ora leggiamo con attenzione ogni singola frase in cui ricorre l’espressione e cerchiamo di cogliere il significato che ad essa conferisce.</w:t>
      </w:r>
    </w:p>
    <w:p w14:paraId="77CD393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Quale utilità ricava l'uomo da tutto l'affanno per cui fatica sotto il sole? (Qo 1, 3). Ciò che è stato sarà e ciò che si è fatto si rifarà; non c'è niente di nuovo sotto il sole (Qo 1, 9). Ho visto tutte le cose che si fanno sotto il sole ed ecco tutto è vanità e un inseguire il vento (Qo 1, 14). Ho considerato tutte le opere fatte dalle mie mani e tutta la fatica che avevo durato a farle: ecco, tutto mi è apparso vanità e un inseguire </w:t>
      </w:r>
      <w:r w:rsidRPr="00D528F7">
        <w:rPr>
          <w:rFonts w:ascii="Arial" w:eastAsia="Times New Roman" w:hAnsi="Arial" w:cs="Arial"/>
          <w:i/>
          <w:iCs/>
          <w:sz w:val="24"/>
          <w:szCs w:val="24"/>
          <w:lang w:eastAsia="it-IT"/>
        </w:rPr>
        <w:lastRenderedPageBreak/>
        <w:t xml:space="preserve">il vento: non c'è alcun vantaggio sotto il sole (Qo 2, 11). Ho preso in odio la vita, perché mi è sgradito quanto si fa sotto il sole. Ogni cosa infatti è vanità e un inseguire il vento (Qo 2, 17). </w:t>
      </w:r>
    </w:p>
    <w:p w14:paraId="1718069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Ho preso in odio ogni lavoro da me fatto sotto il sole, perché dovrò lasciarlo al mio successore (Qo 2, 18). E chi sa se questi sarà saggio o stolto? Eppure potrà disporre di tutto il mio lavoro, in cui ho speso fatiche e intelligenza sotto il sole. Anche questo è vanità! (Qo 2, 19). Sono giunto al punto di disperare in cuor mio per tutta la fatica che avevo durato sotto il sole (Qo 2, 20). Allora quale profitto c'è per l'uomo in tutta la sua fatica e in tutto l'affanno del suo cuore con cui si affatica sotto il sole? (Qo 2, 22). Ma ho anche notato che sotto il sole al posto del diritto c'è l'iniquità e al posto della giustizia c'è l'empietà (Qo 3, 16). Ho poi considerato tutte le oppressioni che si commettono sotto il sole. Ecco il pianto degli oppressi che non hanno chi li consoli; da parte dei loro oppressori sta la violenza, mentre per essi non c'è chi li consoli (Qo 4, 1). Ma ancor più felice degli uni e degli altri chi ancora non è e non ha visto le azioni malvage che si commettono sotto il sole (Qo 4, 3). Inoltre ho considerato un'altra vanità sotto il sole (Qo 4, 7). Ho visto tutti i viventi che si muovono sotto il sole, stare con quel ragazzo, il secondo, cioè l'usurpatore (Qo 4, 15). </w:t>
      </w:r>
    </w:p>
    <w:p w14:paraId="0FC07C3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Un altro brutto malanno ho visto sotto il sole: ricchezze custodite dal padrone a proprio danno (Qo 5, 12). Ecco quello che ho concluso: è meglio mangiare e bere e godere dei beni in ogni fatica durata sotto il sole, nei pochi giorni di vita che Dio gli dà: è questa la sua sorte (Qo 5, 17). Un altro male ho visto sotto il sole, che pesa molto sopra gli uomini (Qo 6, 1). Chi sa quel che all'uomo convenga durante la vita, nei brevi giorni della sua vana esistenza che egli trascorre come un'ombra? Chi può indicare all'uomo cosa avverrà dopo di lui sotto il sole? (Qo 6, 12). Tutto questo ho visto riflettendo su ogni azione che si compie sotto il sole, quando l'uomo domina sull'altro uomo, a proprio danno (Qo 8, 9). Perciò approvo l'allegria, perché l'uomo non ha altra felicità, sotto il sole, che mangiare e bere e stare allegro. Sia questa la sua compagnia nelle sue fatiche, durante i giorni di vita che Dio gli concede sotto il sole (Qo 8, 15). </w:t>
      </w:r>
    </w:p>
    <w:p w14:paraId="666ACCE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Allora ho osservato tutta l'opera di Dio, e che l'uomo non può scoprire la ragione di quanto si compie sotto il sole; per quanto si affatichi a cercare, non può scoprirla. Anche se un saggio dicesse di conoscerla, nessuno potrebbe trovarla (Qo 8, 17). Questo è il male in tutto ciò che avviene sotto il sole: una medesima sorte tocca a tutti e anche il cuore degli uomini è pieno di male e la stoltezza alberga nel loro cuore mentre sono in vita, poi se ne vanno fra i morti (Qo 9, 3). Il loro amore, il loro odio e la loro invidia, tutto è ormai finito, non avranno più alcuna parte in tutto ciò che accade sotto il sole (Qo 9, 6). Godi la vita con la sposa che ami per tutti i giorni della tua vita fugace, che Dio ti concede sotto il sole, perché questa è la tua sorte nella vita e nelle pene che soffri sotto il sole (Qo 9, 9). Ho visto anche sotto il sole che non è degli agili la corsa, né dei forti la guerra e neppure dei sapienti il pane e </w:t>
      </w:r>
      <w:r w:rsidRPr="00D528F7">
        <w:rPr>
          <w:rFonts w:ascii="Arial" w:eastAsia="Times New Roman" w:hAnsi="Arial" w:cs="Arial"/>
          <w:i/>
          <w:iCs/>
          <w:sz w:val="24"/>
          <w:szCs w:val="24"/>
          <w:lang w:eastAsia="it-IT"/>
        </w:rPr>
        <w:lastRenderedPageBreak/>
        <w:t xml:space="preserve">degli accorti la ricchezza e nemmeno degli intelligenti il favore, perché il tempo e il caso raggiungono tutti (Qo 9, 11). Anche questo fatto ho visto sotto il sole e mi parve assai grave (Qo 9, 13). C'è un male che io ho osservato sotto il sole: l'errore commesso da parte di un sovrano (Qo 10, 5). </w:t>
      </w:r>
    </w:p>
    <w:p w14:paraId="2A44BD1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prima cosa che urge affermare che la vanità è sotto il sole. Poiché sotto il sole avviene ogni azione degli uomini, è giusto concludere che ogni azione fatta dagli uomini è vanità. La vanità è universale, generale, si potrebbe dire cosmica.</w:t>
      </w:r>
    </w:p>
    <w:p w14:paraId="2A1649F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Ora è giusto che ci si ponga la domanda cruciale: ma cosa è la vanità? O meglio: cosa il Qoèlet vuole insegnare definendo vanità tutta l’attività dell’uomo sulla terra? Per il Qoèlet vanità non è inutilità, non senso, cosa priva di significato o di verità. Per lui la vanità ha un significato, un valore ben preciso. Essa è vuoto ontologico. Vuoto di essere. Vuoto di vero presente. Vuoto di autentico futuro. Vuoto di speranza certa. Vuoto di eternità. Vuoto di vita. Possiamo definire la vanità del Qoèlet servendoci del racconto della creazione dell’uomo nel secondo racconto. In esso appaiono due vuoti di essere.</w:t>
      </w:r>
    </w:p>
    <w:p w14:paraId="34211859"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4AFD2F7"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Queste sono le origini del cielo e della terra, quando vennero creati.</w:t>
      </w:r>
    </w:p>
    <w:p w14:paraId="183D3642"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F57446F"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1E95AF2"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Il Signore Dio prese l’uomo e lo pose nel giardino di Eden, perché lo coltivasse e lo custodisse.</w:t>
      </w:r>
    </w:p>
    <w:p w14:paraId="0052E33D"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06E44F2A"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7FBDB3FB"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«Questa volta è osso dalle mie ossa, carne dalla mia carne. La si chiamerà donna, perché dall’uomo è stata tolta».</w:t>
      </w:r>
    </w:p>
    <w:p w14:paraId="2BAE9578"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Per questo l’uomo lascerà suo padre e sua madre e si unirà a sua moglie, e i due saranno un’unica carne.</w:t>
      </w:r>
    </w:p>
    <w:p w14:paraId="63A8D982"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Ora tutti e due erano nudi, l’uomo e sua moglie, e non provavano vergogna (Gen 2,1-25). </w:t>
      </w:r>
    </w:p>
    <w:p w14:paraId="5FAD43E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Primo vuoto ontologico: la terra offre a Dio la materia per formare l’uomo. Dio, come un vero maestro di argilla e di creta, dona alla polvere del suolo una forma nuova. Questa forma è però ontologicamente, vitalmente vuota. Gli manca l’essenza. Essa è statica, non dinamica. È cosa e non persona. È morta e non vivente. È immobile e non mobile. Non pensa, non vuole, non ama, non vede, non ode, non afferra. Non ha relazioni. È una creta riformata. È una polvere che ha assunto una forma diversa. Dio mette in questa creta il suo alito di vita e l’uomo diviene essere vivente. La forma non è più creta. Prima era vanità. Cosa vuota, senza significato. Tutta la creazione per l’uomo è vuota allo stesso modo che era vuota la creta o la polvere presa dal Signore. Come Dio ha infuso nell’uomo il suo alito di vita e l’uomo ha cambiato essere, natura, ontologia, relazione, così tutta la creazione deve essere alitata dal soffio di vita che il Signore ha posto nell’uomo. Se però l’uomo non possiede più questo alito di vita, tutta la creazione è vanità. Le manca il soffio che la colma, la rende piena, le dona significato, le conferisce verità, la trasforma in eternità. Essendo l’uomo privo del soffio della vita perché lo ha perso, non può riempire la creazione ed ogni cosa in essa è vana per l’uomo. L’uomo non riempie di alito di vita il creato, il creato non può ricolmare l’uomo. Lo lascia vuoto. La vanità è vero vuoto di essere del creato e dell’uomo a causa del peccato delle origini che ha privato l’uomo dell’alito della vera vita.</w:t>
      </w:r>
    </w:p>
    <w:p w14:paraId="1513533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Secondo vuoto. L’uomo ricolmato del soffio del suo Creatore è posto nel giardino. Ancora è in qualche modo essere vano. C’è un vuoto dentro di lui, vuoto ontologico, che lo priva di ogni relazione umana. È uomo ma senza relazioni umane. È uomo ma si trova ad essere signore solo delle bestie selvatiche. Questo vuoto vede Dio e lo riempie. Come? Togliendo una delle sue costole e formando con essa quell’aiuto simile a lui, che lo stesso Adamo appena vede le dà il nome di donna, perché dall’uomo è stata tolta. È stata stolta dall’uomo per l’uomo. Per formare con lui una sola carne. Ciò che la costola era prima, carne e osso di Adamo, la donna dovrà sempre essere dopo: carne e osso rivolta verso </w:t>
      </w:r>
      <w:r w:rsidRPr="00D528F7">
        <w:rPr>
          <w:rFonts w:ascii="Arial" w:eastAsia="Times New Roman" w:hAnsi="Arial"/>
          <w:sz w:val="24"/>
          <w:szCs w:val="24"/>
          <w:lang w:eastAsia="it-IT"/>
        </w:rPr>
        <w:lastRenderedPageBreak/>
        <w:t>Adamo in un dialogo di amore eterno, così come nell’eternità avviene tra Padre e Figlio. Il Figlio è Luce dalla Luce del Padre e è la Luce rivolta sempre verso il Padre, in dialogo eterno con il Padre, ma anche di un ascolto eterno del Padre per fare sempre la sua volontà. Dopo il peccato, atto tragico che avviene all’inizio del cammino dell’uomo e della donna nella storia. Leggiamo quanto è avvenuto è comprenderemo.</w:t>
      </w:r>
    </w:p>
    <w:p w14:paraId="216CD581"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7476BE2"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A02BBE2"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5EE8D78"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Alla donna disse: «Moltiplicherò i tuoi dolori e le tue gravidanze, con dolore partorirai figli. Verso tuo marito sarà il tuo istinto, ed egli ti dominerà».</w:t>
      </w:r>
    </w:p>
    <w:p w14:paraId="7BB5E931"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CBFEA46"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L’uomo chiamò sua moglie Eva, perché ella fu la madre di tutti i viventi. Il Signore Dio fece all’uomo e a sua moglie tuniche di pelli e li vestì.</w:t>
      </w:r>
    </w:p>
    <w:p w14:paraId="398B4171"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E5A66D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Adamo ritorna in un vuoto esistenziale ancora più vuoto di quello che aveva ricevuto appena creato. Nel primo vuoto era creta perfetta. Ora è creta imperfetta, creta friabile. Prima aveva il governo della terra e degli animali. Ora la terra, se vuole che produca, deve bagnarla con il suo sudore. Prima era solo, ma signore. Ora è solo, ma schiavo. Prima non aveva l’aiuto a lui corrispondente. Ora ne ha uno che non gli corrisponde più, anzi lo ha tentato e fatto cadere nella trasgressione del precetto del Signore. Questo vuoto ontologico è svuotamento di tutto il suo essere così come era stato pensato e posto in vita dal Creatore. È questa la domanda che il Qoèlet ci pone: possono le creature colmare questo vuoto? Vi è nella creazione qualcosa di nuovo che possa accadere perché il vuoto sia annullato? Vi è forse un solo uomo, una sola donna che possa fare questo? L’uomo può possedere tutto il creato, l’intero universo, tutte le ricchezze di questo mondo, può avere sapienza e intelligenza in grande quantità, ma il vuoto rimane. Questo non è pessimismo. È divina verità. Cosa dice allora la sapienza? Che la salvezza dell’uomo non è nella creazione. Essa è fuori. Come Dio ha colmato il vuoto iniziale, così dovrà intervenire per colmare il vuoto ancora più vuoto creato dal peccato.</w:t>
      </w:r>
    </w:p>
    <w:p w14:paraId="5D290BD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Vergine Maria, la Madre della Redenzione, la Nuova Eva, grazie alla Quale è venuto nel mondo colui che libera l’uomo da ogni vuoto ontologico, ci aiuti ad entrare nella verità che il Qoèlet ci rivela in modo che il nostro amore per Cristo Gesù cresca di giorno in giorno fino a divenire perfettissimo. È il suo amore di salvezza che colma ogni nostra vanità e ogni vuoto dell’anima e dello spirito. Angeli e Santi ci prendano per mano e versetto per versetto ci facciamo vedere quella luce che ha guidato il Qoèlet nello scrutare il cuore dell’uomo e a manifestare il vuoto che lo attanaglia e lo rende sempre inquieto di sé.</w:t>
      </w:r>
    </w:p>
    <w:p w14:paraId="0AB74179" w14:textId="77777777" w:rsidR="00D528F7" w:rsidRPr="00D528F7" w:rsidRDefault="00D528F7" w:rsidP="00D528F7">
      <w:pPr>
        <w:spacing w:after="120" w:line="240" w:lineRule="auto"/>
        <w:jc w:val="both"/>
        <w:rPr>
          <w:rFonts w:ascii="Arial" w:eastAsia="Times New Roman" w:hAnsi="Arial"/>
          <w:sz w:val="24"/>
          <w:szCs w:val="24"/>
          <w:lang w:eastAsia="it-IT"/>
        </w:rPr>
      </w:pPr>
    </w:p>
    <w:p w14:paraId="33576BB1"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 xml:space="preserve">Seconda riflessione </w:t>
      </w:r>
    </w:p>
    <w:p w14:paraId="3BCB29A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osserva ogni cosa è conclude che tutto è vanità. Anche la sapienza è vanità. Non salva dalla morte. Non libera dal vuoto. È vana, ma non inutile. È infatti proprio della sapienza sapere che essa stessa è vana per cui urge andare oltre di essa. Nulla è più utile all’uomo della sapienza. Essa ci rivela la vanità, il vuoto di ogni cosa. Ci dice se la nostra teologia è vana oppure capace di salvezza. Se la nostra liturgia è vana, oppure riempie il cuore e riscalda l’anima. Ci svela se la nostra fede, speranza, carità sono vane, oppure liberano dal vuoto ontologico che ci attanaglia. Ci insegna se lo stesso Vangelo è vano, oppure via di rinnovamento e di creazione sempre nuova. Come Dio fu guidato dalla sapienza in ogni opera da Lui fatta, così anche l’uomo deve lasciarsi guidare dalla sapienza in ogni pensiero della mente e opera delle sue mani.</w:t>
      </w:r>
    </w:p>
    <w:p w14:paraId="7C091EDD"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lastRenderedPageBreak/>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w:t>
      </w:r>
    </w:p>
    <w:p w14:paraId="04F1FD86"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w:t>
      </w:r>
    </w:p>
    <w:p w14:paraId="5297AD42"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1FDEA3EE"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B43AAF7"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2E02A6D7"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36C7492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La sapienza guida San Paolo e con la sua luce avverte i Corinti della loro fede vana. Ma quando la fede è vana? È vana ogni qualvolta tralascia anche un solo minimo dettaglio della verità sulla quale essa si fonda. Senza pienezza di verità la fede è sempre vana, vuota, non redime e non salva. I Corinti stavano per abbandonare non un minimo dettaglio, ma lo stesso punto nevralgico della verità di Gesù Signore. Privata la fede del suo nucleo, all’istante diviene vana. Credere in una fede vana, senza verità, è stoltezza e insipienza. Sempre la fede è vana quando imprigiona l’uomo nella falsità e nella menzogna.</w:t>
      </w:r>
    </w:p>
    <w:p w14:paraId="164EBFE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 non possediamo la sapienza, che è sempre un dono attuale dello Spirito Santo, tutto il Vangelo potrebbe divenire cosa vana. È cosa vana per noi, ma non lo sappiamo, lo ignoriamo. Oggi tutto il Vangelo non è divenuto cosa vana anche per la Chiesa? Esso non è stato privato di molte verità essenziali sulle quali la fede deve necessariamente fondarsi, edificarsi, costruirsi? Ecco il grido della sapienza di Paolo fatto ai Corinzi in un momento assai delicato per la loro vita di fede. Paolo è grande nella sapienza e sempre la pone a sevizio della fede, del Vangelo, della sana e salutare predicazione.</w:t>
      </w:r>
    </w:p>
    <w:p w14:paraId="6624CD1E"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2CDDEDB0"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58F44118"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In seguito apparve a più di cinquecento fratelli in una sola volta: la maggior parte di essi vive ancora, mentre alcuni sono morti. Inoltre apparve a Giacomo, e quindi a tutti gli apostoli.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D720C7D"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B55D7ED"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w:t>
      </w:r>
      <w:r w:rsidRPr="00D528F7">
        <w:rPr>
          <w:rFonts w:ascii="Arial" w:eastAsia="Times New Roman" w:hAnsi="Arial"/>
          <w:i/>
          <w:iCs/>
          <w:color w:val="000000"/>
          <w:position w:val="4"/>
          <w:sz w:val="24"/>
          <w:szCs w:val="24"/>
          <w:lang w:eastAsia="it-IT"/>
        </w:rPr>
        <w:lastRenderedPageBreak/>
        <w:t>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74961A2"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5336914"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0530D64"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D358918"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w:t>
      </w:r>
      <w:r w:rsidRPr="00D528F7">
        <w:rPr>
          <w:rFonts w:ascii="Arial" w:eastAsia="Times New Roman" w:hAnsi="Arial"/>
          <w:i/>
          <w:iCs/>
          <w:color w:val="000000"/>
          <w:position w:val="4"/>
          <w:sz w:val="24"/>
          <w:szCs w:val="24"/>
          <w:lang w:eastAsia="it-IT"/>
        </w:rPr>
        <w:lastRenderedPageBreak/>
        <w:t>questo corpo corruttibile si sarà vestito d’incorruttibilità e questo corpo mortale d’immortalità, si compirà la parola della Scrittura: La morte è stata inghiottita nella vittoria. Dov’è, o morte, la tua vittoria? Dov’è, o morte, il tuo pungiglione?</w:t>
      </w:r>
    </w:p>
    <w:p w14:paraId="09D960C6" w14:textId="77777777" w:rsidR="00D528F7" w:rsidRPr="00D528F7" w:rsidRDefault="00D528F7" w:rsidP="00D528F7">
      <w:pPr>
        <w:spacing w:after="120" w:line="240" w:lineRule="auto"/>
        <w:ind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362339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San Giacomo, grande cantore della sapienza, denuncia ai discepoli di Gesù la possibilità che tutta la loro religione potrebbe incappare nella vanità. È facile rendere vano il culto e tutto ciò che ruota attorno ad esso. Anche la predicazione potrebbe risultare vana. Per molti infatti essa è vana, vuota, nulla. La nostra religione è eucaristia, dono di grazia, potenza di spirito santo, comunione, solidarietà, condivisione, socialità nuova. Se essa non è guidata perennemente dalla sapienza, il rischio di ridurla ad un apparato, anche splendido, è sempre possibile. San Giacomo mette tutti in guardia. Fare anche dell’eucaristia un apparato, anche rivestito di molta solennità, è sempre possibile. È a portata di insipienza e stoltezza.</w:t>
      </w:r>
    </w:p>
    <w:p w14:paraId="19611EE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3DEAC2C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7240389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24C7FE4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Beato l’uomo che resiste alla tentazione perché, dopo averla superata, riceverà la corona della vita, che il Signore ha promesso a quelli che lo amano.</w:t>
      </w:r>
    </w:p>
    <w:p w14:paraId="2773BD2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1E2C00D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Non ingannatevi, fratelli miei carissimi; ogni buon regalo e ogni dono perfetto vengono dall’alto e discendono dal Padre, creatore della luce: presso di lui non c’è variazione né ombra di cambiamento. Per sua </w:t>
      </w:r>
      <w:r w:rsidRPr="00D528F7">
        <w:rPr>
          <w:rFonts w:ascii="Arial" w:eastAsia="Times New Roman" w:hAnsi="Arial"/>
          <w:i/>
          <w:iCs/>
          <w:color w:val="000000"/>
          <w:position w:val="4"/>
          <w:sz w:val="24"/>
          <w:szCs w:val="24"/>
          <w:lang w:eastAsia="it-IT"/>
        </w:rPr>
        <w:lastRenderedPageBreak/>
        <w:t>volontà egli ci ha generati per mezzo della parola di verità, per essere una primizia delle sue creature.</w:t>
      </w:r>
    </w:p>
    <w:p w14:paraId="192A28F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0172E0F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2F2DAEB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Tutto il Nuovo Testamento ci ammonisce. Con grande facilità si può scivolare nella non fede, nella non teologia, nella non verità, nel non culto, nella non parola, nella non morale, nella non ascesi, nella non preghiera. È sufficiente una errata convinzione. Se il cristiano non invoca giorno per giorno lo Spirito Santo perché lo rivesta di sapienza, scienza, intelligenza, santo discernimento, come fa a dare verità alla fede, alla teologia, al culto, alla parola, alla morale, all’ascesi, alla stessa preghiera? È la sapienza dello Spirito Santo che quotidianamente, con luce sempre nuova illumina la nostra mente, che ci consente di non cadere nella trappola della vanità e dell’inconsistenza. Cadere è facile. Risorgere è difficile. A volte anche impossibile.</w:t>
      </w:r>
    </w:p>
    <w:p w14:paraId="0694586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Nuovo Testamento attesta e rivela che tutto può essere reso vano, vuoto, involucro senza veri contenuti. Che oggi forse buona parte della teologia non è caduta in questo baratro di vuoti senza fine? Non si è fatta fagocitare dal pensiero del mondo? Non ha forse lasciato la retta strada per incamminarsi su sentieri tortuosi? Il grido di Paolo contro questo pericolo è sempre possente, forte. Il nucleo della fede, che è Cristo Gesù, è sempre rimesso sul piedistallo per la sua sapienza. </w:t>
      </w:r>
    </w:p>
    <w:p w14:paraId="041150E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Poiché se diventassero eredi coloro che provengono dalla legge, sarebbe resa vana la fede e nulla la promessa (Rm 4, 14). Cristo infatti non mi ha mandato a battezzare, ma a predicare il vangelo; non però con un discorso sapiente, perché non venga resa vana la croce di Cristo (1Cor 1, 17). Per grazia di Dio però sono quello che sono, e la sua grazia in me non è stata vana; anzi ho faticato più di tutti loro, non io però, ma la grazia di Dio che è con me (1Cor 15, 10). Ma se Cristo non è risuscitato, allora è vana la nostra predicazione ed è vana anche la vostra fede (1Cor 15, 14). </w:t>
      </w:r>
    </w:p>
    <w:p w14:paraId="2759CDC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lastRenderedPageBreak/>
        <w:t xml:space="preserve">Ma se Cristo non è risorto, è vana la vostra fede e voi siete ancora nei vostri peccati (1Cor 15, 17). Perciò, fratelli miei carissimi, rimanete saldi e irremovibili, prodigandovi sempre nell'opera del Signore, sapendo che la vostra fatica non è vana nel Signore (1Cor 15, 58). Voi stessi infatti, fratelli, sapete bene che la nostra venuta in mezzo a voi non è stata vana (1Ts 2, 1). Per questo, non potendo più resistere, mandai a prendere notizie sulla vostra fede, per timore che il tentatore vi avesse tentati e così diventasse vana la nostra fatica (1Ts 3, 5). </w:t>
      </w:r>
    </w:p>
    <w:p w14:paraId="3B38264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Se qualcuno pensa di essere religioso, ma non frena la lingua e inganna così il suo cuore, la sua religione è vana (Gc 1, 26). Ma i farisei e i dottori della legge non facendosi battezzare da lui hanno reso vano per loro il disegno di Dio (Lc 7, 30). I fratelli poi li ho mandati perché il nostro vanto per voi su questo punto non abbia a dimostrarsi vano, ma siate realmente pronti, come vi dicevo, perché… (2Cor 9, 3). Nessuno v'impedisca di conseguire il premio, compiacendosi in pratiche di poco conto e nella venerazione degli angeli, seguendo le proprie pretese visioni, gonfio di vano orgoglio nella sua mente carnale (Col 2, 18). "Cittadini, perché fate questo? Anche noi siamo esseri umani, mortali come voi, e vi predichiamo di convertirvi da queste vanità al Dio vivente che ha fatto il cielo, la terra, il mare e tutte le cose che in essi si trovano (At 14, 15). </w:t>
      </w:r>
    </w:p>
    <w:p w14:paraId="7421E90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Vi dico dunque e vi scongiuro nel Signore: non comportatevi più come i pagani nella vanità della loro mente (Ef 4, 17). Invano essi mi rendono culto, insegnando dottrine che sono precetti di uomini" (Mt 15, 9). Invano essi mi rendono culto, insegnando dottrine che sono precetti di uomini (Mc 7, 7). Poiché essa è al servizio di Dio per il tuo bene. Ma se fai il male, allora temi, perché non invano essa porta la spada; è infatti al servizio di Dio per la giusta condanna di chi opera il male (Rm 13, 4). E dal quale anche ricevete la salvezza, se lo mantenete in quella forma in cui ve l'ho annunziato. Altrimenti, avreste creduto invano! (1Cor 15, 2). E poiché siamo suoi collaboratori, vi esortiamo a non accogliere invano la grazia di Dio (2Cor 6, 1). </w:t>
      </w:r>
    </w:p>
    <w:p w14:paraId="53F537D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Vi andai però in seguito ad una rivelazione. Esposi loro il vangelo che io predico tra i pagani, ma lo esposi privatamente alle persone più ragguardevoli, per non trovarmi nel rischio di correre o di aver corso invano (Gal 2, 2). Non annullo dunque la grazia di Dio; infatti se la giustificazione viene dalla legge, Cristo è morto invano (Gal 2, 21). Tante esperienze le avete fatte invano? Se almeno fosse invano! (Gal 3, 4). Temo per voi che io mi sia affaticato invano a vostro riguardo (Gal 4, 11). Tenendo alta la parola di vita. Allora nel giorno di Cristo, io potrò vantarmi di non aver corso invano né invano faticato (Fil 2, 16). O forse pensate che la Scrittura dichiari invano: fino alla gelosia ci ama lo Spirito che egli ha fatto abitare in noi? (Gc 4, 5). </w:t>
      </w:r>
    </w:p>
    <w:p w14:paraId="016BF07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 che serve allora la sapienza? A dare pienezza di salvezza alla Parola, al culto, alla teologia, alla stessa verità, alla fede, alla speranza, alla carità, alla giustizia, ad ogni relazione che l’uomo vive con la terra, con i fratelli, con Dio, con il </w:t>
      </w:r>
      <w:r w:rsidRPr="00D528F7">
        <w:rPr>
          <w:rFonts w:ascii="Arial" w:eastAsia="Times New Roman" w:hAnsi="Arial"/>
          <w:sz w:val="24"/>
          <w:szCs w:val="24"/>
          <w:lang w:eastAsia="it-IT"/>
        </w:rPr>
        <w:lastRenderedPageBreak/>
        <w:t>presente, con il futuro, con il visibile, con l’invisibile, con il tempo, con l’eternità. Non è la Parola che ci dona la verità. È invece la sapienza dello Spirito Santo attraverso la quale la Parola viene letta e interpretata. Lo Spirito è l’Autore della Parola ed anche il suo solo ed unico Ermeneuta o Interprete.</w:t>
      </w:r>
    </w:p>
    <w:p w14:paraId="24F522B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sapienza discende direttamente dallo Spirito Santo e ci dona la verità della Parola, la verità di Cristo, il contenuto unico di tutta la Parola (AT e NT). La verità della Parola sempre la sapienza ci conduce fino al Padre dei cieli, passando sempre però attraverso Cristo Signore, il Mediatore unico tra Dio e gli uomini. È sempre la sapienza ci deve portare a Dio, alla sua eterna verità, alla sua onnipotenza. Come Dio ha riempito il nulla con la sua creazione, come ha colmato il vuoto della creta con il soffio vitale, come ha dato vita al vuoto umano dell’uomo con il dono della donna, così anche oggi Dio deve prenderci, afferrarci e colmarci di Cristo, nello Spirito Santo. Lo deve fare però attraverso una nuova creazione, o una nascita dall’alto. È in questa nuova creazione che il vuoto, la vanità inizia il suo percorso fino alla sua completa distruzione che avverrà con la risurrezione dell’ultimo giorno. Fino a quel momento sempre l’uomo sentirà che vi è un vuoto da colmare e verso il suo eterno compimento cammina. È proprio della sapienza dello Spirito insegnarci questa verità.</w:t>
      </w:r>
    </w:p>
    <w:p w14:paraId="6B42326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È questa la vera grandezza del Qoèlet: lo spostamento dell’asse “teologico” dalla storia all’eternità, dall’uomo a Dio, dalla terra al Cielo, dalle cose visibili a quelle invisibili. La sapienza che aleggiava su di lui gli ha fatto riconoscere la vanità, il vuoto, l’incapacità di dare all’uomo la sua verità. Niente che è sulla terra potrà colmare il vuoto ontologico, frutto del vuoto di peccato. Questo vuoto non sono le cose ad abolirlo. È questo il motivo per cui esse sono tutte vane. Chi cammina nella Parola del Signore, nei suoi comandamenti, lo potrà in qualche modo attutire, ma non levare, togliere. Chi può toglierlo è solo il Signore. Quale sarà allora la saggezza dell’uomo? Quella di vivere la vita con semplicità, con giustizia, in obbedienza al suo Signore, il quale come ha colmato il vuoto della creta, come ha tolto il vuoto ad Adamo, così di certo interverrà e toglierà anche il vuoto frutto del nostro peccato e della nostra trasgressione. </w:t>
      </w:r>
    </w:p>
    <w:p w14:paraId="65958AC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Ora che sappiamo cosa è la vanità, possiamo leggere con gioia e pace dello spirito il Qoèlet, che non è un pessimista, un materialista, un idealista, un sofista, uno sprovveduto. È invece un grande saggio che dona al mondo la più alta verità dell’Antico Testamento: l’uomo è oltre le cose, non è fatto dalle cose, non è fatto per le cose. È fatto sempre direttamente dal suo Creatore e Signore. Vergine Maria, Madre della Redenzione, tu che sei stata creata tutta nuova, santa, immacolata, purissima dal Creatore e Signore dell’uomo, ricolmaci della vera sapienza perché anche noi entriamo in questa altissima verità. Dio è il nostro Creatore eterno. Angeli e Santi, voi che contemplate il Volto del vostro Signore e Creatore, aiutateci a ritrovare la via della saggezza, senza la quale è impossibile avere accesso alla verità. Senza pienezza di verità la nostra fede sarà sempre ammalata, debole, fragile, incapace di farci superare l’immanenza ed aprirci alla vera trascendenza di salvezza.</w:t>
      </w:r>
    </w:p>
    <w:p w14:paraId="34F9CA3D" w14:textId="77777777" w:rsidR="00D528F7" w:rsidRPr="00D528F7" w:rsidRDefault="00D528F7" w:rsidP="00D528F7">
      <w:pPr>
        <w:spacing w:after="120" w:line="240" w:lineRule="auto"/>
        <w:jc w:val="both"/>
        <w:rPr>
          <w:rFonts w:ascii="Arial" w:eastAsia="Times New Roman" w:hAnsi="Arial"/>
          <w:sz w:val="24"/>
          <w:szCs w:val="24"/>
          <w:lang w:eastAsia="it-IT"/>
        </w:rPr>
      </w:pPr>
    </w:p>
    <w:p w14:paraId="6DD046BF"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51" w:name="_Toc193204657"/>
      <w:r w:rsidRPr="00D528F7">
        <w:rPr>
          <w:rFonts w:ascii="Arial" w:hAnsi="Arial"/>
          <w:b/>
          <w:sz w:val="24"/>
          <w:szCs w:val="24"/>
          <w:lang w:eastAsia="it-IT"/>
        </w:rPr>
        <w:t>QOELET I</w:t>
      </w:r>
      <w:bookmarkEnd w:id="51"/>
    </w:p>
    <w:p w14:paraId="6A36FD41"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eastAsia="it-IT"/>
        </w:rPr>
      </w:pPr>
      <w:r w:rsidRPr="00D528F7">
        <w:rPr>
          <w:rFonts w:ascii="Arial" w:eastAsia="Times New Roman" w:hAnsi="Arial" w:cs="Arial"/>
          <w:i/>
          <w:iCs/>
          <w:color w:val="000000"/>
          <w:position w:val="4"/>
          <w:sz w:val="24"/>
          <w:szCs w:val="24"/>
          <w:lang w:eastAsia="it-IT"/>
        </w:rPr>
        <w:t>Parole di Qoèlet, figlio di Davide, re a Gerusalemme.</w:t>
      </w:r>
    </w:p>
    <w:p w14:paraId="5A9E87CB"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eastAsia="it-IT"/>
        </w:rPr>
      </w:pPr>
      <w:r w:rsidRPr="00D528F7">
        <w:rPr>
          <w:rFonts w:ascii="Arial" w:eastAsia="Times New Roman" w:hAnsi="Arial" w:cs="Arial"/>
          <w:i/>
          <w:iCs/>
          <w:color w:val="000000"/>
          <w:position w:val="4"/>
          <w:sz w:val="24"/>
          <w:szCs w:val="24"/>
          <w:lang w:eastAsia="it-IT"/>
        </w:rPr>
        <w:lastRenderedPageBreak/>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w:t>
      </w:r>
    </w:p>
    <w:p w14:paraId="0ECC6724"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eastAsia="it-IT"/>
        </w:rPr>
      </w:pPr>
      <w:r w:rsidRPr="00D528F7">
        <w:rPr>
          <w:rFonts w:ascii="Arial" w:eastAsia="Times New Roman" w:hAnsi="Arial" w:cs="Arial"/>
          <w:i/>
          <w:iCs/>
          <w:color w:val="000000"/>
          <w:position w:val="4"/>
          <w:sz w:val="24"/>
          <w:szCs w:val="24"/>
          <w:lang w:eastAsia="it-IT"/>
        </w:rPr>
        <w:t>Il vento va verso sud e piega verso nord. Gira e va e sui suoi giri ritorna il vento. Tutti i fiumi scorrono verso il mare, eppure il mare non è mai pieno: al luogo dove i fiumi scorrono, continuano a scorrere.</w:t>
      </w:r>
    </w:p>
    <w:p w14:paraId="529D953C"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eastAsia="it-IT"/>
        </w:rPr>
      </w:pPr>
      <w:r w:rsidRPr="00D528F7">
        <w:rPr>
          <w:rFonts w:ascii="Arial" w:eastAsia="Times New Roman" w:hAnsi="Arial" w:cs="Arial"/>
          <w:i/>
          <w:iCs/>
          <w:color w:val="000000"/>
          <w:position w:val="4"/>
          <w:sz w:val="24"/>
          <w:szCs w:val="24"/>
          <w:lang w:eastAsia="it-IT"/>
        </w:rPr>
        <w:t>Tutte le parole si esauriscono e nessuno è in grado di esprimersi a fondo. Non si sazia l’occhio di guardare né l’orecchio è mai sazio di udire. Quel che è stato sarà e quel che si è fatto si rifarà; non c’è niente di nuovo sotto il sole.</w:t>
      </w:r>
    </w:p>
    <w:p w14:paraId="027311BE"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eastAsia="it-IT"/>
        </w:rPr>
      </w:pPr>
      <w:r w:rsidRPr="00D528F7">
        <w:rPr>
          <w:rFonts w:ascii="Arial" w:eastAsia="Times New Roman" w:hAnsi="Arial" w:cs="Arial"/>
          <w:i/>
          <w:iCs/>
          <w:color w:val="000000"/>
          <w:position w:val="4"/>
          <w:sz w:val="24"/>
          <w:szCs w:val="24"/>
          <w:lang w:eastAsia="it-IT"/>
        </w:rPr>
        <w:t>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137C4B91"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eastAsia="it-IT"/>
        </w:rPr>
      </w:pPr>
      <w:r w:rsidRPr="00D528F7">
        <w:rPr>
          <w:rFonts w:ascii="Arial" w:eastAsia="Times New Roman" w:hAnsi="Arial" w:cs="Arial"/>
          <w:i/>
          <w:iCs/>
          <w:color w:val="000000"/>
          <w:position w:val="4"/>
          <w:sz w:val="24"/>
          <w:szCs w:val="24"/>
          <w:lang w:eastAsia="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226BAD3B"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eastAsia="it-IT"/>
        </w:rPr>
      </w:pPr>
      <w:r w:rsidRPr="00D528F7">
        <w:rPr>
          <w:rFonts w:ascii="Arial" w:eastAsia="Times New Roman" w:hAnsi="Arial" w:cs="Arial"/>
          <w:i/>
          <w:iCs/>
          <w:color w:val="000000"/>
          <w:position w:val="4"/>
          <w:sz w:val="24"/>
          <w:szCs w:val="24"/>
          <w:lang w:eastAsia="it-IT"/>
        </w:rPr>
        <w:t>Ciò che è storto non si può raddrizzare e quel che manca non si può contare.</w:t>
      </w:r>
    </w:p>
    <w:p w14:paraId="17E179B7"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eastAsia="it-IT"/>
        </w:rPr>
      </w:pPr>
      <w:r w:rsidRPr="00D528F7">
        <w:rPr>
          <w:rFonts w:ascii="Arial" w:eastAsia="Times New Roman" w:hAnsi="Arial" w:cs="Arial"/>
          <w:i/>
          <w:iCs/>
          <w:color w:val="000000"/>
          <w:position w:val="4"/>
          <w:sz w:val="24"/>
          <w:szCs w:val="24"/>
          <w:lang w:eastAsia="it-IT"/>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w:t>
      </w:r>
    </w:p>
    <w:p w14:paraId="40072DAF" w14:textId="77777777" w:rsidR="00D528F7" w:rsidRPr="00D528F7" w:rsidRDefault="00D528F7" w:rsidP="00D528F7">
      <w:pPr>
        <w:spacing w:after="0" w:line="240" w:lineRule="auto"/>
        <w:rPr>
          <w:rFonts w:ascii="Times New Roman" w:eastAsia="Times New Roman" w:hAnsi="Times New Roman"/>
          <w:sz w:val="24"/>
          <w:szCs w:val="24"/>
          <w:lang w:eastAsia="it-IT"/>
        </w:rPr>
      </w:pPr>
    </w:p>
    <w:p w14:paraId="6E7061F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Parole di Qoèlet, figlio di Davide, re a Gerusalemme.</w:t>
      </w:r>
    </w:p>
    <w:p w14:paraId="686C622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Tutte le parole di questo Libro sono di Qoèlet, che è figlio di Davide, re di Gerusalemme. Qoèlet è figlio di Davide. Davide è re di Gerusalemme. Qoèlet è l’Ecclesiaste, o l’uomo dell’assemblea, o il maestro. È il maestro che offre una riflessione sulla vita dell’uomo sulla terra. È una riflessione che per noi è parola di Dio, quindi carica di profondi significati, portatrice di altissime verità. Poiché non è nostra intenzione né offrire una critica letteraria, né addentrarci in altri problemi di ordine storico, è cosa giusta, procedere all’esame del Libro. Per tutte le questioni di ordine storico o di critica si rimanda a volumi e volumi di esperti che possono risolvere ogni richiesta della mente che indaga. Noi dalle parole scopriamo la Parola, dalle verità la Verità, dalla Parola e dalla Verità attingeremo quel nutrimento spirituale necessario alla nostra vita. </w:t>
      </w:r>
    </w:p>
    <w:p w14:paraId="20FE6F60" w14:textId="77777777" w:rsidR="00D528F7" w:rsidRPr="00D528F7" w:rsidRDefault="00D528F7" w:rsidP="00D528F7">
      <w:pPr>
        <w:spacing w:after="120" w:line="240" w:lineRule="auto"/>
        <w:jc w:val="both"/>
        <w:rPr>
          <w:rFonts w:ascii="Arial" w:eastAsia="Times New Roman" w:hAnsi="Arial"/>
          <w:sz w:val="24"/>
          <w:szCs w:val="24"/>
          <w:lang w:eastAsia="it-IT"/>
        </w:rPr>
      </w:pPr>
    </w:p>
    <w:p w14:paraId="5C037D5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2" w:name="_Toc62159979"/>
      <w:r w:rsidRPr="00D528F7">
        <w:rPr>
          <w:rFonts w:ascii="Arial" w:eastAsia="Times New Roman" w:hAnsi="Arial"/>
          <w:b/>
          <w:sz w:val="24"/>
          <w:szCs w:val="20"/>
          <w:lang w:eastAsia="it-IT"/>
        </w:rPr>
        <w:t>Prologo</w:t>
      </w:r>
      <w:bookmarkEnd w:id="52"/>
      <w:r w:rsidRPr="00D528F7">
        <w:rPr>
          <w:rFonts w:ascii="Arial" w:eastAsia="Times New Roman" w:hAnsi="Arial"/>
          <w:b/>
          <w:sz w:val="24"/>
          <w:szCs w:val="20"/>
          <w:lang w:eastAsia="it-IT"/>
        </w:rPr>
        <w:t xml:space="preserve"> </w:t>
      </w:r>
    </w:p>
    <w:p w14:paraId="0CECF0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lastRenderedPageBreak/>
        <w:t>2</w:t>
      </w:r>
      <w:r w:rsidRPr="00D528F7">
        <w:rPr>
          <w:rFonts w:ascii="Arial" w:eastAsia="Times New Roman" w:hAnsi="Arial"/>
          <w:b/>
          <w:sz w:val="24"/>
          <w:szCs w:val="24"/>
          <w:lang w:eastAsia="it-IT"/>
        </w:rPr>
        <w:t>Vanità delle vanità, dice Qoèlet, vanità delle vanità: tutto è vanità.</w:t>
      </w:r>
    </w:p>
    <w:p w14:paraId="78E0275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È una verità forte quella con la quale il Qoèlet o il Maestro inizia la sua riflessione. Lui afferma che tutto è vanità. Il fatto che ripeta tre volte vanità, è segno di una sua particolare volontà. Chiede che l’ascoltatore fermi la sua mente e si dedichi solo a questo pensiero. Se anche l’ascoltatore rifletterà come lui ha riflettuto, vedrà che è così. Dinanzi a lui si presenta ogni cosa come un oceano infinito senz’acqua. Questa è la vanità. L’oceano della vita umana c’è. Ma esso è riempito di nulla, di vanità appunto. Vanità delle vanità, vanità delle vanità: tutto è vanità. La vanità è un corpo senz’anima, una brocca senz’acqua, un canestro senza frutta, un otre senz’olio o senza vino, una bisaccia senza pane. </w:t>
      </w:r>
    </w:p>
    <w:p w14:paraId="4A52407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In tutto ciò che il Qoèlet ha visto ha notato che è una cosa vuota. Manca del suo contenuto vitale, essenziale. Le cose ci sono, manca però ciò che fa vera la cosa, ciò che le dona valore, ciò che la riempie, ciò che fa sì che essa non sia un grembo vuoto.</w:t>
      </w:r>
    </w:p>
    <w:p w14:paraId="508126C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Come si può constatare l’incipit è solenne, forte, immediatamente il cuore inizia a vedere altro. Comincia a meditare. Si interroga. Perde le sue certezze. Cosa cerco? La vanità. Cosa bramo? La vanità. Per cosa lotto? Per la vanità. Per cosa mi affatico? Per la vanità. Qual è la mia ricchezza? La vanità. Siamo veramente avvolti dal vuoto? Realmente ci affatichiamo per il nulla? Cosa manca alle cose perché si riempiano di contenuti veri? A tutte queste domande si darà risposte lungo il corso della lettura del Libro. Ora è giusto che si prosegua. La vita stessa è dichiarata vanità. Urgono risposte.</w:t>
      </w:r>
    </w:p>
    <w:p w14:paraId="05B93D3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Quale guadagno viene all’uomo per tutta la fatica con cui si affanna sotto il sole?</w:t>
      </w:r>
    </w:p>
    <w:p w14:paraId="2E6E452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osserva la fatica affaticata, sofferta, piena di affanni, colma di inquietudine. Qual è il guadagno di tutto questo sudore profuso? Tutto svanisce in un istante. Tutto si logora e si consuma. È come se tutto andasse al macero. Cosa rimane poi alla fine? Giobbe dalla coscienza pura, retta, limpida e trasparente, non vede forse la sua vita come una fatica inutile. Non solo la vita nella sua fisicità e materialità. La vede come fatica inutile anche dal punto di vista della moralità. Lui si vede vuoto, si vede nel vuoto. Cosa è allora che riempie questo vuoto?</w:t>
      </w:r>
    </w:p>
    <w:p w14:paraId="5760427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Giobbe continuò il suo discorso dicendo: </w:t>
      </w:r>
    </w:p>
    <w:p w14:paraId="22E2796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6558BB7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w:t>
      </w:r>
      <w:r w:rsidRPr="00D528F7">
        <w:rPr>
          <w:rFonts w:ascii="Arial" w:eastAsia="Times New Roman" w:hAnsi="Arial"/>
          <w:i/>
          <w:iCs/>
          <w:color w:val="000000"/>
          <w:position w:val="4"/>
          <w:sz w:val="24"/>
          <w:szCs w:val="24"/>
          <w:lang w:eastAsia="it-IT"/>
        </w:rPr>
        <w:lastRenderedPageBreak/>
        <w:t>occhi vedevano e mi rendevano testimonianza, perché soccorrevo il povero che chiedeva aiuto e l’orfano che ne era privo.</w:t>
      </w:r>
    </w:p>
    <w:p w14:paraId="181C838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18EF57F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Pensavo: “Spirerò nel mio nido e moltiplicherò i miei giorni come la fenice. Le mie radici si estenderanno fino all’acqua e la rugiada di notte si poserà sul mio ramo. La mia gloria si rinnoverà in me e il mio arco si rinforzerà nella mia mano”.</w:t>
      </w:r>
    </w:p>
    <w:p w14:paraId="310F85B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Mi ascoltavano in attesa fiduciosa e tacevano per udire il mio consiglio. Dopo le mie parole non replicavano, e su di loro stillava il mio dire. Le attendevano come si attende la pioggia e aprivano la bocca come ad acqua primaverile.</w:t>
      </w:r>
    </w:p>
    <w:p w14:paraId="3B897A2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Se a loro sorridevo, non osavano crederlo, non si lasciavano sfuggire la benevolenza del mio volto. Indicavo loro la via da seguire e sedevo come capo, e vi rimanevo come un re fra le sue schiere o come un consolatore di afflitti (Gb 29,1-25). </w:t>
      </w:r>
    </w:p>
    <w:p w14:paraId="2420C8C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18C2FEC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Espulsi dalla società, si grida dietro a loro come al ladro; dimorano perciò in orrendi dirupi, nelle grotte della terra e nelle rupi. In mezzo alle macchie urlano accalcandosi sotto i roveti, razza ignobile, razza senza nome, cacciati via dalla terra.</w:t>
      </w:r>
    </w:p>
    <w:p w14:paraId="0BB5615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Ora, invece, io sono la loro canzone, sono diventato la loro favola! Hanno orrore di me e mi schivano né si trattengono dallo sputarmi in faccia! Egli infatti ha allentato il mio arco e mi ha abbattuto, ed essi di fronte a me hanno rotto ogni freno.</w:t>
      </w:r>
    </w:p>
    <w:p w14:paraId="4863941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A destra insorge la plebaglia, per far inciampare i miei piedi e tracciare contro di me la strada dello sterminio. Hanno sconvolto il mio sentiero, cospirando per la mia rovina, e nessuno si oppone a loro.</w:t>
      </w:r>
    </w:p>
    <w:p w14:paraId="2F35995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Irrompono come da una larga breccia, sbucano in mezzo alle macerie. I terrori si sono volti contro di me; si è dileguata, come vento, la mia dignità e come nube è svanita la mia felicità.</w:t>
      </w:r>
    </w:p>
    <w:p w14:paraId="3647732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Ed ora mi consumo, mi hanno colto giorni funesti. Di notte mi sento trafiggere le ossa e i dolori che mi rodono non mi danno riposo. A gran forza egli mi afferra per la veste, mi stringe come il collo della mia tunica.</w:t>
      </w:r>
    </w:p>
    <w:p w14:paraId="6E1A220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lastRenderedPageBreak/>
        <w:t xml:space="preserve">Mi ha gettato nel fango: sono diventato come polvere e cenere. Io grido a te, ma tu non mi rispondi, insisto, ma tu non mi dai retta. Sei diventato crudele con me e con la forza delle tue mani mi perseguiti; mi sollevi e mi poni a cavallo del vento e mi fai sballottare dalla bufera. </w:t>
      </w:r>
    </w:p>
    <w:p w14:paraId="7B98EFA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So bene che mi conduci alla morte, alla casa dove convengono tutti i viventi. Nella disgrazia non si tendono forse le braccia e non si invoca aiuto nella sventura?</w:t>
      </w:r>
    </w:p>
    <w:p w14:paraId="352E32E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Non ho forse pianto con chi aveva una vita dura e non mi sono afflitto per chi era povero? Speravo il bene ed è venuto il male, aspettavo la luce ed è venuto il buio. Le mie viscere ribollono senza posa e giorni d’affanno mi hanno raggiunto.</w:t>
      </w:r>
    </w:p>
    <w:p w14:paraId="4864B1E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A098B7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p>
    <w:p w14:paraId="3B371B1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Se ho agito con falsità e il mio piede si è affrettato verso la frode, mi pesi pure sulla bilancia della giustizia e Dio riconosca la mia integrità.</w:t>
      </w:r>
    </w:p>
    <w:p w14:paraId="4C16D4D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Se il mio passo è andato fuori strada e il mio cuore ha seguìto i miei occhi, se la mia mano si è macchiata, io semini e un altro ne mangi il frutto e siano sradicati i miei germogli. </w:t>
      </w:r>
    </w:p>
    <w:p w14:paraId="22EFF84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6B1469C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Se ho negato i diritti del mio schiavo e della schiava in lite con me, che cosa farei, quando Dio si alzasse per giudicare, e che cosa risponderei, quando aprisse l’inquisitoria? Chi ha fatto me nel ventre materno, non ha fatto anche lui? Non fu lo stesso a formarci nel grembo?</w:t>
      </w:r>
    </w:p>
    <w:p w14:paraId="092BA52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w:t>
      </w:r>
      <w:r w:rsidRPr="00D528F7">
        <w:rPr>
          <w:rFonts w:ascii="Arial" w:eastAsia="Times New Roman" w:hAnsi="Arial"/>
          <w:i/>
          <w:iCs/>
          <w:color w:val="000000"/>
          <w:position w:val="4"/>
          <w:sz w:val="24"/>
          <w:szCs w:val="24"/>
          <w:lang w:eastAsia="it-IT"/>
        </w:rPr>
        <w:lastRenderedPageBreak/>
        <w:t>e si rompa al gomito il mio braccio, perché mi incute timore il castigo di Dio e davanti alla sua maestà non posso resistere.</w:t>
      </w:r>
    </w:p>
    <w:p w14:paraId="6A6CA91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65A0510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Ho gioito forse della disgrazia del mio nemico? Ho esultato perché lo colpiva la sventura? Ho permesso alla mia lingua di peccare, augurandogli la morte con imprecazioni? La gente della mia tenda esclamava: “A chi non ha dato le sue carni per saziarsi?”.</w:t>
      </w:r>
    </w:p>
    <w:p w14:paraId="5250E8F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0506DFE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w:t>
      </w:r>
    </w:p>
    <w:p w14:paraId="73C9021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Il documento scritto dal mio avversario vorrei certo portarlo sulle mie spalle e cingerlo come mio diadema! Gli renderò conto di tutti i miei passi, mi presenterei a lui come un principe».</w:t>
      </w:r>
    </w:p>
    <w:p w14:paraId="01618C9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Sono finite le parole di Giobbe (Gb 31,1-40b).</w:t>
      </w:r>
    </w:p>
    <w:p w14:paraId="165B2FB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Giobbe averte, sente che nella sua vita regna l’esistenza di questo vuoto, questa vanità. Ne ignora il motivo. A Dio chiede ragione. Da Lui vuole risposte. Il suo cuore è nell’affanno e nell’inquietudine finché la risposta non gli giungerà dal suo Signore. Solo Lui gli potrà rispondere e nessun altro. Gli uomini non hanno risposte quando vengono posti dinanzi al mistero di una vita. Tutte le loro parole soffrono della stessa vanità, dello stesso vuoto. Vuote e vane sono le risposte dei tre suoi amici. Essi non conoscono il mistero della sua vita. Rispondono dal vuoto della loro ignoranza. Come si può già constatare il Qoèlet non è un pessimista. Non è neanche un distruttore delle verità già acquisite. È un “realista”. Lui guarda con occhi disincantati tutta la realtà creata e scopre che non è in essa il principio che la rende vera, colma, piena.</w:t>
      </w:r>
    </w:p>
    <w:p w14:paraId="4342FF9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realtà creata in sé è avvolta dall’incompiutezza, inconsistenza, vanità. È un tutto come Adamo nel Giardino dell’Eden. Adamo vide tutte le piante, tutti gli animali. Ma si sentiva un essere avvolto dalla vanità. Era ontologicamente vano. Gli mancava qualcosa. Vi era un principio fuori di lui che urgeva trovare, porlo in lui, per trasformare la vanità in pienezza. Gli esseri creati sono tutti così. L’uomo in modo speciale manca, è vuoto di essenza. Finché non troverà questa essenza, tutto il suo lavoro sulla terra è una fatica vana, vuota. Mai una sola cosa della </w:t>
      </w:r>
      <w:r w:rsidRPr="00D528F7">
        <w:rPr>
          <w:rFonts w:ascii="Arial" w:eastAsia="Times New Roman" w:hAnsi="Arial"/>
          <w:sz w:val="24"/>
          <w:szCs w:val="24"/>
          <w:lang w:eastAsia="it-IT"/>
        </w:rPr>
        <w:lastRenderedPageBreak/>
        <w:t xml:space="preserve">terra potrà riempire il suo cuore. Le cose non sono l’essenza mancante. Queste sono di aiuto, ma non di sostituzione. L’errore dell’uomo di sempre è uno solo. Pensare che le cose siano di sostituzione per colmare il suo vuoto ontologico. </w:t>
      </w:r>
    </w:p>
    <w:p w14:paraId="7C53FCF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vuoto ontologico si colma con un’altra essenza. È però un’essenza da lui non prodotta. Questa essenza neanche appartiene alla sfera della creazione. Il Qoèlet vuole mettere l’uomo dinanzi al suo vuoto e al vuoto dell’intera creazione. Nessun vuoto può ricolmare un altro vuoto. Dove è il pieno che ricolma ogni vuoto? Esso non è in me: dice la creazione. Non è in me: dicono tutte le cose. Ascoltiamo ancora una volta Giobbe. Egli afferma che il vuoto delle cose è universale. Nessuna cosa di questo mondo potrà mai colmare ciò che manca. È come se Dio avesse creato ogni cosa mancante, perché sempre si ricordasse che tutto è fuori di essa e non in essa. Ciò che colma l’uomo è fuori della creazione. Si tratta di una vanità ontologica e non puramente di una inquietudine esistenziale, artificiale. </w:t>
      </w:r>
    </w:p>
    <w:p w14:paraId="3D1D4FD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Giobbe continuò il suo discorso dicendo:</w:t>
      </w:r>
    </w:p>
    <w:p w14:paraId="288C2A4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«Per la vita di Dio, che mi ha privato del mio diritto, per l’Onnipotente che mi ha amareggiato l’animo, finché ci sarà in me un soffio di vita, e l’alito di Dio nelle mie narici, mai le mie labbra diranno falsità e mai la mia lingua mormorerà menzogna!</w:t>
      </w:r>
    </w:p>
    <w:p w14:paraId="243F548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Lontano da me darvi ragione; fino alla morte non rinuncerò alla mia integrità.</w:t>
      </w:r>
    </w:p>
    <w:p w14:paraId="2C9A1A8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Mi terrò saldo nella mia giustizia senza cedere, la mia coscienza non mi rimprovera nessuno dei miei giorni. Sia trattato come reo il mio nemico e il mio avversario come un ingiusto.</w:t>
      </w:r>
    </w:p>
    <w:p w14:paraId="2EF981D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Che cosa infatti può sperare l’empio, quando finirà, quando Dio gli toglierà la vita? Ascolterà forse Dio il suo grido, quando la sventura piomberà su di lui? Troverà forse il suo conforto nell’Onnipotente? Potrà invocare Dio in ogni momento?</w:t>
      </w:r>
    </w:p>
    <w:p w14:paraId="34F60CA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Io vi istruirò sul potere di Dio, non vi nasconderò i pensieri dell’Onnipotente.</w:t>
      </w:r>
    </w:p>
    <w:p w14:paraId="5E50922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Ecco, voi tutti lo vedete bene: perché dunque vi perdete in cose vane?</w:t>
      </w:r>
    </w:p>
    <w:p w14:paraId="5403A51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Questa è la sorte che Dio riserva all’uomo malvagio, l’eredità che i violenti ricevono dall’Onnipotente.</w:t>
      </w:r>
    </w:p>
    <w:p w14:paraId="2AE0D1F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Se ha molti figli, saranno destinati alla spada e i suoi discendenti non avranno pane da sfamarsi; i suoi superstiti saranno sepolti dalla peste e le loro vedove non potranno fare lamento. Se ammassa argento come la polvere e ammucchia vestiti come fango, egli li prepara, ma il giusto li indosserà, e l’argento lo erediterà l’innocente.</w:t>
      </w:r>
    </w:p>
    <w:p w14:paraId="0DE411E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Ha costruito la casa come una tela di ragno e come una capanna fatta da un guardiano. Si corica ricco, ma per l’ultima volta, quando apre gli occhi, non avrà più nulla. Come acque il terrore lo assale, di notte se lo rapisce l’uragano; il vento d’oriente lo solleva e se ne va, lo sradica </w:t>
      </w:r>
      <w:r w:rsidRPr="00D528F7">
        <w:rPr>
          <w:rFonts w:ascii="Arial" w:eastAsia="Times New Roman" w:hAnsi="Arial"/>
          <w:i/>
          <w:iCs/>
          <w:color w:val="000000"/>
          <w:position w:val="4"/>
          <w:sz w:val="24"/>
          <w:szCs w:val="24"/>
          <w:lang w:eastAsia="it-IT"/>
        </w:rPr>
        <w:lastRenderedPageBreak/>
        <w:t>dalla sua dimora, lo bersaglia senza pietà ed egli tenterà di sfuggire alla sua presa.</w:t>
      </w:r>
    </w:p>
    <w:p w14:paraId="018F999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Si battono le mani contro di lui e si fischia di scherno su di lui ovunque si trovi (Gb 27,1-23)</w:t>
      </w:r>
    </w:p>
    <w:p w14:paraId="7D042B6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Certo, l’argento ha le sue miniere e l’oro un luogo dove si raffina. Il ferro lo si estrae dal suolo, il rame si libera fondendo le rocce. </w:t>
      </w:r>
    </w:p>
    <w:p w14:paraId="2402817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L’uomo pone un termine alle tenebre e fruga fino all’estremo limite, fino alle rocce nel buio più fondo. In luoghi remoti scavano gallerie dimenticate dai passanti; penzolano sospesi lontano dagli uomini. La terra, da cui si trae pane, di sotto è sconvolta come dal fuoco. </w:t>
      </w:r>
    </w:p>
    <w:p w14:paraId="0F2E60B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Sede di zaffìri sono le sue pietre e vi si trova polvere d’oro. </w:t>
      </w:r>
    </w:p>
    <w:p w14:paraId="0141313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L’uccello rapace ne ignora il sentiero, non lo scorge neppure l’occhio del falco, non lo calpestano le bestie feroci, non passa su di esso il leone.</w:t>
      </w:r>
    </w:p>
    <w:p w14:paraId="3D08B6B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Contro la selce l’uomo stende la mano, sconvolge i monti fin dalle radici. Nelle rocce scava canali e su quanto è prezioso posa l’occhio. Scandaglia il fondo dei fiumi e quel che vi è nascosto porta alla luce.</w:t>
      </w:r>
    </w:p>
    <w:p w14:paraId="1256276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Ma la sapienza da dove si estrae? E il luogo dell’intelligenza dov’è? L’uomo non ne conosce la via, essa non si trova sulla terra dei viventi. L’oceano dice: “Non è in me!” e il mare dice: “Neppure presso di me!”.</w:t>
      </w:r>
    </w:p>
    <w:p w14:paraId="0E328412"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Non si scambia con l’oro migliore né per comprarla si pesa l’argento. Non si acquista con l’oro di Ofir né con l’ònice prezioso o con lo zaffìro. Non la eguagliano l’oro e il cristallo né si permuta con vasi di oro fino.</w:t>
      </w:r>
    </w:p>
    <w:p w14:paraId="43015E5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Coralli e perle non meritano menzione: l’acquisto della sapienza non si fa con le gemme. Non la eguaglia il topazio d’Etiopia, con l’oro puro non si può acquistare.</w:t>
      </w:r>
    </w:p>
    <w:p w14:paraId="268DD5A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Ma da dove viene la sapienza? E il luogo dell’intelligenza dov’è? È nascosta agli occhi di ogni vivente, è ignota agli uccelli del cielo.</w:t>
      </w:r>
    </w:p>
    <w:p w14:paraId="2A492BA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L’abisso e la morte dicono: “Con i nostri orecchi ne udimmo la fama”. Dio solo ne discerne la via, lui solo sa dove si trovi, perché lui solo volge lo sguardo fino alle estremità della terra, vede tutto ciò che è sotto la volta del cielo.</w:t>
      </w:r>
    </w:p>
    <w:p w14:paraId="541D497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Quando diede al vento un peso e delimitò le acque con la misura, quando stabilì una legge alla pioggia e una via al lampo tonante, allora la vide e la misurò, la fondò e la scrutò appieno, e disse all’uomo: “Ecco, il timore del Signore, questo è sapienza, evitare il male, questo è intelligenza”» (Gb 28,1-28)</w:t>
      </w:r>
    </w:p>
    <w:p w14:paraId="0297335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Ma veramente nessuna cosa creata riesce a colmare il vuoto ontologico dell’uomo? Ora il Qoèlet passa in rassegna tutte le cose. Seguiamolo.</w:t>
      </w:r>
    </w:p>
    <w:p w14:paraId="7D9A634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Una generazione se ne va e un’altra arriva, ma la terra resta sempre la stessa.</w:t>
      </w:r>
    </w:p>
    <w:p w14:paraId="26DF9B9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 xml:space="preserve">Che una generazione se ne va e un’altra arriva. Forse che quella che arriva è capace di colmare il vuoto ontologico lasciato dalla prima? Il Qoèlet osserva che la terra resta sempre la stessa. Tutta la creazione rimane la stessa. Non nel senso che in essa non avvengano mutamenti. Mutamenti e trasformazioni sono all’ordine del giorno. La terra rimane sempre la stessa perché non è essa capace di colmare il vuoto ontologico dell’uomo. La terra rimane avvolta dal suo vuoto. Possono avvenire su di essa mille rivoluzioni al giorno e mille mutamenti al secondo, il vuoto rimane. Essa così è stata creata: incapace di colmare il cuore dell’uomo. Adamo nel Giardino dell’Eden è il simbolo o la figura più eloquente di questo vuoto. Generazioni che si susseguono non colmano nessun vuoto. Esso rimane. </w:t>
      </w:r>
    </w:p>
    <w:p w14:paraId="6B6110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Il sole sorge, il sole tramonta e si affretta a tornare là dove rinasce.</w:t>
      </w:r>
    </w:p>
    <w:p w14:paraId="05BA498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Forse sarà il sole a colmare questo vuoto ontologico? Anche il sole sorge, il sole tramonta e si affretta a tornare là dove rinasce. Esso compie inarrestabile la sua corsa nel cielo. Ovviamente si parla con linguaggio attinente al tempo. Noi sappiamo che gira la terra, non il sole. Ma è forse questa corsa inarrestabile che colma il vuoto dell’uomo? Nient’affatto. Non è nel sole la sorgente della verità dell’uomo. Il sole può sorgere anche mille volte al giorno. Il vuoto rimane. L’uomo ogni giorno, ogni attimo sperimenta il suo vuoto, la sua vanità. </w:t>
      </w:r>
    </w:p>
    <w:p w14:paraId="56A2F8A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Il vento va verso sud e piega verso nord. Gira e va e sui suoi giri ritorna il vento.</w:t>
      </w:r>
    </w:p>
    <w:p w14:paraId="45295B1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Forse sarà il vento che abolirà ogni vanità e farà scomparire il vuoto che turba e rende inquieto il cammino dell’uomo? Anche il vento va verso sud e piega verso nord. Gira e va e sui suoi giri ritorna. Ma neanche il vento colma il vuoto dell’uomo. Anche il vento lascia intatta la vanità, il vuoto. Esso non è e non porta ciò che manca. Esso non ricolma nulla. Vuoto vi era prima e vuoto rimane.</w:t>
      </w:r>
    </w:p>
    <w:p w14:paraId="5E98149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Tutti i fiumi scorrono verso il mare, eppure il mare non è mai pieno: al luogo dove i fiumi scorrono, continuano a scorrere.</w:t>
      </w:r>
    </w:p>
    <w:p w14:paraId="0B5B98A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Saranno allora i fiumi con le loro acque travolgenti a colmare ogni cosa? Tutti i fiumi scorrono verso il mare, eppure il mare non è mai pieno. Al luogo dove i fiumi scorrono, continuano a scorrere. Se essi non riempiono neanche lo stesso mare, potranno mai colmare il vuoto che è nel cuore dell’uomo? Potranno cancellare la vanità che è in esso? Questo mai e poi mai potrà accadere. Anche dinanzi ai fiumi l’uomo sperimenta la sua esistenza vana, vuota. C’è bisogno di altro.</w:t>
      </w:r>
    </w:p>
    <w:p w14:paraId="53FC6C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Tutte le parole si esauriscono e nessuno è in grado di esprimersi a fondo. Non si sazia l’occhio di guardare né l’orecchio è mai sazio di udire.</w:t>
      </w:r>
    </w:p>
    <w:p w14:paraId="15CCF4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Che dire allora delle parole, dell’occhio, dell’orecchio? Possono essi colmare il vuoto del cuore? Anche queste cose lasciano l’uomo povero. Tutte le parole si esauriscono e nessuno è in grado di esprimersi a fondo. Tra la realtà e la mente dell’uomo vi è un abisso che le separa. La realtà è sempre oltre la mente. Mai la mente sarà capace di comprendere nelle profondità del mistero che l’avvolge la realtà che le sta dinanzi. Le parole dicono, ma quasi sempre in modo superficiale. Ora se esse stesse sono quasi vuote, potranno mai colmare il vuoto del cuore? Possono allora occhio e orecchio? Ma anche loro soffrono terribilmente il vuoto. </w:t>
      </w:r>
      <w:r w:rsidRPr="00D528F7">
        <w:rPr>
          <w:rFonts w:ascii="Arial" w:eastAsia="Times New Roman" w:hAnsi="Arial"/>
          <w:sz w:val="24"/>
          <w:szCs w:val="24"/>
          <w:lang w:eastAsia="it-IT"/>
        </w:rPr>
        <w:lastRenderedPageBreak/>
        <w:t xml:space="preserve">Essi mai si saziano né l’occhio di vedere né l’orecchio di ascoltare. Dinanzi ad essi vi è un infinito incomprensibile, inafferrabile. Essi cercano di addentrarsi in esso, ma rimangono sempre in superficie. Se essi stessi soffrono il vuoto, mai potranno colmare il vuoto. Nessun vuoto potrà colmare un altro vuoto. Questo principio è a fondamento di tutta la meditazione che il Qoèlet sta offrendo alla nostra intelligenza. Questo principio mai va disatteso. </w:t>
      </w:r>
    </w:p>
    <w:p w14:paraId="72CF62E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Quel che è stato sarà e quel che si è fatto si rifarà; non c’è niente di nuovo sotto il sole.</w:t>
      </w:r>
    </w:p>
    <w:p w14:paraId="1912E86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Domani potrà accadere sulla terra qualcosa che potrà ricolmare il vuoto ontologico del cuore, dello spirito, dell’anima? Neanche questo potrà succedere. Quel che è stato sarà e quel che si è fatto si rifarà. Non c’è niente di nuovo sotto il sole. Il Qoèlet è lineare nella sua argomentazione. Il vuoto produce vuoto. La vanità genera vanità. Le cose possono anche mutare nelle forme e nelle modalità. La loro essenza rimane per sempre. Qual è l’essenza delle cose? La vanità. Il vuoto. Anche se tutto potrà sembrare diverso, resta la sostanza di fondo. Mai cambierà la vanità delle cose. Essa è essenza delle cose e questa mai potrà cambiare. Le cose non possono colmare ciò che manca.</w:t>
      </w:r>
    </w:p>
    <w:p w14:paraId="056B7EA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C’è forse qualcosa di cui si possa dire: «Ecco, questa è una novità»? Proprio questa è già avvenuta nei secoli che ci hanno preceduto.</w:t>
      </w:r>
    </w:p>
    <w:p w14:paraId="07E5C8F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Novità per Qoèlet è sola una: ciò che libera l’uomo dalla sua vanità, dal suo vuoto. Se le cose sono sempre vuote, esse non sono nuove. Ecco allora la sua domanda: </w:t>
      </w:r>
      <w:r w:rsidRPr="00D528F7">
        <w:rPr>
          <w:rFonts w:ascii="Arial" w:eastAsia="Times New Roman" w:hAnsi="Arial"/>
          <w:i/>
          <w:sz w:val="24"/>
          <w:szCs w:val="24"/>
          <w:lang w:eastAsia="it-IT"/>
        </w:rPr>
        <w:t>“C’è forse qualcosa di cui si possa dire: Ecco, questa è una novità?”</w:t>
      </w:r>
      <w:r w:rsidRPr="00D528F7">
        <w:rPr>
          <w:rFonts w:ascii="Arial" w:eastAsia="Times New Roman" w:hAnsi="Arial"/>
          <w:sz w:val="24"/>
          <w:szCs w:val="24"/>
          <w:lang w:eastAsia="it-IT"/>
        </w:rPr>
        <w:t>. Da una cosa il cuore dell’uomo è stato mai ricolmato? Nessuno lo potrà mai dire. Quando qualcuno pensa che una cosa sia novità, subito giunge la delusione. Essa è già stata nei secoli precedenti. Anche se si presenta sotto nuove forme, la cosa è sempre la stessa. Essa è avvolta da un vuoto ontologico incapace di colmare il vuoto dell’uomo. Dalle cose nulla ci si deve attendere. Esse sono vuote in sé e vuoto lasciano il cuore. Le forme possono essere nuove, la sostanza è però antica.</w:t>
      </w:r>
    </w:p>
    <w:p w14:paraId="155AB95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Nessun ricordo resta degli antichi, ma neppure di coloro che saranno si conserverà memoria presso quelli che verranno in seguito.</w:t>
      </w:r>
    </w:p>
    <w:p w14:paraId="5484244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Tutta la storia manifesta e rivela questo vuoto. Anche il ricordo che la storia ha di se stessa e degli eventi che la caratterizzano sono un vuoto, una vanità. Se la storia di ieri avesse colmato il cuore dell’uomo, oggi essa sarebbe ben diversa. Invece spesso accade che la storia di oggi è peggiore di quella di ieri. I delitti di oggi sono un nulla in confronto con i delitti di ieri. Questo sta ad indicare quel vuoto universale che avvolge ogni storia. Ogni iniquità che si commette nella storia è segno che il cuore è vuoto. Lo si vuole colmare. Ma come? Attraverso ogni forma di male. Ecco spiegata la sete insaziabile che attacca un cuore e lo porta alla sua morte. Quando il cuore è riempito di vuoto immorale, da questo vuoto esso è ucciso. San Paolo è uscito dalla vanità ontologica che aveva caratterizzato la sua vita prima che la Pienezza che rende piena ogni cosa ricolmasse la sua vita. Dalla pienezza del suo cuore ormai stracolmo, invita ogni uomo ad abbandonare questa sete insaziabile di male che lo affligge.</w:t>
      </w:r>
    </w:p>
    <w:p w14:paraId="6C6FA48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208DEB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7954C12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38321F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8BA626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w:t>
      </w:r>
      <w:r w:rsidRPr="00D528F7">
        <w:rPr>
          <w:rFonts w:ascii="Arial" w:eastAsia="Times New Roman" w:hAnsi="Arial"/>
          <w:i/>
          <w:iCs/>
          <w:color w:val="000000"/>
          <w:position w:val="4"/>
          <w:sz w:val="24"/>
          <w:szCs w:val="24"/>
          <w:lang w:eastAsia="it-IT"/>
        </w:rPr>
        <w:lastRenderedPageBreak/>
        <w:t>nei vostri cuori, perché ad essa siete stati chiamati in un solo corpo. E rendete grazie!</w:t>
      </w:r>
    </w:p>
    <w:p w14:paraId="415D342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FA67AE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Potrà liberarsi dalla sete insaziabile se anche Lui lascerà che la Pienezza che ricolma ogni cosa, riempia il suo cuore liberandolo da ogni Vanità. Ma chi è la Pienezza che rende pieno ogni cuore? La Pienezza è andata a trovarlo sulla via di Damasco e lo ha ricolmato di Sé.</w:t>
      </w:r>
    </w:p>
    <w:p w14:paraId="20C50B3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24C120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B5C503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Rimase alcuni giorni insieme ai discepoli che erano a Damasco, e subito nelle sinagoghe annunciava che Gesù è il Figlio di Dio. E tutti quelli che lo ascoltavano si meravigliavano e dicevano: «Non è lui che </w:t>
      </w:r>
      <w:r w:rsidRPr="00D528F7">
        <w:rPr>
          <w:rFonts w:ascii="Arial" w:eastAsia="Times New Roman" w:hAnsi="Arial"/>
          <w:i/>
          <w:iCs/>
          <w:sz w:val="24"/>
          <w:szCs w:val="24"/>
          <w:lang w:eastAsia="it-IT"/>
        </w:rPr>
        <w:lastRenderedPageBreak/>
        <w:t>a Gerusalemme infieriva contro quelli che invocavano questo nome ed era venuto qui precisamente per condurli in catene ai capi dei sacerdoti?».</w:t>
      </w:r>
    </w:p>
    <w:p w14:paraId="1F7F08C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Saulo frattanto si rinfrancava sempre di più e gettava confusione tra i Giudei residenti a Damasco, dimostrando che Gesù è il Cristo. </w:t>
      </w:r>
    </w:p>
    <w:p w14:paraId="677FB0C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28AE766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4800FD4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Chiesa era dunque in pace per tutta la Giudea, la Galilea e la Samaria: si consolidava e camminava nel timore del Signore e, con il conforto dello Spirito Santo, cresceva di numero (At 9,1-31). </w:t>
      </w:r>
    </w:p>
    <w:p w14:paraId="6902291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Pienezza che ricolma ogni cosa è Cristo Signore. È il Verbo Eterno, il Figlio Unigenito del Padre che si è fatto carne nel seno della Vergine Maria. </w:t>
      </w:r>
    </w:p>
    <w:p w14:paraId="12EE76E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61551E5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Benedetto Dio, Padre del Signore nostro Gesù Cristo, che ci ha benedetti con ogni benedizione spirituale nei cieli in Cristo.</w:t>
      </w:r>
    </w:p>
    <w:p w14:paraId="1979CAF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06B697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 lui, mediante il suo sangue, abbiamo la redenzione, il perdono delle colpe, secondo la ricchezza della sua grazia.</w:t>
      </w:r>
    </w:p>
    <w:p w14:paraId="63BB273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1DDB7EF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In lui siamo stati fatti anche eredi, predestinati – secondo il progetto di colui che tutto opera secondo la sua volontà – a essere lode della sua gloria, noi, che già prima abbiamo sperato nel Cristo.</w:t>
      </w:r>
    </w:p>
    <w:p w14:paraId="08A2560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6CACF9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D89A7A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4F23B9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BE4DBF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5D81B0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E90C1A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w:t>
      </w:r>
    </w:p>
    <w:p w14:paraId="726186F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Egli è venuto ad annunciare pace a voi che eravate lontani, e pace a coloro che erano vicini. Per mezzo di lui infatti possiamo presentarci, gli uni e gli altri, al Padre in un solo Spirito.</w:t>
      </w:r>
    </w:p>
    <w:p w14:paraId="2283C27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3C932E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48B31E5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AA0AA1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0A9A85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27ACF59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Egli è prima di tutte le cose e tutte in lui sussistono. Egli è anche il capo del corpo, della Chiesa. Egli è principio, primogenito di quelli che risorgono dai morti, perché sia lui ad avere il primato su tutte le cose.</w:t>
      </w:r>
    </w:p>
    <w:p w14:paraId="31567AB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5DAECF0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648B50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7E56A37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CC8F93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50DCB2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w:t>
      </w:r>
      <w:r w:rsidRPr="00D528F7">
        <w:rPr>
          <w:rFonts w:ascii="Arial" w:eastAsia="Times New Roman" w:hAnsi="Arial"/>
          <w:i/>
          <w:iCs/>
          <w:sz w:val="24"/>
          <w:szCs w:val="24"/>
          <w:lang w:eastAsia="it-IT"/>
        </w:rPr>
        <w:lastRenderedPageBreak/>
        <w:t>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D37BA5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DF54CC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68FB46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 principio era il Verbo, e il Verbo era presso Dio e il Verbo era Dio. Egli era, in principio, presso Dio: tutto è stato fatto per mezzo di lui e senza di lui nulla è stato fatto di ciò che esiste.</w:t>
      </w:r>
    </w:p>
    <w:p w14:paraId="1208B72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 lui era la vita e la vita era la luce degli uomini; la luce splende nelle tenebre e le tenebre non l’hanno vinta. </w:t>
      </w:r>
    </w:p>
    <w:p w14:paraId="7366FD9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511AE94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Veniva nel mondo la luce vera, quella che illumina ogni uomo. Era nel mondo e il mondo è stato fatto per mezzo di lui; eppure il mondo non lo ha riconosciuto. Venne fra i suoi, e i suoi non lo hanno accolto.</w:t>
      </w:r>
    </w:p>
    <w:p w14:paraId="107388B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 quanti però lo hanno accolto ha dato potere di diventare figli di Dio: a quelli che credono nel suo nome, i quali, non da sangue né da volere di carne né da volere di uomo, ma da Dio sono stati generati.</w:t>
      </w:r>
    </w:p>
    <w:p w14:paraId="3B513C2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il Verbo si fece carne e venne ad abitare in mezzo a noi; e noi abbiamo contemplato la sua gloria, gloria come del Figlio unigenito che viene dal Padre, pieno di grazia e di verità.</w:t>
      </w:r>
    </w:p>
    <w:p w14:paraId="367DBCA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Giovanni gli dà testimonianza e proclama: «Era di lui che io dissi: Colui che viene dopo di me è avanti a me, perché era prima di me».</w:t>
      </w:r>
    </w:p>
    <w:p w14:paraId="10BAF84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FD3C30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29EE2B2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3,15-36). </w:t>
      </w:r>
    </w:p>
    <w:p w14:paraId="30FA4CD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ora come Paolo parla di questa Pienezza che lo ha afferrato, lo ha ricolmato, lo ha inviato perché annunziasse il suo mistero alle genti.</w:t>
      </w:r>
    </w:p>
    <w:p w14:paraId="0D6192A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343779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E4ED54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15922A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4393C92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79968A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vede il mondo così come esso è. Anche la storia lui la contempla nella sua più cruda realtà. Essa è vuoto. Dalla storia nessuna pienezza. Non è nella storia la pienezza che colma ogni vuoto. Questa verità è assoluta, eterna. È verità ontologica di ogni essere creato.</w:t>
      </w:r>
    </w:p>
    <w:p w14:paraId="735106C4" w14:textId="77777777" w:rsidR="00D528F7" w:rsidRPr="00D528F7" w:rsidRDefault="00D528F7" w:rsidP="00D528F7">
      <w:pPr>
        <w:spacing w:after="120" w:line="240" w:lineRule="auto"/>
        <w:jc w:val="both"/>
        <w:rPr>
          <w:rFonts w:ascii="Arial" w:eastAsia="Times New Roman" w:hAnsi="Arial"/>
          <w:sz w:val="24"/>
          <w:szCs w:val="24"/>
          <w:lang w:eastAsia="it-IT"/>
        </w:rPr>
      </w:pPr>
    </w:p>
    <w:p w14:paraId="067D723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3" w:name="_Toc62159980"/>
      <w:r w:rsidRPr="00D528F7">
        <w:rPr>
          <w:rFonts w:ascii="Arial" w:eastAsia="Times New Roman" w:hAnsi="Arial"/>
          <w:b/>
          <w:sz w:val="24"/>
          <w:szCs w:val="20"/>
          <w:lang w:eastAsia="it-IT"/>
        </w:rPr>
        <w:t>Vita di Salomone</w:t>
      </w:r>
      <w:bookmarkEnd w:id="53"/>
    </w:p>
    <w:p w14:paraId="15932F6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Io, Qoèlet, fui re d’Israele a Gerusalemme.</w:t>
      </w:r>
    </w:p>
    <w:p w14:paraId="4A8E353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L’Ecclesiaste, il Maestro, afferma di sé di essere stato re di Gerusalemme. Questa affermazione fa essere una cosa sola, una sola persona il Qoèlet e Salomone. Il Qoèlet è Salomone. È lui il Saggio, il Maestro. A noi però non interessa l’identificazione dell’Autore del Libro. La nostra attenzione è sulle parole che il Libro contiene. È su di esse che deve tendere ogni nostra attenzione. In essa è nascosta una verità essenziale che è giusto che noi poniamo in luce. È questo il lavoro del teologo. Riflettere, meditare sulle parole perché è in esse che ogni verità di Dio e dell’uomo è contenuta e va tratta fuori. </w:t>
      </w:r>
    </w:p>
    <w:p w14:paraId="4C9C850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Mi sono proposto di ricercare ed esplorare con saggezza tutto ciò che si fa sotto il cielo. Questa è un’occupazione gravosa che Dio ha dato agli uomini, perché vi si affatichino.</w:t>
      </w:r>
    </w:p>
    <w:p w14:paraId="2BA835A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afferma un’altra verità anche questa da porre nel cuore. La sua analisi delle cose non è superficiale. La sua è vera esplorazione. Non è però una esplorazione puramente umana. Questa sarebbe inutile. La sua è una esplorazione fatta con saggezza non solo su alcune cose, ma su tutto ciò che esiste. Perché su tutto ciò che esiste? Perché se avesse lasciato o tralasciato una sola cosa, la sua ricerca sarebbe risultata incompleta e inefficace. In quella cosa lasciata avrebbe anche potuto trovare la soluzione della sua ricerca. Invece </w:t>
      </w:r>
      <w:r w:rsidRPr="00D528F7">
        <w:rPr>
          <w:rFonts w:ascii="Arial" w:eastAsia="Times New Roman" w:hAnsi="Arial"/>
          <w:sz w:val="24"/>
          <w:szCs w:val="24"/>
          <w:lang w:eastAsia="it-IT"/>
        </w:rPr>
        <w:lastRenderedPageBreak/>
        <w:t>nulla è stato tralasciato e quindi i suoi risultati sono veri. Questa esplorazione è però un’occupazione gravosa che Dio ha dato agli uomini, perché ci si affatichino.</w:t>
      </w:r>
    </w:p>
    <w:p w14:paraId="6F1F5F3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ora dice ad ogni uomo che non solo lui si deve affaticare a esplorare con saggezza. Questa esplorazione è obbligatoria per qualsiasi altro uomo. Ogni uomo deve fondare la sua vita sulla verità. Fondare sulla falsità è perderla. Qual è la verità sulla quale la vita va fondata? Sulla verità che tutte le cose sono vanità, non riempiono il cuore. Inseguire le cose è inseguire il vento. Le cose sono inafferrabili. Esse sono solo vuoto. Costruire la propria vita sul vuoto è stoltezza. Perché questo non accada occorre quotidianamente un’esplorazione accurata fatta con molta saggezza.</w:t>
      </w:r>
    </w:p>
    <w:p w14:paraId="2195DF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Ho visto tutte le opere che si fanno sotto il sole, ed ecco: tutto è vanità e un correre dietro al vento.</w:t>
      </w:r>
    </w:p>
    <w:p w14:paraId="0DA5AC0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Qoèlet ha visto tutte le opere che si fanno sotto il sole. Ecco: tutto è vanità e correre dietro al vento. Chi corre dietro al vento si perde. Chi corre dietro le cose si perde. Inseguire la vanità è sciupare la vita. Inseguire le opere è perdersi. Esse sono vuote. Mai potranno colmare il cuore. Le cose sono come l’acqua salata del mare. Più se ne beve e più si ha sete. L’acqua salata non estingue la sete, la rende insaziabile. Vi è una infinita differenza tra operare e inseguire le opere. Tra lavorare e inseguire il lavoro. È della saggezza sapere questo e smettere di correre. La saggezza ha bisogno però di essere perennemente ricercata. La saggezza di ieri non serve alla vita oggi. Ad ogni giorno la sua saggezza. </w:t>
      </w:r>
    </w:p>
    <w:p w14:paraId="27C459F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15</w:t>
      </w:r>
      <w:r w:rsidRPr="00D528F7">
        <w:rPr>
          <w:rFonts w:ascii="Arial" w:eastAsia="Times New Roman" w:hAnsi="Arial"/>
          <w:b/>
          <w:sz w:val="24"/>
          <w:szCs w:val="24"/>
          <w:lang w:eastAsia="it-IT"/>
        </w:rPr>
        <w:t>Ciò che è storto non si può raddrizzare e quel che manca non si può contare.</w:t>
      </w:r>
    </w:p>
    <w:p w14:paraId="32BC03A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Nessun uomo potrà mai raddrizzare ciò che è stolto. Né si potrà mai contare ciò che manca. La storia è questa: incompiutezza e imperfezione ontologica. Si può e si deve raddrizzare ogni stortura morale, ma non certo le storture che sono connaturali all’uomo e alle cose. Inoltre vi sono mille cose che mancano. Se uno rincorre ciò che gli manca diviene stolto, insensato, folle. L’incompiutezza e l’imperfezione mai si potranno abolire dalla creazione e dalla storia. Fanno parte della struttura della vita. È vanità, inseguire il vento volere abolire queste cose. Il limite va accolto e vissuto come struttura essenziale della nostra vita. Gesù pone il limite come struttura stessa del suo Vangelo. Lui non è venuto per estinguere i limiti, neanche quelli del dolore e della sofferenza.</w:t>
      </w:r>
    </w:p>
    <w:p w14:paraId="71E56DA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09AD1BF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Ed egli, alzàti gli occhi verso i suoi discepoli, diceva:</w:t>
      </w:r>
    </w:p>
    <w:p w14:paraId="5116299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«Beati voi, poveri, perché vostro è il regno di Dio.</w:t>
      </w:r>
    </w:p>
    <w:p w14:paraId="5A4690C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Beati voi, che ora avete fame, perché sarete saziati.</w:t>
      </w:r>
    </w:p>
    <w:p w14:paraId="602CCCA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Beati voi, che ora piangete, perché riderete.</w:t>
      </w:r>
    </w:p>
    <w:p w14:paraId="31B3080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C475EE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guai a voi, ricchi, perché avete già ricevuto la vostra consolazione.</w:t>
      </w:r>
    </w:p>
    <w:p w14:paraId="191017B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Guai a voi, che ora siete sazi, perché avrete fame.</w:t>
      </w:r>
    </w:p>
    <w:p w14:paraId="196A748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Guai a voi, che ora ridete, perché sarete nel dolore e piangerete.</w:t>
      </w:r>
    </w:p>
    <w:p w14:paraId="2404A5C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Guai, quando tutti gli uomini diranno bene di voi. Allo stesso modo infatti agivano i loro padri con i falsi profeti.</w:t>
      </w:r>
    </w:p>
    <w:p w14:paraId="615965A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D9D18F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4ED2E9F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Siate misericordiosi, come il Padre vostro è misericordioso.</w:t>
      </w:r>
    </w:p>
    <w:p w14:paraId="0C673BD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F708CE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Disse loro anche una parabola: «Può forse un cieco guidare un altro cieco? Non cadranno tutti e due in un fosso? Un discepolo non è più del maestro; ma ognuno, che sia ben preparato, sarà come il suo maestro. </w:t>
      </w:r>
    </w:p>
    <w:p w14:paraId="4BD9C71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7CB89E0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vi è albero buono che produca un frutto cattivo, né vi è d’altronde albero cattivo che produca un frutto buono. Ogni albero infatti si </w:t>
      </w:r>
      <w:r w:rsidRPr="00D528F7">
        <w:rPr>
          <w:rFonts w:ascii="Arial" w:eastAsia="Times New Roman" w:hAnsi="Arial"/>
          <w:i/>
          <w:iCs/>
          <w:sz w:val="24"/>
          <w:szCs w:val="24"/>
          <w:lang w:eastAsia="it-IT"/>
        </w:rPr>
        <w:lastRenderedPageBreak/>
        <w:t>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5193E52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31CB35B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Vangelo si vive nei limiti, in ogni limite. È questa la saggezza che dona vita vera. L’altra è stoltezza, quella che vuole abolire i limiti.</w:t>
      </w:r>
    </w:p>
    <w:p w14:paraId="5BD9069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16</w:t>
      </w:r>
      <w:r w:rsidRPr="00D528F7">
        <w:rPr>
          <w:rFonts w:ascii="Arial" w:eastAsia="Times New Roman" w:hAnsi="Arial"/>
          <w:b/>
          <w:sz w:val="24"/>
          <w:szCs w:val="24"/>
          <w:lang w:eastAsia="it-IT"/>
        </w:rPr>
        <w:t>Pensavo e dicevo fra me: «Ecco, io sono cresciuto e avanzato in sapienza più di quanti regnarono prima di me a Gerusalemme. La mia mente ha curato molto la sapienza e la scienza».</w:t>
      </w:r>
    </w:p>
    <w:p w14:paraId="2FDFEAB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ci rivela qualche angolo nascosto del suo cuore e della sua mente. Lui è cresciuto e avanzato in sapienza più di quanti regnarono prima di lui a Gerusalemme. La sua mente ha curato molto la sapienza e la scienza. Essa è insieme dono che gli ha fatto il Signore, ma anche ricerca e sviluppo attraverso la sua ininterrotta occupazione della mente. Noi sappiamo che tutto è partito da una richiesta fatta a Salomone dal Signore. Salomone accolse la richiesta e chiese la sapienza. </w:t>
      </w:r>
    </w:p>
    <w:p w14:paraId="3C3D1A7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Salomone divenne genero del faraone, re d’Egitto. Prese la figlia del faraone, che introdusse nella Città di Davide, ove rimase finché non terminò di costruire la propria casa, il tempio del Signore e le mura di cinta di Gerusalemme.</w:t>
      </w:r>
    </w:p>
    <w:p w14:paraId="0F2E38B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7B421E9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w:t>
      </w:r>
      <w:r w:rsidRPr="00D528F7">
        <w:rPr>
          <w:rFonts w:ascii="Arial" w:eastAsia="Times New Roman" w:hAnsi="Arial"/>
          <w:i/>
          <w:iCs/>
          <w:sz w:val="24"/>
          <w:szCs w:val="24"/>
          <w:lang w:eastAsia="it-IT"/>
        </w:rPr>
        <w:lastRenderedPageBreak/>
        <w:t xml:space="preserve">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3,1-15). </w:t>
      </w:r>
    </w:p>
    <w:p w14:paraId="329B7DF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il Libro della Sapienza pone al centro di tutto la preghiera di Salomone attraverso la quale Lui chiede a Dio la Sapienza.</w:t>
      </w:r>
    </w:p>
    <w:p w14:paraId="123C25C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Sapendo che non avrei ottenuto la sapienza in altro modo, </w:t>
      </w:r>
      <w:r w:rsidRPr="00D528F7">
        <w:rPr>
          <w:rFonts w:ascii="Arial" w:eastAsia="Times New Roman" w:hAnsi="Arial"/>
          <w:i/>
          <w:iCs/>
          <w:sz w:val="24"/>
          <w:szCs w:val="24"/>
          <w:lang w:eastAsia="it-IT"/>
        </w:rPr>
        <w:tab/>
        <w:t>se Dio non me l’avesse concessa – ed è già segno di saggezza sapere da chi viene tale dono –, mi rivolsi al Signore e lo pregai, dicendo con tutto il mio cuore:</w:t>
      </w:r>
    </w:p>
    <w:p w14:paraId="2881195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7BB6936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64173A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7FE2E6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Ella infatti tutto conosce e tutto comprende: mi guiderà con prudenza nelle mie azioni e mi proteggerà con la sua gloria. Così le mie opere ti saranno gradite; io giudicherò con giustizia il tuo popolo e sarò degno del trono di mio padre (Sap 8,21-9,12). </w:t>
      </w:r>
    </w:p>
    <w:p w14:paraId="2D47C8E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È legge che ogni dono di Dio venga messo a frutto. Per questo esso va curato, fatto crescere, aiutato perché si sviluppi in tutta la sua divina potenzialità.</w:t>
      </w:r>
    </w:p>
    <w:p w14:paraId="35F29CA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17</w:t>
      </w:r>
      <w:r w:rsidRPr="00D528F7">
        <w:rPr>
          <w:rFonts w:ascii="Arial" w:eastAsia="Times New Roman" w:hAnsi="Arial"/>
          <w:b/>
          <w:sz w:val="24"/>
          <w:szCs w:val="24"/>
          <w:lang w:eastAsia="it-IT"/>
        </w:rPr>
        <w:t>Ho deciso allora di conoscere la sapienza e la scienza, come anche la stoltezza e la follia, e ho capito che anche questo è un correre dietro al vento.</w:t>
      </w:r>
    </w:p>
    <w:p w14:paraId="376FC97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allora la decisione del Qoèlet: conoscere la sapienza e la scienza, come anche la stoltezza e la follia. Qual è il risultato di questa sua ricerca quasi affannosa? Dalla sua ricerca ha capito che anche questo è un correre dietro al vento. La pura ricerca della sapienza e della scienza è anch’essa vanità. Urge andare oltre la scienza e la sapienza. Ma chi è vi dietro la scienza e la sapienza? Può l’uomo pervenire oltre? Se può, attraverso quali vie? Una cosa però è certa tutta la scienza biblica, teologica, morale, ascetica e tutta la sapienza non riempiono il cuore. Sono essi semplicemente strumenti. Urge andare oltre, infinitamente oltre. E questa è vera saggezza e vera scienza. </w:t>
      </w:r>
    </w:p>
    <w:p w14:paraId="5690D9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18</w:t>
      </w:r>
      <w:r w:rsidRPr="00D528F7">
        <w:rPr>
          <w:rFonts w:ascii="Arial" w:eastAsia="Times New Roman" w:hAnsi="Arial"/>
          <w:b/>
          <w:sz w:val="24"/>
          <w:szCs w:val="24"/>
          <w:lang w:eastAsia="it-IT"/>
        </w:rPr>
        <w:t>Infatti: molta sapienza, molto affanno; chi accresce il sapere aumenta il dolore.</w:t>
      </w:r>
    </w:p>
    <w:p w14:paraId="0DF6278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Dove conduce la molta sapienza? Al molto affanno. Dove porta il molto sapere? Al molto dolore. Qual è il motivo, la ragione per cui nella sapienza è il dolore? Perché la sapienza ti libera da ogni accidia spirituale e ti dice che devi trascenderti sempre, senza alcuna interruzione. La sapienza a questo serve: a farti vedere la tua vita incompiuta, creando in te il desiderio di compiutezza, che tu sai però che mai si potrà compiere. È questo il dolore e questo l’affanno: cercare nelle cose ciò che le cose non possono dare: compiere la propria vita incompiuta. Ora il discorso inizia a divenire interessante. Il Qoèlet non è un disfattista, non è un pessimista. È un vero saggio. Un sapiente pieno di luce. È cosa giusta che lo seguiamo in ogni suo passaggio ulteriore. Una prima verità però è già acquisita. La compiutezza dell’uomo è oltre la stessa creazione. È stoltezza pensare che essa sia nelle cose. Queste sono vanità. È anche stoltezza pensare che sapienza e scienza sono il fine ultimo dell’uomo. Chi dovesse pensare questo si rivela stolto ed insipiente. Sapienza e scienza a questo servono: a dirci che la pienezza è fuori di esse. La pienezza la si deve cercare altrove. Non esiste nella creazione. È fuori di essa ed è fuori da ogni cosa. Sapere questo è vera saggezza.</w:t>
      </w:r>
    </w:p>
    <w:p w14:paraId="37580A57" w14:textId="77777777" w:rsidR="00D528F7" w:rsidRPr="00D528F7" w:rsidRDefault="00D528F7" w:rsidP="00D528F7">
      <w:pPr>
        <w:spacing w:after="120" w:line="240" w:lineRule="auto"/>
        <w:jc w:val="both"/>
        <w:rPr>
          <w:rFonts w:ascii="Arial" w:eastAsia="Times New Roman" w:hAnsi="Arial"/>
          <w:sz w:val="24"/>
          <w:szCs w:val="24"/>
          <w:lang w:eastAsia="it-IT"/>
        </w:rPr>
      </w:pPr>
    </w:p>
    <w:p w14:paraId="4791755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54" w:name="_Toc193204658"/>
      <w:r w:rsidRPr="00D528F7">
        <w:rPr>
          <w:rFonts w:ascii="Arial" w:hAnsi="Arial"/>
          <w:b/>
          <w:sz w:val="24"/>
          <w:szCs w:val="24"/>
          <w:lang w:eastAsia="it-IT"/>
        </w:rPr>
        <w:t>QOELET II</w:t>
      </w:r>
      <w:bookmarkEnd w:id="54"/>
    </w:p>
    <w:p w14:paraId="324F33E4"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eastAsia="it-IT"/>
        </w:rPr>
      </w:pPr>
      <w:r w:rsidRPr="00D528F7">
        <w:rPr>
          <w:rFonts w:ascii="Arial" w:eastAsia="Times New Roman" w:hAnsi="Arial"/>
          <w:i/>
          <w:iCs/>
          <w:color w:val="000000"/>
          <w:sz w:val="24"/>
          <w:szCs w:val="24"/>
          <w:lang w:eastAsia="it-IT"/>
        </w:rPr>
        <w:t>Io dicevo fra me: «Vieni, dunque, voglio metterti alla prova con la gioia. Gusta il piacere!». Ma ecco, anche questo è vanità.</w:t>
      </w:r>
    </w:p>
    <w:p w14:paraId="23868EE4"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eastAsia="it-IT"/>
        </w:rPr>
      </w:pPr>
      <w:r w:rsidRPr="00D528F7">
        <w:rPr>
          <w:rFonts w:ascii="Arial" w:eastAsia="Times New Roman" w:hAnsi="Arial"/>
          <w:i/>
          <w:iCs/>
          <w:color w:val="000000"/>
          <w:sz w:val="24"/>
          <w:szCs w:val="24"/>
          <w:lang w:eastAsia="it-IT"/>
        </w:rPr>
        <w:t>Del riso ho detto: «Follia!» e della gioia: «A che giova?».</w:t>
      </w:r>
    </w:p>
    <w:p w14:paraId="7C248B3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eastAsia="it-IT"/>
        </w:rPr>
      </w:pPr>
      <w:r w:rsidRPr="00D528F7">
        <w:rPr>
          <w:rFonts w:ascii="Arial" w:eastAsia="Times New Roman" w:hAnsi="Arial"/>
          <w:i/>
          <w:iCs/>
          <w:color w:val="000000"/>
          <w:sz w:val="24"/>
          <w:szCs w:val="24"/>
          <w:lang w:eastAsia="it-IT"/>
        </w:rPr>
        <w:t xml:space="preserve">Ho voluto fare un’esperienza: allietare il mio corpo con il vino e così afferrare la follia, pur dedicandomi con la mente alla sapienza. Volevo scoprire se c’è qualche bene per gli uomini che essi possano realizzare sotto il cielo durante i pochi giorni della loro vita. Ho intrapreso grandi opere, mi sono fabbricato case, mi sono piantato vigneti. Mi sono fatto parchi e giardini e vi ho piantato alberi da frutto </w:t>
      </w:r>
      <w:r w:rsidRPr="00D528F7">
        <w:rPr>
          <w:rFonts w:ascii="Arial" w:eastAsia="Times New Roman" w:hAnsi="Arial"/>
          <w:i/>
          <w:iCs/>
          <w:color w:val="000000"/>
          <w:sz w:val="24"/>
          <w:szCs w:val="24"/>
          <w:lang w:eastAsia="it-IT"/>
        </w:rPr>
        <w:lastRenderedPageBreak/>
        <w:t>d’ogni specie; mi sono fatto vasche per irrigare con l’acqua quelle piantagioni in crescita. Ho acquistato schiavi e schiave e altri ne ho avuti nati in casa; ho posseduto anche armenti e greggi in gran numero, più di tutti i miei predecessori a Gerusalemme. Ho accumulato per me anche argento e oro, ricchezze di re e di province. Mi sono procurato cantori e cantatrici, insieme con molte donne, delizie degli uomini. Sono divenuto più ricco e più potente di tutti i miei predecessori a Gerusalemme, pur conservando la mia sapienza. Non ho negato ai miei occhi nulla di ciò che bramavano, né ho rifiutato alcuna soddisfazione al mio cuore, che godeva d’ogni mia fatica: questa è stata la parte che ho ricavato da tutte le mie fatiche. Ho considerato tutte le opere fatte dalle mie mani e tutta la fatica che avevo affrontato per realizzarle. Ed ecco: tutto è vanità e un correre dietro al vento. Non c’è alcun guadagno sotto il sole.</w:t>
      </w:r>
    </w:p>
    <w:p w14:paraId="20FE3E70"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eastAsia="it-IT"/>
        </w:rPr>
      </w:pPr>
      <w:r w:rsidRPr="00D528F7">
        <w:rPr>
          <w:rFonts w:ascii="Arial" w:eastAsia="Times New Roman" w:hAnsi="Arial"/>
          <w:i/>
          <w:iCs/>
          <w:color w:val="000000"/>
          <w:sz w:val="24"/>
          <w:szCs w:val="24"/>
          <w:lang w:eastAsia="it-IT"/>
        </w:rPr>
        <w:t>Ho considerato che cos’è la sapienza, la stoltezza e la follia: «Che cosa farà il successore del re? Quello che hanno fatto prima di lui». Mi sono accorto che il vantaggio della sapienza sulla stoltezza è come il vantaggio della luce sulle tenebre: il saggio ha gli occhi in fronte, ma lo stolto cammina nel buio.</w:t>
      </w:r>
    </w:p>
    <w:p w14:paraId="54AE06A8"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eastAsia="it-IT"/>
        </w:rPr>
      </w:pPr>
      <w:r w:rsidRPr="00D528F7">
        <w:rPr>
          <w:rFonts w:ascii="Arial" w:eastAsia="Times New Roman" w:hAnsi="Arial"/>
          <w:i/>
          <w:iCs/>
          <w:color w:val="000000"/>
          <w:sz w:val="24"/>
          <w:szCs w:val="24"/>
          <w:lang w:eastAsia="it-IT"/>
        </w:rPr>
        <w:t>Eppure io so che un’unica sorte è riservata a tutti e due. Allora ho pensato: «Anche a me toccherà la sorte dello stolto! Perché allora ho cercato d’essere saggio? Dov’è il vantaggio?». E ho concluso che anche questo è vanità. Infatti, né del saggio né dello stolto resterà un ricordo duraturo e nei giorni futuri tutto sarà dimenticato. Allo stesso modo muoiono il saggio e lo stolto.</w:t>
      </w:r>
    </w:p>
    <w:p w14:paraId="33424F2C"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eastAsia="it-IT"/>
        </w:rPr>
      </w:pPr>
      <w:r w:rsidRPr="00D528F7">
        <w:rPr>
          <w:rFonts w:ascii="Arial" w:eastAsia="Times New Roman" w:hAnsi="Arial"/>
          <w:i/>
          <w:iCs/>
          <w:color w:val="000000"/>
          <w:sz w:val="24"/>
          <w:szCs w:val="24"/>
          <w:lang w:eastAsia="it-IT"/>
        </w:rPr>
        <w:t>Allora presi in odio la vita, perché mi era insopportabile quello che si fa sotto il sole. Tutto infatti è vanità e un correre dietro al vento. Ho preso in odio ogni lavoro che con fatica ho compiuto sotto il sole, perché dovrò lasciarlo al mio successore. E chi sa se questi sarà saggio o stolto? Eppure potrà disporre di tutto il mio lavoro, in cui ho speso fatiche e intelligenza sotto il sole. Anche questo è vanità! Sono giunto al punto di disperare in cuor mio per tutta la fatica che avevo sostenuto sotto il sole, perché chi ha lavorato con sapienza, con scienza e con successo dovrà poi lasciare la sua parte a un altro che non vi ha per nulla faticato. Anche questo è vanità e un grande male.</w:t>
      </w:r>
    </w:p>
    <w:p w14:paraId="11E4134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eastAsia="it-IT"/>
        </w:rPr>
      </w:pPr>
      <w:r w:rsidRPr="00D528F7">
        <w:rPr>
          <w:rFonts w:ascii="Arial" w:eastAsia="Times New Roman" w:hAnsi="Arial"/>
          <w:i/>
          <w:iCs/>
          <w:color w:val="000000"/>
          <w:sz w:val="24"/>
          <w:szCs w:val="24"/>
          <w:lang w:eastAsia="it-IT"/>
        </w:rPr>
        <w:t>Infatti, quale profitto viene all’uomo da tutta la sua fatica e dalle preoccupazioni del suo cuore, con cui si affanna sotto il sole? Tutti i suoi giorni non sono che dolori e fastidi penosi; neppure di notte il suo cuore riposa. Anche questo è vanità! Non c’è di meglio per l’uomo che mangiare e bere e godersi il frutto delle sue fatiche; mi sono accorto che anche questo viene dalle mani di Dio. Difatti, chi può mangiare o godere senza di lui? Egli concede a chi gli è gradito sapienza, scienza e gioia, mentre a chi fallisce dà la pena di raccogliere e di ammassare, per darlo poi a colui che è gradito a Dio. Ma anche questo è vanità e un correre dietro al vento!</w:t>
      </w:r>
    </w:p>
    <w:p w14:paraId="75C4E295" w14:textId="77777777" w:rsidR="00D528F7" w:rsidRPr="00D528F7" w:rsidRDefault="00D528F7" w:rsidP="00D528F7">
      <w:pPr>
        <w:spacing w:after="0" w:line="240" w:lineRule="auto"/>
        <w:rPr>
          <w:rFonts w:ascii="Times New Roman" w:eastAsia="Times New Roman" w:hAnsi="Times New Roman"/>
          <w:sz w:val="24"/>
          <w:szCs w:val="24"/>
          <w:lang w:eastAsia="it-IT"/>
        </w:rPr>
      </w:pPr>
    </w:p>
    <w:p w14:paraId="1D35732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lastRenderedPageBreak/>
        <w:t>1</w:t>
      </w:r>
      <w:r w:rsidRPr="00D528F7">
        <w:rPr>
          <w:rFonts w:ascii="Arial" w:eastAsia="Times New Roman" w:hAnsi="Arial"/>
          <w:b/>
          <w:sz w:val="24"/>
          <w:szCs w:val="24"/>
          <w:lang w:eastAsia="it-IT"/>
        </w:rPr>
        <w:t>Io dicevo fra me: «Vieni, dunque, voglio metterti alla prova con la gioia. Gusta il piacere!». Ma ecco, anche questo è vanità.</w:t>
      </w:r>
    </w:p>
    <w:p w14:paraId="268E7C5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esamina una ad una le vie che di solito l’uomo percorre al fine di fuggire la vanità ontologica che è essenza e sostanza della sua natura. Lo ricordiamo ancora una volta: la vanità è ciò che avvertiva Adamo nel Giardino dell’Eden quando diede il nome a tutti gli animali. Era il Signore di tutto il giardino di Dio, ma lui stesso non si sentiva parte di questo giardino, o meglio: questo giardino non colmava il suo cuore. Questo non dopo il peccato, ma prima. La vanità ontologica era prima, non è venuta dopo. È un fatto di creazione, non di peccato. Dopo il peccato l’uomo si è disorientato. Anziché cercare verso il lato giusto, cerca il suo compimento dal lato sbagliato. </w:t>
      </w:r>
    </w:p>
    <w:p w14:paraId="4345477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Anziché fare come Adamo: lasciarsi compiere da Dio, si lascia sempre svuotare dal diavolo. Il diavolo svuota l’uomo. Solo Dio lo riempie. La prima via che il Qoèlet percorre è quella della gioia. Vieni, dunque, voglio metterti alla prova con la gioia. Gusta il piacere! Lui percorre questa via. Si abbandona alla gioia dei sensi, gusta il piacere. Con quali risultati? Ma ecco, anche questo è vanità. La via della gioia, qualsiasi gioia di questo mondo, non colma il cuore. Non riempie l’anima. Non sazia lo spirito. Anche la gioia è vanità. Essa è il vuoto dello spirito, del cuore, dell’anima. La gioia non è la vera via. Urge percorrerne un’altra. </w:t>
      </w:r>
    </w:p>
    <w:p w14:paraId="53D4422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w:t>
      </w:r>
      <w:r w:rsidRPr="00D528F7">
        <w:rPr>
          <w:rFonts w:ascii="Arial" w:eastAsia="Times New Roman" w:hAnsi="Arial"/>
          <w:b/>
          <w:sz w:val="24"/>
          <w:szCs w:val="24"/>
          <w:lang w:eastAsia="it-IT"/>
        </w:rPr>
        <w:t>Del riso ho detto: «Follia!» e della gioia: «A che giova?».</w:t>
      </w:r>
    </w:p>
    <w:p w14:paraId="10F9BCE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la conclusione immediata del Qoèlet dopo essersi dato alla gioia. Il riso è giudicato da lui una follia. Della gioia dice: A che giova? La sua è stata una esperienza utile per sapere che la gioia è inutile. La sua prova è stata anche inutile, perché non ha trovato ciò che cercava. Si pensi per un attimo a tutti i cercatori di gioia anche esotica. A quanti pensano che vi siano i giardini della gioia dove essa è solo artificiale. A tutti coloro che la cercano nelle trasgressioni più assurde e nefande. A quanti per avere un po’ di gioia sacrificano il proprio corpo ad una morte lenta. Tutti costoro devono sapere che la loro ricerca oltre che inutile è anche dannosa, spesso mortale. Satana dona sempre una gioia letale. Eva nel paradiso terrestre cercò la gioia offertale da Satana e rifiutò quella che le aveva dato il suo Signore. Accolse la proposta di Satana e fu la morte. Non solo fu la morte. È anche oggi la morte. Satana dona una gioia i cui frutti avvelenano tutta la storia. Oggi anche i geni dell’uomo vengono trasformati. Da geni di vita divengono geni di morte. È questo il disorientamento dell’uomo. Lui cammina con una bussola dove la polarità è stata invertita.</w:t>
      </w:r>
    </w:p>
    <w:p w14:paraId="57D117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Ho voluto fare un’esperienza: allietare il mio corpo con il vino e così afferrare la follia, pur dedicandomi con la mente alla sapienza. Volevo scoprire se c’è qualche bene per gli uomini che essi possano realizzare sotto il cielo durante i pochi giorni della loro vita.</w:t>
      </w:r>
    </w:p>
    <w:p w14:paraId="0B6F2B5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che il Qoèlet vuole percorrere ora un’altra strada. Quella della gioia è stata inutile. La vanità è rimasta nel suo cuore. La strada che ora percorre è quella del vino. Lui vuole allietare il suo corpo con il vino e così afferrare la follia, pur dedicandosi con la mente alla sapienza. È un progetto ambizioso. Raggiungere la follia dell’ebbrezza del vino e nello stesso tempo dedicarsi alla sapienza. Follia e sapienza possono coesistere? Il Qoèlet pensa di poter fare questa stupenda </w:t>
      </w:r>
      <w:r w:rsidRPr="00D528F7">
        <w:rPr>
          <w:rFonts w:ascii="Arial" w:eastAsia="Times New Roman" w:hAnsi="Arial"/>
          <w:sz w:val="24"/>
          <w:szCs w:val="24"/>
          <w:lang w:eastAsia="it-IT"/>
        </w:rPr>
        <w:lastRenderedPageBreak/>
        <w:t>esperienza. Esercitarsi alla sapienza mentre è nella follia dell’ebbrezza del vino. Qual è lo scopo di tutto questo? Quale il suo fine? Lui vuole scoprire se c’è qualche bene per gli uomini che essi possano realizzare sotto il cielo. I giorni dell’uomo sono pochi. La sua vita è breve. In questa breve vita c’è qualche bene che essi possono realizzare. È come se lui nella follia, nell’ebbrezza, nello stordimento della mente cercasse una particolare ispirazione, una rivelazione speciale. Ora non dice più qual è stato il risultato. Lo dirà alla fine. Noi lo conosciamo già. Anche questa esperienza ha lasciato vuoto il suo otre. Quanti si danno ai molteplici vizi o alla ricerca di sensazioni sempre nuove questo devono sapere. Il loro otre rimarrà sempre vuoto. Mai il vizio potrà riempiere l’otre. Anzi lo svuota e lo lacera, lo rende incapace di contenere qualsiasi altra cosa. Fa sì che lo stesso otre sia inservibile.</w:t>
      </w:r>
    </w:p>
    <w:p w14:paraId="42DE709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Ho intrapreso grandi opere, mi sono fabbricato case, mi sono piantato vigneti.</w:t>
      </w:r>
    </w:p>
    <w:p w14:paraId="6A92FFD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abbandona i sentieri della ricerca futile della gioia e si immerge nella realizzazione di grandi opere. Fabbrica case, pianta vigneti. Queste cose si fanno con il sudore della fronte. Costano sacrifici. Impegnano ogni energia. Ma grandi opere, case e vigneti colmano il cuore? Riempiono l’otre o rimangono sempre cose non commestibili per il cuore e l’anima? Rimanendo ancora la vanità, il vuoto nel cuore, Qoèlet passa ad altro. </w:t>
      </w:r>
    </w:p>
    <w:p w14:paraId="246EB06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Mi sono fatto parchi e giardini e vi ho piantato alberi da frutto d’ogni specie;</w:t>
      </w:r>
    </w:p>
    <w:p w14:paraId="4572479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Ora si consegna alla costruzione di parchi e giardini e alla piantagione di alberi da frutto d’ogni specie. Spera in questa espansione della sua attività di poter trovare ciò che le cose precedentemente fatte non gli hanno dato. Aggiungendo cosa a cosa si riempie forse il cuore? Si colma quel vuoto ontologico che appartiene alla stessa natura. Anche se l’uomo fosse il padrone di tutto l’universo e avesse il posto di Dio potrebbe colmare questo vuoto. Esso è vuoto di essere.</w:t>
      </w:r>
    </w:p>
    <w:p w14:paraId="4C3071F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mi sono fatto vasche per irrigare con l’acqua quelle piantagioni in crescita.</w:t>
      </w:r>
    </w:p>
    <w:p w14:paraId="79903CC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lascia l’opera a metà. La porta a compimento. Giardini, parchi, alberi da frutta hanno bisogno di molta acqua. Il Qoèlet si fa vasche per irrigare con l’acqua quelle piantagioni in crescita. Ma neanche queste cose colmano il suo cuore. Un’osservazione va subito offerta: come si può constatare in progressione ogni cosa fatta colma quella precedente. Aggiunge ciò che manca. Le cose si possono colmare, completare con le opere dell’uomo. Le opere dell’uomo non colmano però il suo cuore e il suo spirito.</w:t>
      </w:r>
    </w:p>
    <w:p w14:paraId="2D79C09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Ho acquistato schiavi e schiave e altri ne ho avuti nati in casa; ho posseduto anche armenti e greggi in gran numero, più di tutti i miei predecessori a Gerusalemme.</w:t>
      </w:r>
    </w:p>
    <w:p w14:paraId="32DF4B2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Adesso il Qoèlet passa ad elencazione di tutte le sue ricchezze. Esse sono senza numero. Ha acquistato schiavi e schiave e altri ne ha avuti nati in casa. Ha posseduto anche armenti e greggi in gran numero, più di tutti i suoi predecessori a Gerusalemme. Anche questo grande esercito di schiavi, schiave, armenti, greggi, riempiono le sue case e le sue stalle, ma non giungono a colmare il suo </w:t>
      </w:r>
      <w:r w:rsidRPr="00D528F7">
        <w:rPr>
          <w:rFonts w:ascii="Arial" w:eastAsia="Times New Roman" w:hAnsi="Arial"/>
          <w:sz w:val="24"/>
          <w:szCs w:val="24"/>
          <w:lang w:eastAsia="it-IT"/>
        </w:rPr>
        <w:lastRenderedPageBreak/>
        <w:t>cuore. L’otre rimane sempre vuoto. Le case e le stalle si possono colmare. Il cuore mai. Non si trova sulla terra, nella creazione una sola cosa che lo riempia.</w:t>
      </w:r>
    </w:p>
    <w:p w14:paraId="3B523A1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Ho accumulato per me anche argento e oro, ricchezze di re e di province. Mi sono procurato cantori e cantatrici, insieme con molte donne, delizie degli uomini.</w:t>
      </w:r>
    </w:p>
    <w:p w14:paraId="5C8C071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Forse vi riusciranno l’oro, l’argento ed ogni altra cosa preziosa? Anche questa prova fa il Qoèlet. Accumula per lui oro, argento, ricchezze di re e di province. Come se questo non bastasse si procura cantori e cantatrici, insieme con molte donne, delizie degli uomini. Nessun piacere gli manca. Tutto ciò che è umanamente desiderabile lui lo possiede. Ma il suo cuore rimane vuoto. L’otre non si colma. È questo il mistero dell’uomo. Se ogni uomo leggesse questo testo e se quanti lo spiegano lo comprendessero, sulla terra vi potrebbe regnare un po’ più di equità. Tutti saprebbero che le cose di questo mondo possono colmare le aspirazioni di un cuore. Ci vuole ben altro per riempire l’otre. Per il cuore oro, argento, ricchezze di ogni genere, cantori, cantatrici, le molte donne, sono più che paglia secca per un palato raffinato. Lo lasciano vuoto. </w:t>
      </w:r>
    </w:p>
    <w:p w14:paraId="02F8925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Sono divenuto più ricco e più potente di tutti i miei predecessori a Gerusalemme, pur conservando la mia sapienza.</w:t>
      </w:r>
    </w:p>
    <w:p w14:paraId="1512C1B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si professa più ricco e più potente di tutti i suoi predecessori a Gerusalemme. In questa grandezza ha conservato la sua sapienza. Che sia stato ricco e potente è vero. Che abbia conservato la sapienza questo è falso. È stato sapiente per gli altri ma non per se stesso.</w:t>
      </w:r>
    </w:p>
    <w:p w14:paraId="0B9D4B9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C6AAC3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135E70B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w:t>
      </w:r>
      <w:r w:rsidRPr="00D528F7">
        <w:rPr>
          <w:rFonts w:ascii="Arial" w:eastAsia="Times New Roman" w:hAnsi="Arial"/>
          <w:i/>
          <w:iCs/>
          <w:sz w:val="24"/>
          <w:szCs w:val="24"/>
          <w:lang w:eastAsia="it-IT"/>
        </w:rPr>
        <w:lastRenderedPageBreak/>
        <w:t>amore di Davide, tuo padre; lo strapperò dalla mano di tuo figlio. Ma non gli strapperò tutto il regno; una tribù la darò a tuo figlio, per amore di Davide, mio servo, e per amore di Gerusalemme, che ho scelto».</w:t>
      </w:r>
    </w:p>
    <w:p w14:paraId="2916B3B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66F90C6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7B5EC47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w:t>
      </w:r>
      <w:r w:rsidRPr="00D528F7">
        <w:rPr>
          <w:rFonts w:ascii="Arial" w:eastAsia="Times New Roman" w:hAnsi="Arial"/>
          <w:i/>
          <w:iCs/>
          <w:sz w:val="24"/>
          <w:szCs w:val="24"/>
          <w:lang w:eastAsia="it-IT"/>
        </w:rPr>
        <w:lastRenderedPageBreak/>
        <w:t>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7DA396F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Salomone cercò di far morire Geroboamo, il quale però trovò rifugio in Egitto da Sisak, re d’Egitto. Geroboamo rimase in Egitto fino alla morte di Salomone.</w:t>
      </w:r>
    </w:p>
    <w:p w14:paraId="07E27EA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1722BF0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Lui è caduto nel peccato dell’idolatria. E questa caduta di certo è il frutto dello smarrimento della sapienza. Il saggio non è mai stolto. Lo stolto è idolatra. Questo però è avvenuto solo verso la fine della sua vita, quando avrebbe dovuto manifestare anche più saggezza e più intelligenza. Questa ricchezza non ha colmato il suo cuore dal momento che ha pensato che fosse giusto colmarlo attraverso la via dell’idolatria e dell’empietà.</w:t>
      </w:r>
    </w:p>
    <w:p w14:paraId="2B07B6B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Non ho negato ai miei occhi nulla di ciò che bramavano, né ho rifiutato alcuna soddisfazione al mio cuore, che godeva d’ogni mia fatica: questa è stata la parte che ho ricavato da tutte le mie fatiche.</w:t>
      </w:r>
    </w:p>
    <w:p w14:paraId="61F8E99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 vi era qualcosa di afferrabile, il Qoèlet l’ha afferrata. Se esisteva qualcosa che avrebbe potuto deliziare il suo cuore, anche di questa si è impossessato. Le sue fatiche di re a Gerusalemme queste cose gli hanno concesso e lui non si è privato di nulla. Lui ha potuto godere di tutto il bene che vi è sulla terra. Leggiamo quanto il Primo Libro dei Re narra di lui e comprenderemo.</w:t>
      </w:r>
    </w:p>
    <w:p w14:paraId="2526034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3E59525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03B9151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6E6A2D3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re Salomone diede alla regina di Saba quanto lei desiderava e aveva domandato, oltre quanto le aveva dato con munificenza degna di lui. Quindi ella si mise in viaggio e tornò nel suo paese con i suoi servi.</w:t>
      </w:r>
    </w:p>
    <w:p w14:paraId="7A55F42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peso dell’oro che giungeva a Salomone ogni anno era di seicentosessantasei talenti d’oro, senza contare quanto ne proveniva dai mercanti e dal guadagno dei commercianti, da tutti i re dell’occidente e dai governatori del territorio.</w:t>
      </w:r>
    </w:p>
    <w:p w14:paraId="4E84F74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re Salomone fece duecento scudi grandi d’oro battuto, per ognuno dei quali adoperò seicento sicli d’oro, e trecento scudi piccoli d’oro battuto, per ognuno dei quali adoperò tre mine d’oro. Il re li collocò nel palazzo della Foresta del Libano.</w:t>
      </w:r>
    </w:p>
    <w:p w14:paraId="5E0E462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64A6930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656317E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Il re Salomone fu più grande, per ricchezza e sapienza, di tutti i re della terra. Tutta la terra cercava il volto di Salomone, per ascoltare la sapienza che Dio aveva messo nel suo cuore. Ognuno gli portava, ogni anno, il proprio tributo, oggetti d’argento e oggetti d’oro, vesti, armi, aromi, cavalli e muli.</w:t>
      </w:r>
    </w:p>
    <w:p w14:paraId="2598169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cavallo centocinquanta. In tal modo ne importavano per fornirli a tutti i re degli Ittiti e ai re di Aram (1Re 10,1-29). </w:t>
      </w:r>
    </w:p>
    <w:p w14:paraId="56A852E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È come se Salomone fosse il re dell’universo, signore di tutte le cose, e non un re di una piccola città di un piccolo regno di questa terra. Tutte queste cose hanno forse colmato il suo cuore? Per nulla. Tutto è stato per lui una fatica inutile. La vanità, o il vuoto ontologico, non lo colmano le cose. </w:t>
      </w:r>
    </w:p>
    <w:p w14:paraId="12809DB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Ho considerato tutte le opere fatte dalle mie mani e tutta la fatica che avevo affrontato per realizzarle. Ed ecco: tutto è vanità e un correre dietro al vento. Non c’è alcun guadagno sotto il sole.</w:t>
      </w:r>
    </w:p>
    <w:p w14:paraId="6B303C3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Ha gustato la gioia, l’ebbrezza, ogni cosa preziosa, ogni donna a lui gradita. È stato ricco, potente, un grande della terra. Qual è il bilancio finale che nasce dalla considerazione di tutte le opere fatte dalle sue mani e tutta la fatica che ha affrontato per realizzarle. Eccolo: tutto è vanità e un correre dietro al vento. Non c’è alcun guadagno sotto il sole. Il cuore rimane nella sua vanità. L’otre rimane sempre vuoto. Le cose stordiscono i sensi, ma non colmano il cuore. Anche il tempio da lui costruito alla fine è una vanità. Non riempie neanch’esso il suo cuore. Le cose di questo mondo, anche se ci si annega in esse, mai potranno colmare il vuoto ontologico del cuore. Esso ha bisogno di altro. </w:t>
      </w:r>
    </w:p>
    <w:p w14:paraId="3483F589" w14:textId="77777777" w:rsidR="00D528F7" w:rsidRPr="00D528F7" w:rsidRDefault="00D528F7" w:rsidP="00D528F7">
      <w:pPr>
        <w:tabs>
          <w:tab w:val="left" w:pos="1418"/>
          <w:tab w:val="left" w:pos="2268"/>
        </w:tabs>
        <w:spacing w:after="0" w:line="240" w:lineRule="auto"/>
        <w:ind w:left="851" w:firstLine="567"/>
        <w:jc w:val="both"/>
        <w:rPr>
          <w:rFonts w:ascii="Times New Roman" w:eastAsia="Times New Roman" w:hAnsi="Times New Roman"/>
          <w:color w:val="000000"/>
          <w:sz w:val="24"/>
          <w:szCs w:val="24"/>
          <w:lang w:eastAsia="it-IT"/>
        </w:rPr>
      </w:pPr>
    </w:p>
    <w:p w14:paraId="456F488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5" w:name="_Toc62159984"/>
      <w:r w:rsidRPr="00D528F7">
        <w:rPr>
          <w:rFonts w:ascii="Arial" w:eastAsia="Times New Roman" w:hAnsi="Arial"/>
          <w:b/>
          <w:sz w:val="24"/>
          <w:szCs w:val="20"/>
          <w:lang w:eastAsia="it-IT"/>
        </w:rPr>
        <w:t>Bilancio deludente</w:t>
      </w:r>
      <w:bookmarkEnd w:id="55"/>
    </w:p>
    <w:p w14:paraId="593E795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Ho considerato che cos’è la sapienza, la stoltezza e la follia: «Che cosa farà il successore del re? Quello che hanno fatto prima di lui».</w:t>
      </w:r>
    </w:p>
    <w:p w14:paraId="4CC2336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Ora il Qoèlet passa su un altro piano: quello dello spirito. Non è un piano filosofico, bensì sapienziale. Non è filosofico perché la filosofia lavora con la sola luce della ragione. La sapienza invece lavora sempre per ispirazione. Il Qoèlet è Libro ispirato. Ora si pone una domanda alla luce sia della sua sapienza che della stoltezza e della follia. La giusta risposta giungerà vera dalla sua esperienza molteplice. Follia e Stoltezza con la quale spesso si vive, quando vengono vinte dalla sapienza e dalla saggezza, aiutano l’uomo a formulare una verità più possente. Paolo visse nella stoltezza e nella follia la prima parte della sua vita. Fu afferrato dalla Sapienza sulla via di Damasco e ricolmato di Essa. La verità che lui proclamerà su Dio è fortemente grande, grandissima. Senza quella esperienza di follia, mai avrebbe gridato quella verità.</w:t>
      </w:r>
    </w:p>
    <w:p w14:paraId="513B021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Paolo, apostolo di Cristo Gesù per comando di Dio nostro salvatore e di Cristo Gesù nostra speranza, a Timòteo, vero figlio mio nella fede: grazia, misericordia e pace da Dio Padre e da Cristo Gesù Signore nostro.</w:t>
      </w:r>
    </w:p>
    <w:p w14:paraId="5FCBCFA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8E9DBF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2EA933B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C3256F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223F06E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 Re dei secoli, incorruttibile, invisibile e unico Dio, onore e gloria nei secoli dei secoli. Amen.</w:t>
      </w:r>
    </w:p>
    <w:p w14:paraId="66F8256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58BFD2A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Dall’esperienza della sua follia, illuminato dalla sapienza, proclama che Dio può salvare in Cristo ogni peccatore. Ha salvato lui che è il più grande peccatore. Qual è la verità che ora grida il Qoèlet come risposta alla domanda: </w:t>
      </w:r>
      <w:r w:rsidRPr="00D528F7">
        <w:rPr>
          <w:rFonts w:ascii="Arial" w:eastAsia="Times New Roman" w:hAnsi="Arial"/>
          <w:i/>
          <w:sz w:val="24"/>
          <w:szCs w:val="24"/>
          <w:lang w:eastAsia="it-IT"/>
        </w:rPr>
        <w:t>“Che cosa farà il successore del re?”</w:t>
      </w:r>
      <w:r w:rsidRPr="00D528F7">
        <w:rPr>
          <w:rFonts w:ascii="Arial" w:eastAsia="Times New Roman" w:hAnsi="Arial"/>
          <w:sz w:val="24"/>
          <w:szCs w:val="24"/>
          <w:lang w:eastAsia="it-IT"/>
        </w:rPr>
        <w:t xml:space="preserve">. La sua saggia risposta è grande: </w:t>
      </w:r>
      <w:r w:rsidRPr="00D528F7">
        <w:rPr>
          <w:rFonts w:ascii="Arial" w:eastAsia="Times New Roman" w:hAnsi="Arial"/>
          <w:i/>
          <w:sz w:val="24"/>
          <w:szCs w:val="24"/>
          <w:lang w:eastAsia="it-IT"/>
        </w:rPr>
        <w:t>“Quello che hanno fatto prima di lui”.</w:t>
      </w:r>
      <w:r w:rsidRPr="00D528F7">
        <w:rPr>
          <w:rFonts w:ascii="Arial" w:eastAsia="Times New Roman" w:hAnsi="Arial"/>
          <w:sz w:val="24"/>
          <w:szCs w:val="24"/>
          <w:lang w:eastAsia="it-IT"/>
        </w:rPr>
        <w:t xml:space="preserve"> Ma cosa hanno fatto prima di lui? Quello che ha fatto il Qoèlet. </w:t>
      </w:r>
      <w:r w:rsidRPr="00D528F7">
        <w:rPr>
          <w:rFonts w:ascii="Arial" w:eastAsia="Times New Roman" w:hAnsi="Arial"/>
          <w:sz w:val="24"/>
          <w:szCs w:val="24"/>
          <w:lang w:eastAsia="it-IT"/>
        </w:rPr>
        <w:lastRenderedPageBreak/>
        <w:t>Andranno anche loro alla ricerca di colmare il loro cuore, ma con inutile fatica e vano impegno. Le cose potranno essere diverse. Il fine è lo stesso. Non vi è un altro scopo per tutto quanto avviene sulla terra. Cambiano forme, modalità. Vi sono aggiornamenti continui. Il fine è sempre uno: colmare il cuore. Non si tratta allora di ripetizioni di cose già avvenute. Le cose che si fanno sono sempre nuove, perché nuova è la storia e nuova è la vita. Rimane invariato il fine, lo scopo. Questo è unico per ogni uomo. Tutti lavorano per colmare il cuore, anche se vanamente, inutilmente. Se per un solo attimo l’umanità comprendesse questa altissima verità annunziata dal Qoèlet, la vita sulla terra cambierebbe. Riceverebbe un nuovo corso.</w:t>
      </w:r>
    </w:p>
    <w:p w14:paraId="52025D7D" w14:textId="77777777" w:rsidR="00D528F7" w:rsidRPr="00D528F7" w:rsidRDefault="00D528F7" w:rsidP="00D528F7">
      <w:pPr>
        <w:spacing w:after="120" w:line="240" w:lineRule="auto"/>
        <w:jc w:val="both"/>
        <w:rPr>
          <w:rFonts w:ascii="Arial" w:eastAsia="Times New Roman" w:hAnsi="Arial"/>
          <w:sz w:val="24"/>
          <w:szCs w:val="24"/>
          <w:lang w:eastAsia="it-IT"/>
        </w:rPr>
      </w:pPr>
    </w:p>
    <w:p w14:paraId="3FC95D0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Mi sono accorto che il vantaggio della sapienza sulla stoltezza è come il vantaggio della luce sulle tenebre:</w:t>
      </w:r>
    </w:p>
    <w:p w14:paraId="2B0390F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si chiede. Qual è il vantaggio della sapienza sulla stoltezza. La risposta è immediata: è come il vantaggio della luce sulle tenebre. La sapienza illumina il vero cammino dell’uomo. Le tenebre oscurano la giusta via. Il saggio sa la verità sulla quale progredire. Lo stolto la ignora. Sempre lo stolto percorre vie di menzogna e di falsità. Menzogne e falsità sono idolatria ed empietà. Quelle dello stolto sono viene di male, mai di bene. </w:t>
      </w:r>
    </w:p>
    <w:p w14:paraId="42DE2EE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il saggio ha gli occhi in fronte, ma lo stolto cammina nel buio. Eppure io so che un’unica sorte è riservata a tutti e due.</w:t>
      </w:r>
    </w:p>
    <w:p w14:paraId="60B90F9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ancora il vantaggio del saggio sullo stolto. Il saggio ha gli occhi in fronte. Quindi vede la strada e la può percorrere con grande agilità. Lo stolto cammina nel buio. Non vede neanche dove poggiare i piedi. Ogni momento potrebbe poggiarli su una trappola di morte. Eppure sia al saggio che allo stolto è riservata un’unica sorte. Qual è l’unica sorte che è riservata al saggio e allo stolto? La morte. È giusto che su questo versetto sia data una parola chiara, limpida, inequivocabile. Altrimenti si fa del Libro del Qoèlet un Libro non ispirato. Quanto il Maestro, o l’Ecclesiaste dice è verità assoluta. La sapienza non vince la morte. Così come la stoltezza non la evita, anzi la rincorre. Per comprendere questo versetto dobbiamo sapere il significato di quella parola che Dio disse ad Adamo, quando lo pose nel Giardino dell’Eden.</w:t>
      </w:r>
    </w:p>
    <w:p w14:paraId="36988B0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Queste sono le origini del cielo e della terra, quando vennero creati. </w:t>
      </w:r>
    </w:p>
    <w:p w14:paraId="151B07C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9053A0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w:t>
      </w:r>
      <w:r w:rsidRPr="00D528F7">
        <w:rPr>
          <w:rFonts w:ascii="Arial" w:eastAsia="Times New Roman" w:hAnsi="Arial"/>
          <w:i/>
          <w:iCs/>
          <w:sz w:val="24"/>
          <w:szCs w:val="24"/>
          <w:lang w:eastAsia="it-IT"/>
        </w:rPr>
        <w:lastRenderedPageBreak/>
        <w:t>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88FD9E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Signore Dio prese l’uomo e lo pose nel giardino di Eden, perché lo coltivasse e lo custodisse.</w:t>
      </w:r>
    </w:p>
    <w:p w14:paraId="71A6ADE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2,4-17). </w:t>
      </w:r>
    </w:p>
    <w:p w14:paraId="226A925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i/>
          <w:sz w:val="24"/>
          <w:szCs w:val="24"/>
          <w:lang w:eastAsia="it-IT"/>
        </w:rPr>
        <w:t>“Nel giorno in cui tu ne mangerai, certamente dovrai morire”</w:t>
      </w:r>
      <w:r w:rsidRPr="00D528F7">
        <w:rPr>
          <w:rFonts w:ascii="Arial" w:eastAsia="Times New Roman" w:hAnsi="Arial"/>
          <w:sz w:val="24"/>
          <w:szCs w:val="24"/>
          <w:lang w:eastAsia="it-IT"/>
        </w:rPr>
        <w:t xml:space="preserve">. Eva Disattese questo comando, né mangiò, ne fece mangiare ad Adamo. La morte regna sovrana. Ora la morte non la vince la sapienza. La stoltezza l’accelera, la sapienza però non la sconfigge. Saggio e sapiente camminano insieme verso la morte. La morte è il primo vuoto ontologico che l’uomo scopre nella sua vita. Questo vuoto ontologico non può ricolmarlo la sapienza. Il Qoèlet non parla in questo versetto della diversa morte e della diversa sorte dell’anima nell’eternità. Qui parla esclusivamente della morte. Il Qoèlet afferma la verità più eccelsa di tutto l’Antico Testamento. Né Legge, né sapienza, né scienza, né intelligenza potranno mai sconfiggere la morte. Anche il sapiente cammina inesorabilmente verso la morte. Anche lui nonostante sappia dove pone i suoi passi, non può evitare la morte. La morte non si vince neanche se uno possedesse la stessa sapienza di Dio. Essa è un danno che nessun uomo potrà mai riparare. Questo danno solo uno lo riparerà nella pienezza dei tempi. Il Dio che si è fatto uomo. Ma anche dopo averlo riparato la morte rimane. Essa sarà vinta solo nella risurrezione dell’ultimo giorno. Ora sappiamo che la morte è stata vinta in due sole persone. In Cristo e in Maria, la Madre sua. </w:t>
      </w:r>
    </w:p>
    <w:p w14:paraId="6D7C232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15</w:t>
      </w:r>
      <w:r w:rsidRPr="00D528F7">
        <w:rPr>
          <w:rFonts w:ascii="Arial" w:eastAsia="Times New Roman" w:hAnsi="Arial"/>
          <w:b/>
          <w:sz w:val="24"/>
          <w:szCs w:val="24"/>
          <w:lang w:eastAsia="it-IT"/>
        </w:rPr>
        <w:t>Allora ho pensato: «Anche a me toccherà la sorte dello stolto! Perché allora ho cercato d’essere saggio? Dov’è il vantaggio?». E ho concluso che anche questo è vanità.</w:t>
      </w:r>
    </w:p>
    <w:p w14:paraId="4E5CDD4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Anche questo versetto merita molta, ma molta attenzione. La vanità è circa la vittoria della morte. Questa non sarà vinta dalla sapienza. Se così fosse i sapienti sarebbero immortali e gli stolti mortali. Invece gli uni e gli altri sono mortali. In tal senso nessun vantaggio del saggio sullo stolto. Il Qoèlet non si pronuncia qui sui benefici della sapienza in vita e in morte. Lui si limita a considerare solo la morte fisica. Questo è il suo intento. Lui vuole affermare che nessuna sapienza al mondo potrà bloccare il processo di morte in un uomo. L’uomo cammina verso la morte, sia egli saggio o stolto. Il sapiente la potrà ritardare, lo stolto la potrà accelerare. Ma tutti e due devono lasciare la vita. Se invece spostiamo l’asse sui benefici della sapienza rispetto alla stoltezza, essi sono infinitamente superiori. Ma questo non è l’intento del Qoèlet. Lui non vuole fermarsi, addentrarsi sulle verità di fede che sono già acquisizione del popolo di Dio. Lui vuole insegnare questa sublime verità: il vuoto ontologico che è nell’uomo e che è provocato dalla </w:t>
      </w:r>
      <w:r w:rsidRPr="00D528F7">
        <w:rPr>
          <w:rFonts w:ascii="Arial" w:eastAsia="Times New Roman" w:hAnsi="Arial"/>
          <w:sz w:val="24"/>
          <w:szCs w:val="24"/>
          <w:lang w:eastAsia="it-IT"/>
        </w:rPr>
        <w:lastRenderedPageBreak/>
        <w:t xml:space="preserve">morte, nessun uomo lo potrà mai vincere. Non vi è sulla terra una sola persona che possiede la ricetta dell’immortalità. Come non vi è nessuna persona che potrà colmare la nostra vanità ontologica. Occorrono ben altre vie. Lo stesso Signore e Dio vede questa impossibilità e preannunzia con Geremia l’avvento o la creazione di una nuova Alleanza. </w:t>
      </w:r>
    </w:p>
    <w:p w14:paraId="5BA154B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73CCB1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5248624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dice il Signore: «Una voce si ode a Rama, un lamento e un pianto amaro: Rachele piange i suoi figli, e non vuole essere consolata per i suoi figli, perché non sono più».</w:t>
      </w:r>
    </w:p>
    <w:p w14:paraId="3DEE788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w:t>
      </w:r>
      <w:r w:rsidRPr="00D528F7">
        <w:rPr>
          <w:rFonts w:ascii="Arial" w:eastAsia="Times New Roman" w:hAnsi="Arial"/>
          <w:i/>
          <w:iCs/>
          <w:sz w:val="24"/>
          <w:szCs w:val="24"/>
          <w:lang w:eastAsia="it-IT"/>
        </w:rPr>
        <w:lastRenderedPageBreak/>
        <w:t>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0093E61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4EE8F3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EF8234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 questo punto mi sono destato e ho guardato: era stato un bel sogno.</w:t>
      </w:r>
    </w:p>
    <w:p w14:paraId="606EC70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4D6BFD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 quei giorni non si dirà più: “I padri hanno mangiato uva acerba e i denti dei figli si sono allegati!”, ma ognuno morirà per la sua propria iniquità; si allegheranno i denti solo a chi mangia l’uva acerba.</w:t>
      </w:r>
    </w:p>
    <w:p w14:paraId="0D89B86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774FEF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E6653F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6B0563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Ricordiamolo: il Qoèlet è Libro sapienziale ispirato. Se collochiamo ogni questione nel suo giusto alveo scopriremo e comprenderemo la verità.</w:t>
      </w:r>
    </w:p>
    <w:p w14:paraId="05E959C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16</w:t>
      </w:r>
      <w:r w:rsidRPr="00D528F7">
        <w:rPr>
          <w:rFonts w:ascii="Arial" w:eastAsia="Times New Roman" w:hAnsi="Arial"/>
          <w:b/>
          <w:sz w:val="24"/>
          <w:szCs w:val="24"/>
          <w:lang w:eastAsia="it-IT"/>
        </w:rPr>
        <w:t>Infatti, né del saggio né dello stolto resterà un ricordo duraturo e nei giorni futuri tutto sarà dimenticato. Allo stesso modo muoiono il saggio e lo stolto.</w:t>
      </w:r>
    </w:p>
    <w:p w14:paraId="6424CA5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storia è così affannata nella ricerca della vanità che non ha tempo di occuparsi di ciò che è stato. Non c’è spazio per il ricordo. Saggi e stolti saranno avvolti dalla stessa dimenticanza. Così come ora sia lo stolto che il saggio muoiono allo stesso modo. La storia nella sua visibilità è questa. Essa lascia poco spazio per il passato. La vanità del presente è vera tortura per essa. Il Qoèlet è tutto rivolto alla storia, al suo desiderio di essere immortale anche per rapporto ad essa. Invece si accorge che anche per la storia lui muore. Lui muore alla storia come muore lo stolto. Muore alla vita come muore lo stolto. Questo suo vuoto ontologico che è desiderio di immortalità non si colma. È questa una verità altissima. Restano le cose, ma non l’uomo. L’uomo è inesorabilmente ingoiato dalla morte. Ma anche le cose il tempo corrode.</w:t>
      </w:r>
    </w:p>
    <w:p w14:paraId="7272DF7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17</w:t>
      </w:r>
      <w:r w:rsidRPr="00D528F7">
        <w:rPr>
          <w:rFonts w:ascii="Arial" w:eastAsia="Times New Roman" w:hAnsi="Arial"/>
          <w:b/>
          <w:sz w:val="24"/>
          <w:szCs w:val="24"/>
          <w:lang w:eastAsia="it-IT"/>
        </w:rPr>
        <w:t>Allora presi in odio la vita, perché mi era insopportabile quello che si fa sotto il sole. Tutto infatti è vanità e un correre dietro al vento.</w:t>
      </w:r>
    </w:p>
    <w:p w14:paraId="3BF3C81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qual è la conclusione del Qoèlet dopo aver constatato che la sapienza non lo salva dalla morte fisica né dalla morte storica. Lui ha nel cuore un desiderio di immortalità. Le cose non lo colmano. La sapienza non lo colma. Le opere non lo colmano. La storia non lo colma. Il Qoèlet prende in odio la vita, perché gli è insopportabile quello che si fa sotto il sole. L’odio, o il non amore, nasce dalla verità della morte. Cosa serve una cosa se essa non salva dalla morte? A che giova creare grandi opere se queste non danno l’immortalità storica? Ecco che riappare in tutto il suo spessore la vanità. La vanità è inefficacia, impossibilità, inefficienza. Dinanzi alla morte tutto è inefficace. Essa regna sovrana e incontrastata e non guarda in faccia né il ricco e né il povero, né il saggio e né lo stolto. Possiamo dire che veramente il Qoèlet ha compreso il mistero della morte. Questo vuoto ontologico di cui soffre irrimediabilmente la natura umana. Lui ha un potente desiderio di immortalità fisica. La natura è stata creata per questa immortalità. Sul piano dell’immortalità spirituale tutto è diverso. Il Libro della Sapienza diverse volte manifesta questa certezza. Ma anche lo stare vicino a Dio nell’eternità non abolisce la morte fisica.</w:t>
      </w:r>
    </w:p>
    <w:p w14:paraId="1250484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Sì, Dio ha creato l'uomo per l'immortalità; lo fece a immagine della propria natura (Sap 2, 23). Anche se agli occhi degli uomini subiscono castighi, la loro speranza è piena di immortalità (Sap 3, 4). Meglio essere senza figli e avere la virtù, poiché nel ricordo di questa c'è </w:t>
      </w:r>
      <w:r w:rsidRPr="00D528F7">
        <w:rPr>
          <w:rFonts w:ascii="Arial" w:eastAsia="Times New Roman" w:hAnsi="Arial"/>
          <w:i/>
          <w:iCs/>
          <w:sz w:val="24"/>
          <w:szCs w:val="24"/>
          <w:lang w:eastAsia="it-IT"/>
        </w:rPr>
        <w:lastRenderedPageBreak/>
        <w:t xml:space="preserve">immortalità, per il fatto che è riconosciuta da Dio e dagli uomini (Sap 4, 1). L'amore è osservanza delle sue leggi; il rispetto delle leggi è garanzia di immortalità (Sap 6, 18). E l'immortalità fa stare vicino a Dio (Sap 6, 19). Per essa otterrò l'immortalità e lascerò un ricordo eterno ai miei successori (Sap 8, 13). Riflettendo su tali cose in me stesso e pensando in cuor mio che nell'unione con la sapienza c'è l'immortalità (Sap 8, 17). Conoscerti, infatti, è giustizia perfetta, conoscere la tua potenza è radice di immortalità (Sap 15, 3). </w:t>
      </w:r>
    </w:p>
    <w:p w14:paraId="2CF122B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morte fisica è un dono che il Padre ci farà grazie alla morte redentrice del suo Figlio Unigenito sulla croce. Ma questo non è il problema del Qoèlet. Lui non sa, non trova come abolire la morte fisica. Niente sulla terra è capace di dare immortalità fisica. Se non è capace la sapienza, non sarà capace né l’intelligenza, né la scienza, né la medicina, né altra scoperta che l’uomo compie sotto il sole.</w:t>
      </w:r>
    </w:p>
    <w:p w14:paraId="39CE4B7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18</w:t>
      </w:r>
      <w:r w:rsidRPr="00D528F7">
        <w:rPr>
          <w:rFonts w:ascii="Arial" w:eastAsia="Times New Roman" w:hAnsi="Arial"/>
          <w:b/>
          <w:sz w:val="24"/>
          <w:szCs w:val="24"/>
          <w:lang w:eastAsia="it-IT"/>
        </w:rPr>
        <w:t>Ho preso in odio ogni lavoro che con fatica ho compiuto sotto il sole, perché dovrò lasciarlo al mio successore.</w:t>
      </w:r>
    </w:p>
    <w:p w14:paraId="3A31941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Dinanzi al vuoto invincibile della morte, il lavoro compiuto in vista dell’immortalità non serve. Tutto viene lasciato al successore. Il Qoèlet è come se unisse lavoro ad immortalità, a possesso perenne. Cosa è il lavoro? È irrorazione della creazione con il sudore di propria fronte. È un dare alla creazione la propria vita. È uno spogliarsi della vita. Ma per fare cosa? Per lasciare ogni cosa ai propri successori. Il Qoèlet non è un disfattista. È invece un cercatore di una nuova teologia del lavoro. Questa nuova teologia urge. Deve essere trovata. Quando cambia una verità nel complesso della fede, ogni verità precedente va aggiornata. Vanno poste tutte nell’attualità della rivelazione. Non si può camminare con una verità nuova senza l’aggiornamento delle altre. Anche le norme giuridiche vanno aggiornate sulla nuova verità. Il lavoro così come finora pensato va riletto con questa nuova verità. Tutto il Vangelo non è rilettura perfetta di tutta l’esistenza a partire dall’evento Cristo? È giusto allora che anche noi ci chiediamo: ma qual è il lavoro che l’uomo porterà sempre con sé, che non lascerà a nessun erede? È questo il lavoro vero. Ogni altro è lavoro falso. Il Qoèlet è alla ricerca di un lavoro vero. Ed è lavoro vero quello che lui non lascerà a nessun successore. Il Vangelo non dona forse ogni verità al lavoro dell’uomo? Non lo rende forse eterno? L’uomo ora tutto può portare con sé. Come? Trasformando il suo lavoro in amore, in carità, in elemosina, in condivisione, in dono ai poveri e ai derelitti. Ecco la nuova teologia del lavoro.</w:t>
      </w:r>
    </w:p>
    <w:p w14:paraId="1B0AB58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19</w:t>
      </w:r>
      <w:r w:rsidRPr="00D528F7">
        <w:rPr>
          <w:rFonts w:ascii="Arial" w:eastAsia="Times New Roman" w:hAnsi="Arial"/>
          <w:b/>
          <w:sz w:val="24"/>
          <w:szCs w:val="24"/>
          <w:lang w:eastAsia="it-IT"/>
        </w:rPr>
        <w:t>E chi sa se questi sarà saggio o stolto? Eppure potrà disporre di tutto il mio lavoro, in cui ho speso fatiche e intelligenza sotto il sole. Anche questo è vanità!</w:t>
      </w:r>
    </w:p>
    <w:p w14:paraId="04E2FC5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Altra questione che inquieta il Qoèlet. Anche questa si può risolvere con una sana, aggiornata, vera teologia del lavoro. Lui dovrà lasciare il frutto del suo lavoro ai suoi eredi, o successori. Ma chi riceverà il frutto della sua fatica sarà saggio o stolto? Lasciare il frutto delle proprie fatiche ad uno stolto è cosa incomprensibile per lui. Uno stolto potrà disporre di tutto il suo lavoro. Lui ha speso fatica e intelligenza sotto il sole e l’erede stolto dilapiderà ogni cosa. Anche questo è un vuoto che va colmato. Come si colma questo vuoto? Attraverso una sana teologia del lavoro. Questa teologia dovrà insegnare ad ogni uomo come si </w:t>
      </w:r>
      <w:r w:rsidRPr="00D528F7">
        <w:rPr>
          <w:rFonts w:ascii="Arial" w:eastAsia="Times New Roman" w:hAnsi="Arial"/>
          <w:sz w:val="24"/>
          <w:szCs w:val="24"/>
          <w:lang w:eastAsia="it-IT"/>
        </w:rPr>
        <w:lastRenderedPageBreak/>
        <w:t>trasforma la fatica in eternità. Il Vangelo è questa stupenda nuova teologia. Ma il Vangelo non è creduto. E l’uomo continua a lavorare per la vanità, per il nulla. Poiché ancora questa nuova teologia del lavoro non è stata rivelata al Qoèlet, lui è veramente nell’angoscia. La morte che incombe gli crea questa angoscia.</w:t>
      </w:r>
    </w:p>
    <w:p w14:paraId="12F6AE6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20</w:t>
      </w:r>
      <w:r w:rsidRPr="00D528F7">
        <w:rPr>
          <w:rFonts w:ascii="Arial" w:eastAsia="Times New Roman" w:hAnsi="Arial"/>
          <w:b/>
          <w:sz w:val="24"/>
          <w:szCs w:val="24"/>
          <w:lang w:eastAsia="it-IT"/>
        </w:rPr>
        <w:t>Sono giunto al punto di disperare in cuor mio per tutta la fatica che avevo sostenuto sotto il sole,</w:t>
      </w:r>
    </w:p>
    <w:p w14:paraId="1C8E873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solo gli crea angoscia, genera in lui anche disperazione. Lui lavora e un altro deve godere dei frutti del suo lavoro e tutto questo a causa della morte. Ecco l’altra verità che assilla il cuore del Qoèlet: se il frutto della fatica non diviene immortale qual è il vantaggio di ogni lavoro? Un uomo mortale può rendere immortale il frutto del suo lavoro, se questo è materiale? Se muore in lui la materia, il corpo, anche il frutto del corpo muore. Per fare questo passaggio dalla morte all’immortalità del lavoro urge che il Signore venga e gli manifesti la via. Finché il Signore non gliela manifesterà, lui sarà sempre nell’angoscia e quasi in una disperazione. Questa verità ci obbliga a dedurne un’altra. Prima di tutto – ed è questa la rivelazione che Dio farà attraverso altri uomini ispirati – urge trasformare la materia in spirito. Come si trasforma la materia in spirito? Facendola divenire elemosina, opera di misericordia, compassione, pietà verso i miseri e i deboli. Trasformata la materia in spirito, essa diviene immortale. Questa trasformazione non sarà lasciata ad alcun erede.</w:t>
      </w:r>
    </w:p>
    <w:p w14:paraId="22E6B10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In secondo luogo è proprio questa la ragione per cui il Qoèlet è un libro ispirato e non un frutto di mente umana, anche se sapiente e intelligente. L’ispirazione non è universale. Essa è sempre particolare. L’universalità dell’ispirazione è data dai molti soggetti che aggiungono verità a verità. Ora il Qoèlet è ispirato da Dio perché doni ad ogni uomo una verità forte, anzi fortissima. È una verità che dovrà spingerlo a darsi una nuova esistenza. Questa nuova esistenza che lui dovrà donarsi è necessaria se vuole superare il limite ontologico della morte. Per questo gli occorrono altre verità. Anche queste dovrà chiedere al Signore. Senza una ispirazione successiva che completi l’antropologia, ogni uomo rimarrebbe nell’angoscia. È dalla verità che nasce la vera speranza. La verità è sempre dall’ispirazione ed essa è graduale. Il Qoèlet è vero autore ispirato. </w:t>
      </w:r>
    </w:p>
    <w:p w14:paraId="07226E8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21</w:t>
      </w:r>
      <w:r w:rsidRPr="00D528F7">
        <w:rPr>
          <w:rFonts w:ascii="Arial" w:eastAsia="Times New Roman" w:hAnsi="Arial"/>
          <w:b/>
          <w:sz w:val="24"/>
          <w:szCs w:val="24"/>
          <w:lang w:eastAsia="it-IT"/>
        </w:rPr>
        <w:t>perché chi ha lavorato con sapienza, con scienza e con successo dovrà poi lasciare la sua parte a un altro che non vi ha per nulla faticato. Anche questo è vanità e un grande male.</w:t>
      </w:r>
    </w:p>
    <w:p w14:paraId="4EF6023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Questo problema è reale e va risolto. È come se il Qoèlet avvertisse una grande ingiustizia in ciò che avviene al momento della morte. Uno lavora con sapienza, con scienza e con successo e al momento della morte dovrà lasciare la sua parte ad un altro che non vi ha per nulla faticato. Non solo è una ingiustizia. È anche un grande male. È vanità. È come se al momento della morte uno si svuotasse di ogni cosa. Cosa il Qoèlet vuole insegnarci? Meglio, la Parola di Dio che ammaestramento contiene? Prima di tutto essa ci rivela le conseguenze della morte. La morte spoglia l’uomo di qualsiasi cosa che porta l’impronta della materia, a iniziare dal corpo dell’uomo. L’anima si presenterà </w:t>
      </w:r>
      <w:r w:rsidRPr="00D528F7">
        <w:rPr>
          <w:rFonts w:ascii="Arial" w:eastAsia="Times New Roman" w:hAnsi="Arial"/>
          <w:i/>
          <w:sz w:val="24"/>
          <w:szCs w:val="24"/>
          <w:lang w:eastAsia="it-IT"/>
        </w:rPr>
        <w:t>“nuda”</w:t>
      </w:r>
      <w:r w:rsidRPr="00D528F7">
        <w:rPr>
          <w:rFonts w:ascii="Arial" w:eastAsia="Times New Roman" w:hAnsi="Arial"/>
          <w:sz w:val="24"/>
          <w:szCs w:val="24"/>
          <w:lang w:eastAsia="it-IT"/>
        </w:rPr>
        <w:t xml:space="preserve"> al cospetto di Dio. Se il lasciare agli altri i frutti del proprio sudore è un grande male, come fare per trasformare la fatica in un bene eterno o in qualcosa che l’uomo porta con sé?</w:t>
      </w:r>
    </w:p>
    <w:p w14:paraId="4EC09A8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Si è detto che tutto ciò che è materia appartiene alla terra e alla terra lo si deve lasciare. L’anima porta con sé solo ciò che è spirituale sia in bene che in male. È proprio questa la saggezza: trasformare in realtà spirituale il frutto del proprio lavoro e così nulla si lascia e tutto si porta. Il Qoèlet ha rivelato che è un grande male lasciare e non portare. Spetta ora ascoltare cosa dice il Signore e quale via indicherà per ovviare a tutto ciò. È giusto che chi legge, chi medita, chi si incontra con questa verità si metta in umile ascolto della Parola del Signore. Essa di certo è luce per i nostri passi. Sempre essa insegna come evitare ogni forma di male e vivere ogni cosa nel più grande bene. Questa via la Parola la indica nell’elemosina e nella carità. Chi fa della propria vita un atto perenne di carità, nulla lascia, tutto porta con sé. Nulla perde, acquisisce invece un guadagno eterno. Non solo la carità è un guadagno eterno, anche nel tempo è il più grande dei guadagni perché fa sì che sulla nostra vita vi sia sempre la benedizione di Dio. Chiediamoci: chi di noi crede che il lasciare agli altri sia un grande male? Chi crede nella vanità di questa operazione? Questa verità deve modificare qualcosa nella nostra vita. Dio non può parlare invano. Non si può entrare nell’eternità con l’anima nuda.</w:t>
      </w:r>
    </w:p>
    <w:p w14:paraId="4DF5FC7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22</w:t>
      </w:r>
      <w:r w:rsidRPr="00D528F7">
        <w:rPr>
          <w:rFonts w:ascii="Arial" w:eastAsia="Times New Roman" w:hAnsi="Arial"/>
          <w:b/>
          <w:sz w:val="24"/>
          <w:szCs w:val="24"/>
          <w:lang w:eastAsia="it-IT"/>
        </w:rPr>
        <w:t>Infatti, quale profitto viene all’uomo da tutta la sua fatica e dalle preoccupazioni del suo cuore, con cui si affanna sotto il sole?</w:t>
      </w:r>
    </w:p>
    <w:p w14:paraId="70E475D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domanda che pone il Qoèlet è più che giusta. Se non viene alcun profitto da tutta la fatica e dalle preoccupazioni del cuore, a che serve che l’uomo lavori? Il profitto ci dovrà essere ed esso dovrà essere sia per il tempo che per l’eternità. Questo profitto ha un solo nome: elemosina, carità, pietà. Se l’anima non è rivestita con questo profitto spirituale, neanche entrerà nella luce eterna. Andrà dritta nelle tenebre della perdizione eterna. Al tempo del Qoèlet la rivelazione era ancora in fieri. Essa suscita una questione di vitale importanza. I beni della terra vanno trasformati in beni eterni. </w:t>
      </w:r>
    </w:p>
    <w:p w14:paraId="0789B3E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23</w:t>
      </w:r>
      <w:r w:rsidRPr="00D528F7">
        <w:rPr>
          <w:rFonts w:ascii="Arial" w:eastAsia="Times New Roman" w:hAnsi="Arial"/>
          <w:b/>
          <w:sz w:val="24"/>
          <w:szCs w:val="24"/>
          <w:lang w:eastAsia="it-IT"/>
        </w:rPr>
        <w:t>Tutti i suoi giorni non sono che dolori e fastidi penosi; neppure di notte il suo cuore riposa. Anche questo è vanità!</w:t>
      </w:r>
    </w:p>
    <w:p w14:paraId="48C7E6C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vita dell’uomo sulla terra è dolori e fastidi penosi. Il suo cuore neppure di notte riposa. Se poi deve lasciare la terra spoglio, è il vuoto assoluto. È questo il motivo per cui urge trovare una soluzione per trasformare la vanità in pienezza. Se questa soluzione non viene trovata, la vita rimane vuota. Nessun uomo deve vivere una vita vuota. Egli ha bisogno di pienezza. Il suo otre deve essere stracolmo di bene. La via però è sempre e una sola. La trasformazione della materia in spirito, in virtù, in amore, in elemosina, dona il vero compimento alla vita. Essa apre le porte del Paradiso. </w:t>
      </w:r>
    </w:p>
    <w:p w14:paraId="37EC76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24</w:t>
      </w:r>
      <w:r w:rsidRPr="00D528F7">
        <w:rPr>
          <w:rFonts w:ascii="Arial" w:eastAsia="Times New Roman" w:hAnsi="Arial"/>
          <w:b/>
          <w:sz w:val="24"/>
          <w:szCs w:val="24"/>
          <w:lang w:eastAsia="it-IT"/>
        </w:rPr>
        <w:t>Non c’è di meglio per l’uomo che mangiare e bere e godersi il frutto delle sue fatiche; mi sono accorto che anche questo viene dalle mani di Dio.</w:t>
      </w:r>
    </w:p>
    <w:p w14:paraId="05906D7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È bene chiedersi, interrogarsi, cercare la verità, scoprire che la vita così come essa viene vissuta è vanità, oppure prendere ogni cosa con semplicità. Il Qoèlet conclude non c’è di meglio per l’uomo che mangiare e bere e godersi il frutto delle sue fatiche. È questa però una vita senza pienezza di verità. Ma anche il poter godere, mangiando e bevendo, del frutto delle proprie fatiche è un dono che viene dalle mani di Dio. Nulla viene dall’uomo. Ora viene introdotta un’altra sublime </w:t>
      </w:r>
      <w:r w:rsidRPr="00D528F7">
        <w:rPr>
          <w:rFonts w:ascii="Arial" w:eastAsia="Times New Roman" w:hAnsi="Arial"/>
          <w:sz w:val="24"/>
          <w:szCs w:val="24"/>
          <w:lang w:eastAsia="it-IT"/>
        </w:rPr>
        <w:lastRenderedPageBreak/>
        <w:t>verità: tutto è un dono di Dio. Nulla è solo opera dell’uomo. Dio viene posto ora al centro della vita.</w:t>
      </w:r>
    </w:p>
    <w:p w14:paraId="10C31ED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25</w:t>
      </w:r>
      <w:r w:rsidRPr="00D528F7">
        <w:rPr>
          <w:rFonts w:ascii="Arial" w:eastAsia="Times New Roman" w:hAnsi="Arial"/>
          <w:b/>
          <w:sz w:val="24"/>
          <w:szCs w:val="24"/>
          <w:lang w:eastAsia="it-IT"/>
        </w:rPr>
        <w:t>Difatti, chi può mangiare o godere senza di lui?</w:t>
      </w:r>
    </w:p>
    <w:p w14:paraId="28828D4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la verità altissima, sublime: nessuno può mangiare o godere senza di lui. La gioia è un suo dono ed anche il cibo è un suo dono. </w:t>
      </w:r>
    </w:p>
    <w:p w14:paraId="337188B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26</w:t>
      </w:r>
      <w:r w:rsidRPr="00D528F7">
        <w:rPr>
          <w:rFonts w:ascii="Arial" w:eastAsia="Times New Roman" w:hAnsi="Arial"/>
          <w:b/>
          <w:sz w:val="24"/>
          <w:szCs w:val="24"/>
          <w:lang w:eastAsia="it-IT"/>
        </w:rPr>
        <w:t>Egli concede a chi gli è gradito sapienza, scienza e gioia, mentre a chi fallisce dà la pena di raccogliere e di ammassare, per darlo poi a colui che è gradito a Dio. Ma anche questo è vanità e un correre dietro al vento!</w:t>
      </w:r>
    </w:p>
    <w:p w14:paraId="2597DF9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È Dio che concede a chi gli è gradito sapienza, scienza e gioia. Gli rivela i misteri della vita. Gli concede in dono di poter gustare la sua vita. A chi fallisce invece dà la pena di raccogliere e di ammassare, per darlo poi a colui che è gradito a Dio. Chi fallisce è privato dei frutti del suo lavoro. Ma anche questo è vanità e un correre dietro al vento, perché? Perché per il Qoèlet la questione che ogni uomo deve risolvere è quella della morte. Tutto ciò che avviene nel tempo e non viene trasformato in eternità, lascia l’uomo spoglio, nudo, povero, misero. Anche se ha sapienza, scienza, gioia e ogni altro bene, sono tutte queste cose effimere. Non vengono trasformate in eternità.</w:t>
      </w:r>
    </w:p>
    <w:p w14:paraId="4E69029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Ogni uomo deve conoscere questa verità. La deve fare sua, scrivere nel cuore. Può essere saggio o stolto, sapiente o ignorante, queste cose sono vanità. Sono vuoto se valgono solo per il tempo presente. Che uno sia il più grande teologo della terra solo per il tempo, è vanità, vuoto assoluto, nudità estrema. Che uno goda oggi tutte le gioie della terra, ma solo per il tempo, è vanità, vuoto assoluto, nudità estrema. Il tempo è vanità se non lo trasforma in eternità. Tutte le glorie della terra sono vanità se non vengono trasformate in gloria eterna. Ogni altra cosa è vana se non si ricolma di eternità beata. Ecco allora la vera domanda del Qoèlet: come si trasforma, la vita, la morte, il tempo, la fatica, il lavoro, il sudore in gloria eterna? Ma anche come si trasforma la miseria, la fame, il dolore, la sofferenza in eternità di gloria? Nessuno si illuda. La morte è il capestro di ogni uomo. È il capestro che ci trasporta nell’eternità. Come allora la mia vita attraverso questo capestro cui nessuno potrà sfuggire si trasformerà in gloria imperitura? A questa domanda si deve rispondere ogni giorno, ogni ora, ogni attimo.</w:t>
      </w:r>
    </w:p>
    <w:p w14:paraId="2D951BD2" w14:textId="77777777" w:rsidR="00D528F7" w:rsidRPr="00D528F7" w:rsidRDefault="00D528F7" w:rsidP="00D528F7">
      <w:pPr>
        <w:spacing w:after="120" w:line="240" w:lineRule="auto"/>
        <w:jc w:val="both"/>
        <w:rPr>
          <w:rFonts w:ascii="Arial" w:eastAsia="Times New Roman" w:hAnsi="Arial"/>
          <w:sz w:val="24"/>
          <w:szCs w:val="24"/>
          <w:lang w:eastAsia="it-IT"/>
        </w:rPr>
      </w:pPr>
    </w:p>
    <w:p w14:paraId="4C590D4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56" w:name="_Toc193204659"/>
      <w:r w:rsidRPr="00D528F7">
        <w:rPr>
          <w:rFonts w:ascii="Arial" w:hAnsi="Arial"/>
          <w:b/>
          <w:sz w:val="24"/>
          <w:szCs w:val="24"/>
          <w:lang w:eastAsia="it-IT"/>
        </w:rPr>
        <w:t>QOELET III</w:t>
      </w:r>
      <w:bookmarkEnd w:id="56"/>
      <w:r w:rsidRPr="00D528F7">
        <w:rPr>
          <w:rFonts w:ascii="Arial" w:hAnsi="Arial"/>
          <w:b/>
          <w:sz w:val="24"/>
          <w:szCs w:val="24"/>
          <w:lang w:eastAsia="it-IT"/>
        </w:rPr>
        <w:t xml:space="preserve"> </w:t>
      </w:r>
    </w:p>
    <w:p w14:paraId="0F5F02E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Tutto ha il suo momento, e ogni evento ha il suo tempo sotto il cielo.</w:t>
      </w:r>
    </w:p>
    <w:p w14:paraId="4B004FC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C’è un tempo per nascere e un tempo per morire, un tempo per piantare e un tempo per sradicare quel che si è piantato.</w:t>
      </w:r>
    </w:p>
    <w:p w14:paraId="6600A38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 tempo per uccidere e un tempo per curare, un tempo per demolire e un tempo per costruire.</w:t>
      </w:r>
    </w:p>
    <w:p w14:paraId="418DB0D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 tempo per piangere e un tempo per ridere, un tempo per fare lutto e un tempo per danzare.</w:t>
      </w:r>
    </w:p>
    <w:p w14:paraId="73C69A5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 tempo per gettare sassi e un tempo per raccoglierli, un tempo per abbracciare e un tempo per astenersi dagli abbracci.</w:t>
      </w:r>
    </w:p>
    <w:p w14:paraId="251C2B8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Un tempo per cercare e un tempo per perdere, un tempo per conservare e un tempo per buttar via.</w:t>
      </w:r>
    </w:p>
    <w:p w14:paraId="44BF137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 tempo per strappare e un tempo per cucire, un tempo per tacere e un tempo per parlare.</w:t>
      </w:r>
    </w:p>
    <w:p w14:paraId="715B91C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 tempo per amare e un tempo per odiare, un tempo per la guerra e un tempo per la pace.</w:t>
      </w:r>
    </w:p>
    <w:p w14:paraId="60F36FC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Che guadagno ha chi si dà da fare con fatica?</w:t>
      </w:r>
    </w:p>
    <w:p w14:paraId="761511D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w:t>
      </w:r>
    </w:p>
    <w:p w14:paraId="215972E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Ma ho anche notato che sotto il sole al posto del diritto c’è l’iniquità e al posto della giustizia c’è l’iniquità. Ho pensato dentro di me: «Il giusto e il malvagio Dio li giudicherà, perché c’è un tempo per ogni cosa e per ogni azione». </w:t>
      </w:r>
    </w:p>
    <w:p w14:paraId="7F9A5BB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Poi, riguardo ai figli dell’uomo, mi sono detto che Dio vuole metterli alla prova e mostrare che essi di per sé sono bestie. Infatti la sorte degli uomini e quella delle bestie è la stessa: come muoiono queste, così muoiono quelli; c’è un solo soffio vitale per tutti. L’uomo non ha alcun vantaggio sulle bestie, perché tutto è vanità. Tutti sono diretti verso il medesimo luogo: tutto è venuto dalla polvere e nella polvere tutto ritorna.</w:t>
      </w:r>
    </w:p>
    <w:p w14:paraId="5FBE4E9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 sa se il soffio vitale dell’uomo sale in alto, mentre quello della bestia scende in basso, nella terra? Mi sono accorto che nulla c’è di meglio per l’uomo che godere delle sue opere, perché questa è la parte che gli spetta; e chi potrà condurlo a vedere ciò che accadrà dopo di lui?</w:t>
      </w:r>
    </w:p>
    <w:p w14:paraId="22DA6E5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p>
    <w:p w14:paraId="30C7FE3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7" w:name="_Toc62159988"/>
      <w:r w:rsidRPr="00D528F7">
        <w:rPr>
          <w:rFonts w:ascii="Arial" w:eastAsia="Times New Roman" w:hAnsi="Arial"/>
          <w:b/>
          <w:sz w:val="24"/>
          <w:szCs w:val="20"/>
          <w:lang w:eastAsia="it-IT"/>
        </w:rPr>
        <w:t>Tempi e durata</w:t>
      </w:r>
      <w:bookmarkEnd w:id="57"/>
    </w:p>
    <w:p w14:paraId="03711C9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Tutto ha il suo momento, e ogni evento ha il suo tempo sotto il cielo.</w:t>
      </w:r>
    </w:p>
    <w:p w14:paraId="256289B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Tempi ed eventi sono intimamente connessi. Ogni evento va compiuto nel suo tempo. Se il tempo passa, alcuni eventi non possono essere più realizzati. Tutto va fatto nel suo momento. Ogni evento va realizzato sotto il cielo nel suo tempo. Sfasare i tempi è sfasare gli eventi. È renderli non più veri eventi. Questa verità va gridata ad ogni uomo, dal più piccolo al più anziano, da colui che è nel grembo della madre e chi è già pronto per lasciare questa terra. Oggi regna una profonda </w:t>
      </w:r>
      <w:r w:rsidRPr="00D528F7">
        <w:rPr>
          <w:rFonts w:ascii="Arial" w:eastAsia="Times New Roman" w:hAnsi="Arial"/>
          <w:sz w:val="24"/>
          <w:szCs w:val="24"/>
          <w:lang w:eastAsia="it-IT"/>
        </w:rPr>
        <w:lastRenderedPageBreak/>
        <w:t>sfasatura del tempo. Si sta costruendo il tempo artificiale per ogni cosa e si sta distruggendo il tempo naturale. Passare dal tempo naturale al tempo artificiale è somma stoltezza. La natura non tollera essere violentata e si ribella. Ogni evento prodotto nel tempo artificiale si rivela cosa non buona, non salutare e si ritorce contro lo stesso uomo. La verità di un uomo è nel rispetto del tempo.</w:t>
      </w:r>
    </w:p>
    <w:p w14:paraId="50495E6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Fare la notte giorno e il giorno notte è deleterio per ogni uomo. Il corpo si ribella e non obbedisce. Diviene refrattario ad ogni cosa. Il tempo va rispettato. Vi sono cose che vanno fatte nei primissimi anni della vita e altre nella giovinezza. Se il tempo non viene rispettato, le cose fatte non sono vere. Possono anche essere vere per l’uomo, mai però saranno vere per il Signore. Non si è rispettato il loro tempo. Sull’armonia tra uomo, tempo e cose si possono scrivere interi volumi. Gli esempi sono infiniti. Oggi questa armonia è stata distrutta. Urge ricuperarla. A noi interessa ora gridare con fermezza che tutto è dall’armonia tra uomo, tempo, eventi. Distrutta l’armonia si distrugge l’uomo. </w:t>
      </w:r>
    </w:p>
    <w:p w14:paraId="29B6C4F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w:t>
      </w:r>
      <w:r w:rsidRPr="00D528F7">
        <w:rPr>
          <w:rFonts w:ascii="Arial" w:eastAsia="Times New Roman" w:hAnsi="Arial"/>
          <w:b/>
          <w:sz w:val="24"/>
          <w:szCs w:val="24"/>
          <w:lang w:eastAsia="it-IT"/>
        </w:rPr>
        <w:t>C’è un tempo per nascere e un tempo per morire, un tempo per piantare e un tempo per sradicare quel che si è piantato.</w:t>
      </w:r>
    </w:p>
    <w:p w14:paraId="63AE4E9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vita dell’uomo è il frutto della diversità del tempo. C’è un tempo per nascere, ma c’è anche un tempo in cui non si può più nascere. Oggi si vorrebbe far nascere sempre. Ma per fare questo si deve passare dal tempo naturale a quello artificiale. Conosciamo i danni di questo passaggio? Il tempo artificiale è degli egoisti e di quanti non amano il Signore. Prendono il posto di Dio e dispongono di se stessi al di fuori di ogni legge di natura. Oggi si sta spostando terribilmente indietro il tempo del nascere e questo non fa bene a colui che dovrà nascere. È un frutto fuori stagione, fuori tempo. Le moderne società sono state capaci di operare anche questo disastro. L’egoismo che regna in esse diviene strumento di non vita. Anche il tempo della morte non è rispettato. Anche questo tempo l’uomo vuole governare. È lui il solo signore della vita e della morte. Quando un uomo anticipa il tempo della propria morte o della morte di un suo fratello è sempre peccato gravissimo contro il Signore. Ma anche quanto posticipa il tempo oltre il dovuto è peccato contro la legge del Signore. Prima viene il dono della vita. Poi qualsiasi cosa. Se leggiamo bene il comando del Signore, prima viene quello del dono della vita, poi ogni altra cosa. Poi il governo della terra.</w:t>
      </w:r>
    </w:p>
    <w:p w14:paraId="310A703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787FDAF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Dio creò l’uomo a sua immagine; a immagine di Dio lo creò: maschio e femmina li creò. Dio li benedisse e Dio disse loro:</w:t>
      </w:r>
    </w:p>
    <w:p w14:paraId="5C0173D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«Siate fecondi e moltiplicatevi, riempite la terra e soggiogatela, dominate sui pesci del mare e sugli uccelli del cielo e su ogni essere vivente che striscia sulla terra» (Gen 1,26,28).</w:t>
      </w:r>
    </w:p>
    <w:p w14:paraId="3EC65EE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Prima viene il comando di essere fecondi, moltiplicarsi, riempire la terra, poi quello di soggiogare la terra e di dominare su ogni essere creato. L’ordine di Dio si rispetta rispettando anche il tempo della generazione di una vita umana. Ma oggi tutto è un disordine e una disarmonia. Anche la terra ha i suoi tempi. Non si </w:t>
      </w:r>
      <w:r w:rsidRPr="00D528F7">
        <w:rPr>
          <w:rFonts w:ascii="Arial" w:eastAsia="Times New Roman" w:hAnsi="Arial"/>
          <w:sz w:val="24"/>
          <w:szCs w:val="24"/>
          <w:lang w:eastAsia="it-IT"/>
        </w:rPr>
        <w:lastRenderedPageBreak/>
        <w:t>può piantare quando si deve sradicare e né sradicare quando si deve piantare. La natura in questo è perfetta. Anche quest’ordine oggi va rispettato, perché anche alla natura si è imposto un tempo artificiale con una vita artificiale, chimica. Questa vita artificiale imposta alla natura non porta frutti buoni per l’uomo. Lui non si nutre di prodotti naturali, bensì artificiali. Anche nella natura inanimata e animata l’armonia è stata distrutta. L’egoismo dell’uomo sta imponendo ogni disarmonia e artificialità.</w:t>
      </w:r>
    </w:p>
    <w:p w14:paraId="5B34265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Un tempo per uccidere e un tempo per curare, un tempo per demolire e un tempo per costruire.</w:t>
      </w:r>
    </w:p>
    <w:p w14:paraId="7AB0216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tempo per uccidere è quello della guerra. Finita la guerra o la battaglia è giusto che si curino tutti i feriti. Non si può combattere sempre. È sempre cosa saggia chiedere una tregua perché i feriti possano essere curati. Questa è anche intelligenza per il rispetto della vita. Anche in guerra il sacrificio di una vita deve essere l’estrema ratio, quando ogni altro mezzo fallisce. Non si può fare la guerra con leggerezza o impulsività. Esporre una sola vita alla morte è peccato gravissimo agli occhi del Signore. La legge di Dio sulla guerra prevede sempre l’offerta della pace. La salvezza di un ferito da curare vale anche una tregua di giorni o più giorni. Prima viene la vita e poi ogni altra cosa. Con molti però prima viene la morte e poi la vita. Per cui l’uomo viene serenamente sacrificato al proprio egoismo, odio, superbia, concupiscenza. È grande stoltezza non porre la vita anche di un solo uomo prima di ogni conflitto che si vuole risolvere con la guerra. Se si demolisce sempre, tutto va in malora. Si demolisce, ma poi si deve costruire. Non si deve lasciare la città un ammasso di macerie. Anche questa legge è applicata alla guerra. Quando si scatena una guerra tutto viene demolito. Subito dopo però si deve ricostruire la città. C’è un momento in cui necessariamente si deve imporre la pace e iniziare l’edificazione, la ricostruzione di ciò che è stato demolito. Una guerra infinita è stoltezza ed insipienza. La salvezza di una sola vita vale più che tutte le guerre di questo mondo.</w:t>
      </w:r>
    </w:p>
    <w:p w14:paraId="51FDB2D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Un tempo per piangere e un tempo per ridere, un tempo per fare lutto e un tempo per danzare.</w:t>
      </w:r>
    </w:p>
    <w:p w14:paraId="0CC4020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vita è fatta di gioie e di dolori. Quando è il tempo del dolore è giusto che si pianga. Ma poi viene il tempo della gioia ed è giusto che la si gusti. Anche la gioia è essenza della vita dell’uomo. Questi tempi vanno rispettati. È contro la volontà di Dio che un uomo si chiuda nel suo dolore per sempre. È contro la fede ed è contro la vita. Il Libro del Siracide è chiaro su questo argomento. Il lutto deve durare otto giorni. Poi tutto lo spazio va dato alla vita.</w:t>
      </w:r>
    </w:p>
    <w:p w14:paraId="568ED1C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Figlio, versa lacrime sul morto, e come uno che soffre profondamente inizia il lamento; poi seppelliscine il corpo secondo le sue volontà e non trascurare la sua tomba. Piangi amaramente e alza il tuo caldo lamento, il lutto sia proporzionato alla sua dignità, un giorno o due per evitare maldicenze, poi consólati del tuo dolore. Infatti dal dolore esce la morte, il dolore del cuore logora la forza. Nella disgrazia resta il dolore, una vita da povero è maledizione del cuore. Non abbandonare il tuo cuore al dolore, scaccialo ricordando la tua fine. Non dimenticare che non c’è ritorno; a lui non gioverai e farai del male a te stesso. Ricòrdati della mia sorte, che sarà anche la tua: ieri a me e oggi a te. </w:t>
      </w:r>
      <w:r w:rsidRPr="00D528F7">
        <w:rPr>
          <w:rFonts w:ascii="Arial" w:eastAsia="Times New Roman" w:hAnsi="Arial"/>
          <w:i/>
          <w:iCs/>
          <w:sz w:val="24"/>
          <w:szCs w:val="24"/>
          <w:lang w:eastAsia="it-IT"/>
        </w:rPr>
        <w:lastRenderedPageBreak/>
        <w:t xml:space="preserve">Nel riposo del morto lascia riposare anche il suo ricordo; consólati di lui, ora che il suo spirito è partito (Sir 38, 16-23). </w:t>
      </w:r>
    </w:p>
    <w:p w14:paraId="4011EC0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 ammaestra uno stolto è come uno che incolla cocci, che sveglia un dormiglione da un sonno profondo. Parlare a uno stolto è parlare a chi ha sonno; alla fine dirà: «Cosa c’è?». Piangi per un morto perché ha perduto la luce, piangi per uno stolto perché ha perduto il senno. Piangi meno per un morto perché ora riposa, ma la vita dello stolto è peggiore della morte. Il lutto per un morto dura sette giorni, per uno stolto ed empio tutti i giorni della sua vita (Sir 22, 8-12).</w:t>
      </w:r>
    </w:p>
    <w:p w14:paraId="0A9969C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è secondo la volontà di Dio abbandonarsi ad un pianto perenne per la morte di un figlio. Anche la morte va offerta al Signore in sacrificio. Anche la morte di un figlio dobbiamo trasformare in eternità secondo la fede. Purtroppo quando la fede in Dio non governa un cuore, il lutto può divenire anche perenne, togliendo il respiro alla vita. Anche il riso e la danza appartengono al Signore, sono un dono del Signore e bisogna farne tesoro. Ogni dono di Dio va accolto e vissuto nella fede. Quando si cade dalla fede, si diviene stolti. Che siamo stolti lo attesta il nostro uso del tempo e la sua disarmonia nella quale precipitiamo.</w:t>
      </w:r>
    </w:p>
    <w:p w14:paraId="3A7B632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 xml:space="preserve">Un tempo per gettare sassi e un tempo per raccoglierli, un tempo per abbracciare e un tempo per astenersi dagli abbracci. </w:t>
      </w:r>
    </w:p>
    <w:p w14:paraId="2A9714E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Se uno getta sempre sassi alla fine non ne avrà più. Vi deve essere anche un tempo per raccoglierli. Il sasso va gettato quando è necessario. Se il sasso va gettato senza alcuna necessità o urgenza, poi quando serve non se ne trova alcuno. Anche questa è stoltezza. Ogni cosa che l’uomo fa. deve essere governata dalla saggezza. È proprio della saggezza distinguere ciò che è necessario da ciò che necessario non è. Né si può stare sempre abbracciati gli uni gli altri. Vi sono cose che sono altrettanto necessari come gli abbracci e anche queste cose vanno fatte. La vita è fatta di molteplici cose. Ad ognuna si deve dare il tempo necessario. Poi subito si deve passare ad altro. Anche per le cose più belle vi è un tempo. Anche su questo versante la disarmonia regna sovrana. La mancanza di fede, che sempre diviene mancanza di saggezza, sta rendendo l’uomo stolto. Lo priva di quella carica e forza spirituale che lo spinge a cercare la compagnia, quando invece dovrebbe immergersi nella solitudine più grande. Sapersi distaccare anche dalla persona amata perché lo impone la vita è saggezza. Anche questo tempo va rispettato. Anche su questo argomento si potrebbe scrivere un treno di cose. Basta però sapere che la vita richiede il distacco, la separazione, l’allontanamento fisico. </w:t>
      </w:r>
    </w:p>
    <w:p w14:paraId="0108A3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 xml:space="preserve">Un tempo per cercare e un tempo per perdere, un tempo per conservare e un tempo per buttar via. </w:t>
      </w:r>
    </w:p>
    <w:p w14:paraId="4364F79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Anche questo tempo va rispettato: cercare, perdere, conservare, buttare via sono essenza della vita. Senza questi tempi vi è stagnazione, morte. Si cerca, ma poi si perde per cercare ancora. Si conserva, ma poi si butta via per poter conservare ancora. La vita è fatta di un nuovo che avanza. Il nuovo è la vita, perché la vita è una perenne novità. Essa guarda sempre in avanti. Guardare sempre indietro, verso il passato, non è vita. Questo vale anche per lo spirito. Vi sono alcune cose spirituali che vanno conservate, altre devono essere gettate via. Se deve fare </w:t>
      </w:r>
      <w:r w:rsidRPr="00D528F7">
        <w:rPr>
          <w:rFonts w:ascii="Arial" w:eastAsia="Times New Roman" w:hAnsi="Arial"/>
          <w:sz w:val="24"/>
          <w:szCs w:val="24"/>
          <w:lang w:eastAsia="it-IT"/>
        </w:rPr>
        <w:lastRenderedPageBreak/>
        <w:t>spazio al nuovo. Anche la fede vive di questa verità. Ci sono in essa cose vecchie, tradizioni vecchie, usi vecchi, costumi vecchi che vanno buttati via. C’è anche un nuovo di fede che costantemente avanza e lo si deve accogliere. Non si può accogliere il nuovo se non si butta via il vecchio.</w:t>
      </w:r>
    </w:p>
    <w:p w14:paraId="137BB7C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nostro Dio è colui che viene per fare nuove tutte le cose. Lui stesso ci chiede di non ricordare quelle passate. Ma l‘uomo spesso non rispetta questa vita. Ha paura di aprirsi al nuovo del Signore. Rimane stabilizzato, fisso, fossilizzato in forme e strutture che uccidono e lo spirito e la fede. La nostra vita deve essere un esodo perenne. Sempre dobbiamo attraversare il Mar Rosso e sempre dobbiamo far sì che esso si chiuda. Urgono dei non ritorni indietro e questa legge va rispettata in eterno. È questa la legge di Dio verso di noi e di noi verso noi stessi. Invece quasi sempre si è nostalgici del passato, di ciò che è stato. La tentazione perenne dei figli di Israele era il ricordo delle cipolle e degli agli. Aprire sempre nuovi varchi per spingere il suo popolo in avanti è stato questo il lavoro del Signore che gli è costato quarant’anni di sudore di sua fronte.</w:t>
      </w:r>
    </w:p>
    <w:p w14:paraId="0C45EA4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139FE0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58D3815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45162AB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7E70AFB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4411595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689D4D6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5B01AD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0003D9C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w:t>
      </w:r>
      <w:r w:rsidRPr="00D528F7">
        <w:rPr>
          <w:rFonts w:ascii="Arial" w:eastAsia="Times New Roman" w:hAnsi="Arial"/>
          <w:i/>
          <w:iCs/>
          <w:sz w:val="24"/>
          <w:szCs w:val="24"/>
          <w:lang w:eastAsia="it-IT"/>
        </w:rPr>
        <w:lastRenderedPageBreak/>
        <w:t>con una gravissima piaga. Quel luogo fu chiamato Kibrot</w:t>
      </w:r>
      <w:r w:rsidRPr="00D528F7">
        <w:rPr>
          <w:rFonts w:ascii="Arial" w:eastAsia="Times New Roman" w:hAnsi="Arial"/>
          <w:i/>
          <w:iCs/>
          <w:sz w:val="24"/>
          <w:szCs w:val="24"/>
          <w:lang w:eastAsia="it-IT"/>
        </w:rPr>
        <w:noBreakHyphen/>
        <w:t>Taavà, perché là seppellirono il popolo che si era abbandonato all’ingordigia. Da Kibrot</w:t>
      </w:r>
      <w:r w:rsidRPr="00D528F7">
        <w:rPr>
          <w:rFonts w:ascii="Arial" w:eastAsia="Times New Roman" w:hAnsi="Arial"/>
          <w:i/>
          <w:iCs/>
          <w:sz w:val="24"/>
          <w:szCs w:val="24"/>
          <w:lang w:eastAsia="it-IT"/>
        </w:rPr>
        <w:noBreakHyphen/>
        <w:t xml:space="preserve">Taavà il popolo partì per Caseròt e a Caseròt fece sosta (Num 11,1-35). </w:t>
      </w:r>
    </w:p>
    <w:p w14:paraId="2EC61EA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questa armonia si deve sempre curare, custodire, perfezionare, migliorare. L’armonia tra presente, passato, futuro è garanzia di vita vera. Dove questa armonia è distrutta e diviene disarmonia di un presente senza passato, di un passato senza presente, di un presente senza futuro, è la morte. Sempre il passato deve sfociare nel presente. Sfocia nel presente se è abbandono del passato. Il presente sfocia nel futuro con il suo abbandono. Quanti sono nostalgici del passato di certo non camminano nella vita. Sono fermi a ieri. Oggi lo Spirito Santo apre nuovi orizzonti ed oggi vanno percorsi. San Paolo tutto il suo passato lo considera una spazzatura e lo butta via dinanzi alla sublimità di Cristo Gesù. Lui fa della sua vita una corsa verso Cristo.</w:t>
      </w:r>
    </w:p>
    <w:p w14:paraId="0193B0F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9F8941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054FEF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7C652E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Tutti noi, che siamo perfetti, dobbiamo avere questi sentimenti; se in qualche cosa pensate diversamente, Dio vi illuminerà anche su questo. Intanto, dal punto a cui siamo arrivati, insieme procediamo.</w:t>
      </w:r>
    </w:p>
    <w:p w14:paraId="5E68180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Fratelli, fatevi insieme miei imitatori e guardate quelli che si comportano secondo l’esempio che avete in noi. Perché molti – ve l’ho </w:t>
      </w:r>
      <w:r w:rsidRPr="00D528F7">
        <w:rPr>
          <w:rFonts w:ascii="Arial" w:eastAsia="Times New Roman" w:hAnsi="Arial"/>
          <w:i/>
          <w:iCs/>
          <w:sz w:val="24"/>
          <w:szCs w:val="24"/>
          <w:lang w:eastAsia="it-IT"/>
        </w:rPr>
        <w:lastRenderedPageBreak/>
        <w:t xml:space="preserve">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A6F8F4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Chi corre lascia in ogni istante il vecchio e in ogni istante acquisisce il nuovo che subito dopo ha già lasciato perdere, perché il nuovo incombe sempre.</w:t>
      </w:r>
    </w:p>
    <w:p w14:paraId="04D8677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Un tempo per strappare e un tempo per cucire, un tempo per tacere e un tempo per parlare.</w:t>
      </w:r>
    </w:p>
    <w:p w14:paraId="7D07184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 volte uno strappo è anche necessario che si faccia, ma subito dopo deve essere tempo per ricucire. Ogni strappo va ricucito. È questo il perenne agire del nostro Dio. Spesso è obbligato, in ragione della legge dell’alleanza, a strapparci dalla sua benedizione, dalla sua vita. Ma subito dopo lo strappo inizia lui stesso quel paziente e interminabile lavoro della cucitura. Al momento della separazione deve seguire quello dell’unione. Questa è la vera saggezza di un uomo: sapere che dopo lo strappo occorre ricucire ogni cosa. La vita è nello strappo e nella cucitura. Se è solo nello strappo non è vera vita, è morte. Se è solo nella cucitura è anch’essa morte e non vita, perché non vi è progresso nella verità. Così occorre anche l’armonia tra il tacere e il parlare. Un tempo si parla e un tempo si tace. Il tempo per tacere va dedicato ad apprendere come si parla. Se si parla sempre si è stolti e insipienti. Ma anche se si tace sempre si è stolti ed insipienti, perché l’uomo è parola e non solo silenzio. Silenzio e parola sono la vita dell’uomo. Quando è il tempo del silenzio e quando quello della parola è la saggezza a suggerirlo al cuore. </w:t>
      </w:r>
    </w:p>
    <w:p w14:paraId="143C1F6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Un tempo per amare e un tempo per odiare, un tempo per la guerra e un tempo per la pace.</w:t>
      </w:r>
    </w:p>
    <w:p w14:paraId="618DC61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Infine vi è un tempo per amare e un tempo per odiare, un tempo per la guerra e un tempo per la pace. Cosa ci vuole insegnare il Qoèlet? La vita è il frutto di questo contrasto tra amore e odio, guerra e pace. La saggezza insegna che ad ogni momento di amore ne segue uno di odio. Qual è allora l’altra grande saggezza dell’uomo? Quella di non trasformare il momento dell’odio in perennità. Deve essere un momento, mai una eternità. Così anche vale per la guerra. Al momento della pace seguirà sempre un momento di guerra. La vita attuale è questa. La saggezza vuole però che anche la guerra sia un momento, mai essa dovrà essere perenne, eterna. Se è perenne l’uomo è stolto. Amore e pace devono essere la perennità, l’eternità. Odio e guerra invece devono essere momento, istante. Subito dopo urge la riconciliazione. Nessuno potrà mai pensare che sulla terra vi sia pace e amore eterni. Però nessuno dovrà pensare di rendere odio e guerra eterni. All’odio subito deve subentrare l’amore e alla guerra la pace. Questa è la vera saggezza. Il momento di fallimento non deve essere eternità. Esaminiamo ora tutti i tempi di cui si compone la nostra vita e subito dopo chiediamoci: io sono nell’armonia o nella disarmonia? </w:t>
      </w:r>
    </w:p>
    <w:p w14:paraId="16F5ADD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Nascere, morire, piantare, sradicare, uccidere, curare, demolire, costruire, piangere, ridere, fare lutto, danzare, gettare sassi, raccoglierli. Abbracciare, astenersi dagli abbracci, cercare, perdere, conservare, buttar via, strappare, cucire, tacere, parlare, amare, odiare, guerra, pace.</w:t>
      </w:r>
    </w:p>
    <w:p w14:paraId="6A19BA4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saggezza, chiesta giorno per giorno al Signore, sempre ci farà vivere l’armonia dei diversi tempi. La stoltezza invece ci renderà disarmonici. Anche la saggezza ha bisogno di essere quotidianamente aggiornata, altrimenti la saggezza di ieri diviene stoltezza se vivo con essa il mio oggi. </w:t>
      </w:r>
    </w:p>
    <w:p w14:paraId="780C656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 xml:space="preserve">Che guadagno ha chi si dà da fare con fatica? </w:t>
      </w:r>
    </w:p>
    <w:p w14:paraId="0E9BD77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Ora il Qoèlet ritorna alla sua questione iniziale. L’uomo lavora. Ma che guadagno ha chi si dà da fare con fatica? Tra chi fatica con sudore e chi si astiene da ogni lavoro il guadagno è lo stesso? Qual è la differenza tra chi lavora e chi non lavora? La risposta già la conosciamo. Il guadagno non è solo e mai deve essere quello terreno, nel tempo, per il nostro corpo oggi. Questo guadagno è vanità. Il vero guadagno viene dalla vera fatica dell’uomo. Qual è la vera fatica dell’uomo? Quella di trasformare la materia in spirito e il tempo in eternità. Il vero guadagno dell’uomo è quello eterno. Ora questo guadagno è il frutto del lavoro dell’uomo, ma anche della sua fede e della sua saggezza. Il guadagno avviene nel momento in cui il lavoro materiale è trasformato in lavoro spirituale e questo avviene con la trasformazione di ogni frutto in carità. L’insegnamento di Gesù è di una chiarezza unica, eterna, stabile come il cielo.</w:t>
      </w:r>
    </w:p>
    <w:p w14:paraId="0BA509F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557BB1C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0560EF5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w:t>
      </w:r>
      <w:r w:rsidRPr="00D528F7">
        <w:rPr>
          <w:rFonts w:ascii="Arial" w:eastAsia="Times New Roman" w:hAnsi="Arial"/>
          <w:i/>
          <w:iCs/>
          <w:sz w:val="24"/>
          <w:szCs w:val="24"/>
          <w:lang w:eastAsia="it-IT"/>
        </w:rPr>
        <w:lastRenderedPageBreak/>
        <w:t xml:space="preserve">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 </w:t>
      </w:r>
    </w:p>
    <w:p w14:paraId="72CAF60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San Paolo vuole trasformare tutta la sua vita in eternità di gloria desiderando di essere oggi anatema offrendo questo sacrificio a vantaggio dei suoi fratelli.</w:t>
      </w:r>
    </w:p>
    <w:p w14:paraId="6F4E774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304323A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È questa una via sublime per trasformare la sua storia in una eternità di gloria. Ognuno deve sapere qual è la sua via. La saggezza gliela insegnerà sempre. È questo il solo vero guadagno dell’uomo per tutte le sue fatiche sulla terra. </w:t>
      </w:r>
    </w:p>
    <w:p w14:paraId="1ABAB7E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Ho considerato l’occupazione che Dio ha dato agli uomini perché vi si affatichino.</w:t>
      </w:r>
    </w:p>
    <w:p w14:paraId="082EA9C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guarda l’uomo così come esso è e vive. Cosa nota? Ognuno ha ricevuto da Dio un’occupazione perché vi si affatichi in essa. È verità ogni uomo riceve da Dio la sua propria occupazione. È in questa occupazione che lui dovrà affaticarsi. È questa occupazione la via della realizzazione del suo essere ed è anche la via per il raggiungimento della sua beata eternità. La vera saggezza di ogni uomo è nel chiedere al Signore che sia sempre Lui a dargli la giusta occupazione giorno dopo giorno e non gli uomini. Che sia sempre Lui e mai il suo cuore, la sua mente, i suoi desideri, i suoi vizi, la sua concupiscenza, la sua sete di essere o di apparire. L’occupazione non è solo un servizio alla propria vita è anche servizio alla vita degli altri. È soprattutto servizio alla vita degli altri. Per la nostra occupazione svolta male, vissuta da stolti, da persone ingiuste e inique, nella parzialità o nella corruzione, molta sofferenza nasce nei fratelli. Aspirare ad altre occupazioni si può. Però ci si deve sempre ricordare che ad ogni occupazione è legata una particolare responsabilità. È su questa particolare responsabilità che saremo giudicati. Se l’avremo vissuta insipientemente, stoltamente, inadeguatamente, saremo chiamati in giudizio. Qual è la regola santa da osservare nella nostra occupazione? Rimanere nel posto che Dio ci ha assegnato. Essere però sempre pronti a cambiare posto. Non però quando lo scegliamo noi o gli uomini, ma quando il Signore lo cambia per noi. Tutto però deve essere vissuto per la più grande gloria di Dio. San Paolo così esorta i cristiani della prima ora. La sua esortazione vale anche per noi. Anche lui come il Qoèlet parte dalla visione del tempo.</w:t>
      </w:r>
    </w:p>
    <w:p w14:paraId="0135323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Riguardo a ciò che mi avete scritto, è cosa buona per l’uomo non toccare donna, ma, a motivo dei casi di immoralità, ciascuno abbia la propria moglie e ogni donna il proprio marito.</w:t>
      </w:r>
    </w:p>
    <w:p w14:paraId="70D3E41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0BE1E8C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Ai non sposati e alle vedove dico: è cosa buona per loro rimanere come sono io; ma se non sanno dominarsi, si sposino: è meglio sposarsi che bruciare.</w:t>
      </w:r>
    </w:p>
    <w:p w14:paraId="74AADB2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Agli sposati ordino, non io, ma il Signore: la moglie non si separi dal marito – e qualora si separi, rimanga senza sposarsi o si riconcili con il marito – e il marito non ripudi la moglie.</w:t>
      </w:r>
    </w:p>
    <w:p w14:paraId="59A632F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57FF339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746AB7E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w:t>
      </w:r>
      <w:r w:rsidRPr="00D528F7">
        <w:rPr>
          <w:rFonts w:ascii="Arial" w:eastAsia="Times New Roman" w:hAnsi="Arial"/>
          <w:i/>
          <w:iCs/>
          <w:sz w:val="24"/>
          <w:szCs w:val="24"/>
          <w:lang w:eastAsia="it-IT"/>
        </w:rPr>
        <w:lastRenderedPageBreak/>
        <w:t>cercare di scioglierti. Sei libero da donna? Non andare a cercarla. Però se ti sposi non fai peccato; e se la giovane prende marito, non fa peccato. Tuttavia costoro avranno tribolazioni nella loro vita, e io vorrei risparmiarvele.</w:t>
      </w:r>
    </w:p>
    <w:p w14:paraId="3D1D7AB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2EF9DD6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42AF9C3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66090E7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Ad ogni uomo gli è chiesta una profondissima umiltà: il rispetto del Signore e della sua divina volontà. È Lui che assegna i posti nella storia. Lui li assegna non solo per il nostro più grande bene, ma anche per il bene più grande dei nostri fratelli. Se l’uomo diviene superbo, mai potrà operare il bene. Nella superbia sarà spinto ad occupare posti di cui non è capace di portare il peso della giustizia, della verità, della fermezza, della carità, della pietà. Nella superbia non realizza se stesso. Fallisce la sua occupazione. Non dona vera speranza ai fratelli, perché carente di ogni verità e giustizia. Il mondo va male per la superbia degli uomini che bramano occupare posti che Dio non ha loro assegnato, mai assegnerà, perché preparati per altri. Questa verità Gesù la ricorda a Giacomo e Giovanni. Essi chiedevano dei posti privilegiati, posti di favore. Gesù può dare sempre l’ultimo posto a tutti.</w:t>
      </w:r>
    </w:p>
    <w:p w14:paraId="047C202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Gli si avvicinarono Giacomo e Giovanni, i figli di Zebedeo, dicendogli: «Maestro, vogliamo che tu faccia per noi quello che ti chiederemo». Egli disse loro: «Che cosa volete che io faccia per voi?». Gli risposero: </w:t>
      </w:r>
      <w:r w:rsidRPr="00D528F7">
        <w:rPr>
          <w:rFonts w:ascii="Arial" w:eastAsia="Times New Roman" w:hAnsi="Arial"/>
          <w:i/>
          <w:iCs/>
          <w:sz w:val="24"/>
          <w:szCs w:val="24"/>
          <w:lang w:eastAsia="it-IT"/>
        </w:rPr>
        <w:lastRenderedPageBreak/>
        <w:t>«Concedici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p>
    <w:p w14:paraId="28EA51D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10,35-45). </w:t>
      </w:r>
    </w:p>
    <w:p w14:paraId="405328A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Chiesa è chiamata ad insegnare agli uomini la virtù dell’umiltà. L’umiltà salva il mondo. La superbia lo manda in rovina. San Paolo invece dopo aver insegnato che ogni dono – anche il posto è un dono – è dato dallo Spirito Santo, chiede ai Corinti di aspirare alla carità.</w:t>
      </w:r>
    </w:p>
    <w:p w14:paraId="514B96A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BDFC53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29E619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112D30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w:t>
      </w:r>
      <w:r w:rsidRPr="00D528F7">
        <w:rPr>
          <w:rFonts w:ascii="Arial" w:eastAsia="Times New Roman" w:hAnsi="Arial"/>
          <w:i/>
          <w:iCs/>
          <w:sz w:val="24"/>
          <w:szCs w:val="24"/>
          <w:lang w:eastAsia="it-IT"/>
        </w:rPr>
        <w:lastRenderedPageBreak/>
        <w:t>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A372A2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1582BB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parlassi le lingue degli uomini e degli angeli, ma non avessi la carità, sarei come bronzo che rimbomba o come cimbalo che strepita.</w:t>
      </w:r>
    </w:p>
    <w:p w14:paraId="6E92478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7CCFC2E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se anche dessi in cibo tutti i miei beni e consegnassi il mio corpo per averne vanto, ma non avessi la carità, a nulla mi servirebbe.</w:t>
      </w:r>
    </w:p>
    <w:p w14:paraId="49756AF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8965FF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BECBB2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w:t>
      </w:r>
      <w:r w:rsidRPr="00D528F7">
        <w:rPr>
          <w:rFonts w:ascii="Arial" w:eastAsia="Times New Roman" w:hAnsi="Arial"/>
          <w:i/>
          <w:iCs/>
          <w:sz w:val="24"/>
          <w:szCs w:val="24"/>
          <w:lang w:eastAsia="it-IT"/>
        </w:rPr>
        <w:lastRenderedPageBreak/>
        <w:t xml:space="preserve">Ora dunque rimangono queste tre cose: la fede, la speranza e la carità. Ma la più grande di tutte è la carità! (1Cor 13,1-13). </w:t>
      </w:r>
    </w:p>
    <w:p w14:paraId="43D4D65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Cosa è la carità? È il dono più alto, più eccelso, divino. È il Dono che Dio ha fatto ad ogni uomo in Cristo Crocifisso perché tutti diveniamo crocifissi in Lui. </w:t>
      </w:r>
    </w:p>
    <w:p w14:paraId="57303F6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Egli ha fatto bella ogni cosa a suo tempo; inoltre ha posto nel loro cuore la durata dei tempi, senza però che gli uomini possano trovare la ragione di ciò che Dio compie dal principio alla fine.</w:t>
      </w:r>
    </w:p>
    <w:p w14:paraId="70FCD37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Niente Dio ha fatto fuori tempo e tutto ciò che lui fa lo fa bello a suo tempo. Poiché l’uomo è ad immagine di Dio, anche lui è chiamato a fare belle le cose. Come le potrà fare belle? Facendo anche lui ogni cosa a suo tempo. Fare le cose fuori tempo è farle brutte, disdicevoli, non buone. Questa saggezza va chiesta al Signore. Creare sempre la più grande armonia tra il tempo e le cose da fare. La disarmonia crea brutte tutte le cose. Vuoi fare una cosa bella? Falla a suo tempo. La saggezza dell’uomo è nell’uso del tempo. Chi è fuori tempo è stolto. Mai potrà fare cose belle. Seconda verità: il Signore ha posto nel cuore degli uomini la durata dei tempi. Cosa significa questa rivelazione che il Qoèlet ci offre? La scienza del tempo è anch’essa un dono di Dio che è già nel cuore dell’uomo. È stata posta dal suo Signore. Questo significa che ognuno sa la durata dei tempi e se ha questa scienza secondo essa deve anche vivere. È obbligato dalla sua stessa natura. Nessuno è giustificato se ignora o trascura la durata dei tempi. Non ogni tempo è buono per ogni cosa. Oggi è buono e domani non è più buono.</w:t>
      </w:r>
    </w:p>
    <w:p w14:paraId="2E496AE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Questa saggezza l’uomo sempre deve possedere. Ma qui entriamo nella vita del dono in noi. Come il dono viene da Dio, così la vita del dono viene da Dio. Chi vuole vivere la scienza della durata dei tempi, deve giorno per giorno chiedere al Signore che lo liberi da ogni stoltezza e insipienza. Stoltezza e insipienza distruggono la scienza di Dio in noi. Distrutta la scienza della durata dei tempi, l’uomo si abbandona a cose fuori tempi. Pur avendo la scienza della durata dei tempi, Dio non ha però messo nel cuore degli uomini la scienza della ragione delle opere di Dio. Questo significa che se vuole comprendere qualcosa anche della sua vita, lo deve chiedere al Signore con preghiera incessante. Ma anche se vuole comprendere qualcosa della vita degli altri, deve chiederlo al Signore con preghiera ininterrotta. È una purissima grazia del Signore. Questa rivelazione - </w:t>
      </w:r>
      <w:r w:rsidRPr="00D528F7">
        <w:rPr>
          <w:rFonts w:ascii="Arial" w:eastAsia="Times New Roman" w:hAnsi="Arial"/>
          <w:i/>
          <w:sz w:val="24"/>
          <w:szCs w:val="24"/>
          <w:lang w:eastAsia="it-IT"/>
        </w:rPr>
        <w:t xml:space="preserve">senza però che gli uomini possano trovare la ragione di ciò che Dio compie dal principio alla fine </w:t>
      </w:r>
      <w:r w:rsidRPr="00D528F7">
        <w:rPr>
          <w:rFonts w:ascii="Arial" w:eastAsia="Times New Roman" w:hAnsi="Arial"/>
          <w:sz w:val="24"/>
          <w:szCs w:val="24"/>
          <w:lang w:eastAsia="it-IT"/>
        </w:rPr>
        <w:t xml:space="preserve">– deve porre l’uomo in adorazione eterna. Sempre deve adorare Dio nella sua vita. Adoro Signore la tua volontà su di me, anche se non ne conosco la ragione, ignoro la tua scienza. San Paolo ci insegna questa adorazione nella Lettera ai Romani. La storia personale e comunitaria è un mistero che non è dato a noi di conoscere. </w:t>
      </w:r>
    </w:p>
    <w:p w14:paraId="5196DE5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23DC487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sapete ciò che dice la Scrittura, nel passo in cui Elia ricorre a Dio contro Israele? Signore, hanno ucciso i tuoi profeti, hanno rovesciato i tuoi altari, sono rimasto solo e ora vogliono la mia vita. Che cosa gli </w:t>
      </w:r>
      <w:r w:rsidRPr="00D528F7">
        <w:rPr>
          <w:rFonts w:ascii="Arial" w:eastAsia="Times New Roman" w:hAnsi="Arial"/>
          <w:i/>
          <w:iCs/>
          <w:sz w:val="24"/>
          <w:szCs w:val="24"/>
          <w:lang w:eastAsia="it-IT"/>
        </w:rPr>
        <w:lastRenderedPageBreak/>
        <w:t>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54D57C3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Che dire dunque? Israele non ha ottenuto quello che cercava; lo hanno ottenuto invece gli eletti. Gli altri invece sono stati resi ostinati, come sta scritto:</w:t>
      </w:r>
    </w:p>
    <w:p w14:paraId="1D0B022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Dio ha dato loro uno spirito di torpore, occhi per non vedere e orecchi per non sentire, fino al giorno d’oggi.</w:t>
      </w:r>
    </w:p>
    <w:p w14:paraId="4A5F5B0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Davide dice:</w:t>
      </w:r>
    </w:p>
    <w:p w14:paraId="4733FDD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Diventi la loro mensa un laccio, un tranello, un inciampo e un giusto castigo! Siano accecati i loro occhi in modo che non vedano e fa’ loro curvare la schiena per sempre!</w:t>
      </w:r>
    </w:p>
    <w:p w14:paraId="309E53A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4FC4E7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E5AFD6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3B9226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1069A12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3F58704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Non voglio infatti che ignoriate, fratelli, questo mistero, perché non siate presuntuosi: l’ostinazione di una parte d’Israele è in atto fino a quando non saranno entrate tutte quante le genti. Allora tutto Israele sarà salvato, come sta scritto:</w:t>
      </w:r>
    </w:p>
    <w:p w14:paraId="3ED7E0C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Da Sion uscirà il liberatore, egli toglierà l’empietà da Giacobbe. Sarà questa la mia alleanza con loro quando distruggerò i loro peccati.</w:t>
      </w:r>
    </w:p>
    <w:p w14:paraId="7AD6363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06EA974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O profondità della ricchezza, della sapienza e della conoscenza di Dio! Quanto insondabili sono i suoi giudizi e inaccessibili le sue vie! Infatti, </w:t>
      </w:r>
    </w:p>
    <w:p w14:paraId="70B93FC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 mai ha conosciuto il pensiero del Signore? O chi mai è stato suo consigliere? O chi gli ha dato qualcosa per primo tanto da riceverne il contraccambio?</w:t>
      </w:r>
    </w:p>
    <w:p w14:paraId="0DD1753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Poiché da lui, per mezzo di lui e per lui sono tutte le cose. A lui la gloria nei secoli. Amen (Rm 11,1-36). </w:t>
      </w:r>
    </w:p>
    <w:p w14:paraId="378B700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Dio agisce sempre nella nostra vita con sublime sapienza, intelligenza, scienza, saggezza eterna. O adoriamo la sua saggezza, o falliamo la nostra vita. In Amos Dio rivela che questa scienza – sempre in parte – la comunica ai suoi servi, i profeti. Sono essi che in qualche modo la manifestano al mondo.</w:t>
      </w:r>
    </w:p>
    <w:p w14:paraId="7B550E8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Ascoltate questa parola, che il Signore ha detto riguardo a voi, figli d’Israele, e riguardo a tutta la stirpe che ho fatto salire dall’Egitto: «Soltanto voi ho conosciuto tra tutte le stirpi della terra; perciò io vi farò scontare tutte le vostre colpe. </w:t>
      </w:r>
    </w:p>
    <w:p w14:paraId="091B89B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w:t>
      </w:r>
    </w:p>
    <w:p w14:paraId="00800E2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 verità, il Signore non fa cosa alcuna senza aver rivelato il suo piano ai suoi servitori, i profeti. </w:t>
      </w:r>
    </w:p>
    <w:p w14:paraId="4BAA9BC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Ruggisce il leone: chi non tremerà? Il Signore Dio ha parlato: chi non profeterà? </w:t>
      </w:r>
    </w:p>
    <w:p w14:paraId="6B26AC9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Fatelo udire nei palazzi di Asdod e nei palazzi della terra d’Egitto e dite: “Adunatevi sui monti di Samaria e osservate quanti disordini sono </w:t>
      </w:r>
      <w:r w:rsidRPr="00D528F7">
        <w:rPr>
          <w:rFonts w:ascii="Arial" w:eastAsia="Times New Roman" w:hAnsi="Arial"/>
          <w:i/>
          <w:iCs/>
          <w:sz w:val="24"/>
          <w:szCs w:val="24"/>
          <w:lang w:eastAsia="it-IT"/>
        </w:rPr>
        <w:lastRenderedPageBreak/>
        <w:t>in essa e quali violenze sono nel suo seno”. Non sanno agire con rettitudine – oracolo del Signore –; violenza e rapina accumulano nei loro palazzi».</w:t>
      </w:r>
    </w:p>
    <w:p w14:paraId="45B8AC0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 </w:t>
      </w:r>
    </w:p>
    <w:p w14:paraId="58AC237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Gesù invece rivela ai suoi discepoli tutto il suo cuore. Essi sono suoi amici. </w:t>
      </w:r>
    </w:p>
    <w:p w14:paraId="5ED887E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3E2B1A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AC68D3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4E2360C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verrà il Paràclito, che io vi manderò dal Padre, lo Spirito della verità che procede dal Padre, egli darà testimonianza di me; e anche </w:t>
      </w:r>
      <w:r w:rsidRPr="00D528F7">
        <w:rPr>
          <w:rFonts w:ascii="Arial" w:eastAsia="Times New Roman" w:hAnsi="Arial"/>
          <w:i/>
          <w:iCs/>
          <w:sz w:val="24"/>
          <w:szCs w:val="24"/>
          <w:lang w:eastAsia="it-IT"/>
        </w:rPr>
        <w:lastRenderedPageBreak/>
        <w:t xml:space="preserve">voi date testimonianza, perché siete con me fin dal principio (Gv 15,9-27). </w:t>
      </w:r>
    </w:p>
    <w:p w14:paraId="3E43785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Nella grande amicizia dell’uomo con il suo Dio, il Signore a poco a poco può anche introdurre i suoi amici nella scienza delle cose che avvengono.</w:t>
      </w:r>
    </w:p>
    <w:p w14:paraId="3D6BC2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Ho capito che per essi non c’è nulla di meglio che godere e procurarsi felicità durante la loro vita;</w:t>
      </w:r>
    </w:p>
    <w:p w14:paraId="6A01160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Dalla osservazione della vita il Qoèlet comprende che per gli uomini non c’è nulla di meglio che godere e procurarsi felicità durante la loro vita. Ora chiediamo: lui solamente vede e constata che gli uomini sono tutti intenti a cercare e a procurarsi fonti di godimento e di felicità durante la loro vita? Oppure è lui che afferma che per gli uomini il meglio è di godere e procurarsi felicità durante la loro vita? A nostro giudizio il Qoèlet non dona lui il meglio. La sua non è ispirazione e quindi orientamento della vita. È invece una constatazione. Cosa vede il Qoèlet? Che ogni uomo a questo è orientato. A procurarsi godimenti e felicità. Non pensa ad altro. Questa è però una vita che è condotta dalla stoltezza. È una vita che non viene trasformata in eternità. È una vita morta in se stessa. Tutta la vita che è racchiusa nel sarcofago della storia è una vita morta. Mentre è viva quella che quotidianamente si apre all’eternità.</w:t>
      </w:r>
    </w:p>
    <w:p w14:paraId="46B74DE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e che un uomo mangi, beva e goda del suo lavoro, anche questo è dono di Dio.</w:t>
      </w:r>
    </w:p>
    <w:p w14:paraId="01339F3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Cosa constata ancora il Qoèlet? Vede che ogni affanno dell’uomo è anch’esso vanità. Nulla è dalla sola volontà dell’uomo. Dio è parte essenziale della vita. È Dio che dona la gioia ed è Lui che concede ad un uomo di godere del suo lavoro. È Lui che gli concede di mangiare il suo pane in pace. L’uomo può desiderare qualsiasi cosa, anche la gioia più intensa. Ma nulla è solo dalle sue mani. La gioia, il pane, l’acqua, tutto è un dono di Dio. Se è un dono di Dio, a Lui sempre lo si deve chiedere. L’uomo può anche affaticarsi fino a sudare sangue, ma se Dio non fa crescere, tutto è inutile. I Qoèlet dona alla vita una dimensione altamente soprannaturale, divina, di dono, di elargizione celeste e non solo di fatica o di desideri degli uomini. Questa visione di divinità e soprannaturalità serve ad ogni uomo. Esso però va educato, formato a questa visione. Senza Dio la sua vita è vanità.</w:t>
      </w:r>
    </w:p>
    <w:p w14:paraId="346E9DE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Riconosco che qualsiasi cosa Dio fa, dura per sempre; non c’è nulla da aggiungere, nulla da togliere. Dio agisce così perché lo si tema.</w:t>
      </w:r>
    </w:p>
    <w:p w14:paraId="12AB5F0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Qoèlet riconosce che Dio non fa cose momentanee. Le cose di Dio durano per sempre. Le cose passeggere non sono di Dio. Riconosce altresì che alle cose fatte da Dio non c’è nulla da aggiungere e nulla da togliere. Ognuna porta in sé una sua particolare perfezione. Infine riconosce che Dio agisce così perché lo si tema. Ora è giusto che ci chiediamo: Qual è la relazione tra agire di Dio e timore degli uomini? Temere Dio è accogliere la sua volontà. È accoglierlo e rispettarlo in ogni sua opera. Se Dio ha fatto così le cose, così vanno lasciate. L’uomo non può agire autonomamente nella creazione. Questo potere non gli è stato donato. Lui teme il Signore se rispetta l’ordine e la natura delle cose. Questo significa che l’uomo potrà sempre intervenire nella creazione secondo la natura delle cose, </w:t>
      </w:r>
      <w:r w:rsidRPr="00D528F7">
        <w:rPr>
          <w:rFonts w:ascii="Arial" w:eastAsia="Times New Roman" w:hAnsi="Arial"/>
          <w:sz w:val="24"/>
          <w:szCs w:val="24"/>
          <w:lang w:eastAsia="it-IT"/>
        </w:rPr>
        <w:lastRenderedPageBreak/>
        <w:t>mai contro di esse. Se agisce contro, non teme il Signore. Cambiare la natura delle cose è grave arbitrio. È non rispetto dell’Autore di esse. È offesa al Creatore e Signore. È un vero insulto. Questo vuole dire che anche la mia vita è stata fatta da Lui e sempre la devo conservare nella sua santità di origine. Se tolgo ad essa o aggiungo ad essa arbitrariamente, offendo, insulto, non rispetto, non temo il mio Dio. La vita è sua. A me è stata data in custodia.</w:t>
      </w:r>
    </w:p>
    <w:p w14:paraId="5368C3C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Tutta la creazione è stata data da Dio in custodia all’uomo. Lui non è il Padrone, non è il Signore, non è l’Autore, è solamente il custode. Come custode deve rispettare in tutto la volontà del suo Dio, del Signore che gliel’ha data in custodia. Anche la nostra vita fa parte della custodia. Anche la vita dei fratelli fa parte di questa custodia. Non posso agire arbitrariamente. Se uccido, ferisco, faccio male, offendo, ferisco, uccido Dio. Questo vale anche per i poveri della terra. Anche loro sono stati affidati in custodia. Non possono essere trascurati, altrimenti si offende il Creatore. Sulla custodia delle cose e delle persone si dovrebbe scrivere un vero trattato di teologia spirituale, ascetica, mistica, morale. La prima custodia inizia dalla mia vita. Custodisco io la mia vita nella Parola, nella volontà, nella sapienza e scienza del mio Signore e Creatore? Senza questa primaria custodia nessun’altra custodia potrà essere svolta. Se ci si abbandona ad un solo peccato, la custodia diviene impossibile.</w:t>
      </w:r>
    </w:p>
    <w:p w14:paraId="752A942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peccato nella sua essenza è mancanza nella custodia. Anzi, più che mancanza o assenza, più che peccato di omissione, è vero peccato di azione. Quando Eva prende e mangia dell’albero della conoscenza del bene e del male, è in quel momento che lei non custodisce la creazione. Dio le aveva affidato quell’albero perché mai venisse violentato dalla mano dell’uomo. Offrendo poi del frutto ad Adamo, neanche Adamo è custodito. Adamo, da carne della sua carne, diviene per lei persona da essere tentata, indotta alla trasgressione del comandamento sulla custodia. La custodia delle cose è il primo comandamento dato da Dio all’uomo. Esso deve rimanere il primo dei comandamenti. Tutte le altre leggi, le altre parole, servono a far sì che l’uomo custodisca Dio nella sua verità e santità e anche ogni altro essere nella sua verità e santità. </w:t>
      </w:r>
    </w:p>
    <w:p w14:paraId="7D824D7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15</w:t>
      </w:r>
      <w:r w:rsidRPr="00D528F7">
        <w:rPr>
          <w:rFonts w:ascii="Arial" w:eastAsia="Times New Roman" w:hAnsi="Arial"/>
          <w:b/>
          <w:sz w:val="24"/>
          <w:szCs w:val="24"/>
          <w:lang w:eastAsia="it-IT"/>
        </w:rPr>
        <w:t>Quello che accade, già è stato; quello che sarà, già è avvenuto. Solo Dio può cercare ciò che ormai è scomparso.</w:t>
      </w:r>
    </w:p>
    <w:p w14:paraId="0AE2E28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Quello che accade è già stato e quello che sarà è già avvenuto, perché per il Qoèlet le cose anche se sono nuove nelle forme, rimangono sempre vanità. Esse non hanno, nessuna, il potere di liberare dalla morte. Nessuna cosa avverrà di nuovo che ci libererà dalla morte. Lui però parla da una rivelazione parziale che il Signore sta facendo al suo cuore. Lui deve parlare ad ogni uomo mettendolo dinanzi al mistero della morte. Sulla terra, nella creazione attuale di Dio non vi sarà, proveniente dalla sola creazione, una cosa sola che possa liberare l’uomo dalla morte. Vi è però in questo versetto un’altissima verità che merita ogni nostra attenzione: </w:t>
      </w:r>
      <w:r w:rsidRPr="00D528F7">
        <w:rPr>
          <w:rFonts w:ascii="Arial" w:eastAsia="Times New Roman" w:hAnsi="Arial"/>
          <w:i/>
          <w:sz w:val="24"/>
          <w:szCs w:val="24"/>
          <w:lang w:eastAsia="it-IT"/>
        </w:rPr>
        <w:t>“Solo Dio può cercare ciò che ormai è scomparso”</w:t>
      </w:r>
      <w:r w:rsidRPr="00D528F7">
        <w:rPr>
          <w:rFonts w:ascii="Arial" w:eastAsia="Times New Roman" w:hAnsi="Arial"/>
          <w:sz w:val="24"/>
          <w:szCs w:val="24"/>
          <w:lang w:eastAsia="it-IT"/>
        </w:rPr>
        <w:t xml:space="preserve">. Non solo lo può cercare, lo può cercare e trovare. Cosa è scomparso dalla creazione? Una cosa sola. L’uomo fatto da Dio a sua immagine e somiglianza. Questo è scomparso. Esiste l’uomo, ma con una immagine frantumata, quasi ridotta in piccoli frammenti di polvere. Dio può cercare quest’uomo, trovarlo, rimetterlo nella sua verità, consegnarlo nuovamente alla sua creazione. </w:t>
      </w:r>
    </w:p>
    <w:p w14:paraId="3D18A76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Dio può ridare all’uomo ciò che lui ha perso, ciò che da lui è scomparso. Lo dona attraverso il perdono e la sua grande misericordia. Lo dona anche attraverso la creazione di un cuore nuovo. Questa è solo opera che Dio può fare e nessun altro. All’uomo non è data questa possibilità. Per cui ogni uomo deve porre molta attenzione a non perdere la sua natura, la sua essenza, la sua amicizia, la sua verità né con Dio né con i fratelli. Ciò che scompare da lui, lui non lo potrà cercare. Ha sempre bisogno del suo Dio. Chi è Cristo Gesù? Colui che è venuto a cercare ciò che era stato perso. Dio aveva perso il suo uomo e ha mandato il suo Figlio Unigenito perché lo cercasse e lo riconducesse nella sua casa. Chi è il missionario di Gesù? È colui che va alla ricerca dell’uomo che ha perduto Dio ed ha anche perso se stesso per portarlo a Cristo Signore. Questa ricerca ha la sua fonte nella misericordia del Padre e nel suo amore eterno verso la creatura che si è persa, che ha perso il suo Dio. Se Dio non venisse a cercare l’uomo, l’uomo rimarrebbe perso in eterno. L’uomo si può cercare solo perché spinti dall’amore eterno di Dio.</w:t>
      </w:r>
    </w:p>
    <w:p w14:paraId="75DB4F97" w14:textId="77777777" w:rsidR="00D528F7" w:rsidRPr="00D528F7" w:rsidRDefault="00D528F7" w:rsidP="00D528F7">
      <w:pPr>
        <w:spacing w:after="120" w:line="240" w:lineRule="auto"/>
        <w:jc w:val="both"/>
        <w:rPr>
          <w:rFonts w:ascii="Arial" w:eastAsia="Times New Roman" w:hAnsi="Arial"/>
          <w:sz w:val="24"/>
          <w:szCs w:val="24"/>
          <w:lang w:eastAsia="it-IT"/>
        </w:rPr>
      </w:pPr>
    </w:p>
    <w:p w14:paraId="79895BF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8" w:name="_Toc62159989"/>
      <w:r w:rsidRPr="00D528F7">
        <w:rPr>
          <w:rFonts w:ascii="Arial" w:eastAsia="Times New Roman" w:hAnsi="Arial"/>
          <w:b/>
          <w:sz w:val="24"/>
          <w:szCs w:val="20"/>
          <w:lang w:eastAsia="it-IT"/>
        </w:rPr>
        <w:t>La morte per ogni vivente</w:t>
      </w:r>
      <w:bookmarkEnd w:id="58"/>
    </w:p>
    <w:p w14:paraId="259B477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16</w:t>
      </w:r>
      <w:r w:rsidRPr="00D528F7">
        <w:rPr>
          <w:rFonts w:ascii="Arial" w:eastAsia="Times New Roman" w:hAnsi="Arial"/>
          <w:b/>
          <w:sz w:val="24"/>
          <w:szCs w:val="24"/>
          <w:lang w:eastAsia="it-IT"/>
        </w:rPr>
        <w:t>Ma ho anche notato che sotto il sole al posto del diritto c’è l’iniquità e al posto della giustizia c’è l’iniquità.</w:t>
      </w:r>
    </w:p>
    <w:p w14:paraId="5112580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cosa vede e nota il Qoèlet. Sotto il sole al posto del diritto c’è l’iniquità. Al posto della giustizia c’è ancora l’iniquità. Sono questi i frutti dell’uomo che si è perso, che si è sottratto al suo Signore, che è venuto meno nella custodia del creato. Sottraendosi a Dio, manca della fonte del diritto, dell’equità, della giustizia, della carità, della misericordia, della pietà. Finché l’uomo rimarrà perso, finché non sarà trovato da Dio, finché non sarà portato nel suo santo timore, sempre al posto del diritto ci sarà l’iniquità. L’iniquità è il frutto della natura dell’uomo che è persa, lontana da Dio, senza il suo timore. La giustizia è il frutto del timore del Signore. Dove non c’è timore di Dio, mai potrà essere giustizia. L’uomo è perso a se stesso e agli altri. Essendo perso, non è governato dalla verità, ma dalla falsità. </w:t>
      </w:r>
    </w:p>
    <w:p w14:paraId="47C717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17</w:t>
      </w:r>
      <w:r w:rsidRPr="00D528F7">
        <w:rPr>
          <w:rFonts w:ascii="Arial" w:eastAsia="Times New Roman" w:hAnsi="Arial"/>
          <w:b/>
          <w:sz w:val="24"/>
          <w:szCs w:val="24"/>
          <w:lang w:eastAsia="it-IT"/>
        </w:rPr>
        <w:t xml:space="preserve">Ho pensato dentro di me: «Il giusto e il malvagio Dio li giudicherà, perché c’è un tempo per ogni cosa e per ogni azione». </w:t>
      </w:r>
    </w:p>
    <w:p w14:paraId="3BCFDF2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ora la conseguenza di quanto il Qoèlet ha notato. Il pensiero che è dentro di lui non è un frutto del suo cuore. È vero frutto di ispirazione e di rivelazione. Il giusto e il malvagio Dio li giudicherà. Anche per il giudizio c’è il suo tempo. Ogni cosa e ogni azione verranno a suo tempo. L’uomo non può pensare di fare ciò che vuole. Dio lo chiamerà in giudizio. A Lui dovrà rendere conto di ogni azione, sia in bene che in male. Anche sul bene l’uomo sarà giudicato. Perché anche il bene dovrà essere sempre vissuto secondo la sua volontà, nel suo santo timore. Il giudizio di Dio a suo tempo raggiungerà ogni uomo. Questo non solo al momento della morte, ma anche mentre si è in vita.</w:t>
      </w:r>
    </w:p>
    <w:p w14:paraId="30B0A68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18</w:t>
      </w:r>
      <w:r w:rsidRPr="00D528F7">
        <w:rPr>
          <w:rFonts w:ascii="Arial" w:eastAsia="Times New Roman" w:hAnsi="Arial"/>
          <w:b/>
          <w:sz w:val="24"/>
          <w:szCs w:val="24"/>
          <w:lang w:eastAsia="it-IT"/>
        </w:rPr>
        <w:t>Poi, riguardo ai figli dell’uomo, mi sono detto che Dio vuole metterli alla prova e mostrare che essi di per sé sono bestie.</w:t>
      </w:r>
    </w:p>
    <w:p w14:paraId="03F2185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Questo versetto va compreso secondo sapienza e intelligenza divina. Occorre tutta la luce celeste perché lo si possa cogliere nella sua più pura verità. Poi, riguardo ai figli dell’uomo, mi sono detto che Dio vuole metterli alla prova e mostrare che essi di per sé sono bestie. Qual è la prova alla quale Dio vuole mettere i figli dell’uomo e mostrare che essi di per sé sono bestie? La storia è fatta di due realtà una visibile e una invisibile, una spirituale e un materiale, una di tempo e l’altra di eternità. Nascondendo Dio all’uomo la parte eterna, invisibile, spirituale veramente mette alla prova l’uomo. Senza questa parte invisibile, la realtà dell’uomo è celata. Apparentemente, di per sé, naturalmente, come le cose appaiono, sembra non esserci alcuna differenza tra l’uomo e le bestie. Ma questa è solo apparenza. L’uomo però è stolto se non sa cogliere in sé l’invisibile, lo spirituale, la sua vocazione alla trascendenza e all’eternità. Qual è allora la prova dell’uomo? Quella di vedersi come le bestie, ma di pensarsi infinitamente differente da essi. Se non supera questa prova è perché è totalmente consumato dalla stoltezza e dall’insipienza. Dio gli ha dato una natura razionale proprio per questo. Vale per l’uomo quanto vale per la creazione. Come la creazione è veicolo per arrivare a Dio, così la natura è veicolo per giungere alla verità di se stessi.</w:t>
      </w:r>
    </w:p>
    <w:p w14:paraId="799D508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2327DD8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 però l’uomo rinunzia alla sua natura razionale, e si trasforma in essere illogico e irrazionale, è in questo momento che si vede di per sé una bestia. È quanto sta accadendo ai nostri giorni. L’uomo, avendo perso la sua razionalità e la sua logica, sta elevando gli animali al suo stesso grado. Ma per fare questo si è già sprofondato e si è fatto simile alle bestie. Questo sa fare l’uomo quando perde l’uso della sua parte spirituale. La parte spirituale è nascosta, ma sempre operante in lui. Non è stata posta in letargo. È stata messa dentro e messa in modo invisibile.</w:t>
      </w:r>
    </w:p>
    <w:p w14:paraId="4B69853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19</w:t>
      </w:r>
      <w:r w:rsidRPr="00D528F7">
        <w:rPr>
          <w:rFonts w:ascii="Arial" w:eastAsia="Times New Roman" w:hAnsi="Arial"/>
          <w:b/>
          <w:sz w:val="24"/>
          <w:szCs w:val="24"/>
          <w:lang w:eastAsia="it-IT"/>
        </w:rPr>
        <w:t>Infatti la sorte degli uomini e quella delle bestie è la stessa: come muoiono queste, così muoiono quelli; c’è un solo soffio vitale per tutti. L’uomo non ha alcun vantaggio sulle bestie, perché tutto è vanità.</w:t>
      </w:r>
    </w:p>
    <w:p w14:paraId="2A276EC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Anche questo versetto va letto secondo quando stabilito nel precedente. Apparentemente una stessa sorte è per uomini e per bestie. Apparentemente come muoiono gli uomini muoiono le bestie. Apparentemente vi è un solo soffio vitale per tutti. Apparentemente. Apparentemente l’uomo non ha alcun vantaggio sulle bestie, perché tutto è vanità. Non vi è alcun vantaggio perché la morte è per gli uni e per gli altri. Ma questo solo apparentemente. L’apparenza è uguale. Da </w:t>
      </w:r>
      <w:r w:rsidRPr="00D528F7">
        <w:rPr>
          <w:rFonts w:ascii="Arial" w:eastAsia="Times New Roman" w:hAnsi="Arial"/>
          <w:sz w:val="24"/>
          <w:szCs w:val="24"/>
          <w:lang w:eastAsia="it-IT"/>
        </w:rPr>
        <w:lastRenderedPageBreak/>
        <w:t>questa apparenza l’uomo però è messo alla prova. La sua intelligenza dovrà cogliere le differenze. È questa la vera prova per l’uomo: non lasciarsi sopraffare dall’apparenza, andare sempre oltre, superarla. Possiede la saggezza per farlo. Se non lo fa, allora è colpevole. Si è lasciato trascinare dalla stoltezza e dall’insipienza. Questo ci vuole insegnare il Qoèlet: la prova dell’apparenza.</w:t>
      </w:r>
    </w:p>
    <w:p w14:paraId="45D1E18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20</w:t>
      </w:r>
      <w:r w:rsidRPr="00D528F7">
        <w:rPr>
          <w:rFonts w:ascii="Arial" w:eastAsia="Times New Roman" w:hAnsi="Arial"/>
          <w:b/>
          <w:sz w:val="24"/>
          <w:szCs w:val="24"/>
          <w:lang w:eastAsia="it-IT"/>
        </w:rPr>
        <w:t>Tutti sono diretti verso il medesimo luogo: tutto è venuto dalla polvere e nella polvere tutto ritorna.</w:t>
      </w:r>
    </w:p>
    <w:p w14:paraId="1FC5969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Anche questa è prova dell’apparenza. Apparentemente tutti sono diretti verso il medesimo luogo. La morte nessuno la potrà togliere dalla creazione. Apparentemente tutto è venuto dalla polvere e nella polvere tutto ritorna. Apparentemente. La sapienza dell’uomo dovrà però scoprire la differenza. </w:t>
      </w:r>
    </w:p>
    <w:p w14:paraId="7A2FE31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21</w:t>
      </w:r>
      <w:r w:rsidRPr="00D528F7">
        <w:rPr>
          <w:rFonts w:ascii="Arial" w:eastAsia="Times New Roman" w:hAnsi="Arial"/>
          <w:b/>
          <w:sz w:val="24"/>
          <w:szCs w:val="24"/>
          <w:lang w:eastAsia="it-IT"/>
        </w:rPr>
        <w:t>Chi sa se il soffio vitale dell’uomo sale in alto, mentre quello della bestia scende in basso, nella terra?</w:t>
      </w:r>
    </w:p>
    <w:p w14:paraId="1A2701C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Questa risposta è obbligato l’uomo a darsela partendo dalla sua intelligenza e dalla sua sapienza. Dio però mai lo abbandona alla sua sola intelligenza. Questa di per sé può darsi la risposta. Dio però interviene e aiuta l’uomo a darsi la giusta risposta. Gliela rivela in molti modi, anche mettendola nel suo cuore. Il Qoèlet non uno che afferma cose. È invece uno che parte dalle cose, parte dalle apparenze, è pone lo spirito dell’uomo a riflettere su ogni cosa. A volte lo si legge come se fosse uno che afferma e basta. Lui invece ha un solo intento: condurre ogni uomo ad andare oltre ogni apparenza. Apparentemente è così. La realtà è anche così. L’uomo è in grado di darsi la risposta. Dio gli ha dato in mezzi per riflettere e giungere alla verità. </w:t>
      </w:r>
    </w:p>
    <w:p w14:paraId="657D14C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22</w:t>
      </w:r>
      <w:r w:rsidRPr="00D528F7">
        <w:rPr>
          <w:rFonts w:ascii="Arial" w:eastAsia="Times New Roman" w:hAnsi="Arial"/>
          <w:b/>
          <w:sz w:val="24"/>
          <w:szCs w:val="24"/>
          <w:lang w:eastAsia="it-IT"/>
        </w:rPr>
        <w:t>Mi sono accorto che nulla c’è di meglio per l’uomo che godere delle sue opere, perché questa è la parte che gli spetta; e chi potrà condurlo a vedere ciò che accadrà dopo di lui?</w:t>
      </w:r>
    </w:p>
    <w:p w14:paraId="0A92E11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Altra constatazione di apparenza. Lui vede che per l’uomo nulla c’è di meglio che godere delle sue opere, perché questa è la parte che gli spetta. Questa è l’apparenza. In realtà è proprio così. Ecco allora la questione che lui stesso pone: </w:t>
      </w:r>
      <w:r w:rsidRPr="00D528F7">
        <w:rPr>
          <w:rFonts w:ascii="Arial" w:eastAsia="Times New Roman" w:hAnsi="Arial"/>
          <w:i/>
          <w:sz w:val="24"/>
          <w:szCs w:val="24"/>
          <w:lang w:eastAsia="it-IT"/>
        </w:rPr>
        <w:t>“E chi potrà condurlo a vedere ciò che accadrà dopo di lui”</w:t>
      </w:r>
      <w:r w:rsidRPr="00D528F7">
        <w:rPr>
          <w:rFonts w:ascii="Arial" w:eastAsia="Times New Roman" w:hAnsi="Arial"/>
          <w:sz w:val="24"/>
          <w:szCs w:val="24"/>
          <w:lang w:eastAsia="it-IT"/>
        </w:rPr>
        <w:t>? Dopo di lui è il dopo metastorico, non è il dopo storico. Dopo la morte cosa ci sarà? Chi potrà condurre l’uomo a scoprire queste cose? La sua intelligenza illuminata perennemente da Dio gli dirà che la sorte non è diversa. La rivelazione gli svelerà il mistero che si compirà per lui dopo la morte. Dopo la storia c’è l’eternità e prima della storia c’è l’eternità. L’uomo viene dalla parola eterna di Dio, entra nella storia per ritornare nell’eternità. Sapienza, intelligenza, rivelazione condurranno l’uomo alla pienezza della conoscenza del suo mistero. Il Qoèlet però una cosa la insegna. Ogni uomo è chiamato a fare retto uso della sua intelligenza per giungere alla conoscenza della differente, sostanziale realtà che lo separa dalle bestie.</w:t>
      </w:r>
    </w:p>
    <w:p w14:paraId="3FD15405" w14:textId="77777777" w:rsidR="00D528F7" w:rsidRPr="00D528F7" w:rsidRDefault="00D528F7" w:rsidP="00D528F7">
      <w:pPr>
        <w:spacing w:after="120" w:line="240" w:lineRule="auto"/>
        <w:jc w:val="both"/>
        <w:rPr>
          <w:rFonts w:ascii="Arial" w:eastAsia="Times New Roman" w:hAnsi="Arial"/>
          <w:sz w:val="24"/>
          <w:szCs w:val="24"/>
          <w:lang w:eastAsia="it-IT"/>
        </w:rPr>
      </w:pPr>
    </w:p>
    <w:p w14:paraId="5C910D8B"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59" w:name="_Toc193204660"/>
      <w:r w:rsidRPr="00D528F7">
        <w:rPr>
          <w:rFonts w:ascii="Arial" w:hAnsi="Arial"/>
          <w:b/>
          <w:sz w:val="24"/>
          <w:szCs w:val="24"/>
          <w:lang w:eastAsia="it-IT"/>
        </w:rPr>
        <w:t>QOELET IV</w:t>
      </w:r>
      <w:bookmarkEnd w:id="59"/>
    </w:p>
    <w:p w14:paraId="43C1838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Tornai poi a considerare tutte le oppressioni che si fanno sotto il sole. Ecco le lacrime degli oppressi e non c’è chi li consoli; dalla parte dei loro oppressori sta la violenza, ma non c’è chi li consoli. Allora ho </w:t>
      </w:r>
      <w:r w:rsidRPr="00D528F7">
        <w:rPr>
          <w:rFonts w:ascii="Arial" w:eastAsia="Times New Roman" w:hAnsi="Arial"/>
          <w:i/>
          <w:iCs/>
          <w:sz w:val="24"/>
          <w:szCs w:val="24"/>
          <w:lang w:eastAsia="it-IT"/>
        </w:rPr>
        <w:lastRenderedPageBreak/>
        <w:t>proclamato felici i morti, ormai trapassati, più dei viventi che sono ancora in vita; ma più felice degli uni e degli altri chi ancora non esiste, e non ha visto le azioni malvagie che si fanno sotto il sole.</w:t>
      </w:r>
    </w:p>
    <w:p w14:paraId="71DEEF4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Ho osservato anche che ogni fatica e ogni successo ottenuto non sono che invidia dell’uno verso l’altro. Anche questo è vanità, un correre dietro al vento.</w:t>
      </w:r>
    </w:p>
    <w:p w14:paraId="108EB44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Lo stolto incrocia le sue braccia e divora la sua carne. Meglio una manciata guadagnata con calma che due manciate con tormento e una corsa dietro al vento.</w:t>
      </w:r>
    </w:p>
    <w:p w14:paraId="4DA73C9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tornai a considerare quest’altra vanità sotto il sole: il caso di chi è solo e non ha nessuno, né figlio né fratello. Eppure non smette mai di faticare, né il suo occhio è mai sazio di ricchezza: «Per chi mi affatico e mi privo dei beni?». Anche questo è vanità e un’occupazione gravosa.</w:t>
      </w:r>
    </w:p>
    <w:p w14:paraId="23CC788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Meglio essere in due che uno solo, perché otterranno migliore compenso per la loro fatica. Infatti, se cadono, l’uno rialza l’altro. Guai invece a chi è solo: se cade, non ha nessuno che lo rialzi. Inoltre, se si dorme in due, si sta caldi; ma uno solo come fa a riscaldarsi? Se uno è aggredito, in due possono resistere: una corda a tre capi non si rompe tanto presto.</w:t>
      </w:r>
    </w:p>
    <w:p w14:paraId="7638765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Meglio un giovane povero ma accorto, che un re vecchio e stolto, che non sa più accettare consigli.</w:t>
      </w:r>
    </w:p>
    <w:p w14:paraId="6F2089E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giovane infatti può uscire di prigione ed essere fatto re, anche se, mentre quello regnava, era nato povero. Ho visto tutti i viventi che si muovono sotto il sole stare con quel giovane, che era subentrato al re. Era una folla immensa quella che gli stava davanti. Ma coloro che verranno dopo non si rallegreranno neppure di lui. Anche questo è vanità, un correre dietro al vento.</w:t>
      </w:r>
    </w:p>
    <w:p w14:paraId="4E58041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Bada ai tuoi passi quando ti rechi alla casa di Dio. Avvicìnati per ascoltare piuttosto che offrire sacrifici, come fanno gli stolti, i quali non sanno di fare del male.</w:t>
      </w:r>
    </w:p>
    <w:p w14:paraId="21A0D83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p>
    <w:p w14:paraId="3293A03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0" w:name="_Toc62159993"/>
      <w:r w:rsidRPr="00D528F7">
        <w:rPr>
          <w:rFonts w:ascii="Arial" w:eastAsia="Times New Roman" w:hAnsi="Arial"/>
          <w:b/>
          <w:sz w:val="24"/>
          <w:szCs w:val="20"/>
          <w:lang w:eastAsia="it-IT"/>
        </w:rPr>
        <w:t>La sorte degli oppressi è senza speranza</w:t>
      </w:r>
      <w:bookmarkEnd w:id="60"/>
    </w:p>
    <w:p w14:paraId="6476C0A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Tornai poi a considerare tutte le oppressioni che si fanno sotto il sole. Ecco le lacrime degli oppressi e non c’è chi li consoli; dalla parte dei loro oppressori sta la violenza, ma non c’è chi li consoli.</w:t>
      </w:r>
    </w:p>
    <w:p w14:paraId="3AC918D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Come si può constatare da quanto finora letto, esaminato, il Qoèlet è il saggio con una sua metodologia particolare. Vuole che l’uomo rifletta, pensi, deduca. Dinanzi alla vita, ai suoi problemi, al suo mistero, l’uomo non può stare in modo passivo, inattivo, come se fosse privo di mente e di intelligenza. Deve ognuno mettere in esercizio la parte spirituale che lo anima dentro e trovare in se stesso quella luce che Dio ha posto in esso. Con la luce interiore, perenne dono di Dio, può esaminare tutti i casi della vita, della storia, e attraverso il visibile aprirsi </w:t>
      </w:r>
      <w:r w:rsidRPr="00D528F7">
        <w:rPr>
          <w:rFonts w:ascii="Arial" w:eastAsia="Times New Roman" w:hAnsi="Arial"/>
          <w:sz w:val="24"/>
          <w:szCs w:val="24"/>
          <w:lang w:eastAsia="it-IT"/>
        </w:rPr>
        <w:lastRenderedPageBreak/>
        <w:t>all’invisibile. È come se il Qoèlet ci presentasse il caso e lasciasse a noi il compito di illuminarlo con la nostra luce interiore, sempre dono di Dio. Lui però non ci lascia soli a noi stessi. Anche lui viene in nostro aiuto orientando e quasi guidando la nostra risposta. Questa è grande saggezza. Lui vuole che il merito della giusta risposta sia tutto nostro e non suo. Invece è anche suo. Ha suscitato la questione. Ci ha orientato verso la verità.</w:t>
      </w:r>
    </w:p>
    <w:p w14:paraId="4FC9B71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primo caso che il Qoèlet affida alla nostra luce riguarda le oppressioni che si fanno sotto il sole. Lui le considera tutte. Non ne tralascia alcuna. Cosa vede il Qoèlet? Lui vede le lacrime degli oppressi, ma vede anche che non c’è chi li consoli. Vi sono lacrime abbondanti senza alcuna consolazione. Vede che dalla parte dei loro oppressori sta la violenza. Non vede però che vi sia qualcuno che porti speranza, consolazione, sollievo agli oppressi. Dinanzi alla sofferenza, al dolore, alle infinite oppressioni cosa grida l’uomo? Come si relaziona con il mondo del dolore, specie quando esso è grande? Questo è quanto constata il Qoèlet. Ma qual è la reazione dell’uomo dinanzi al dolore quando esso è intenso e toglie ogni respiro?</w:t>
      </w:r>
    </w:p>
    <w:p w14:paraId="088274F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w:t>
      </w:r>
      <w:r w:rsidRPr="00D528F7">
        <w:rPr>
          <w:rFonts w:ascii="Arial" w:eastAsia="Times New Roman" w:hAnsi="Arial"/>
          <w:b/>
          <w:sz w:val="24"/>
          <w:szCs w:val="24"/>
          <w:lang w:eastAsia="it-IT"/>
        </w:rPr>
        <w:t>Allora ho proclamato felici i morti, ormai trapassati, più dei viventi che sono ancora in vita;</w:t>
      </w:r>
    </w:p>
    <w:p w14:paraId="0FCD8EE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Qual era a quei tempi il pensiero corrente, espresso anche dagli uomini giusti? Un desiderio di appartenere già al regno dei morti. È come se il dolore fosse considerato una morte continua, senza fine, inesauribile. L’altra morte invece è istantanea. Viene e tutto finisce. Leggiamo Giobbe e comprenderemo. Eppure Giobbe è uomo giusto, teme il Signore ed è alieno dal male. Dinanzi alla sofferenza anche lui esprime il suo disagio. Le sue sono parole forti. Il suo lamento attesta tutto il dramma che vive nel suo corpo.</w:t>
      </w:r>
    </w:p>
    <w:p w14:paraId="5BF1159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Giobbe aprì la bocca e maledisse il suo giorno. Prese a dire:</w:t>
      </w:r>
    </w:p>
    <w:p w14:paraId="4AD5B5C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w:t>
      </w:r>
    </w:p>
    <w:p w14:paraId="03ABFD3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Quella notte se la prenda il buio, non si aggiunga ai giorni dell’anno, non entri nel conto dei mesi. Ecco, quella notte sia sterile, e non entri giubilo in essa. La maledicano quelli che imprecano il giorno, che sono pronti a evocare Leviatàn.</w:t>
      </w:r>
    </w:p>
    <w:p w14:paraId="781E2A5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Si oscurino le stelle della sua alba, aspetti la luce e non venga né veda le palpebre dell’aurora, poiché non mi chiuse il varco del grembo materno, e non nascose l’affanno agli occhi miei!</w:t>
      </w:r>
    </w:p>
    <w:p w14:paraId="384AC25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w:t>
      </w:r>
    </w:p>
    <w:p w14:paraId="270D633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Oppure, come aborto nascosto, più non sarei, o come i bambini che non hanno visto la luce. Là i malvagi cessano di agitarsi, e chi è sfinito trova riposo. Anche i prigionieri hanno pace, non odono più la voce dell’aguzzino. Il piccolo e il grande là sono uguali, e lo schiavo è libero dai suoi padroni.</w:t>
      </w:r>
    </w:p>
    <w:p w14:paraId="47A2E00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 </w:t>
      </w:r>
    </w:p>
    <w:p w14:paraId="4E798A9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Perché al posto del pane viene la mia sofferenza e si riversa come acqua il mio grido, perché ciò che temevo mi è sopraggiunto, quello che mi spaventava è venuto su di me. Non ho tranquillità, non ho requie, non ho riposo ed è venuto il tormento!» (Gb 3,1-26).</w:t>
      </w:r>
    </w:p>
    <w:p w14:paraId="27C5B99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Giobbe può esprimersi in una maniera così forte perché mancano a lui due verità: La verità del dolore come prova e quella di una escatologia completa. La rivelazione ancora è in fieri, in composizione. Molte verità erano già state acquisite, moltissime ancora rimanevano da essere rivelate. Il Qoèlet non completa tutta la rivelazione. Pone però le giuste domande perché la sapienza possa dare delle risposte. Tutto il Libro di Giobbe affronta la questione della sofferenza del giusto, ma non dona alcuna risposta. Si sa però che è una prova per il giusto. Il Qoèlet però ci rivela un’altissima verità. Anche gli autori ispirati appartengono ad un tempo e ad un momento particolare della storia. Anche loro camminano secondo le verità che conoscono. Essi aggiungono verità alle verità, ma anche loro sono carenti di verità. Quando sono carenti di verità, il loro pensiero è in tutto come quello degli altri giusti o dei contemporanei. Se il Signore non rivela, il pensiero rimane fermo. Giobbe ci attesta che ai suoi tempi si proclamavano felici i morti, ormai trapassati, più dei viventi che sono ancora in vita. Questa proclamazione era però il frutto di una verità incipiente e non completa, iniziale e non finita, abbozzata ma non perfezionata.</w:t>
      </w:r>
    </w:p>
    <w:p w14:paraId="676D925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ma più felice degli uni e degli altri chi ancora non esiste, e non ha visto le azioni malvagie che si fanno sotto il sole.</w:t>
      </w:r>
    </w:p>
    <w:p w14:paraId="7193440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Anche questa affermazione è il frutto di una </w:t>
      </w:r>
      <w:r w:rsidRPr="00D528F7">
        <w:rPr>
          <w:rFonts w:ascii="Arial" w:eastAsia="Times New Roman" w:hAnsi="Arial"/>
          <w:i/>
          <w:sz w:val="24"/>
          <w:szCs w:val="24"/>
          <w:lang w:eastAsia="it-IT"/>
        </w:rPr>
        <w:t>“coscienza storica”,</w:t>
      </w:r>
      <w:r w:rsidRPr="00D528F7">
        <w:rPr>
          <w:rFonts w:ascii="Arial" w:eastAsia="Times New Roman" w:hAnsi="Arial"/>
          <w:sz w:val="24"/>
          <w:szCs w:val="24"/>
          <w:lang w:eastAsia="it-IT"/>
        </w:rPr>
        <w:t xml:space="preserve"> frutto di una verità ancora non giunta a maturazione. Il pensiero di allora proclamava più felice degli uni e degli altri chi ancora non esiste, e non ha visto le azioni malvagie che si fanno sotto il sole. In queste tre primi versetti vi è tutto il pensiero del giusto Giobbe. A quei tempi questo era il sentire comune. Urge una rivelazione forte. C’è bisogno di una verità divina che illumini le menti e le liberi da questa visione che ancora non conosce il mistero della sofferenza e i frutti da essa prodotti. Il Qoèlet è uomo storico e da persona storica pensa, penserà sempre, quando il Signore non lo illuminerà con la sua potente luce. Posso attestare questo perché da ben 35 anni seguo come teologo un vero profeta nella Chiesa del Dio vivente. La sua Parola ispirata è perfetta. Il Signore però lentamente ha cambiato i suoi pensieri, lentamente li ha modificati, lentamente li ha trasformati. Anche Lei è stata sempre persona storica in una perenne crescita in sapienza, in grazia, presa e condotta dallo Spirito Santo. Lo Spirito Santo era ed è sempre con Lei, </w:t>
      </w:r>
      <w:r w:rsidRPr="00D528F7">
        <w:rPr>
          <w:rFonts w:ascii="Arial" w:eastAsia="Times New Roman" w:hAnsi="Arial"/>
          <w:sz w:val="24"/>
          <w:szCs w:val="24"/>
          <w:lang w:eastAsia="it-IT"/>
        </w:rPr>
        <w:lastRenderedPageBreak/>
        <w:t xml:space="preserve">sopra di Lei, mai però le ha fatto violenza. L’ha condotta con scienza divina e con gradualità sorprendente. Così il Qoèlet ci rivela un’altra stupenda e sorprendente verità: la fatica di Dio nel condurre non solo il suo popolo ma anche i suoi profeti nella verità piena. Volendo un poco riassumere fin qui il suo pensiero, notiamo che esso consta di tre grandi principi che sono per noi stupenda rivelazione. </w:t>
      </w:r>
    </w:p>
    <w:p w14:paraId="39A5C47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b/>
          <w:sz w:val="24"/>
          <w:szCs w:val="24"/>
          <w:lang w:eastAsia="it-IT"/>
        </w:rPr>
        <w:t>La saggezza non salva dalla morte</w:t>
      </w:r>
      <w:r w:rsidRPr="00D528F7">
        <w:rPr>
          <w:rFonts w:ascii="Arial" w:eastAsia="Times New Roman" w:hAnsi="Arial"/>
          <w:sz w:val="24"/>
          <w:szCs w:val="24"/>
          <w:lang w:eastAsia="it-IT"/>
        </w:rPr>
        <w:t>. Neanche l’intelligenza e la scienza salvano dalla morte. La morte però rimane l’unico e solo nemico dell’uomo. Non è nella creazione il principio della vittoria sulla morte e finché la morte non sarà sconfitta ogni altra cosa è vanità. Non ricolma l’uomo di vita.</w:t>
      </w:r>
    </w:p>
    <w:p w14:paraId="276FEAA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Secondo principio. La giustizia non ci protegge dal dolore, dalla sofferenza, dalla persecuzione, da ogni altra sorta di male che affligge il cuore dell’uomo. Urge anche in questo trovare una verità più profonda che l’uomo ancora non possiede. Il giusto non è coperto dalla benedizione di Dio. Perché allora la sofferenza del giusto? Qual è la causa che la scatena, quali le ragioni della sua esistenza nel mondo? Anche per la sofferenza, per possedere la scienza e la verità di essa, occorre un’altra grande rivelazione del Signore. Sempre però il giusto soffrirà. Terzo principio. Dio ha dato all’uomo intelligenza, sapienza, saggezza, discernimento perché si trascenda, si superi, si conosca.</w:t>
      </w:r>
    </w:p>
    <w:p w14:paraId="0B8A743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b/>
          <w:sz w:val="24"/>
          <w:szCs w:val="24"/>
          <w:lang w:eastAsia="it-IT"/>
        </w:rPr>
        <w:t xml:space="preserve">Vi è differenza sostanziale, eterna, divina tra l’uomo e l’animale. </w:t>
      </w:r>
      <w:r w:rsidRPr="00D528F7">
        <w:rPr>
          <w:rFonts w:ascii="Arial" w:eastAsia="Times New Roman" w:hAnsi="Arial"/>
          <w:sz w:val="24"/>
          <w:szCs w:val="24"/>
          <w:lang w:eastAsia="it-IT"/>
        </w:rPr>
        <w:t>Spetta</w:t>
      </w:r>
      <w:r w:rsidRPr="00D528F7">
        <w:rPr>
          <w:rFonts w:ascii="Arial" w:eastAsia="Times New Roman" w:hAnsi="Arial"/>
          <w:b/>
          <w:sz w:val="24"/>
          <w:szCs w:val="24"/>
          <w:lang w:eastAsia="it-IT"/>
        </w:rPr>
        <w:t xml:space="preserve"> </w:t>
      </w:r>
      <w:r w:rsidRPr="00D528F7">
        <w:rPr>
          <w:rFonts w:ascii="Arial" w:eastAsia="Times New Roman" w:hAnsi="Arial"/>
          <w:sz w:val="24"/>
          <w:szCs w:val="24"/>
          <w:lang w:eastAsia="it-IT"/>
        </w:rPr>
        <w:t>all’uomo con la sua saggezza scoprire la sua verità. Per questo deve andare oltre il visibile, il tangibile, lo sperimentabile, ogni apparenza, la stessa storia. A questo gli serve l’intelligenza. Entrando nelle profondità del suo cuore e del suo spirito, è capace di vedere ciò che Dio ha posto in lui. L’uomo è anche lo scopritore della sua stessa verità. Il Qoèlet pone l’uomo dinanzi alla sua natura, che è materia e spirito, visibilità e invisibilità, tempo ed eternità, storia e metastoria, fisica e metafisica. Lui con abile sapienza e scienza lo sta conducendo ad entrare in se stesso, perché è in se stesso che abita la sua verità. In fondo è anche quanto insegna Agostino. Ecco come lui stesso racchiude il suo pensiero in una celebra frase.</w:t>
      </w:r>
    </w:p>
    <w:p w14:paraId="599A4B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bookmarkStart w:id="61" w:name="F030"/>
      <w:bookmarkEnd w:id="61"/>
      <w:r w:rsidRPr="00D528F7">
        <w:rPr>
          <w:rFonts w:ascii="Arial" w:eastAsia="Times New Roman" w:hAnsi="Arial"/>
          <w:i/>
          <w:iCs/>
          <w:sz w:val="24"/>
          <w:szCs w:val="24"/>
          <w:lang w:val="la-Latn" w:eastAsia="it-IT"/>
        </w:rPr>
        <w:t>Noli foras ire, in teipsum redi, in interiore homine habitat veritas. Et si tuam naturam mutabilem inveneris, trascende et teipsum. Illuc ergo tende, unde ipsum lumen rationis accenditur.</w:t>
      </w:r>
    </w:p>
    <w:p w14:paraId="0F49E44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uscire fuori, rientra in te stesso: nell'uomo interiore abita la verità. E se scoprirai mutevole la tua natura, trascendi anche te stesso. Tendi là dove si accende la stessa luce della ragione. (De vera rel. 39, 72)</w:t>
      </w:r>
    </w:p>
    <w:p w14:paraId="20C7928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il grido del Qoèlet ad ogni uomo: sappi trascendere te stesso. Entra nel cuore. Sii umile e troverai quella verità che le cose ti mostrano ma non ti danno. Ma ora è giusto che proseguiamo con la meditazione e la riflessione sul testo.</w:t>
      </w:r>
    </w:p>
    <w:p w14:paraId="234CD5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Ho osservato anche che ogni fatica e ogni successo ottenuto non sono che invidia dell’uno verso l’altro. Anche questo è vanità, un correre dietro al vento.</w:t>
      </w:r>
    </w:p>
    <w:p w14:paraId="55A8746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Altra constatazione storica che il Qoèlet compie. Cosa spinge gli uomini in ogni loro fatica e ogni loro successo? Invidia dell’uno verso l’altro. Ognuno vuole superare l’altro. Nessuno vuole essere dietro gli altri. Questo desiderio, che </w:t>
      </w:r>
      <w:r w:rsidRPr="00D528F7">
        <w:rPr>
          <w:rFonts w:ascii="Arial" w:eastAsia="Times New Roman" w:hAnsi="Arial"/>
          <w:sz w:val="24"/>
          <w:szCs w:val="24"/>
          <w:lang w:eastAsia="it-IT"/>
        </w:rPr>
        <w:lastRenderedPageBreak/>
        <w:t xml:space="preserve">spesso è invidia, muove il cuore dell’uomo. Ma cosa è per il Qoèlet questa invidia. Pura vanità. Un correre dietro il vento. L’invidia non può essere la ragione della fatica dell’uomo. Ecco il procedimento logico del Qoèlet. Ti annunzia la realtà delle cose. Ti dice qual è il principio che le pone in essere. Ti grida che esso è vanità. Qual è la razionale, logica, sapiente conseguenza che ogni uomo deve fare? Se l’invidia che muove il cuore è vanità, urge cercare oltre. Non può l’invidia muovere il cuore. Esso è un vizio. L’intelligenza è obbligata a cercare altrove. Se non cerca, essa non è intelligenza. È vera stoltezza. Nessuno deve lasciarsi muovere dall’invidia. Anche perché l’invidia porta al male non al bene. Per invidia si possono creare strumenti di morte e non di vita. Per invidia si può distruggere l’avversario, anziché edificarlo. Per invidia nasce la morte, mai la vita. Qual è allora il principio che deve muovere l’uomo? L’intelligenza è obbligata a chiedersi, interrogarsi, darsi la giusta risposta. La saggezza la deve trovare per se e per gli altri. Ora però l’intelligenza sa che ogni invidia – e tutto è invidia – è vanità. È inseguire il vento. Essa non è, mai potrà essere il principio ispiratore delle cose. </w:t>
      </w:r>
    </w:p>
    <w:p w14:paraId="3A85B35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Lo stolto incrocia le sue braccia e divora la sua carne.</w:t>
      </w:r>
    </w:p>
    <w:p w14:paraId="363EAF8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Un’altra cosa nota il Qoèlet. Lo stolto incrocia le sue braccia e divora la sua carne. La pigrizia uccide e divora chi si lascia divorare da essa. È stoltezza lasciarsi governare dalla pigrizia. Essa mai potrà essere fonte di vita. Anche questa verità della vita merita una risposta di intelligenza. Ma può risolvere ogni cosa con la sua intelligenza e sapienza? Anche la sola sapienza e intelligenza è vanità. La sola intelligenza, la sola sapienza non risolve nessuna questione. Urge qualcosa che non è nella creazione, nella natura, nella storia. Davide ha peccato. La sua sapienza non lo ha custodito dal peccare. La sua saggezza non lo ha protetto. La sua intelligenza non lo ha salvato. Essendo però sapiente, saggio, intelligente, giunge a scoprire il perché della sua debolezza e fragilità. Ecco come lui canta questa scoperta nel Salmo.</w:t>
      </w:r>
    </w:p>
    <w:p w14:paraId="1DDFD4F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2EF9A6D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3A81D51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Insegnerò ai ribelli le tue vie e i peccatori a te ritorneranno. Liberami dal sangue, o Dio, Dio mia salvezza: la mia lingua esalterà la tua giustizia. Signore, apri le mie labbra e la mia bocca proclami la tua </w:t>
      </w:r>
      <w:r w:rsidRPr="00D528F7">
        <w:rPr>
          <w:rFonts w:ascii="Arial" w:eastAsia="Times New Roman" w:hAnsi="Arial"/>
          <w:i/>
          <w:iCs/>
          <w:sz w:val="24"/>
          <w:szCs w:val="24"/>
          <w:lang w:eastAsia="it-IT"/>
        </w:rPr>
        <w:lastRenderedPageBreak/>
        <w:t xml:space="preserve">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1D9283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L’intelligenza a questo serve: a vedere i limiti della propria natura, le sue incapacità, le sue molteplici vanità e a sapere quali vie percorrere per eliminarli. Davide vede, sa, chiede a Dio la creazione di un cuore nuovo. La natura così come essa è, è incline alla concupiscenza. Le occorre una nuova creazione. Ecco il frutto dell’intelligenza illuminata dallo Spirito Santo. Questo il Qoèlet vuole, desidera, brama. Che l’intelligenza prenda il governo della vita.</w:t>
      </w:r>
    </w:p>
    <w:p w14:paraId="22E9147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Meglio una manciata guadagnata con calma che due manciate con tormento e una corsa dietro al vento.</w:t>
      </w:r>
    </w:p>
    <w:p w14:paraId="62C3A39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Altra constatazione di saggezza. Meglio una manciata guadagnata con calma che due manciate con tormento e una corsa dietro al vento. È proprio dell’intelligenza sapere che la pace del cuore, la serenità della mente, la calma dello stesso corpo è già nutrimento, già sostentamento. Non gli occorre il di più. Quando il cuore è nella pace, anche un tozzo di pane secco e quasi ammuffito gli basta. Mentre quando il cuore è nell’affanno, nulla gli basta. Il cuore calmo è in tutto simile ad un bicchiere piccolissimo. Basta un nulla per riempirlo. Un cuore affannato è un abisso senza fondo. Quanto si mette in esso si perde. L’intelligenza deve condurre l’uomo ad una vera riflessione. Se l’uomo non prende in mano l’intelligenza e con essa non regola la sua vita, rischia di sciupare tutta la sua esistenza correndo dietro al vento.</w:t>
      </w:r>
    </w:p>
    <w:p w14:paraId="06681A8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E tornai a considerare quest’altra vanità sotto il sole:</w:t>
      </w:r>
    </w:p>
    <w:p w14:paraId="62CE366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Ora il Qoèlet passa ad esaminare un’altra condizione di vita: la solitudine. Anche la solitudine è struttura portante della vita. Nessuno deve pensare il contrario. Anche chi è ora circondato da un grande numero di persone domani o oggi stesso potrebbe trovarsi solo.</w:t>
      </w:r>
    </w:p>
    <w:p w14:paraId="1C0A28A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il caso di chi è solo e non ha nessuno, né figlio né fratello. Eppure non smette mai di faticare, né il suo occhio è mai sazio di ricchezza: «Per chi mi affatico e mi privo dei beni?». Anche questo è vanità e un’occupazione gravosa.</w:t>
      </w:r>
    </w:p>
    <w:p w14:paraId="4CC70FB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Qoèlet osserva il caso di chi è solo e non ha nessuno, né figlio né fratello. Eppure non smette mai di faticare, né il suo occhio è mai sazio di ricchezza: “Per chi mi affatico e mi privo dei beni?”. Perché il solo si abbandona a questa vanità e a questa occupazione gravosa. Cosa è che lo spinge, lo muove, lo divora dentro? Vi è in quest’uomo o categorie di persone una forte contraddizione tra la loro natura, la loro condizione e il lavoro che essi svolgono. Essendo anche questa contraddizione vanità e occupazione gravosa, è giusto che l’intelligenza, la sapienza indichino la via della verità e della giustizia. È chiaro che per dare soluzione a questa vanità, la sola intelligenza e sapienza non basta. Occorre una luce superiore, divina, che discende dal cielo. Occorre una rivelazione forte che </w:t>
      </w:r>
      <w:r w:rsidRPr="00D528F7">
        <w:rPr>
          <w:rFonts w:ascii="Arial" w:eastAsia="Times New Roman" w:hAnsi="Arial"/>
          <w:sz w:val="24"/>
          <w:szCs w:val="24"/>
          <w:lang w:eastAsia="it-IT"/>
        </w:rPr>
        <w:lastRenderedPageBreak/>
        <w:t>sveli il vero fine della vita dell’uomo. Esso non può essere fatto di sola materia, sola fisicità, solo tempo.</w:t>
      </w:r>
    </w:p>
    <w:p w14:paraId="0BB3F43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vita dell’uomo è anche spiritualità, non materialità, non temporalità, non chiusura negli angusti limiti delle cose, del profitto, del guadagno. Senza una visione completa di ciò che è l’uomo, è facile perdersi, smarrirsi dietro le cose. L’intelligenza deve condurre l’uomo a vedersi oltre le cose. La rivelazione lo aiuterà indicandogli la pienezza della verità, perché lui sempre vada oltre le cose. Le cose devono essere per lui come i pioli di una scala. I pioli servono solo come mezzo, strumento per salire, per trascendersi, per andare oltre. Essi non servono per fermarsi su di essi. L’uomo sempre deve chiedere la sapienza. Con essa vede. Vedendo sa cosa deve chiedere al Signore. Guai a chi si ferma alla sola sapienza. Anche la sola sapienza, la sola intelligenza è fallimento della vita. Salomone si fermò ad essa, pensava di stare al sicuro e si perse nell’idolatria. Meditiamo per un istante su quanto Salomone afferma sulla natura stessa della sapienza, Poi ci porremo una sola domanda.</w:t>
      </w:r>
    </w:p>
    <w:p w14:paraId="11ADD0E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54341AB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6DF1AE6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6BBD848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609235D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4284A4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78B56E9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3605B9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w:t>
      </w:r>
      <w:r w:rsidRPr="00D528F7">
        <w:rPr>
          <w:rFonts w:ascii="Arial" w:eastAsia="Times New Roman" w:hAnsi="Arial"/>
          <w:i/>
          <w:iCs/>
          <w:sz w:val="24"/>
          <w:szCs w:val="24"/>
          <w:lang w:eastAsia="it-IT"/>
        </w:rPr>
        <w:lastRenderedPageBreak/>
        <w:t>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02A592E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500AD5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26068FC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64C7172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4D09DD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w:t>
      </w:r>
      <w:r w:rsidRPr="00D528F7">
        <w:rPr>
          <w:rFonts w:ascii="Arial" w:eastAsia="Times New Roman" w:hAnsi="Arial"/>
          <w:i/>
          <w:iCs/>
          <w:sz w:val="24"/>
          <w:szCs w:val="24"/>
          <w:lang w:eastAsia="it-IT"/>
        </w:rPr>
        <w:lastRenderedPageBreak/>
        <w:t xml:space="preserve">concessa – ed è già segno di saggezza sapere da chi viene tale dono –, mi rivolsi al Signore e lo pregai, dicendo con tutto il mio cuore: (Sap 8,1-21). </w:t>
      </w:r>
    </w:p>
    <w:p w14:paraId="12443D6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5EF4CC1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7046A49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6124EF9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108AA0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Perché tutta questa sapienza non ha salvato Salomone? Perché la sapienza è una grazia, ma non è la pienezza della grazia. Gesù non è venuto per darci la sapienza. È venuto per immergerci nella stessa verità di Dio. Ma neanche questa immersione basta. La verità è una grazia, ma non è la grazia. Gesù è venuto per darci la verità e la grazia. La grazia è la sua stessa vita che deve alimentare di vita la nostra vita.</w:t>
      </w:r>
    </w:p>
    <w:p w14:paraId="246ED80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4B6190E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Venne un uomo mandato da Dio: il suo nome era Giovanni. Egli venne come testimone per dare testimonianza alla luce, perché tutti credessero per mezzo di lui. Non era lui la luce, ma doveva dare testimonianza alla luce.</w:t>
      </w:r>
    </w:p>
    <w:p w14:paraId="7901C9E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4AAD19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il Verbo si fece carne e venne ad abitare in mezzo a noi; e noi abbiamo contemplato la sua gloria, gloria come del Figlio unigenito che viene dal Padre, pieno di grazia e di verità.</w:t>
      </w:r>
    </w:p>
    <w:p w14:paraId="3838979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Giovanni gli dà testimonianza e proclama: «Era di lui che io dissi: Colui che viene dopo di me è avanti a me, perché era prima di me».</w:t>
      </w:r>
    </w:p>
    <w:p w14:paraId="6E1CDCC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644F162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Davide con la sapienza divina che era in lui comprese che la sola sapienza non basta. Salvò la sua vita. Salomone si fermò alla sola sapienza. Si perse.</w:t>
      </w:r>
    </w:p>
    <w:p w14:paraId="4912089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Meglio essere in due che uno solo, perché otterranno migliore compenso per la loro fatica.</w:t>
      </w:r>
    </w:p>
    <w:p w14:paraId="53DFB58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Altra constatazione di sapienza e di intelligenza. Meglio essere in due che uno solo, perché otterranno migliore compenso per la loro fatica. La divisione delle forze impoverisce. L’unione delle forze arricchisce. L’unione delle forze va fatta non contro gli altri, ma anche a favore degli altri. Nell’unione delle forze sempre si deve fuggire l’invidia. Essa è un veleno di morte che uccide la verità nel cuore dell’uomo. La forza unita ad un’altra forza diventa più forte. Vis unita fortior. Questo principio vale nella virtù, mai nel vizio. Il principio però resta vero in eterno. </w:t>
      </w:r>
    </w:p>
    <w:p w14:paraId="4844233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Infatti, se cadono, l’uno rialza l’altro. Guai invece a chi è solo: se cade, non ha nessuno che lo rialzi.</w:t>
      </w:r>
    </w:p>
    <w:p w14:paraId="79078B4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i frutti dell’unità e della comunione. Infatti, se cadono, l’uno rialza l’altro. Guai invece a chi è solo: se cade non ha nessuno che lo rialzi. Questo principio resta stabile in eterno. Anche Gesù lo applicò per i suoi missionari, mandandoli a due a due per il mondo.</w:t>
      </w:r>
    </w:p>
    <w:p w14:paraId="3178347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w:t>
      </w:r>
      <w:r w:rsidRPr="00D528F7">
        <w:rPr>
          <w:rFonts w:ascii="Arial" w:eastAsia="Times New Roman" w:hAnsi="Arial"/>
          <w:i/>
          <w:iCs/>
          <w:sz w:val="24"/>
          <w:szCs w:val="24"/>
          <w:lang w:eastAsia="it-IT"/>
        </w:rPr>
        <w:lastRenderedPageBreak/>
        <w:t xml:space="preserve">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(Lc 10,1-12). </w:t>
      </w:r>
    </w:p>
    <w:p w14:paraId="6B824A5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lo Spirito Santo si servì di questo principio di comunione e di unità. Paolo è stato mandato assieme a Barnaba. Non da solo.</w:t>
      </w:r>
    </w:p>
    <w:p w14:paraId="006AEEE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215B109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(At 13,1-12). </w:t>
      </w:r>
    </w:p>
    <w:p w14:paraId="3D977AE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Sempre l’uno ha bisogno dell’altro. Il solo è senza vita. La vita è dalla comunione. La comunione va costruita sempre.</w:t>
      </w:r>
    </w:p>
    <w:p w14:paraId="7753727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Inoltre, se si dorme in due, si sta caldi; ma uno solo come fa a riscaldarsi?</w:t>
      </w:r>
    </w:p>
    <w:p w14:paraId="575AD60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ancora i vantaggi dell’unità e della comunione: inoltre, se si dorme in due si sta caldi; ma uno solo come fa a riscaldarsi? Di sicuro vi è in questo principio un riferimento a quanto accadde a Davide alla fine della sua vita. Il suo corpo era incapace di riscaldarsi. </w:t>
      </w:r>
    </w:p>
    <w:p w14:paraId="52D0ECF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Il re Davide era vecchio e avanzato negli anni e, sebbene lo coprissero, non riusciva a riscaldarsi. I suoi servi gli suggerirono: «Si cerchi per il re, nostro signore, una giovane vergine, che assista il re e lo curi e dorma sul suo seno; così il re, nostro signore, si riscalderà». Si cercò in tutto il territorio d’Israele una giovane bella e si trovò Abisàg, la Sunammita, e la condussero al re. La giovane era straordinariamente bella; ella curava il re e lo serviva, ma il re non si unì a lei (1Re 1,1-4). </w:t>
      </w:r>
    </w:p>
    <w:p w14:paraId="341F51D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Al di là delle modalità, i pregi della comunione e dell’unità sono grandissimi.</w:t>
      </w:r>
    </w:p>
    <w:p w14:paraId="3094637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Se uno è aggredito, in due possono resistere: una corda a tre capi non si rompe tanto presto.</w:t>
      </w:r>
    </w:p>
    <w:p w14:paraId="47B9112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Ancora altri frutti della comunione e dell’unità: se uno è aggredito, in due possono resistere: una corda a tre capi non si rompe tanto presto. Questa verità è facilmente sperimentabile. È sufficiente mettere insieme e avvolgere tre fili del nostro comune filo da cucire. Un solo filo si rompe con molta facilità. Due già fanno resistenza. Tre fili non si rompono con le mani. Rompono però le mani. Solo tre minuscoli fili. Tanto grande è la potenza della comunione e dell’unità. Ora che l’intelligenza è stata illuminata, è suo obbligo cercare sempre la comunione e l’unità.</w:t>
      </w:r>
    </w:p>
    <w:p w14:paraId="21D3796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Meglio un giovane povero ma accorto, che un re vecchio e stolto, che non sa più accettare consigli.</w:t>
      </w:r>
    </w:p>
    <w:p w14:paraId="48E550C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Dinanzi alla stoltezza e alla saggezza sempre si deve scegliere la sapienza. Questa scelta va fatta andando oltre la grandezza di un uomo. Tra un re vecchio, stolto che non sa più accettare consigli è preferibile un giovane povero ma accorto. La scelta della sapienza è obbligo. Il re vecchio e stolto può rovinare un popolo. Il giovane povero e accorto può salvare una città e un intero popolo. Mai si deve guardare la grandezza o il passato di un uomo. Sempre si deve vedere nell’oggi la sapienza o la stoltezza che lo governa.</w:t>
      </w:r>
    </w:p>
    <w:p w14:paraId="20583BB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Il giovane infatti può uscire di prigione ed essere fatto re, anche se, mentre quello regnava, era nato povero.</w:t>
      </w:r>
    </w:p>
    <w:p w14:paraId="73F753A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prigione non è certamente quella politica, o l’esilio, come quello di Geroboamo. L’esilio era la vera prigione e vera povertà di quest’uomo. Re vecchio e stolto può essere anche considerato e visto Salomone. </w:t>
      </w:r>
    </w:p>
    <w:p w14:paraId="725264F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w:t>
      </w:r>
      <w:r w:rsidRPr="00D528F7">
        <w:rPr>
          <w:rFonts w:ascii="Arial" w:eastAsia="Times New Roman" w:hAnsi="Arial"/>
          <w:i/>
          <w:iCs/>
          <w:sz w:val="24"/>
          <w:szCs w:val="24"/>
          <w:lang w:eastAsia="it-IT"/>
        </w:rPr>
        <w:lastRenderedPageBreak/>
        <w:t>Ammoniti. Salomone commise il male agli occhi del Signore e non seguì pienamente il Signore come Davide, suo padre.</w:t>
      </w:r>
    </w:p>
    <w:p w14:paraId="5DF87CC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20D87DF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2C646C9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3A738E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613F7B9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w:t>
      </w:r>
      <w:r w:rsidRPr="00D528F7">
        <w:rPr>
          <w:rFonts w:ascii="Arial" w:eastAsia="Times New Roman" w:hAnsi="Arial"/>
          <w:i/>
          <w:iCs/>
          <w:sz w:val="24"/>
          <w:szCs w:val="24"/>
          <w:lang w:eastAsia="it-IT"/>
        </w:rPr>
        <w:lastRenderedPageBreak/>
        <w:t>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B744E9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Salomone cercò di far morire Geroboamo, il quale però trovò rifugio in Egitto da Sisak, re d’Egitto. Geroboamo rimase in Egitto fino alla morte di Salomone.</w:t>
      </w:r>
    </w:p>
    <w:p w14:paraId="17F85D7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2E273B5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Può essere anche la condizione di isolamento dagli altri che caratterizzava la vita di Davide. Questi era un pastore sconosciuto, ignoto, giovane.</w:t>
      </w:r>
    </w:p>
    <w:p w14:paraId="321C0B3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w:t>
      </w:r>
      <w:r w:rsidRPr="00D528F7">
        <w:rPr>
          <w:rFonts w:ascii="Arial" w:eastAsia="Times New Roman" w:hAnsi="Arial"/>
          <w:i/>
          <w:iCs/>
          <w:sz w:val="24"/>
          <w:szCs w:val="24"/>
          <w:lang w:eastAsia="it-IT"/>
        </w:rPr>
        <w:lastRenderedPageBreak/>
        <w:t xml:space="preserve">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8E60C1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Davide governò tutto Israele. Geroboamo dieci tribù. L’uno e l’altro scelti da Dio dalla giovinezza e dalla povertà, dal carcere e dalla prigione spirituale.</w:t>
      </w:r>
    </w:p>
    <w:p w14:paraId="2C6A145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15</w:t>
      </w:r>
      <w:r w:rsidRPr="00D528F7">
        <w:rPr>
          <w:rFonts w:ascii="Arial" w:eastAsia="Times New Roman" w:hAnsi="Arial"/>
          <w:b/>
          <w:sz w:val="24"/>
          <w:szCs w:val="24"/>
          <w:lang w:eastAsia="it-IT"/>
        </w:rPr>
        <w:t>Ho visto tutti i viventi che si muovono sotto il sole stare con quel giovane, che era subentrato al re.</w:t>
      </w:r>
    </w:p>
    <w:p w14:paraId="7C9BF72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scelta della sapienza sulla stoltezza produce sempre frutti di bene. Mentre la scelta della stoltezza non promette alcun bene. Il Qoèlet conferma la giusta scelta affermando che ha visto tutti i viventi che si muovevano sotto il sole stare con quel re giovane, che era subentrato al re. Questo è avvenuto con Davide, subentrato a Saul, divenuto re stolto e insipiente. Fin dal primo giorno Saul si era dimostrato re sciocco. </w:t>
      </w:r>
    </w:p>
    <w:p w14:paraId="06652B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16</w:t>
      </w:r>
      <w:r w:rsidRPr="00D528F7">
        <w:rPr>
          <w:rFonts w:ascii="Arial" w:eastAsia="Times New Roman" w:hAnsi="Arial"/>
          <w:b/>
          <w:sz w:val="24"/>
          <w:szCs w:val="24"/>
          <w:lang w:eastAsia="it-IT"/>
        </w:rPr>
        <w:t>Era una folla immensa quella che gli stava davanti. Ma coloro che verranno dopo non si rallegreranno neppure di lui. Anche questo è vanità, un correre dietro al vento.</w:t>
      </w:r>
    </w:p>
    <w:p w14:paraId="7246487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storia passa per tutti. Anche questo constata il Qoèlet. Era una folla immensa quella che gli stava davanti. Ma coloro che verranno dopo non si rallegreranno neppure di lui. Questo perché ognuno è assillato dal presente. Fondare la propria vita sul ricordo di quelli che verranno dietro è vanità, è un correre dietro al vento, è stoltezza. La saggezza sa questo ed ognuno che si lascia guidare da essa sa che deve lavorare per una gloria che non tramonta, non invece per quella che perisce. Lavorare per una gloria che perisce, effimera, è stoltezza ed insipienza grande. Ma è proprio dell’intelligenza cercare la gloria eterna e immortale.</w:t>
      </w:r>
    </w:p>
    <w:p w14:paraId="0D5642A4" w14:textId="77777777" w:rsidR="00D528F7" w:rsidRPr="00D528F7" w:rsidRDefault="00D528F7" w:rsidP="00D528F7">
      <w:pPr>
        <w:spacing w:after="120" w:line="240" w:lineRule="auto"/>
        <w:jc w:val="both"/>
        <w:rPr>
          <w:rFonts w:ascii="Arial" w:eastAsia="Times New Roman" w:hAnsi="Arial"/>
          <w:sz w:val="24"/>
          <w:szCs w:val="24"/>
          <w:lang w:eastAsia="it-IT"/>
        </w:rPr>
      </w:pPr>
    </w:p>
    <w:p w14:paraId="41473F8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2" w:name="_Toc62159994"/>
      <w:r w:rsidRPr="00D528F7">
        <w:rPr>
          <w:rFonts w:ascii="Arial" w:eastAsia="Times New Roman" w:hAnsi="Arial"/>
          <w:b/>
          <w:sz w:val="24"/>
          <w:szCs w:val="20"/>
          <w:lang w:eastAsia="it-IT"/>
        </w:rPr>
        <w:lastRenderedPageBreak/>
        <w:t>La pratica religiosa e i suoi rischi</w:t>
      </w:r>
      <w:bookmarkEnd w:id="62"/>
    </w:p>
    <w:p w14:paraId="655E0A5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17</w:t>
      </w:r>
      <w:r w:rsidRPr="00D528F7">
        <w:rPr>
          <w:rFonts w:ascii="Arial" w:eastAsia="Times New Roman" w:hAnsi="Arial"/>
          <w:b/>
          <w:sz w:val="24"/>
          <w:szCs w:val="24"/>
          <w:lang w:eastAsia="it-IT"/>
        </w:rPr>
        <w:t>Bada ai tuoi passi quando ti rechi alla casa di Dio. Avvicìnati per ascoltare piuttosto che offrire sacrifici, come fanno gli stolti, i quali non sanno di fare del male.</w:t>
      </w:r>
    </w:p>
    <w:p w14:paraId="63BFB10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Per quali ragioni ci si deve recare alla casa di Dio? Per ascoltare cosa dice il Signore. Per cercare la sua divina volontà. Ci si reca per stringere quell’alleanza di vita che è fondata sulla Legge, sull’osservanza del Comandamenti, sull’ascolto della Parola di Dio oggi. Andare per offrire sacrifici è vera stoltezza. Si fa il male e poi si offrono sacrifici. Invece si deve fare il bene che ci libera dall’offerta di ogni sacrificio. Il sacrificio gradito a Dio è il bene, la misericordia. Questa verità è proclamata solennemente dal profeta Osea.</w:t>
      </w:r>
    </w:p>
    <w:p w14:paraId="4BF82CD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 “Venite, ritorniamo al Signore: egli ci ha straziato ed egli ci guarirà. Egli ci ha percosso ed egli ci fascerà. Dopo due giorni ci ridarà la vita e il terzo ci farà rialzare, e noi vivremo alla sua presenza.</w:t>
      </w:r>
    </w:p>
    <w:p w14:paraId="0ADC39C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Affrettiamoci a conoscere il Signore, la sua venuta è sicura come l’aurora. Verrà a noi come la pioggia d’autunno, come la pioggia di primavera che feconda la terra”. </w:t>
      </w:r>
    </w:p>
    <w:p w14:paraId="3DA03CD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474ABF8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19A2531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Isaia denuncia con parole dure questo culto falso, bugiardo, menzognero.</w:t>
      </w:r>
    </w:p>
    <w:p w14:paraId="035A8A4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Visione che Isaia, figlio di Amoz, ebbe su Giuda e su Gerusalemme al tempo dei re di Giuda Ozia, Iotam, Acaz ed Ezechia.</w:t>
      </w:r>
    </w:p>
    <w:p w14:paraId="43776F0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57EA4F7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52F70A0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6A48962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DB5D17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w:t>
      </w:r>
    </w:p>
    <w:p w14:paraId="433217B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3C41AE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w:t>
      </w:r>
    </w:p>
    <w:p w14:paraId="4548C07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130CB06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w:t>
      </w:r>
      <w:r w:rsidRPr="00D528F7">
        <w:rPr>
          <w:rFonts w:ascii="Arial" w:eastAsia="Times New Roman" w:hAnsi="Arial"/>
          <w:i/>
          <w:iCs/>
          <w:sz w:val="24"/>
          <w:szCs w:val="24"/>
          <w:lang w:eastAsia="it-IT"/>
        </w:rPr>
        <w:lastRenderedPageBreak/>
        <w:t xml:space="preserve">diverrà come stoppa, la sua opera come una favilla; bruceranno tutte e due insieme e nessuno le spegnerà (Is 1,1-31). </w:t>
      </w:r>
    </w:p>
    <w:p w14:paraId="68D8667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Cristo Gesù la grida ai farisei del suo tempo, Questi avevano fondato la religione su una esteriorità capace di nascondere anche i peccati più orrendi.</w:t>
      </w:r>
    </w:p>
    <w:p w14:paraId="50DEBCA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Andando via di là, Gesù vide un uomo, chiamato Matteo, seduto al banco delle imposte, e gli disse: «Seguimi». Ed egli si alzò e lo seguì.</w:t>
      </w:r>
    </w:p>
    <w:p w14:paraId="0BF8A7C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5D48D42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Signore chiede ad ogni uomo un solo unico sacrificio: l’osservanza della sua Parola, l’ascolto della sua voce, l’obbedienza ai suoi Comandamenti. Per questo si cerca il Signore nel suo santo tempio: perché parli al cuore e perché ci indichi la via da seguire. Si va nel tempio per trasformare la propria vita in un sacrificio vivente, perenne, santo per il nostro Dio. È quanto insegna Paolo ai cristiani.</w:t>
      </w:r>
    </w:p>
    <w:p w14:paraId="4DFFE71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D5107B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8A0DCD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E448E7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Benedite coloro che vi perseguitano, benedite e non maledite. Rallegratevi con quelli che sono nella gioia; piangete con quelli che sono nel pianto. Abbiate i medesimi sentimenti gli uni verso gli altri; </w:t>
      </w:r>
      <w:r w:rsidRPr="00D528F7">
        <w:rPr>
          <w:rFonts w:ascii="Arial" w:eastAsia="Times New Roman" w:hAnsi="Arial"/>
          <w:i/>
          <w:iCs/>
          <w:sz w:val="24"/>
          <w:szCs w:val="24"/>
          <w:lang w:eastAsia="it-IT"/>
        </w:rPr>
        <w:lastRenderedPageBreak/>
        <w:t>non nutrite desideri di grandezza; volgetevi piuttosto a ciò che è umile. Non stimatevi sapienti da voi stessi.</w:t>
      </w:r>
    </w:p>
    <w:p w14:paraId="1719BF0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1C21C9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loro carità è il sacrificio gradito al Signore. Carità dettata sempre da Dio e mai dall’uomo. Carità che è purissima obbedienza al suo comando di amore. </w:t>
      </w:r>
    </w:p>
    <w:p w14:paraId="1ECF139D" w14:textId="77777777" w:rsidR="00D528F7" w:rsidRPr="00D528F7" w:rsidRDefault="00D528F7" w:rsidP="00D528F7">
      <w:pPr>
        <w:spacing w:after="120" w:line="240" w:lineRule="auto"/>
        <w:jc w:val="both"/>
        <w:rPr>
          <w:rFonts w:ascii="Arial" w:eastAsia="Times New Roman" w:hAnsi="Arial"/>
          <w:sz w:val="24"/>
          <w:szCs w:val="24"/>
          <w:lang w:eastAsia="it-IT"/>
        </w:rPr>
      </w:pPr>
    </w:p>
    <w:p w14:paraId="09302A35"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63" w:name="_Toc193204661"/>
      <w:r w:rsidRPr="00D528F7">
        <w:rPr>
          <w:rFonts w:ascii="Arial" w:hAnsi="Arial"/>
          <w:b/>
          <w:sz w:val="24"/>
          <w:szCs w:val="24"/>
          <w:lang w:eastAsia="it-IT"/>
        </w:rPr>
        <w:t>QOELET V</w:t>
      </w:r>
      <w:bookmarkEnd w:id="63"/>
    </w:p>
    <w:p w14:paraId="17CFE14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essere precipitoso con la bocca e il tuo cuore non si affretti a proferire parole davanti a Dio, perché Dio è in cielo e tu sei sulla terra; perciò siano poche le tue parole. Infatti dalle molte preoccupazioni vengono i sogni, e dalle molte chiacchiere il discorso dello stolto.</w:t>
      </w:r>
    </w:p>
    <w:p w14:paraId="1D018F0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Quando hai fatto un voto a Dio, non tardare a soddisfarlo, perché a lui non piace il comportamento degli stolti: adempi quello che hai promesso. È meglio non fare voti che farli e poi non mantenerli. Non permettere alla tua bocca di renderti colpevole e davanti al suo messaggero non dire che è stata una inavvertenza, perché Dio non abbia ad adirarsi per le tue parole e distrugga l’opera delle tue mani. Poiché dai molti sogni provengono molte illusioni e tante parole. Tu, dunque, temi Dio!</w:t>
      </w:r>
    </w:p>
    <w:p w14:paraId="5FD992A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nella provincia vedi il povero oppresso e il diritto e la giustizia calpestati, non ti meravigliare di questo, poiché sopra un’autorità veglia un’altra superiore e sopra di loro un’altra ancora più alta. In ogni caso, la terra è a profitto di tutti, ma è il re a servirsi della campagna.</w:t>
      </w:r>
    </w:p>
    <w:p w14:paraId="38DCF67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 ama il denaro non è mai sazio di denaro e chi ama la ricchezza non ha mai entrate sufficienti. Anche questo è vanità. Con il crescere delle ricchezze aumentano i profittatori e quale soddisfazione ne riceve il padrone se non di vederle con gli occhi?</w:t>
      </w:r>
    </w:p>
    <w:p w14:paraId="0FE7806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Dolce è il sonno del lavoratore, poco o molto che mangi; ma la sazietà del ricco non lo lascia dormire.</w:t>
      </w:r>
    </w:p>
    <w:p w14:paraId="3F36CFF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Un altro brutto guaio ho visto sotto il sole: ricchezze custodite dal padrone a suo danno. Se ne vanno in fumo queste ricchezze per un cattivo affare e il figlio che gli è nato non ha nulla nelle mani. Come è uscito dal grembo di sua madre, nudo ancora se ne andrà come era venuto, e dalle sue fatiche non ricaverà nulla da portare con sé. Anche questo è un brutto guaio: che se ne vada proprio come è venuto. Quale profitto ricava dall’avere gettato le sue fatiche al vento? Tutti i giorni </w:t>
      </w:r>
      <w:r w:rsidRPr="00D528F7">
        <w:rPr>
          <w:rFonts w:ascii="Arial" w:eastAsia="Times New Roman" w:hAnsi="Arial"/>
          <w:i/>
          <w:iCs/>
          <w:sz w:val="24"/>
          <w:szCs w:val="24"/>
          <w:lang w:eastAsia="it-IT"/>
        </w:rPr>
        <w:lastRenderedPageBreak/>
        <w:t>della sua vita li ha passati nell’oscurità, fra molti fastidi, malanni e crucci.</w:t>
      </w:r>
    </w:p>
    <w:p w14:paraId="34D4B53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Ecco quello che io ritengo buono e bello per l’uomo: è meglio mangiare e bere e godere dei beni per ogni fatica sopportata sotto il sole, nei pochi giorni di vita che Dio gli dà, perché questa è la sua parte. Inoltre ad ogni uomo, al quale Dio concede ricchezze e beni, egli dà facoltà di mangiarne, prendere la sua parte e godere della sua fatica: anche questo è dono di Dio. Egli infatti non penserà troppo ai giorni della sua vita, poiché Dio lo occupa con la gioia del suo cuore.</w:t>
      </w:r>
    </w:p>
    <w:p w14:paraId="5F39805C" w14:textId="77777777" w:rsidR="00D528F7" w:rsidRPr="00D528F7" w:rsidRDefault="00D528F7" w:rsidP="00D528F7">
      <w:pPr>
        <w:spacing w:after="0" w:line="240" w:lineRule="auto"/>
        <w:rPr>
          <w:rFonts w:ascii="Times New Roman" w:eastAsia="Times New Roman" w:hAnsi="Times New Roman"/>
          <w:sz w:val="24"/>
          <w:szCs w:val="24"/>
          <w:lang w:eastAsia="it-IT"/>
        </w:rPr>
      </w:pPr>
    </w:p>
    <w:p w14:paraId="3BFE20C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Non essere precipitoso con la bocca e il tuo cuore non si affretti a proferire parole davanti a Dio, perché Dio è in cielo e tu sei sulla terra; perciò siano poche le tue parole.</w:t>
      </w:r>
    </w:p>
    <w:p w14:paraId="1F3CB74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parola dell’uomo va sempre pesata e misurata prima di essere proferita. Anche quando si tratta di fare un voto al Signore, si deve agire con saggezza. Dio è in cielo. È il Signore. Quanto si promette al Signore obbliga. L’uomo è sulla terra. È servo del Signore. Dio è in alto, l’uomo in basso. Dinanzi a Dio devono essere poche le parole, poche le promesse, pochi i voti. Parole, promesse, voti obbligano sempre. Ma non sempre l’uomo potrà mantenere la sua parola. Potrebbe essere gravosa per lui. Meglio non fare voti che non poterli adempiere. Il Qoèlet insegna ad ogni uomo che la saggezza non deve essere solo con gli uomini, ma anche con il Signore. Anzi con il Signore più che con gli uomini. Spesso l’uomo pensa che debba essere prudente, saggio, accorto con gli uomini e non con il Signore. Questa è stoltezza.</w:t>
      </w:r>
    </w:p>
    <w:p w14:paraId="77500D1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w:t>
      </w:r>
      <w:r w:rsidRPr="00D528F7">
        <w:rPr>
          <w:rFonts w:ascii="Arial" w:eastAsia="Times New Roman" w:hAnsi="Arial"/>
          <w:b/>
          <w:sz w:val="24"/>
          <w:szCs w:val="24"/>
          <w:lang w:eastAsia="it-IT"/>
        </w:rPr>
        <w:t>Infatti dalle molte preoccupazioni vengono i sogni, e dalle molte chiacchiere il discorso dello stolto.</w:t>
      </w:r>
    </w:p>
    <w:p w14:paraId="5512ED3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Un uomo non si deve lasciare catturare, imprigionare né dalle preoccupazioni e né dalle chiacchiere. Le preoccupazioni conducono l’uomo ad abbandonarsi ad ogni sogno e ad ogni fantasia e possono indurlo nel male, nella trasgressione, nell’empietà. Le molte chiacchiere potrebbero gravarlo di obblighi che poi non è capace di mantenere. Lo stolto si lascia condurre da ogni chiacchera e preoccupazione. Ad ogni uomo, in ogni momento è chiesta una grande saggezza. Sempre deve avere il governo della sua propria vita. Senza saggezza è la morte.</w:t>
      </w:r>
    </w:p>
    <w:p w14:paraId="52234A4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Quando hai fatto un voto a Dio, non tardare a soddisfarlo, perché a lui non piace il comportamento degli stolti: adempi quello che hai promesso.</w:t>
      </w:r>
    </w:p>
    <w:p w14:paraId="2EE60DF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Quando si fa un voto al Signore, non si deve tardare a soddisfarlo. Ritardare un voto è da stolti e a Dio non piace il comportamento degli insipienti. Ogni voto fatto va adempiuto prontamente, senza alcun ritardo. È questo il motivo per cui ogni voto va fatto con saggezza. Sui voti ecco le norme che vengono dettate dal Libro del Levitico.</w:t>
      </w:r>
    </w:p>
    <w:p w14:paraId="4AB38E9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Signore parlò a Mosè e disse: «Parla agli Israeliti dicendo loro: “Se qualcuno vorrà adempiere un voto in onore del Signore, basandosi su valutazioni corrispondenti alle persone, eccone i valori: per un uomo dai venti ai sessant’anni, il valore è di cinquanta sicli d’argento, </w:t>
      </w:r>
      <w:r w:rsidRPr="00D528F7">
        <w:rPr>
          <w:rFonts w:ascii="Arial" w:eastAsia="Times New Roman" w:hAnsi="Arial"/>
          <w:i/>
          <w:iCs/>
          <w:sz w:val="24"/>
          <w:szCs w:val="24"/>
          <w:lang w:eastAsia="it-IT"/>
        </w:rPr>
        <w:lastRenderedPageBreak/>
        <w:t>conformi al siclo del santuario; 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6571C4A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si tratta di animali che possono essere presentati in offerta al Signore, ogni animale donato al Signore sarà cosa santa. Non lo si potrà commutare, né si potrà sostituire un animale di qualità con uno difettoso né uno difettoso con uno di buona qualità; se tuttavia qualcuno sostituisse un animale all’altro, entrambi gli animali diverranno cosa sacra. Se invece si tratta di qualunque animale 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5891B19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qualcuno vorrà consacrare la sua casa come cosa sacra al Signore, il sacerdote ne farà la stima secondo che essa sia in buono o in cattivo stato; si starà alla stima stabilita dal sacerdote. Se colui che ha consacrato la sua casa la vorrà riscattare, aggiungerà un quinto al prezzo della stima e sarà sua.</w:t>
      </w:r>
    </w:p>
    <w:p w14:paraId="68573B9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qualcuno vorrà consacrare al Signore un terreno del suo patrimonio, il suo valore sarà stabilito in proporzione alla semente: cinquanta sicli d’argento per un homer di seme d’orzo. Se consacra il suo campo dall’anno del giubileo, il prezzo resterà intero secondo la stima; 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 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 quel tale pagherà il giorno stesso il prezzo fissato, come cosa consacrata al Signore. Nell’anno del giubileo la terra tornerà a colui da cui fu comprata e del cui patrimonio faceva parte.</w:t>
      </w:r>
    </w:p>
    <w:p w14:paraId="7596A14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Ogni valutazione si farà sulla base del siclo del santuario: il siclo corrisponde a venti ghera. </w:t>
      </w:r>
    </w:p>
    <w:p w14:paraId="2EB5A67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Tuttavia nessuno potrà consacrare un primogenito del bestiame, il quale appartiene già al Signore, perché primogenito: sia esso di </w:t>
      </w:r>
      <w:r w:rsidRPr="00D528F7">
        <w:rPr>
          <w:rFonts w:ascii="Arial" w:eastAsia="Times New Roman" w:hAnsi="Arial"/>
          <w:i/>
          <w:iCs/>
          <w:sz w:val="24"/>
          <w:szCs w:val="24"/>
          <w:lang w:eastAsia="it-IT"/>
        </w:rPr>
        <w:lastRenderedPageBreak/>
        <w:t>grosso bestiame o di bestiame minuto, appartiene al Signore. Se si tratta di un animale impuro, lo si riscatterà al prezzo di stima, aggiungendovi un quinto; se non è riscattato, sarà venduto al prezzo di stima.</w:t>
      </w:r>
    </w:p>
    <w:p w14:paraId="09C0DBC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w:t>
      </w:r>
    </w:p>
    <w:p w14:paraId="46BB6CD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Ogni decima della terra, cioè delle granaglie del suolo e dei frutti degli alberi, appartiene al Signore: è cosa consacrata al Signore. Se uno vuole riscattare una parte della sua decima, vi aggiungerà un quinto. Ogni decima del bestiame grosso o minuto, ossia il decimo capo di quanto passa sotto la verga del pastore, sarà consacrata al Signore. Non si farà cernita fra animale migliore e peggiore, né si faranno sostituzioni; qualora però avvenisse una sostituzione, entrambi gli animali diverranno cosa sacra: non si potranno riscattare”».</w:t>
      </w:r>
    </w:p>
    <w:p w14:paraId="1F4BDD0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Questi sono i comandi che il Signore diede a Mosè per gli Israeliti sul monte Sinai (Lev 27,1-34). </w:t>
      </w:r>
    </w:p>
    <w:p w14:paraId="3C6C579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Mosè riferì agli Israeliti quanto il Signore gli aveva ordinato.</w:t>
      </w:r>
    </w:p>
    <w:p w14:paraId="2368750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Mosè disse ai capi delle tribù degli Israeliti: «Questo il Signore ha ordinato: “Quando uno avrà fatto un voto al Signore o si sarà impegnato con giuramento a un obbligo, non violi la sua parola, ma dia esecuzione a quanto ha promesso con la bocca. Quando una donna avrà fatto un voto al Signore e si sarà impegnata a un obbligo, mentre è ancora in casa del padre, durante la sua giovinezza, se il padre, venuto a conoscenza del voto di lei e dell’obbligo al quale si è impegnata, non dice nulla, tutti i voti di lei saranno validi e saranno validi tutti gli obblighi ai quali si sarà impegnata. Ma se il padre, quando ne viene a conoscenza, le fa opposizione, tutti i voti di lei e tutti gli obblighi ai quali si sarà impegnata non saranno validi; il Signore la perdonerà, perché il padre le ha fatto opposizione. Se si sposa quando è legata da voti o da un obbligo assunto alla leggera con le labbra, se il marito ne ha conoscenza e quando viene a conoscenza non dice nulla, i voti di lei saranno validi e saranno validi gli obblighi da lei assunti. Ma se il marito, quando ne viene a conoscenza, le fa opposizione, egli annullerà il voto che ella ha fatto e l’obbligo che si è assunta alla leggera; il Signore la perdonerà. Ma il voto di una vedova o di una donna ripudiata, qualunque sia l'obbligo che si è assunta, rimarrà valido. Se una donna nella casa del marito farà voti o si impegnerà con giuramento a un obbligo e il marito ne avrà conoscenza, se il marito non dice nulla e non le fa opposizione, tutti i voti di lei saranno validi e saranno validi tutti gli obblighi da lei assunti. Ma se il marito, quando ne viene a conoscenza, li annulla, quanto le sarà uscito dalle labbra, voti od obblighi, non sarà valido: il marito lo </w:t>
      </w:r>
      <w:r w:rsidRPr="00D528F7">
        <w:rPr>
          <w:rFonts w:ascii="Arial" w:eastAsia="Times New Roman" w:hAnsi="Arial"/>
          <w:i/>
          <w:iCs/>
          <w:sz w:val="24"/>
          <w:szCs w:val="24"/>
          <w:lang w:eastAsia="it-IT"/>
        </w:rPr>
        <w:lastRenderedPageBreak/>
        <w:t>ha annullato; il Signore la perdonerà. Il marito può ratificare e il marito può annullare qualunque voto e qualunque giuramento, per il quale ella sia impegnata a mortificarsi. Ma se il marito, con il passare dei giorni, non dice nulla in proposito, egli ratifica così tutti i voti di lei e tutti gli obblighi da lei assunti; li ratifica perché non ha detto nulla a questo proposito quando ne ha avuto conoscenza. Ma se li annulla qualche tempo dopo averne avuto conoscenza, porterà il peso della colpa della moglie”».</w:t>
      </w:r>
    </w:p>
    <w:p w14:paraId="795F349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Queste sono le leggi che il Signore prescrisse a Mosè riguardo al marito e alla moglie, al padre e alla figlia, quando questa è ancora fanciulla, in casa del padre (Num 30,1-17). </w:t>
      </w:r>
    </w:p>
    <w:p w14:paraId="54722A0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Niente è lasciato alla libera interpretazione dell’uomo. Tutto invece è regolato dalla Legge del Signore. Il voto va adempiuto sempre. </w:t>
      </w:r>
    </w:p>
    <w:p w14:paraId="3AC4056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È meglio non fare voti che farli e poi non mantenerli.</w:t>
      </w:r>
    </w:p>
    <w:p w14:paraId="0D10CBC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la saggezza che deve guidare l’uomo. Prima di fare un voto, meditare e pensare se è in grado di poterlo adempiere. Dopo averlo fatto, subito lo deve adempiere. È preferibile non fare voti, che farli per poi non mantenerli. A Dio non si può dare una parola falsa e menzognera. A Dio che è somma verità ci si presenta sempre con una parola di verità. Per questo è somma saggezza prima pensare e poi fare il voto.</w:t>
      </w:r>
    </w:p>
    <w:p w14:paraId="5865D5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Non permettere alla tua bocca di renderti colpevole e davanti al suo messaggero non dire che è stata una inavvertenza, perché Dio non abbia ad adirarsi per le tue parole e distrugga l’opera delle tue mani.</w:t>
      </w:r>
    </w:p>
    <w:p w14:paraId="55B3CBA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Quale dovrà essere allora la prudenza, la saggezza, l’intelligenza di un uomo. Non permettere mai che la bocca lo renda colpevole dinanzi al Signore. Messaggero è il ministro, il rappresentante, colui che è preposto a raccogliere i voti dei fedeli del Signore. Davanti al rappresentante di Dio nessuno può dire, dovrà dire: </w:t>
      </w:r>
      <w:r w:rsidRPr="00D528F7">
        <w:rPr>
          <w:rFonts w:ascii="Arial" w:eastAsia="Times New Roman" w:hAnsi="Arial"/>
          <w:i/>
          <w:sz w:val="24"/>
          <w:szCs w:val="24"/>
          <w:lang w:eastAsia="it-IT"/>
        </w:rPr>
        <w:t>“È stata una inavvertenza”</w:t>
      </w:r>
      <w:r w:rsidRPr="00D528F7">
        <w:rPr>
          <w:rFonts w:ascii="Arial" w:eastAsia="Times New Roman" w:hAnsi="Arial"/>
          <w:sz w:val="24"/>
          <w:szCs w:val="24"/>
          <w:lang w:eastAsia="it-IT"/>
        </w:rPr>
        <w:t>. Chi dice questo, attesta di essere uno sciocco, uno stolto. Un voto non adempiuto potrebbe suscitare l’ira del Signore. Nell’ira il Signore potrebbe distruggere l’opera delle mani di chi promette ma non mantiene. Ira, colpevolezza, distruzione servono ad ammaestrare sull’obbligo grave che incombe su chi fa un voto al Signore. Esso va mantenuto. Per questo motivo voti non se ne fanno alla leggera. Essi vanno fatti con grande prudenza, attenzione, misurazione della reale possibilità del loro adempimento. Voto stolto ed insipiente è stato quello pronunciato da Iefte. È stato obbligato a sacrificare la sua propria figlia.</w:t>
      </w:r>
    </w:p>
    <w:p w14:paraId="6D997F3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w:t>
      </w:r>
      <w:r w:rsidRPr="00D528F7">
        <w:rPr>
          <w:rFonts w:ascii="Arial" w:eastAsia="Times New Roman" w:hAnsi="Arial"/>
          <w:i/>
          <w:iCs/>
          <w:sz w:val="24"/>
          <w:szCs w:val="24"/>
          <w:lang w:eastAsia="it-IT"/>
        </w:rPr>
        <w:lastRenderedPageBreak/>
        <w:t>«Vieni,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34B34DB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5DB9E17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w:t>
      </w:r>
      <w:r w:rsidRPr="00D528F7">
        <w:rPr>
          <w:rFonts w:ascii="Arial" w:eastAsia="Times New Roman" w:hAnsi="Arial"/>
          <w:i/>
          <w:iCs/>
          <w:sz w:val="24"/>
          <w:szCs w:val="24"/>
          <w:lang w:eastAsia="it-IT"/>
        </w:rPr>
        <w:noBreakHyphen/>
        <w:t xml:space="preserve">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3F0B669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voto infranto di Sansone lo privò di ogni forza. Lo rese uomo come tutti gli altri: fragile, debole, senza alcuna forza.</w:t>
      </w:r>
    </w:p>
    <w:p w14:paraId="336BE9A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4DEF7EF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w:t>
      </w:r>
      <w:r w:rsidRPr="00D528F7">
        <w:rPr>
          <w:rFonts w:ascii="Arial" w:eastAsia="Times New Roman" w:hAnsi="Arial"/>
          <w:i/>
          <w:iCs/>
          <w:sz w:val="24"/>
          <w:szCs w:val="24"/>
          <w:lang w:eastAsia="it-IT"/>
        </w:rPr>
        <w:lastRenderedPageBreak/>
        <w:t>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77E7892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Intanto la capigliatura che gli avevano rasata cominciava a ricrescergli. Ora i prìncipi dei Filistei si radunarono per offrire un gran sacrificio a Dagon, loro dio, e per far festa. Dicevano:</w:t>
      </w:r>
    </w:p>
    <w:p w14:paraId="08855D7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nostro dio ci ha messo nelle mani Sansone nostro nemico».</w:t>
      </w:r>
    </w:p>
    <w:p w14:paraId="7F5F25A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Quando la gente lo vide, cominciarono a lodare il loro dio e a dire:</w:t>
      </w:r>
    </w:p>
    <w:p w14:paraId="00342A7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nostro dio ci ha messo nelle mani il nostro nemico, che devastava la nostra terra e moltiplicava i nostri caduti».</w:t>
      </w:r>
    </w:p>
    <w:p w14:paraId="6C4E1D6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w:t>
      </w:r>
      <w:r w:rsidRPr="00D528F7">
        <w:rPr>
          <w:rFonts w:ascii="Arial" w:eastAsia="Times New Roman" w:hAnsi="Arial"/>
          <w:i/>
          <w:iCs/>
          <w:sz w:val="24"/>
          <w:szCs w:val="24"/>
          <w:lang w:eastAsia="it-IT"/>
        </w:rPr>
        <w:lastRenderedPageBreak/>
        <w:t xml:space="preserve">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0BCBC4A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quanto troviamo sul voto nell’Antico Testamento. </w:t>
      </w:r>
    </w:p>
    <w:p w14:paraId="23440BA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Giacobbe fece questo voto: "Se Dio sarà con me e mi proteggerà in questo viaggio che sto facendo e mi darà pane da mangiare e vesti per coprirmi (Gen 28, 20). Io sono il Dio di Betel, dove tu hai unto una stele e dove mi hai fatto un voto. Ora alzati, parti da questo paese e torna nella tua patria!" (Gen 31, 13). Parla ad Aronne, ai suoi figli, a tutti gli Israeliti e ordina loro: Chiunque della casa d'Israele o dei forestieri dimoranti in Israele presenta in olocausto al Signore un'offerta per qualsiasi voto o dono volontario (Lv 22, 18). </w:t>
      </w:r>
    </w:p>
    <w:p w14:paraId="0480602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Se uno offre al Signore, in sacrificio di comunione, un bovino o un ovino, sia per sciogliere un voto, sia come offerta volontaria, la vittima, perché sia gradita, dovrà essere perfetta: senza difetti (Lv 22, 21). Come offerta volontaria potrai presentare un bue o una pecora che abbia un membro troppo lungo o troppo corto; ma come offerta per qualche voto non sarebbe gradita (Lv 22, 23). Parla agli Israeliti e riferisci loro: Quando uno deve soddisfare un voto, per la stima che dovrai fare delle persone votate al Signore (Lv 27, 2). </w:t>
      </w:r>
    </w:p>
    <w:p w14:paraId="4BF5D1D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Se colui che ha fatto il voto è troppo povero per pagare la somma fissata da te, sarà presentato al sacerdote e il sacerdote ne farà la stima. Il sacerdote farà la stima in proporzione dei mezzi di colui che ha fatto il voto (Lv 27, 8).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"Parla agli Israeliti e riferisci loro: Quando un uomo o una donna farà un voto speciale, il voto di nazireato, per consacrarsi al Signore (Nm 6, 2). </w:t>
      </w:r>
    </w:p>
    <w:p w14:paraId="30803A3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Per tutto il tempo del suo voto di nazireato il rasoio non passerà sul suo capo; finché non siano compiuti i giorni per i quali si è consacrato al Signore, sarà santo; si lascerà crescere la capigliatura (Nm 6, 5). </w:t>
      </w:r>
      <w:r w:rsidRPr="00D528F7">
        <w:rPr>
          <w:rFonts w:ascii="Arial" w:eastAsia="Times New Roman" w:hAnsi="Arial"/>
          <w:i/>
          <w:iCs/>
          <w:sz w:val="24"/>
          <w:szCs w:val="24"/>
          <w:lang w:eastAsia="it-IT"/>
        </w:rPr>
        <w:lastRenderedPageBreak/>
        <w:t xml:space="preserve">Questa è la legge per chi ha fatto voto di nazireato, tale è la sua offerta al Signore per il suo nazireato, oltre quello che i suoi mezzi gli permetteranno di fare. Egli si comporterà secondo il voto che avrà fatto in base alla legge del suo nazireato" (Nm 6, 21). E offrirete al Signore un sacrificio consumato dal fuoco, olocausto o sacrificio per soddisfare un voto, o per un'offerta volontaria, o nelle vostre solennità, per fare un profumo soave per il Signore con il vostro bestiame grosso o minuto (Nm 15, 3). Se offri un giovenco in olocausto o in sacrificio per soddisfare un voto o in sacrificio di comunione al Signore (Nm 15, 8). </w:t>
      </w:r>
    </w:p>
    <w:p w14:paraId="4246154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Quanto sarà consacrato per voto di sterminio in Israele sarà tuo (Nm 18, 14). Allora Israele fece un voto al Signore e disse: "Se tu mi metti nelle mani questo popolo, le loro città saranno da me votate allo sterminio" (Nm 21, 2). Quando uno avrà fatto un voto al Signore o si sarà obbligato con giuramento ad una astensione, non violi la sua parola, ma dia esecuzione a quanto ha promesso con la bocca (Nm 30, 3). Quando una donna avrà fatto un voto al Signore e si sarà obbligata ad una astensione, mentre è ancora in casa del padre, durante la sua giovinezza (Nm 30, 4). Se il padre, avuta conoscenza del voto di lei e dell'astensione alla quale si è obbligata, non dice nulla, tutti i voti di lei saranno validi e saranno valide tutte le astensioni alle quali si sarà obbligata (Nm 30, 5). </w:t>
      </w:r>
    </w:p>
    <w:p w14:paraId="15AB926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Ma se il marito, quando ne viene a conoscenza, le fa opposizione, egli annullerà il voto che essa ha fatto e l'obbligo di astensione che essa si è assunta alla leggera; il Signore la perdonerà (Nm 30, 9). Ma il voto di una vedova o di una donna ripudiata, qualunque sia l'obbligo che si è assunto, rimarrà valido (Nm 30, 10). Il marito può ratificare e il marito può annullare qualunque voto e qualunque giuramento, per il quale essa sia obbligata a mortificarsi (Nm 30, 14). Non potrai mangiare entro le tue città le decime del tuo frumento, del tuo mosto, del tuo olio, né i primogeniti del tuo bestiame grosso e minuto, né ciò che avrai consacrato per voto, né le tue offerte volontarie, né quello che le tue mani avranno prelevato (Dt 12, 17). Ma quanto alle cose che avrai consacrate o promesse in voto, le prenderai e andrai al luogo che il Signore avrà scelto e offrirai i tuoi olocausti (Dt 12, 26). </w:t>
      </w:r>
    </w:p>
    <w:p w14:paraId="721C16B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porterai nella casa del Signore tuo Dio il dono di una prostituta né il salario di un cane, qualunque voto tu abbia fatto, poiché tutti e due sono abominio per il Signore tuo Dio (Dt 23, 19). Quando avrai fatto un voto al Signore tuo Dio, non tarderai a soddisfarlo, perché il Signore tuo Dio te ne domanderebbe certo conto e in te vi sarebbe un peccato (Dt 23, 22). Manterrai la parola uscita dalle tue labbra ed eseguirai il voto che avrai fatto volontariamente al Signore tuo Dio, ciò che la tua bocca avrà promesso (Dt 23, 24). Iefte fece voto al Signore e disse: "Se tu mi metti nelle mani gli Ammoniti (Gdc 11, 30). Alla fine dei due mesi tornò dal padre ed egli fece di lei quello che aveva promesso con voto. Essa non aveva conosciuto uomo; di qui venne in Israele questa usanza (Gdc 11, 39). </w:t>
      </w:r>
    </w:p>
    <w:p w14:paraId="3AA0452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Quando poi Elkana andò con tutta la famiglia a offrire il sacrificio di ogni anno al Signore e a soddisfare il voto (1Sam 1, 21). Ora, dopo quattro anni, Assalonne disse al re: "Lasciami andare a Ebron a sciogliere un voto che ho fatto al Signore (2Sam 15, 7). Perché durante la sua dimora a Ghesur, in Aram, il tuo servo ha fatto questo voto: Se il Signore mi riconduce a Gerusalemme, io servirò il Signore!" (2Sam 15, 8). Portarono le vesti sacerdotali, le primizie e le decime e fecero venire avanti i Nazirei, che avevano compiuto i giorni del loro voto (1Mac 3, 49). </w:t>
      </w:r>
    </w:p>
    <w:p w14:paraId="31896E3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Quindi decretarono unanimemente con voto pubblico di non lasciar passare inosservato quel giorno, ma di commemorarlo il tredici del decimosecondo mese - che in lingua siriaca si chiama Adar - il giorno precedente la festa di Mardocheo (2Mac 15, 36). Hai soddisfatto il desiderio del suo cuore, non hai respinto il voto delle sue labbra (Sal 20, 3). A te si deve lode, o Dio, in Sion; a te si sciolga il voto in Gerusalemme (Sal 64, 2). Quando giurò al Signore, al Potente di Giacobbe fece voto (Sal 131, 2). E' un laccio per l'uomo esclamare subito: "Sacro!" e riflettere solo dopo aver fatto il voto (Pr 20, 25). Quando hai fatto un voto a Dio, non indugiare a soddisfarlo, perché egli non ama gli stolti: adempi quello che hai promesso (Qo 5, 3). Nulla ti impedisca di soddisfare a tempo un voto, non aspettare fino alla morte per sdebitarti (Sir 18, 22). Prima di fare un voto prepara te stesso, non fare come un uomo che tenta il Signore (Sir 18, 23). </w:t>
      </w:r>
    </w:p>
    <w:p w14:paraId="005507C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Nemmeno possono dare ricchezze né soldi. Se qualcuno, fatto un voto, non lo mantiene, non se ne curano (Bar 6, 34). </w:t>
      </w:r>
    </w:p>
    <w:p w14:paraId="5918E73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Ma io con voce di lode offrirò a te un sacrificio e adempirò il voto che ho fatto; la salvezza viene dal Signore" (Gio 2, 10). Maledetto il fraudolento che ha nel gregge un maschio, ne fa voto e poi mi sacrifica una bestia difettosa. Poiché io sono un re grande, dice il Signore degli Eserciti, e il mio nome è terribile fra le nazioni (Ml 1, 14). Oltre i vostri doni, oltre tutti i vostri voti e tutte le offerte volontarie che presenterete al Signore (Lv 23, 38). Questi sono i sacrifici che offrirete al Signore nelle vostre solennità, oltre i vostri voti e le vostre offerte volontarie, si tratti dei vostri olocausti o delle vostre oblazioni o delle vostre libazioni o dei vostri sacrifici di comunione" (Nm 29, 39). Se il padre, avuta conoscenza del voto di lei e dell'astensione alla quale si è obbligata, non dice nulla, tutti i voti di lei saranno validi e saranno valide tutte le astensioni alle quali si sarà obbligata (Nm 30, 5). </w:t>
      </w:r>
    </w:p>
    <w:p w14:paraId="2B6AF51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Ma se il padre, quando ne viene a conoscenza, le fa opposizione, tutti i voti di lei e tutte le astensioni alle quali si sarà obbligata, non saranno validi; il Signore la perdonerà, perché il padre le ha fatto opposizione (Nm 30, 6). Se si marita quando è legata da voti o da un obbligo di </w:t>
      </w:r>
      <w:r w:rsidRPr="00D528F7">
        <w:rPr>
          <w:rFonts w:ascii="Arial" w:eastAsia="Times New Roman" w:hAnsi="Arial"/>
          <w:i/>
          <w:iCs/>
          <w:sz w:val="24"/>
          <w:szCs w:val="24"/>
          <w:lang w:eastAsia="it-IT"/>
        </w:rPr>
        <w:lastRenderedPageBreak/>
        <w:t xml:space="preserve">astensione assunto alla leggera con le labbra (Nm 30, 7). Se il marito ne ha conoscenza e quando viene a conoscenza non dice nulla, i voti di lei saranno validi e saranno validi gli obblighi di astensione da lei assunti (Nm 30, 8). Se una donna nella casa del marito farà voti o si obbligherà con giuramento ad una astensione (Nm 30, 11). E il marito ne avrà conoscenza, se il marito non dice nulla e non le fa opposizione, tutti i voti di lei saranno validi e saranno validi tutti gli obblighi di astensione da lei assunti (Nm 30, 12). Ma se il marito, quando ne viene a conoscenza, li annulla, quanto le sarà uscito dalle labbra, voti od obblighi di astensione, non sarà valido; il marito lo ha annullato; il Signore la perdonerà (Nm 30, 13). </w:t>
      </w:r>
    </w:p>
    <w:p w14:paraId="414A0A0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Ma se il marito, da un giorno all'altro, non dice nulla in proposito, egli ratifica così tutti i voti di lei e tutti gli obblighi di astensione da lei assunti; li ratifica perché non ha detto nulla a questo proposito quando ne ha avuto conoscenza (Nm 30, 15). Ma se ti astieni dal far voti non vi sarà in te peccato (Dt 23, 23). I miei giorni sono passati, svaniti i miei progetti, i voti del mio cuore (Gb 17, 11). Lo supplicherai ed egli t'esaudirà e tu scioglierai i tuoi voti (Gb 22, 27). Sei tu la mia lode nella grande assemblea, scioglierò i miei voti davanti ai suoi fedeli (Sal 21, 26). Offri a Dio un sacrificio di lode e sciogli all'Altissimo i tuoi voti (Sal 49, 14). Su di me, o Dio, i voti che ti ho fatto: ti renderò azioni di grazie (Sal 55, 13). Perché tu, Dio, hai ascoltato i miei voti, mi hai dato l'eredità di chi teme il tuo nome (Sal 60, 6). </w:t>
      </w:r>
    </w:p>
    <w:p w14:paraId="506F02E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Allora canterò inni al tuo nome, sempre, sciogliendo i miei voti giorno per giorno (Sal 60, 9). Entrerò nella tua casa con olocausti, a te scioglierò i miei voti (Sal 65, 13). I voti pronunziati dalle mie labbra, promessi nel momento dell'angoscia (Sal 65, 14). Fate voti al Signore vostro Dio e adempiteli, quanti lo circondano portino doni al Terribile (Sal 75, 12). Adempirò i miei voti al Signore, davanti a tutto il suo popolo (Sal 115, 14). Adempirò i miei voti al Signore e davanti a tutto il suo popolo (Sal 115, 18). "Dovevo offrire sacrifici di comunione; oggi ho sciolto i miei voti (Pr 7, 14). E che, figlio mio! E che, figlio delle mie viscere! E che, figlio dei miei voti! (Pr 31, 2). E' meglio non far voti, che farli e poi non mantenerli (Qo 5, 4). </w:t>
      </w:r>
    </w:p>
    <w:p w14:paraId="4DD06F9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Signore si rivelerà agli Egiziani e gli Egiziani riconosceranno in quel giorno il Signore, lo serviranno con sacrifici e offerte, faranno voti al Signore e li adempiranno (Is 19, 21). Che ha da fare il mio diletto nella mia casa, con la sua perversa condotta? Voti e carne di sacrifici allontanano forse da te la tua sventura, e così potrai ancora schiamazzare di gioia? (Ger 11, 15). 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Quegli uomini ebbero un grande timore del Signore, offrirono sacrifici al Signore e fecero voti (Gio 1, 16). Ecco sui monti i passi d'un messaggero, un araldo di pace! Celebra le tue feste, Giuda, sciogli i </w:t>
      </w:r>
      <w:r w:rsidRPr="00D528F7">
        <w:rPr>
          <w:rFonts w:ascii="Arial" w:eastAsia="Times New Roman" w:hAnsi="Arial"/>
          <w:i/>
          <w:iCs/>
          <w:sz w:val="24"/>
          <w:szCs w:val="24"/>
          <w:lang w:eastAsia="it-IT"/>
        </w:rPr>
        <w:lastRenderedPageBreak/>
        <w:t xml:space="preserve">tuoi voti, poiché non ti attraverserà più il malvagio: egli è del tutto annientato (Na 2, 1). </w:t>
      </w:r>
    </w:p>
    <w:p w14:paraId="50564C8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Sansone non mantenne fede al voto che era stato pronunciato su di lui e fu la sua rovina. Fu accecato e fatto schiavo dei filistei.</w:t>
      </w:r>
    </w:p>
    <w:p w14:paraId="19C37C6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Poiché dai molti sogni provengono molte illusioni e tante parole. Tu, dunque, temi Dio!</w:t>
      </w:r>
    </w:p>
    <w:p w14:paraId="7B87C08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Nessuno uomo deve lasciare che la sua vita venga governata da fantasie, chimere, sogni ad occhi aperti, velleità e cose del genere. Dai molti sogni provengono molte illusioni e tante parole. Le parole sono vane, inutili, infruttuose. Spesso neanche si possono mantenere. Ecco la conclusione del Qoèlet: un forte invito a temere il Signore: </w:t>
      </w:r>
      <w:r w:rsidRPr="00D528F7">
        <w:rPr>
          <w:rFonts w:ascii="Arial" w:eastAsia="Times New Roman" w:hAnsi="Arial"/>
          <w:i/>
          <w:sz w:val="24"/>
          <w:szCs w:val="24"/>
          <w:lang w:eastAsia="it-IT"/>
        </w:rPr>
        <w:t>“Tu, dunque, temi Dio!”.</w:t>
      </w:r>
      <w:r w:rsidRPr="00D528F7">
        <w:rPr>
          <w:rFonts w:ascii="Arial" w:eastAsia="Times New Roman" w:hAnsi="Arial"/>
          <w:sz w:val="24"/>
          <w:szCs w:val="24"/>
          <w:lang w:eastAsia="it-IT"/>
        </w:rPr>
        <w:t xml:space="preserve"> Qual è il significato di questo invito a temere il Signore? Temere il Signore è camminare nella sua Parola, nella sua Legge, nella sua Alleanza, la sola fonte di benedizione per l’uomo. Il sogno, le chimere, le fantasie allontanano l’uomo dal Comandamento ed è per lui vera perdizione, perché si incammina per la via della maledizione. Invece nel timore del Signore si rimane perennemente ancorati alla sua benedizione, dalla quale è ogni gioia, prosperità, progresso, bene. Nel sogno non c’è Dio. Dio è nella realtà di una vita tutta impostata sull’osservanza della Legge. È Dio la vita dell’uomo ed è la sua Parola. Una sola Parola di Dio osservata vale più che inseguire mille parole degli uomini. Nella prima è la vita. Nelle seconde è la morte.</w:t>
      </w:r>
    </w:p>
    <w:p w14:paraId="21F1B75D" w14:textId="77777777" w:rsidR="00D528F7" w:rsidRPr="00D528F7" w:rsidRDefault="00D528F7" w:rsidP="00D528F7">
      <w:pPr>
        <w:spacing w:after="120" w:line="240" w:lineRule="auto"/>
        <w:jc w:val="both"/>
        <w:rPr>
          <w:rFonts w:ascii="Arial" w:eastAsia="Times New Roman" w:hAnsi="Arial"/>
          <w:sz w:val="24"/>
          <w:szCs w:val="24"/>
          <w:lang w:eastAsia="it-IT"/>
        </w:rPr>
      </w:pPr>
    </w:p>
    <w:p w14:paraId="511426C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4" w:name="_Toc62159998"/>
      <w:r w:rsidRPr="00D528F7">
        <w:rPr>
          <w:rFonts w:ascii="Arial" w:eastAsia="Times New Roman" w:hAnsi="Arial"/>
          <w:b/>
          <w:sz w:val="24"/>
          <w:szCs w:val="20"/>
          <w:lang w:eastAsia="it-IT"/>
        </w:rPr>
        <w:t>Il profitto e il denaro</w:t>
      </w:r>
      <w:bookmarkEnd w:id="64"/>
    </w:p>
    <w:p w14:paraId="0D2173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Se nella provincia vedi il povero oppresso e il diritto e la giustizia calpestati, non ti meravigliare di questo, poiché sopra un’autorità veglia un’altra superiore e sopra di loro un’altra ancora più alta.</w:t>
      </w:r>
    </w:p>
    <w:p w14:paraId="574FEE0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Nella provincia vedi il povero oppresso e il diritto e la giustizia calpestati. Ti devi forse meravigliare di questo? La responsabilità non è mai dell’ultimo in potestà. Infatti sopra un’autorità veglia un’altra superiore e sopra di loro un’altra più alta. Se l’autorità più alta non esercita il potere, ogni altra autorità è fallimentare. Se chi sta in alto non vigila, non pone alcun interesse, è nell’ingiustizia e nella disonestà, quanti stanno sotto di lui non possono essere giusti. Tutto dipende da chi ha il sommo del potere. Anzi tutto nasce dalla fonte di ogni altro potere. Chi però sta in alto è più responsabile di tutti. È quanto afferma anche Gesù a Pilato. Nessuno sfugge a questa legge.</w:t>
      </w:r>
    </w:p>
    <w:p w14:paraId="306AE20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0F6DE07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Questa legge vale anche nella Chiesa. Se un papa dorme, tutta la Chiesa dorme. Se un Vescovo è negligente, tutta la Diocesi è negligente. Se un Parroco è distratto, disattento, non si cura del suo gregge, tutto il gregge è disperso. Se un </w:t>
      </w:r>
      <w:r w:rsidRPr="00D528F7">
        <w:rPr>
          <w:rFonts w:ascii="Arial" w:eastAsia="Times New Roman" w:hAnsi="Arial"/>
          <w:sz w:val="24"/>
          <w:szCs w:val="24"/>
          <w:lang w:eastAsia="it-IT"/>
        </w:rPr>
        <w:lastRenderedPageBreak/>
        <w:t>responsabile di un gruppo è incapace, il gruppo muore. Però se il Papa è sveglio, tutta la Chiesa sveglia. Se un Vescovo non dorme neanche la Diocesi si addormenta. Se il Parroco è vigile tutti vigileranno. È un cattivo segno per l’autorità superiore quando l’autorità inferiore non esercita secondo verità e giustizia il potere. È il segno della sua debolezza. Sempre si è deboli quando non agisce in noi lo Spirito Santo con la sua fermezza, potenza, divina autorità, perfetto discernimento. Senza lo Spirito Santo che dona saggezza, fermezza, potestà, autorità, sempre si è deboli nel governo. Possiamo essere anche clientelari e parziali.</w:t>
      </w:r>
    </w:p>
    <w:p w14:paraId="0548F8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In ogni caso, la terra è a profitto di tutti, ma è il re a servirsi della campagna.</w:t>
      </w:r>
    </w:p>
    <w:p w14:paraId="5B6CFE6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È verità. Dio ha dato la terra perché fosse a servizio di ogni uomo. Tutti dalla terra devono trarre il loro nutrimento, o sostentamento. Se un solo uomo venisse escluso da questo servizio, vi sarebbe ingiustizia e non giustizia. Si violerebbe un preciso comando del Signore. Nessuna legge dell’uomo potrà mai contraddire questa legge di Dio. La terra rimane sempre del Signore. Tutti sono di essa coltivatori e custodi. Questo non vuol dire che non debba esistere la proprietà privata. Deve esistere, ma per quanto è necessario alla vita dell’uomo che la possiede. Il Vangelo dona delle leggi che permettono di regolarizzare ogni cosa, ogni altra proprietà di cui gode e beneficia, sia di ordine immobile che mobile.</w:t>
      </w:r>
    </w:p>
    <w:p w14:paraId="7F68572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(Lc 11,37-44).</w:t>
      </w:r>
    </w:p>
    <w:p w14:paraId="60E3A98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w:t>
      </w:r>
      <w:r w:rsidRPr="00D528F7">
        <w:rPr>
          <w:rFonts w:ascii="Arial" w:eastAsia="Times New Roman" w:hAnsi="Arial"/>
          <w:i/>
          <w:iCs/>
          <w:sz w:val="24"/>
          <w:szCs w:val="24"/>
          <w:lang w:eastAsia="it-IT"/>
        </w:rPr>
        <w:lastRenderedPageBreak/>
        <w:t>Cercate piuttosto il suo regno, e queste cose vi saranno date in aggiunta. 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(Lc 12,22-34).</w:t>
      </w:r>
    </w:p>
    <w:p w14:paraId="18EAF1A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0845CFE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9451C1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6B539C6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01A3498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70485F2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Ma che significa che è il re a servirsi della campagna? Possiamo dare a questa affermazione due significati. Il re imponendo una tassazione universale e capillare, su ogni frutto della campagna, mai vi sarà per lui penuria. La campagna sempre gli darà tutto. Il re, se vuole il bene del suo popolo, deve vigilare che la campagna non venga abbandonata, perché è dalla terra che nasce la vita dell’uomo. Ciò che è accessorio per il corpo può venire anche dal commercio o </w:t>
      </w:r>
      <w:r w:rsidRPr="00D528F7">
        <w:rPr>
          <w:rFonts w:ascii="Arial" w:eastAsia="Times New Roman" w:hAnsi="Arial"/>
          <w:sz w:val="24"/>
          <w:szCs w:val="24"/>
          <w:lang w:eastAsia="it-IT"/>
        </w:rPr>
        <w:lastRenderedPageBreak/>
        <w:t>da altre attività dell’uomo. Ciò che è la stessa vita del corpo nasce solo dalla terra. Un re che non si interessa e non cura la campagna non ama il suo popolo. Non vuole il suo vero bene. Il vero bene di ogni corpo nasce dalla campagna.</w:t>
      </w:r>
    </w:p>
    <w:p w14:paraId="2376AA2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Chi ama il denaro non è mai sazio di denaro e chi ama la ricchezza non ha mai entrate sufficienti. Anche questo è vanità.</w:t>
      </w:r>
    </w:p>
    <w:p w14:paraId="1A6AFA9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ricchezza non sazia il cuore e neanche il denaro disseta l’anima. È vanità attaccarsi alla ricchezza e al denaro. Spirito e anima non si nutrono di essi. Poiché anima e spirito non si nutrono né di denaro e né di ricchezza, più se ne dona loro più soffrono di fame. Non sono il loro nutrimento. Si può nutrire un corpo di paglia secca. In essa un qualche nutrimento lo si può anche attingere. Ricchezza e denaro per anima e spirito sono nullità assoluta. Questa è la vanità. Questo è il vuoto. Questa è la stoltezza dell’uomo. Gesù lo dice a chiare lettere, li predica ad ogni uomo. La vita non è dalla ricchezza.</w:t>
      </w:r>
    </w:p>
    <w:p w14:paraId="151BDA2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688C001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p>
    <w:p w14:paraId="5DEBBBC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È questa la vera intelligenza dell’uomo: sapere quanto è vanità nella sua vita e non abbandonarsi ad essa. Chi insegue la vanità è uno stolto.</w:t>
      </w:r>
    </w:p>
    <w:p w14:paraId="3790C50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Con il crescere delle ricchezze aumentano i profittatori e quale soddisfazione ne riceve il padrone se non di vederle con gli occhi?</w:t>
      </w:r>
    </w:p>
    <w:p w14:paraId="47E436D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Più aumenta la ricchezza e più crescono i profittatori. Questi sono avvoltoi sulle carcasse degli animali. Essi si avventano su ogni ricchezza e la divorano. Qual è il profitto del padrone? Vederle solo con gli occhi, senza poter godere di esse. Vede le ricchezze, ma non gode di esse. Sono una vana inutilità. Gesù dice che esse vengano accumulate per ladri, scassinatori, rapinatori, tarme e tignole. Accumulare ricchezze è lavorare per gli altri.</w:t>
      </w:r>
    </w:p>
    <w:p w14:paraId="191811D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6,19-21). </w:t>
      </w:r>
    </w:p>
    <w:p w14:paraId="4B71797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Lavora per gli altri, non lavora per sé. È questa la stoltezza di chi accumula tesori e ricchezze sulla terra. A che pro lavorare inutilmente per sé? Lavorare </w:t>
      </w:r>
      <w:r w:rsidRPr="00D528F7">
        <w:rPr>
          <w:rFonts w:ascii="Arial" w:eastAsia="Times New Roman" w:hAnsi="Arial"/>
          <w:sz w:val="24"/>
          <w:szCs w:val="24"/>
          <w:lang w:eastAsia="it-IT"/>
        </w:rPr>
        <w:lastRenderedPageBreak/>
        <w:t>inutilmente per sé e utilmente per gli altri è insipienza grande. Siamo tutti avvisati. Le ricchezze accumulate si possono godere solo con gli occhi.</w:t>
      </w:r>
    </w:p>
    <w:p w14:paraId="5B4D969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Dolce è il sonno del lavoratore, poco o molto che mangi; ma la sazietà del ricco non lo lascia dormire.</w:t>
      </w:r>
    </w:p>
    <w:p w14:paraId="4A96AF7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lavoratore onesto mai potrà arricchire. Potrà vivere bene, mai nell’agiatezza. Anche perché il lavoratore è onesto se dona parte del suo sudore ai poveri. Quanto il Signore dona in più è sempre dei poveri e dei derelitti. Per il lavoratore onesto il sonno è dolce. È un meritato riposo. È benedetto da Dio. Che lui mangi poco o molto ha poca importanza. Dio lo benedice e lui in pace subito si addormenta. È sotto la protezione e custodia del Signore. Mentre la sazietà del ricco non lo lascia dormire per due motivi: perché non è nella benedizione di Dio e perché è sempre affannato dalla ricchezza. La ricchezza è un cattivo padrone. Toglie il sonno ad ogni suo schiavo. Essa è esigente. Vuole per se tutte le ore della notte e del giorno. A che serve essere schiavi della ricchezza, se non si può neanche dormire nella pace e nella gioia? Anche questa è vanità grande.</w:t>
      </w:r>
    </w:p>
    <w:p w14:paraId="11D734B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Un altro brutto guaio ho visto sotto il sole: ricchezze custodite dal padrone a suo danno.</w:t>
      </w:r>
    </w:p>
    <w:p w14:paraId="080D1B7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sta mostrando quali sono tutte le vanità della ricchezza. Privano del sonno. Tolgono la pace. Danno inquietudine. Si godono solo con gli occhi. Ora a queste vanità ne aggiunge un’altra: le ricchezze non producono vere ricchezze. Spesse volte vengono custodite dal padrone a suo danno. È questo un altro brutto guaio. Ci si affanna per arricchire e poi in un istante tutto va in fumo, si perde, va in malora. Le ricchezze non sono mai benedette da Dio e dove manca la benedizione del Signore tutto si dissolve in un attimo. Nessuno speri o pensi che possa essere diversamente. La Parola di Dio rimane vera in eterno. L’apparenza e la realtà delle ricchezze sono cose distinte. </w:t>
      </w:r>
    </w:p>
    <w:p w14:paraId="79E310F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Se ne vanno in fumo queste ricchezze per un cattivo affare e il figlio che gli è nato non ha nulla nelle mani.</w:t>
      </w:r>
    </w:p>
    <w:p w14:paraId="170F068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Chi confida nelle ricchezze è uno stolto. Ora lo stolto mai potrà compiere azioni di sapienza e di saggezza. Tutte le azioni dello stolto sono stolte e insipienti. Queste ricchezze se ne vanno in fumo per un cattivo affare. Il ricco stolto nella sua stoltezza pensa in un modo, gli altri più astuti di lui, lo ingannano. Oppure in un istante muta la storia e i suoi affari vanno letteralmente in fumo. Per la sua stoltezza il figlio che gli è nato non ha nulla nelle mani. O si mette la ricchezza nella benedizione di Dio o essa andrà tutta perduta. Ma come si mette la ricchezza nella benedizione di Dio? Con l’elemosina. L’elemosina però deve essere proporzionata ai beni che si posseggono. Chi ha molto deve dare molto. Chi ha poco deve dare poco. Posta nella benedizione di Dio con una proporzionata elemosina, essa ci fruttifica una gioia imperitura sulla terra e nei cieli. O diveniamo elargitori di elemosine, o quello che abbiamo sia in molto che in poco lo perdiamo. Svanisce dalla nostra vista.</w:t>
      </w:r>
    </w:p>
    <w:p w14:paraId="3679925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Come è uscito dal grembo di sua madre, nudo ancora se ne andrà come era venuto, e dalle sue fatiche non ricaverà nulla da portare con sé.</w:t>
      </w:r>
    </w:p>
    <w:p w14:paraId="70F05A7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Ritorna il principio precedentemente annunziato: qual è la vera saggezza che deve governare un cuore, una mente, l’anima e lo spirito? La vera saggezza è una sola: trasformare tutto il tempo, la storia personale, tutte le cose in eternità. Ma come si compie questa trasformazione? Facendo divenire amore, elemosina, carità, compassione, misericordia, pietà verso gli altri tutto quello che siamo e che possediamo. Anche il frutto delle nostre mani per poterlo portare con noi nell’eternità deve essere trasformato in elemosina, amore, carità, compassione. Ogni ricchezza, se si vuole portare tutta con sé nel cielo, deve essere trasformata in elemosina, carità, amore, compassione, pietà. Lo stolto non sa o non vuole sapere che sulla terra è venuto nudo. Non ha portato nulla con sé. Come è venuto nudo, nudo se ne andrà. Tutto ciò che è materiale lo lascerà. Nulla porterà con sé. Tutti i suoi tesori e le sue ricchezze rimarranno sulla terra. Essi non possono entrare nell’eternità. Così per la sua stoltezza dalle sue fatiche non riceverà nulla da portare con sé. Ma se non potrà portare nulla con sé, non potrà entrare nel regno della gioia. Andrà nel regno della morte eterna. Il ricco del Vangelo non trasformò la sua ricchezza in elemosina e si trovò nelle fiamme dell’inferno.</w:t>
      </w:r>
    </w:p>
    <w:p w14:paraId="4FCB63E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8C4FC5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Banche, borse, investimento non trasformano la materia in spirito. Tutte queste cose non sono via per la gioia eterna. Urge riflettere. Urge costruire una mentalità evangelica. La si costruisce facendo sì che il Vangelo diventi statuto perenne di vita.</w:t>
      </w:r>
    </w:p>
    <w:p w14:paraId="4812A5B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15</w:t>
      </w:r>
      <w:r w:rsidRPr="00D528F7">
        <w:rPr>
          <w:rFonts w:ascii="Arial" w:eastAsia="Times New Roman" w:hAnsi="Arial"/>
          <w:b/>
          <w:sz w:val="24"/>
          <w:szCs w:val="24"/>
          <w:lang w:eastAsia="it-IT"/>
        </w:rPr>
        <w:t>Anche questo è un brutto guaio: che se ne vada proprio come è venuto. Quale profitto ricava dall’avere gettato le sue fatiche al vento?</w:t>
      </w:r>
    </w:p>
    <w:p w14:paraId="0E6C828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Primo brutto guaio è stato quello di aver perso tutte le ricchezze per un brutto, stolto insensato affare. Il secondo brutto guaio è la sua nudità eterna. Dio ci manda nudi sulla terra non per tornare nudi al suo cospetto, ma per presentarci dinanzi a Lui ricchi di ogni bene spirituale. Se un uomo ha guadagnato tante ricchezze e poi si presenta nudo dinanzi al Signore, quale profitto ha ricavato dall’aver gettato le sue fatiche al vento? Ha lavorato tutta una vita per il nulla, il niente. Anzi ha lavorato non per se stesso, ma contro se stesso. Ha lavorato per la perdizione eterna. Il Vangelo sempre ci chiede di arricchire dinanzi a Dio. Si arricchisce in un solo modo vivendo la regola della proporzionata elemosina. Ecco l’altro invito di Gesù: farsi degli amici con la disonesta ricchezza. Questi amici, cioè i poveri, ci accoglieranno nel regno dei cieli.</w:t>
      </w:r>
    </w:p>
    <w:p w14:paraId="73D9149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69F8D07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0962EBD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Nessun servitore può servire due padroni, perché o odierà l’uno e amerà l’altro, oppure si affezionerà all’uno e disprezzerà l’altro. Non potete servire Dio e la ricchezza».</w:t>
      </w:r>
    </w:p>
    <w:p w14:paraId="32FEFCF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 farisei, che erano attaccati al denaro, ascoltavano tutte queste cose e si facevano beffe di lui. Egli disse loro: «Voi siete quelli che si ritengono giusti davanti agli uomini, ma Dio conosce i vostri cuori: ciò che fra gli uomini viene esaltato, davanti a Dio è cosa abominevole (Lc 16,1-15). </w:t>
      </w:r>
    </w:p>
    <w:p w14:paraId="7B3C33D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Questa intelligenza e solo essa ci permette di uscire dalla stoltezza che governa l’uso delle ricchezze ed entrare in un governo saggio e accorto.</w:t>
      </w:r>
    </w:p>
    <w:p w14:paraId="4F9EFA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lastRenderedPageBreak/>
        <w:t>16</w:t>
      </w:r>
      <w:r w:rsidRPr="00D528F7">
        <w:rPr>
          <w:rFonts w:ascii="Arial" w:eastAsia="Times New Roman" w:hAnsi="Arial"/>
          <w:b/>
          <w:sz w:val="24"/>
          <w:szCs w:val="24"/>
          <w:lang w:eastAsia="it-IT"/>
        </w:rPr>
        <w:t>Tutti i giorni della sua vita li ha passati nell’oscurità, fra molti fastidi, malanni e crucci.</w:t>
      </w:r>
    </w:p>
    <w:p w14:paraId="20FE0B7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L’accumulo delle ricchezze, poiché stolto e insipiente, non produce solo danni nell’eternità, li produce anche nel tempo. Il desiderio di accumulo fa sì che chi lo possiede passi tutti i giorni della sua vita nell’oscurità, fra molti fastidi, malanni e crucci. Questo versetto bisognerebbe recitarlo ogni giorno a tutti quelli che si consegnano al male per acquisire ricchezze. Ecco il frutto che questo lavoro concede loro: oscurità, molti fastidi, malanni e crucci. Nient’altro. Perdono in eterno pace, serenità, gioia, gusto. Ancora una volta la saggezza non basta. Non basta per liberare l’uomo dalla concupiscenza per le cose di questo mondo. Occorre la creazione di un cuore nuovo e questa è opera solo della grazia del nostro Dio, che va invocata come fece Davide quando chiese il cuore nuovo.</w:t>
      </w:r>
    </w:p>
    <w:p w14:paraId="4D09FEA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17</w:t>
      </w:r>
      <w:r w:rsidRPr="00D528F7">
        <w:rPr>
          <w:rFonts w:ascii="Arial" w:eastAsia="Times New Roman" w:hAnsi="Arial"/>
          <w:b/>
          <w:sz w:val="24"/>
          <w:szCs w:val="24"/>
          <w:lang w:eastAsia="it-IT"/>
        </w:rPr>
        <w:t>Ecco quello che io ritengo buono e bello per l’uomo: è meglio mangiare e bere e godere dei beni per ogni fatica sopportata sotto il sole, nei pochi giorni di vita che Dio gli dà, perché questa è la sua parte.</w:t>
      </w:r>
    </w:p>
    <w:p w14:paraId="137B88F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suggerisce ad ogni uomo ciò che è bello e buono per lui. Accumulare ricchezze non è bello, non è buono. È stoltezza. È vanità. Non solo. È lavorare contro se stessi. C’è cosa più stolta nella vita che consumare ogni energia per la propria morte fisica ed eterna? Per l’uomo è meglio mangiare e bere e godere dei beni per ogni fatica sopportata sotto il sole, nei pochi giorni di vita che Dio gli dà. È il suo bene. Lavorare in pace, godere dei frutti del proprio lavoro, gioire per quello che il Signore ci dona, questa è la bontà e la bellezza della vita. In altre parole siamo tutti invitati a porre la nostra vita nelle mani di Dio e nella sua santa provvidenza. Quello che Lui ci dona, ci basta. Non serve altro. Questa gioia per le cose semplici è un dono di Dio. Egli la concede a quanti sanno rendere partecipi i poveri anche delle loro piccole cose. Chi condivide se stesso e quello che ha con i poveri, godrà sempre della condivisione che Dio farà a lui di Se stesso e delle sue ricchezze eterne. Questa verità va scritta in ogni cuore. Dio si fa carità verso di noi, se noi ci facciamo carità verso i poveri della terra. </w:t>
      </w:r>
    </w:p>
    <w:p w14:paraId="054230F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18</w:t>
      </w:r>
      <w:r w:rsidRPr="00D528F7">
        <w:rPr>
          <w:rFonts w:ascii="Arial" w:eastAsia="Times New Roman" w:hAnsi="Arial"/>
          <w:b/>
          <w:sz w:val="24"/>
          <w:szCs w:val="24"/>
          <w:lang w:eastAsia="it-IT"/>
        </w:rPr>
        <w:t>Inoltre ad ogni uomo, al quale Dio concede ricchezze e beni, egli dà facoltà di mangiarne, prendere la sua parte e godere della sua fatica: anche questo è dono di Dio.</w:t>
      </w:r>
    </w:p>
    <w:p w14:paraId="575D474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Quando un uomo rimane nei limiti della sua creazione, rimane cioè nella Legge e nella Volontà del suo Signore, sempre Dio concede ricchezze e beni. Queste ricchezze e questi beni poiché sono dono di Dio, saranno anche gustati e goduti. Sono un dono che Dio concede alla sua fatica. Però all’uomo è chiesto di non valicare mai i limiti che Dio gli ha imposto. Dio è nei limiti, se i limiti vengono oltrepassati Dio non c’è più. Se Dio non è più nella vita di un uomo, è allora che l’uomo diviene stolto, insipiente, empio, idolatra e lavora per la vanità, contro se stesso. Tutto invece deve avvenire nei limiti, nella benedizione, nel dono, perché tutto è dono di Dio, anche il godere del frutto della propria fatica. </w:t>
      </w:r>
    </w:p>
    <w:p w14:paraId="308436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19</w:t>
      </w:r>
      <w:r w:rsidRPr="00D528F7">
        <w:rPr>
          <w:rFonts w:ascii="Arial" w:eastAsia="Times New Roman" w:hAnsi="Arial"/>
          <w:b/>
          <w:sz w:val="24"/>
          <w:szCs w:val="24"/>
          <w:lang w:eastAsia="it-IT"/>
        </w:rPr>
        <w:t>Egli infatti non penserà troppo ai giorni della sua vita, poiché Dio lo occupa con la gioia del suo cuore.</w:t>
      </w:r>
    </w:p>
    <w:p w14:paraId="5B2E7FB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Qual è la più grande gioia che Dio concede ad un uomo: quella di non pensare troppo ai giorni della sua vita. Quella di vivere senza affanni. Dio lo occupa con la gioia del cuore e la sua vita scorre nella pace e nella serenità, lontano da ogni affanno, ogni ansia, ogni preoccupazione. Tutto questo però avviene se l’uomo sa condividere quanto riceve da Dio. Senza condivisione, anche nel poco, non c’è Dio nella vita. Se Dio non c’è, si entra nell’affanno, nella preoccupazione, nella stoltezza. Si esce dai limiti e si lavora contro se stessi. Chi coltiva vizi, non lavora contro se stesso? Non si affatica per accelerare la sua morte? Non si affanna per l’inferno? Il Qoèlet vuole che l’uomo rifletta, metta in azione la sua intelligenza e trovi una via di saggezza e di sapienza per la sua vita. Anzi è lui stesso, il Qoèlet, che mostra all’uomo la via della vera saggezza, della vera sapienza, della vera intelligenza: trasformare la materia in spirito.</w:t>
      </w:r>
    </w:p>
    <w:p w14:paraId="21E57E6C" w14:textId="77777777" w:rsidR="00D528F7" w:rsidRPr="00D528F7" w:rsidRDefault="00D528F7" w:rsidP="00D528F7">
      <w:pPr>
        <w:spacing w:after="120" w:line="240" w:lineRule="auto"/>
        <w:jc w:val="both"/>
        <w:rPr>
          <w:rFonts w:ascii="Arial" w:eastAsia="Times New Roman" w:hAnsi="Arial"/>
          <w:sz w:val="24"/>
          <w:szCs w:val="24"/>
          <w:lang w:eastAsia="it-IT"/>
        </w:rPr>
      </w:pPr>
    </w:p>
    <w:p w14:paraId="7C2FB5E5"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65" w:name="_Toc193204662"/>
      <w:r w:rsidRPr="00D528F7">
        <w:rPr>
          <w:rFonts w:ascii="Arial" w:hAnsi="Arial"/>
          <w:b/>
          <w:sz w:val="24"/>
          <w:szCs w:val="24"/>
          <w:lang w:eastAsia="it-IT"/>
        </w:rPr>
        <w:t>QOELET VI</w:t>
      </w:r>
      <w:bookmarkEnd w:id="65"/>
    </w:p>
    <w:p w14:paraId="4D62090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 altro male ho visto sotto il sole, che grava molto sugli uomini. A uno Dio ha concesso beni, ricchezze, onori e non gli manca niente di quanto desidera; ma Dio non gli concede di poterne godere, anzi sarà un estraneo a divorarli. Ciò è vanità e grave malanno.</w:t>
      </w:r>
    </w:p>
    <w:p w14:paraId="45012EA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uno avesse cento figli e vivesse molti anni e molti fossero i giorni della sua vita, se egli non gode a sazietà dei suoi beni e non ha neppure una tomba, allora io dico che l’aborto è meglio di lui. Questi infatti viene come un soffio, se ne va nella tenebra e l’oscurità copre il suo nome, non vede neppure il sole, non sa niente; così è nella quiete, a differenza dell’altro! Se quell’uomo vivesse anche due volte mille anni, senza godere dei suoi beni, non dovranno forse andare tutti e due nel medesimo luogo?</w:t>
      </w:r>
    </w:p>
    <w:p w14:paraId="59689A9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Tutta la fatica dell’uomo è per la bocca, ma la sua fame non è mai sazia. Quale vantaggio ha il saggio sullo stolto? Qual è il vantaggio del povero nel sapersi destreggiare nella vita?</w:t>
      </w:r>
    </w:p>
    <w:p w14:paraId="1CFF2A0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Meglio vedere con gli occhi che vagare con il desiderio. Anche questo è vanità e un correre dietro al vento. Ciò che esiste, da tempo ha avuto un nome, e si sa che cos’è un uomo: egli non può contendere in giudizio con chi è più forte di lui. Più aumentano le parole, più cresce il vuoto, e quale utilità c’è per l’uomo? Chi sa quel che è bene per l’uomo durante la sua vita, nei pochi giorni della sua vana esistenza, che passa via come un’ombra? Chi può indicare all’uomo che cosa avverrà dopo di lui sotto il sole?</w:t>
      </w:r>
    </w:p>
    <w:p w14:paraId="03FB6D71" w14:textId="77777777" w:rsidR="00D528F7" w:rsidRPr="00D528F7" w:rsidRDefault="00D528F7" w:rsidP="00D528F7">
      <w:pPr>
        <w:spacing w:after="0" w:line="240" w:lineRule="auto"/>
        <w:rPr>
          <w:rFonts w:ascii="Times New Roman" w:eastAsia="Times New Roman" w:hAnsi="Times New Roman"/>
          <w:sz w:val="24"/>
          <w:szCs w:val="24"/>
          <w:lang w:eastAsia="it-IT"/>
        </w:rPr>
      </w:pPr>
    </w:p>
    <w:p w14:paraId="5FA22BF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Un altro male ho visto sotto il sole, che grava molto sugli uomini.</w:t>
      </w:r>
    </w:p>
    <w:p w14:paraId="6B7C969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Ora il Qoèlet si accinge a presentare un altro male da lui visto sotto il sole. Questo male grava molto sugli uomini. Come si può constatare l’Ecclesiaste, il Maestro, sta prendendo in esame tutta la vita dell’uomo sulla terra. Vede in essa ciò che altri non vedono. Il frutto della sua visione – che per noi è ispirata – viene presentata alla mente, al cuore, all’intelligenza perché vi rifletta sopra.</w:t>
      </w:r>
    </w:p>
    <w:p w14:paraId="25AAEB9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lastRenderedPageBreak/>
        <w:t>2</w:t>
      </w:r>
      <w:r w:rsidRPr="00D528F7">
        <w:rPr>
          <w:rFonts w:ascii="Arial" w:eastAsia="Times New Roman" w:hAnsi="Arial"/>
          <w:b/>
          <w:sz w:val="24"/>
          <w:szCs w:val="24"/>
          <w:lang w:eastAsia="it-IT"/>
        </w:rPr>
        <w:t>A uno Dio ha concesso beni, ricchezze, onori e non gli manca niente di quanto desidera; ma Dio non gli concede di poterne godere, anzi sarà un estraneo a divorarli. Ciò è vanità e grave malanno.</w:t>
      </w:r>
    </w:p>
    <w:p w14:paraId="291DB32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il male che il Qoèlet ha visto sotto il sole. A uno Dio ha concesso beni, ricchezze, onori e non gli manca niente di quanto desidera. Ma cosa avviene a quest’uomo? Che Dio non gli concede di poterne godere, anzi sarà un estraneo a divorarli. Questo per il Qoèlet è vanità e grave danno. Si è ricchi di beni, ma essi non si possono godere. È giusto che l’intelligenza si chieda: perché questo accade? Se l’intelligenza vuole dare una risposta alle conclusioni del Qoèlet, deve partire da un principio retto e santo su Dio: Dio non fa mai nulla di ingiusto. Qual è allora il giusto godimento della ricchezza senza godere materialmente di essa? Lo abbiamo già dichiarato. È la sua condivisione. È saggezza, non è vanità, non è grave malanno se la ricchezza che non può essere usata per godere oggi si trasforma in ricchezza da godere tutta domani.</w:t>
      </w:r>
    </w:p>
    <w:p w14:paraId="736E1C0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Questo avviene trasformandola in elemosina, carità, misericordia, pietà, compassione. La ricchezza non possiede un solo modo per essere goduta. Essa non si gode solo in modo materiale, fisico, corporeo, temporale. Si gode in modo spirituale, dell’anima, eterno. Ora la vera saggezza di un uomo è trasformare tutto in ricchezza eterna. Anche il suo corpo deve trasformare in questa ricchezza. Come? Privandosi volontariamente di ciò di cui può godere e anche di ciò di cui non può godere e farne un sacrificio di elemosina a Dio per i suoi poveri. Questo godimento della ricchezza è infinitamente superiore a quello fisico. La gioia dello spirito è una gioia divina ed eterna. Quella fisica è nulla. Chi giunge a questa saggezza, coglierà il sommo della gioia. È quella gioia che nessuna cosa della terra potrà mai donare ad un cuore. Questa gioia pura, divina, eterna, santa, immacolata merita l’uomo. Gli sarà donata se saprà tutto trasformare in spirito e in eternità.</w:t>
      </w:r>
    </w:p>
    <w:p w14:paraId="623642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Se uno avesse cento figli e vivesse molti anni e molti fossero i giorni della sua vita, se egli non gode a sazietà dei suoi beni e non ha neppure una tomba, allora io dico che l’aborto è meglio di lui.</w:t>
      </w:r>
    </w:p>
    <w:p w14:paraId="569BB89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Altro pensiero che il Qoèlet ricava dalla storia. Il mondo così pensa. Lui assume il pensiero del mondo è lo presenta a noi, lasciandoci l’obbligo di pensarci su. Ma è veramente così. Veramente è meglio l’aborto che avere cento figli e vivere molti anni, molti giorni per trovarsi alla fine senza anche una tomba? È vero che il non godere e il non saziarsi dei beni che si posseggono è cosa così triste e così amara, da preferire l’aborto ad una simile cosa. L’intelligenza deve pensare. È obbligata a riflettere. Deve trovare la soluzione. Deve ribaltare questa sapienza storica ancora non divina. Cosa manca a questa sapienza storica? Cosa deve aggiungere l’intelligenza? Cosa invece deve aggiungere Dio per rivelazione. Dio di per sé non deve aggiungere nulla. Basta conoscere chi Lui è e cosa fa. Lui non fa cose stolte. Non fa cose ingiuste. Lui è saggio e sapiente. Se Dio non fa cose stolte e non fa cose ingiuste allora è giusto che l’uomo pensi differentemente, in modo nuovo. Ma qual è il pensiero nuovo? È uno solo. Quello di pensare che la gioia e il godimento non siano solo quelli fisici. Vi sono godimenti di diversa natura. Nuovo pensiero è quello di riflettere, meditare, far sì che la ricchezza che non si può godere non vada perduta per noi. È anche pensare la verità della </w:t>
      </w:r>
      <w:r w:rsidRPr="00D528F7">
        <w:rPr>
          <w:rFonts w:ascii="Arial" w:eastAsia="Times New Roman" w:hAnsi="Arial"/>
          <w:sz w:val="24"/>
          <w:szCs w:val="24"/>
          <w:lang w:eastAsia="it-IT"/>
        </w:rPr>
        <w:lastRenderedPageBreak/>
        <w:t>nostra natura umana che non è solo corpo, ma anche spirito e anima. Non è solo tempo, ma anche eternità.</w:t>
      </w:r>
    </w:p>
    <w:p w14:paraId="2F04EFB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L’intelligenza, partendo dalle verità conosciute, è obbligata a dare la giusta risposta. Ed essa è una sola: trasformare ogni ricchezza materiale. Anziché per il corpo farla divenire ricchezza per l’anima e lo spirito. Anziché per il tempo trasformarla in ricchezza eterna. Questo può avvenire in un solo modo: attraverso il far godere materialmente la nostra ricchezza ai poveri del Signore, ai suoi miseri. Noi diamo loro la nostra ricchezza materiale. Il Signore ci dona la sua ricchezza spirituale ed eterna. Questo cambio è sempre vantaggioso per noi. Invece osserviamo sotto il sole che chi possiede ricchezze materiali e non può goderle nulla fa per trasformarle in ricchezze spirituali. Anzi accumula sempre. Questa è la vera stoltezza. Non poter godere nel tempo, con il corpo. Per stoltezza privarsi di godere nello spirito e nell’anima oggi e in eterno. </w:t>
      </w:r>
    </w:p>
    <w:p w14:paraId="6B6D132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Questi infatti viene come un soffio, se ne va nella tenebra e l’oscurità copre il suo nome,</w:t>
      </w:r>
    </w:p>
    <w:p w14:paraId="52857B1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L’aborto infatti viene come un soffio, se ne va nella tenebra e l’oscurità copre il suo nome. Senza godimento non vale esistere. Una vita senza gioia è inutile. L’intelligenza deve aiutare l’uomo a comprendere che l’uomo non è solo corpo. Lo deve illuminare perché comprenda qual è il meglio per lui. Non è quello di non venire alla luce. Non è quello di essere un aborto. Anche se potesse godere con il corpo di tutte le ricchezze, questo godimento è nullo. È un godimento passeggero, momentaneo, effimero, inefficace. Quello dello spirito e dell’anima è invece il vero godimento. Anche se potesse godere con il corpo, a questo godimento deve rinunziare per poter possedere quello dello spirito e dell’anima. Se non vuole rinunciare, almeno si deve limitare. Il corpo dura un giorno. L’anima è eterna. Questa verità deve porre ad ogni uomo l’intelligenza. Una fede, una religione che non parla all’intelligenza è falsa fede e falsa religione. Il saggio sempre deve parlare all’intelligenza. Questa verità è espressa da San Paolo nella Prima Lettera ai Corinzi. Lui afferma che preferisce proferire cinque parole con intelligenza.</w:t>
      </w:r>
    </w:p>
    <w:p w14:paraId="65CF0D3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533B199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w:t>
      </w:r>
      <w:r w:rsidRPr="00D528F7">
        <w:rPr>
          <w:rFonts w:ascii="Arial" w:eastAsia="Times New Roman" w:hAnsi="Arial"/>
          <w:i/>
          <w:iCs/>
          <w:sz w:val="24"/>
          <w:szCs w:val="24"/>
          <w:lang w:eastAsia="it-IT"/>
        </w:rPr>
        <w:lastRenderedPageBreak/>
        <w:t>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1D50FC6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46EF2F9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Fratelli, non comportatevi da bambini nei giudizi. Quanto a malizia, siate bambini, ma quanto a giudizi, comportatevi da uomini maturi. Sta scritto nella Legge:</w:t>
      </w:r>
    </w:p>
    <w:p w14:paraId="6101949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 altre lingue e con labbra di stranieri parlerò a questo popolo, ma neanche così mi ascolteranno,</w:t>
      </w:r>
    </w:p>
    <w:p w14:paraId="14AE2B7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78C5459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w:t>
      </w:r>
      <w:r w:rsidRPr="00D528F7">
        <w:rPr>
          <w:rFonts w:ascii="Arial" w:eastAsia="Times New Roman" w:hAnsi="Arial"/>
          <w:i/>
          <w:iCs/>
          <w:sz w:val="24"/>
          <w:szCs w:val="24"/>
          <w:lang w:eastAsia="it-IT"/>
        </w:rPr>
        <w:lastRenderedPageBreak/>
        <w:t>profeti sono sottomesse ai profeti, perché Dio non è un Dio di disordine, ma di pace.</w:t>
      </w:r>
    </w:p>
    <w:p w14:paraId="430AE2B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13A900F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5596E62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Paolo vuole parlare all’intelligenza, perché è essa il vero motore di tutta la vita di un uomo. L’intelligenza è dono dello Spirito Santo. Possiamo accogliere la sapienza storica. Essa però va sempre sottoposta all’intelligenza per verificare cosa ad essa va sempre aggiunto. </w:t>
      </w:r>
    </w:p>
    <w:p w14:paraId="19098C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non vede neppure il sole, non sa niente; così è nella quiete, a differenza dell’altro!</w:t>
      </w:r>
    </w:p>
    <w:p w14:paraId="1E6CDFE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Ancora siamo sull’aborto. Esso non vede neppure il sole, non sa niente. Così è nelle quiete, a differenza dell’altro. Cosa deve aggiungere la sapienza, l’intelligenza a questo pensiero della sapienza storica di Israele o dello stesso uomo? L’inquietudine dell’uomo, la vita dell’uomo, a differenza di quella dell’aborto, non è senza frutto. Essa produce sempre un frutto o di vita o di morte eterna. L’intelligenza per questo è stata data all’uomo: per aiutare la sua vita e la vita di ogni altro uomo. Per questo essa viene illuminata dalla sapienza celeste. </w:t>
      </w:r>
    </w:p>
    <w:p w14:paraId="51D7A6C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sapienza illumina l’intelligenza e ogni uomo sa che da ogni cosa negativa potrà trarre un profitto eterno non solo per sé, ma per il mondo intero. Cristo Signore trasformò insulti, sputi, lacerazioni del suo corpo, ingiusta condanna, crocifissione, ogni scherno, in perdono e in redenzione del mondo. Questo è il ministero dell’intelligenza quando essa è guidata dalla saggezza divina: insegnare ad ogni uomo a trasformare la negatività in positività. Ma anche la morte in vita, la privazione in godimento spirituale ed eterno, la povertà in ricchezza divina, la miseria in ogni abbondanza per l’anima. </w:t>
      </w:r>
    </w:p>
    <w:p w14:paraId="5925B05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È questa la grande differenza tra un aborto e uno che nasce alla vita. L’aborto rimane nell’ombra anche nell’eternità. La sua è una piccola vita. Colui che nasce può elevarsi nel più alto della gloria, ma anche potrà sprofondare negli abissi della perdizione. Se si fa illuminare dall’intelligenza raggiunge il più alto della gloria. Se invece si lascia dominare dalla stoltezza precipita negli abissi della perdizione. Se non assume la saggezza storica e non le dona compimento, il rischio di sciupare una vita è grande. La vanità è infinita.</w:t>
      </w:r>
    </w:p>
    <w:p w14:paraId="15EA5B6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Anche il Vangelo va assunto come saggezza storica e portato alla saggezza più alta sotto la guida dell’intelligenza mossa dallo Spirito Santo. Sì, anche il Vangelo, </w:t>
      </w:r>
      <w:r w:rsidRPr="00D528F7">
        <w:rPr>
          <w:rFonts w:ascii="Arial" w:eastAsia="Times New Roman" w:hAnsi="Arial"/>
          <w:sz w:val="24"/>
          <w:szCs w:val="24"/>
          <w:lang w:eastAsia="it-IT"/>
        </w:rPr>
        <w:lastRenderedPageBreak/>
        <w:t>come tutta la Scrittura è saggezza storica che va assunta dall’intelligenza, sempre guidata dallo Spirito Santo, è portato nella luce piena. Questo lavoro deve essere quotidiano, ininterrotto. È l’intelligenza che fa sì che il Vangelo non sia un libro di fondamentalisti. È l’intelligenza, illuminata dallo Spirito Santo, che fa sì che nessuna religione sia un covo di fondamentalismo e di fanatismo crudele e settario. Questa regola vale per ogni stato di vita, compresa la vita religiosa.</w:t>
      </w:r>
    </w:p>
    <w:p w14:paraId="5AC19D4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Se quell’uomo vivesse anche due volte mille anni, senza godere dei suoi beni, non dovranno forse andare tutti e due nel medesimo luogo?</w:t>
      </w:r>
    </w:p>
    <w:p w14:paraId="50BB168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saggezza storica così a volte pensa. Questa saggezza va illuminata. Ecco il principio di cui sempre si deve tenere conto. Ogni rivelazione fatta dal Signore è sempre storica. Mai potrà essere perfetta in sé. Ogni rivelazione soffre del limite storico dell’uomo. Dio è mistero eterno, divino, increato, perfetto. È impossibile pensare di racchiudere in una mente creata tutta la sapienza. Qual è allora il principio che ci deve seguire? Esso è lo stesso che fu di Gesù Signore. Lui è Dio. È il Figlio di Dio. È vero uomo e vero Dio. Come vero uomo Lui è perfetto vero uomo. Se perfetto vero uomo, perché Lui cresceva in sapienza e grazia dinanzi a Dio e agli uomini. La sapienza era in lui perfetta, sempre perfetta. Era però la sapienza che riguardava quel momento, quell’attimo.</w:t>
      </w:r>
    </w:p>
    <w:p w14:paraId="345C87F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Poiché ogni attimo va vissuto con sapienza nuova, dal momento che ogni attimo è differente dall’attimo precedente, lui aveva bisogno di questa sapienza. Lo Spirito Santo gliela dava e lui cresceva. Questo principio vale anche per la sua anima. Man mano che l’anima cresce in grazia necessita di altra grazia. Ogni momento ha bisogno di una sapienza nuova e di una grazia nuova. Questo vuol dire crescere in sapienza. Cosa fa il Qoèlet? Prende la sapienza antica. Essa è bastata fino ai suoi giorni. Ora essa non basta più. È necessario che venga aggiornata. Come egli l’aggiorna? Dichiarandola storia vissuta con quella sapienza nuova. Ogni storia che è vanità va portata nella verità. Come la si porta? Illuminandola con una sapienza nuova. Chi deve illuminarla con una sapienza nuova? Ogni uomo è obbligato a lasciare la sapienza antica.</w:t>
      </w:r>
    </w:p>
    <w:p w14:paraId="5CDA0FA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Ogni uomo è obbligato a possedere una sapienza nuova, altrimenti la vanità lo consumerà, lo divorerà, lo farà essere che insegue il vento. Ora riprendiamo la lettura del versetto. È proprio vero che se un uomo non può godere dei suoi beni è come un aborto? Non ha goduto nulla della sua vita? O invece l’intelligenza deve insegnarci che già il vedere la luce è preferibile al non averla veduta? Ogni giorno che il Signore concede, non è un suo dono? Ora, può donare il Signore ad un uomo un dono inutile? Se Dio fa ogni cosa buona – ed è dell’intelligenza sapere questo – ogni suo dono è una cosa buona. Ecco il compito dell’intelligenza: se Dio ha dato un bene, dona un bene, dona due volte mille anni, questo dono come lo si può trasformare in un dono vero? Non certo attraverso il godimento fisico, materiale dei beni della terra. È proprio dell’intelligenza trovare altre vie, altre modalità, altre forme.</w:t>
      </w:r>
    </w:p>
    <w:p w14:paraId="3496BD6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Per questo è stata data all’uomo l’intelligenza: perché trovi queste vie e queste forme diverse per far sì che il bene ricevuto da Dio produca altro bene. È questa la forza dell’intelligenza e della sapienza: trasformare in bene anche la vita che apparentemente sembra, appare invivibile.</w:t>
      </w:r>
    </w:p>
    <w:p w14:paraId="15EDD6F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 xml:space="preserve">Che noi siamo di intelligenza depravata, priva di ogni sapienza e verità, lo attesta il fatto che addirittura vogliamo abolire questa vita con l’eutanasia. Queste scelte appartengono alle intelligenze diaboliche, empie, idolatre, malvage. La vera intelligenza trasforma anche la sofferenza in vita, in vera vita. L’aborto non può trasformare il suo aborto in vita. È aborto e come aborto rimane per l’eternità. Lui non ha potuto incidere in nulla nella sua esistenza. Mentre ogni uomo – ed è questa la grandezza della bontà divina – ha dato ad ogni uomo la possibilità di divenire eternamente beato, nella gioia. Questa luce deve dare ogni giorno l’intelligenza ad ogni sapienza antica. La sapienza di ieri è già sapienza antica e va l’illuminata con l’intelligenza di oggi. </w:t>
      </w:r>
    </w:p>
    <w:p w14:paraId="605B94F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Abbiamo noi questa intelligenza? Il Qoèlet ha questa intelligenza? La sua ispirazione abbraccia tutta la storia? Il Signore gli ha concesso un grandissimo dono, una luce unica: dire ad ogni intelligenza ciò che è vano e ciò che vano non è. Quando l’intelligenza sa questo, sa anche che spetta ad essa portare la sapienza antica nella sapienza attuale. Così si libera il mondo dalla vanità e lo si fa entrare nella sua verità più piena. Questo procedimento e questo principio vanno osservati sempre. </w:t>
      </w:r>
    </w:p>
    <w:p w14:paraId="346DE70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Tutta la fatica dell’uomo è per la bocca, ma la sua fame non è mai sazia.</w:t>
      </w:r>
    </w:p>
    <w:p w14:paraId="7743B1B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necessità di cibo muove tutta la fatica dell’uomo. La sua fame però non è mai sazia. Cosa impedisce all’uomo di saziare la sua fame? La risposta è semplice. L’uomo non ha il governo della sua bramosia, concupiscenza, desiderio, attrazione, gola. L’uomo “funziona” a tre diversi livelli: anima, spirito, corpo. Se anima e spirito sono deboli, tutto il suo corpo è debole e quindi diviene ingovernabile. Il Qoèlet ci rivela il fatto. L’uomo è insaziabile nella sua fame. Più si nutre e più vuole nutrirsi. Più mangia e più si lascia attrarre dalla sua gola. L’intelligenza, la sapienza, ci rivela che vi è una disfunzione nel suo essere. Se non si ripara questa rottura di essere, sempre il corpo sarà ingovernabile. È questo l’errore di tutte le moderne psicologie e pedagogie. Si lavora si lavora sullo spirito dell’uomo e si pensa che esso da solo possa agire sul corpo.</w:t>
      </w:r>
    </w:p>
    <w:p w14:paraId="7B063EC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Prima che sullo spirito, si deve agire sull’anima e su questa le scienze possono poco. Qui occorre qualcosa che vada oltre la stessa natura dell’uomo. Vi è in lui una frattura tra anima, spirito, corpo che nessuno potrà mai sanare. Non la sana la sapienza, non la guarisce né la scienza e né l’intelligenza. Una volta che la sapienza, l’intelligenza sa questo, allora sa che occorre un aiuto divino. Solo Dio può risanare l’uomo nella sua morte spirituale. Sappiamo che la fame è insaziabile. Il Qoèlet ce lo rivela. Noi chiediamo aiuto all’intelligenza e alla sapienza ed esse ci dicono che vi è una frattura in atto. Ci rivelano altresì che non è nell’uomo la possibilità della loro ricomposizione in armonia e in unità. Occorre un aiuto che venga dall’alto. Questa frattura avvertiva Paolo nel suo corpo. Lui sa però che il risanamento è possibile. È l’opera dello Spirito nella sua umanità. L’antropologia di Paolo diviene e si fa pneumatologia. A sua volta quest’ultima è frutto di una sana e intelligente cristologia.</w:t>
      </w:r>
    </w:p>
    <w:p w14:paraId="39A25AA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w:t>
      </w:r>
      <w:r w:rsidRPr="00D528F7">
        <w:rPr>
          <w:rFonts w:ascii="Arial" w:eastAsia="Times New Roman" w:hAnsi="Arial"/>
          <w:i/>
          <w:iCs/>
          <w:sz w:val="24"/>
          <w:szCs w:val="24"/>
          <w:lang w:eastAsia="it-IT"/>
        </w:rPr>
        <w:lastRenderedPageBreak/>
        <w:t>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47C080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54D45E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07F290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954B16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712786E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470144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w:t>
      </w:r>
      <w:r w:rsidRPr="00D528F7">
        <w:rPr>
          <w:rFonts w:ascii="Arial" w:eastAsia="Times New Roman" w:hAnsi="Arial"/>
          <w:i/>
          <w:iCs/>
          <w:sz w:val="24"/>
          <w:szCs w:val="24"/>
          <w:lang w:eastAsia="it-IT"/>
        </w:rPr>
        <w:lastRenderedPageBreak/>
        <w:t>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AC5D9A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033BC5E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724919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0F1A00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0940A8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1A6581F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w:t>
      </w:r>
      <w:r w:rsidRPr="00D528F7">
        <w:rPr>
          <w:rFonts w:ascii="Arial" w:eastAsia="Times New Roman" w:hAnsi="Arial"/>
          <w:i/>
          <w:iCs/>
          <w:sz w:val="24"/>
          <w:szCs w:val="24"/>
          <w:lang w:eastAsia="it-IT"/>
        </w:rPr>
        <w:lastRenderedPageBreak/>
        <w:t>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336AF4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3EFF20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724638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A0A6D2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5D0B80A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D54A6E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393798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BAB18A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4DDE616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Del resto, noi sappiamo che tutto concorre al bene, per quelli che amano Dio, per coloro che sono stati chiamati secondo il suo disegno. Poiché quelli che egli da sempre ha conosciuto, li ha anche </w:t>
      </w:r>
      <w:r w:rsidRPr="00D528F7">
        <w:rPr>
          <w:rFonts w:ascii="Arial" w:eastAsia="Times New Roman" w:hAnsi="Arial"/>
          <w:i/>
          <w:iCs/>
          <w:sz w:val="24"/>
          <w:szCs w:val="24"/>
          <w:lang w:eastAsia="it-IT"/>
        </w:rPr>
        <w:lastRenderedPageBreak/>
        <w:t>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674B0A2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44D239D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 ci separerà dall’amore di Cristo? Forse la tribolazione, l’angoscia, la persecuzione, la fame, la nudità, il pericolo, la spada? Come sta scritto:</w:t>
      </w:r>
    </w:p>
    <w:p w14:paraId="5000B5C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causa tua siamo messi a morte tutto il giorno, siamo considerati come pecore da macello.</w:t>
      </w:r>
    </w:p>
    <w:p w14:paraId="46499B1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10D04D8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All’uomo non manca solo la fede, manca anche l’intelligenza di sapere queste cose. Non solo non le vuole sapere. Oscura e nasconde questa verità.</w:t>
      </w:r>
    </w:p>
    <w:p w14:paraId="223AEB0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Quale vantaggio ha il saggio sullo stolto? Qual è il vantaggio del povero nel sapersi destreggiare nella vita?</w:t>
      </w:r>
    </w:p>
    <w:p w14:paraId="4957C4E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si chiede quale vantaggio ha il saggio sullo stolto. Si chiede anche qual è il vantaggio del povero nel sapersi destreggiare nella vita. Diciamo subito che il saggio possiede l’intelligenza di sapere dove si trova la soluzione per ogni problema della vita. Se essa esiste o non esiste. Se esiste sulla terra o nel cielo, nell’uomo o in Dio, nel tempo o nell’eternità. Conosce e sa che la preghiera è via per accedere al cuore di Dio. Lo stolto invece vive nell’ignoranza di sé, del mondo, di Dio. Anzi stolto è colui che nega l’esistenza dello stesso Dio. In questo la superiorità è grande. Per il povero vale la stessa verità. Se esso è saggio, ha in mano l’intelligenza e saprà sempre come muoversi. Saggezza e intelligenza lo guideranno bene. Se il povero è stolto è un cieco che cammina nelle tenebre. Non sa dove poggiare i piedi e quindi gli è impossibile destreggiarsi nella vita. </w:t>
      </w:r>
    </w:p>
    <w:p w14:paraId="4729F62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Meglio vedere con gli occhi che vagare con il desiderio. Anche questo è vanità e un correre dietro al vento.</w:t>
      </w:r>
    </w:p>
    <w:p w14:paraId="2FD562B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Perché è meglio vedere con gli occhi che vagare con il desiderio? Perché gli occhi pongono la mente e lo spirito dinanzi alla realtà delle cose. Il desiderio invece rincorre sogni, immaginazione, chimere, fantasie. Il desiderio è governato quasi sempre dall’irrealtà delle cose. Vedere con gli occhi non è vanità. Ci mette dinanzi al reale, che sempre si può governare con la sapienza e l’intelligenza. Invece vagare con il desiderio è vanità e un correre dietro a vento, perché tutti i desideri vanno sottoposti a severo controllo. Due desideri sono già custoditi da </w:t>
      </w:r>
      <w:r w:rsidRPr="00D528F7">
        <w:rPr>
          <w:rFonts w:ascii="Arial" w:eastAsia="Times New Roman" w:hAnsi="Arial"/>
          <w:sz w:val="24"/>
          <w:szCs w:val="24"/>
          <w:lang w:eastAsia="it-IT"/>
        </w:rPr>
        <w:lastRenderedPageBreak/>
        <w:t>due comandamenti. Non desiderare la roba d’altri. Non desiderare la donna d’altri. Sempre il desiderio va governato. Chi non governa i desideri non solo insegue vanità e corre dietro al vento, rischia anche di commettere grandi iniquità e nefandezze. Per soddisfare un desiderio si può anche uccidere una persona o compiere qualsiasi altro misfatto o delitto. Vanità, correre dietro al vento, delitti vari.</w:t>
      </w:r>
    </w:p>
    <w:p w14:paraId="28395FA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Ciò che esiste, da tempo ha avuto un nome, e si sa che cos’è un uomo: egli non può contendere in giudizio con chi è più forte di lui.</w:t>
      </w:r>
    </w:p>
    <w:p w14:paraId="3C163FB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Sulla terra tutto ciò che esiste porta già il suo nome. Questo significa che non è l’uomo a creare le cose. Esse sono prima di lui. Non sono da lui. Si sa cosa è un uomo perché egli ha l’intelligenza non solo di sapere cosa sono le altre realtà create, ma anche di conoscere se stesso nella sua natura. L’uomo può conoscere se stesso perché può conoscere le altre cose. Sarebbe un assurdo conoscere l’universo e non conoscere se stesso. Una cosa l’uomo deve sapere e il Qoèlet gliela rivela. Lui non può contendere in giudizio con chi è più forte di lui. Il più forte sempre può orientare il processo. Questa verità è talmente sicura e certa che la storia non solo l’attesta, ogni giorno ne dona garanzia. Gesù stesso, Dio e Figlio di Dio, ne è vittima. Tutto il processo di Gesù è stato pilotato da chi aveva più forza di Lui nel male. Sul male Gesù non ha alcuna forza perché Lui mai lo ha conosciuto.</w:t>
      </w:r>
    </w:p>
    <w:p w14:paraId="3C97FB7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Più aumentano le parole, più cresce il vuoto, e quale utilità c’è per l’uomo?</w:t>
      </w:r>
    </w:p>
    <w:p w14:paraId="2D97F5B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Le molte parole sono segno del vuoto interiore. Chi è consumato dal vuoto interiore quale utilità potrà mai trarre dalle molte parole? Vuoto era prima più vuoto rimane dopo. Le parole svuotano l’uomo, non lo riempiono di ciò che non ha. Anche questa verità va scritta nel cuore.</w:t>
      </w:r>
    </w:p>
    <w:p w14:paraId="39B9C79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Chi sa quel che è bene per l’uomo durante la sua vita, nei pochi giorni della sua vana esistenza, che passa via come un’ombra? Chi può indicare all’uomo che cosa avverrà dopo di lui sotto il sole?</w:t>
      </w:r>
    </w:p>
    <w:p w14:paraId="2729E2F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L’esistenza dell’uomo sulla terra è veloce, anzi velocissima. In questa esistenza veloce qual è il bene per l’uomo durante la sua vita? La risposta è duplice: vi è un bene universale che è tutto al negativo. All’uomo non è consentito fare il male. Questa verità obbliga sempre. Pur sapendo che nessun male gli è consentito, ignora tuttavia qual è il bene da compiere sull’atto. In questo deve lasciarsi aiutare dalla saggezza. Ma neanche la saggezza, l’intelligenza è sufficiente. Occorre un aiuto particolare che si chiama mozione, ispirazione, conduzione da Dio. Gesù nella sua vita è stato perennemente mosso dallo Spirito Santo. Nessuno potrà mai indicare all’uomo cosa avverrà dopo di lui sotto il sole. Anche se Dio lo rivela, lo rivela sempre in prospettiva profetica. Nella prospettiva profetica, mancano quasi sempre i dettagli. I dettagli sarà la storia a fornirli. Le grandi verità ci sono, mancano le molteplici piccole verità. Queste sono essenziali come le grandi. Per questo motivo è sempre difficile sapere ciò che viene dopo. Dettaglio essenziale è ad esempio il quando.</w:t>
      </w:r>
    </w:p>
    <w:p w14:paraId="0CF4D6AE" w14:textId="77777777" w:rsidR="00D528F7" w:rsidRPr="00D528F7" w:rsidRDefault="00D528F7" w:rsidP="00D528F7">
      <w:pPr>
        <w:spacing w:after="120" w:line="240" w:lineRule="auto"/>
        <w:jc w:val="both"/>
        <w:rPr>
          <w:rFonts w:ascii="Arial" w:eastAsia="Times New Roman" w:hAnsi="Arial"/>
          <w:sz w:val="24"/>
          <w:szCs w:val="24"/>
          <w:lang w:eastAsia="it-IT"/>
        </w:rPr>
      </w:pPr>
    </w:p>
    <w:p w14:paraId="27DC867D"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66" w:name="_Toc193204663"/>
      <w:r w:rsidRPr="00D528F7">
        <w:rPr>
          <w:rFonts w:ascii="Arial" w:hAnsi="Arial"/>
          <w:b/>
          <w:sz w:val="24"/>
          <w:szCs w:val="24"/>
          <w:lang w:eastAsia="it-IT"/>
        </w:rPr>
        <w:lastRenderedPageBreak/>
        <w:t>QOELET VII</w:t>
      </w:r>
      <w:bookmarkEnd w:id="66"/>
    </w:p>
    <w:p w14:paraId="5220228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 buon nome è preferibile all’unguento profumato e il giorno della morte al giorno della nascita.</w:t>
      </w:r>
    </w:p>
    <w:p w14:paraId="35D8987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È meglio visitare una casa dove c’è lutto che visitare una casa dove si banchetta, perché quella è la fine d’ogni uomo e chi vive ci deve riflettere.</w:t>
      </w:r>
    </w:p>
    <w:p w14:paraId="515CD7E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È preferibile la mestizia al riso, perché con un volto triste il cuore diventa migliore.</w:t>
      </w:r>
    </w:p>
    <w:p w14:paraId="71D3A33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cuore dei saggi è in una casa in lutto e il cuore degli stolti in una casa in festa.</w:t>
      </w:r>
    </w:p>
    <w:p w14:paraId="5F2A51B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Meglio ascoltare il rimprovero di un saggio che ascoltare la lode degli stolti: perché quale il crepitìo dei pruni sotto la pentola tale è il riso degli stolti. Ma anche questo è vanità.</w:t>
      </w:r>
    </w:p>
    <w:p w14:paraId="758D014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L’estorsione rende stolto il saggio e i regali corrompono il cuore.</w:t>
      </w:r>
    </w:p>
    <w:p w14:paraId="3D7755B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Meglio la fine di una cosa che il suo principio; è meglio un uomo paziente che uno presuntuoso.</w:t>
      </w:r>
    </w:p>
    <w:p w14:paraId="2621163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essere facile a irritarti in cuor tuo, perché la collera dimora in seno agli stolti. Non dire: «Come mai i tempi antichi erano migliori del presente?», perché una domanda simile non è ispirata a saggezza. Buona cosa è la saggezza unita a un patrimonio ed è utile per coloro che vedono il sole. Perché si sta all’ombra della saggezza come si sta all’ombra del denaro; ma vale di più il sapere, perché la saggezza fa vivere chi la possiede.</w:t>
      </w:r>
    </w:p>
    <w:p w14:paraId="5E5D2A2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Osserva l’opera di Dio: chi può raddrizzare ciò che egli ha fatto curvo? Nel giorno lieto sta’ allegro e nel giorno triste rifletti: Dio ha fatto tanto l’uno quanto l’altro, cosicché l’uomo non riesce a scoprire ciò che verrà dopo di lui.</w:t>
      </w:r>
    </w:p>
    <w:p w14:paraId="3727A1B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Nei miei giorni vani ho visto di tutto: un giusto che va in rovina nonostante la sua giustizia, un malvagio che vive a lungo nonostante la sua iniquità.</w:t>
      </w:r>
    </w:p>
    <w:p w14:paraId="0672D6A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essere troppo giusto e non mostrarti saggio oltre misura: perché vuoi rovinarti? Non essere troppo malvagio e non essere stolto. Perché vuoi morire prima del tempo?</w:t>
      </w:r>
    </w:p>
    <w:p w14:paraId="7EA06AF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È bene che tu prenda una cosa senza lasciare l’altra: in verità chi teme Dio riesce bene in tutto.</w:t>
      </w:r>
    </w:p>
    <w:p w14:paraId="6B35C5A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sapienza rende il saggio più forte di dieci potenti che sono nella città. Non c’è infatti sulla terra un uomo così giusto che faccia solo il bene e non sbagli mai. Ancora: non fare attenzione a tutte le dicerie che si fanno, così non sentirai che il tuo servo ha detto male di te; infatti il tuo cuore sa che anche tu tante volte hai detto male degli altri.</w:t>
      </w:r>
    </w:p>
    <w:p w14:paraId="08EC6BD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Tutto questo io ho esaminato con sapienza e ho detto: «Voglio diventare saggio!», ma la sapienza resta lontana da me! Rimane lontano ciò che accade: profondo, profondo! Chi può comprenderlo?</w:t>
      </w:r>
    </w:p>
    <w:p w14:paraId="70F0E3C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Mi sono applicato a conoscere e indagare e cercare la sapienza e giungere a una conclusione, e a riconoscere che la malvagità è stoltezza e la stoltezza è follia. Trovo che amara più della morte è la donna: essa è tutta lacci, una rete il suo cuore, catene le sue braccia. Chi è gradito a Dio la sfugge, ma chi fallisce ne resta preso.</w:t>
      </w:r>
    </w:p>
    <w:p w14:paraId="6460161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Vedi, questo ho scoperto, dice Qoèlet, confrontando a una a una le cose, per arrivare a una conclusione certa. Quello che io ancora sto cercando e non ho trovato è questo: un uomo fra mille l’ho trovato, ma una donna fra tutte non l’ho trovata. Vedi, solo questo ho trovato: Dio ha creato gli esseri umani retti, ma essi vanno in cerca di infinite complicazioni.</w:t>
      </w:r>
    </w:p>
    <w:p w14:paraId="553D9DC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p>
    <w:p w14:paraId="37DA67B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7" w:name="_Toc62160006"/>
      <w:r w:rsidRPr="00D528F7">
        <w:rPr>
          <w:rFonts w:ascii="Arial" w:eastAsia="Times New Roman" w:hAnsi="Arial"/>
          <w:b/>
          <w:sz w:val="24"/>
          <w:szCs w:val="20"/>
          <w:lang w:eastAsia="it-IT"/>
        </w:rPr>
        <w:t>Massime sapienziali e loro critica</w:t>
      </w:r>
      <w:bookmarkEnd w:id="67"/>
    </w:p>
    <w:p w14:paraId="50CA509E" w14:textId="77777777" w:rsidR="00D528F7" w:rsidRPr="00D528F7" w:rsidRDefault="00D528F7" w:rsidP="00D528F7">
      <w:pPr>
        <w:spacing w:after="0" w:line="240" w:lineRule="auto"/>
        <w:rPr>
          <w:rFonts w:ascii="Times New Roman" w:eastAsia="Times New Roman" w:hAnsi="Times New Roman"/>
          <w:sz w:val="24"/>
          <w:szCs w:val="24"/>
          <w:lang w:eastAsia="it-IT"/>
        </w:rPr>
      </w:pPr>
    </w:p>
    <w:p w14:paraId="7C8395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Un buon nome è preferibile all’unguento profumato e il giorno della morte al giorno della nascita.</w:t>
      </w:r>
    </w:p>
    <w:p w14:paraId="5F0BB3C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buon nome è tutto per un uomo. È la sua stessa vita, il suo cuore, la sua anima, il suo presente e il suo futuro. Un unguento profumato non serve a nulla. È cosa effimera. C’è o non c’è, la vita non viene modificata nella sua essenza. Invece la seconda affermazione – </w:t>
      </w:r>
      <w:r w:rsidRPr="00D528F7">
        <w:rPr>
          <w:rFonts w:ascii="Arial" w:eastAsia="Times New Roman" w:hAnsi="Arial"/>
          <w:i/>
          <w:sz w:val="24"/>
          <w:szCs w:val="24"/>
          <w:lang w:eastAsia="it-IT"/>
        </w:rPr>
        <w:t>il giorno della morte è preferibile al giorno della nascita</w:t>
      </w:r>
      <w:r w:rsidRPr="00D528F7">
        <w:rPr>
          <w:rFonts w:ascii="Arial" w:eastAsia="Times New Roman" w:hAnsi="Arial"/>
          <w:sz w:val="24"/>
          <w:szCs w:val="24"/>
          <w:lang w:eastAsia="it-IT"/>
        </w:rPr>
        <w:t xml:space="preserve"> – va ben compresa. Quando un uomo nasce, vi è l’incognita dinanzi a sé. Niente si conosce dei propri giorni. Se saranno buoni, non buoni, ricchi, poveri. Quando invece uno muore, tutto si chiude. Questo vale per la terra. Non vale per il futuro eterno. La morte infatti è anch’essa nascita. Si muore al tempo e si nasce all’eternità. Si esce dalla storia e si entra nell’immortalità. La morte è vera seconda nascita. Però non è per nulla uguale alla prima nascita. Questa seconda è il frutto della vita trascorsa sulla terra. Per cui la seconda nascita è duplice. Si può nascere per stare con Dio nella beatitudine eterna e anche per essere lontano da Lui nella maledizione eterna. Questa è la morte eterna. Gesù dice che solo alla morte eterna la non nascita è preferibile. Dice questo a riguardo di Giuda, a causa del suo peccato contro lo Spirito Santo.</w:t>
      </w:r>
    </w:p>
    <w:p w14:paraId="5EFDD15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Figlio dell'uomo se ne va, come è scritto di lui, ma guai a colui dal quale il Figlio dell'uomo viene tradito; sarebbe meglio per quell'uomo se non fosse mai nato!" (Mt 26, 24). </w:t>
      </w:r>
    </w:p>
    <w:p w14:paraId="4A55830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Se Gesù dice questo allora la morte non potrà essere preferibile alla nascita. La nascita è alla vita. La morte può essere alla morte eterna. L’esistenza è il dono più grande che Dio ci possa fare. Da questo dono dipende la nostra eternità. La vita va vissuta bene proprio per questo. Essa ci è stata donata per raggiungere l’eternità beata con il Signore. Se falliamo, allora sarebbe preferibile non essere mai nati. Apparentemente la morte è preferibile alla nascita. In realtà bisogna prepararsi ad affrontare la morte con timore e tremore. Essa è anche via per la </w:t>
      </w:r>
      <w:r w:rsidRPr="00D528F7">
        <w:rPr>
          <w:rFonts w:ascii="Arial" w:eastAsia="Times New Roman" w:hAnsi="Arial"/>
          <w:sz w:val="24"/>
          <w:szCs w:val="24"/>
          <w:lang w:eastAsia="it-IT"/>
        </w:rPr>
        <w:lastRenderedPageBreak/>
        <w:t xml:space="preserve">perdizione. Se però si guardano solo i guai che avvolgono una vita, allora la morte potrebbe essere vista come liberazione. I guai di dopo però potrebbero essere eterni. Spesso la mentalità comune non dice forse: </w:t>
      </w:r>
      <w:r w:rsidRPr="00D528F7">
        <w:rPr>
          <w:rFonts w:ascii="Arial" w:eastAsia="Times New Roman" w:hAnsi="Arial"/>
          <w:i/>
          <w:sz w:val="24"/>
          <w:szCs w:val="24"/>
          <w:lang w:eastAsia="it-IT"/>
        </w:rPr>
        <w:t>“Ha finito di soffrire”</w:t>
      </w:r>
      <w:r w:rsidRPr="00D528F7">
        <w:rPr>
          <w:rFonts w:ascii="Arial" w:eastAsia="Times New Roman" w:hAnsi="Arial"/>
          <w:sz w:val="24"/>
          <w:szCs w:val="24"/>
          <w:lang w:eastAsia="it-IT"/>
        </w:rPr>
        <w:t>? Ma ha finito veramente. Apparentemente si è. Realmente lo ignoriamo.</w:t>
      </w:r>
    </w:p>
    <w:p w14:paraId="4D8F62E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w:t>
      </w:r>
      <w:r w:rsidRPr="00D528F7">
        <w:rPr>
          <w:rFonts w:ascii="Arial" w:eastAsia="Times New Roman" w:hAnsi="Arial"/>
          <w:b/>
          <w:sz w:val="24"/>
          <w:szCs w:val="24"/>
          <w:lang w:eastAsia="it-IT"/>
        </w:rPr>
        <w:t>È meglio visitare una casa dove c’è lutto che visitare una casa dove si banchetta, perché quella è la fine d’ogni uomo e chi vive ci deve riflettere.</w:t>
      </w:r>
    </w:p>
    <w:p w14:paraId="10D211D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 si visita una casa dove si banchetta non si possiede la realtà e la totalità della vita. Si potrebbe cadere in errore, pensando che la vita è quella. Invece se si visita una casa dove c’è lutto, ognuno sa che la morte è la fine di ogni cosa. Sapendo questo vi riflette. Il Libro del Siracide contiene un forte, possente invito a riflettere sulle ultime cose, a meditare su di esse. Ci impediscono di peccare.</w:t>
      </w:r>
    </w:p>
    <w:p w14:paraId="6602F10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19E5221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w:t>
      </w:r>
    </w:p>
    <w:p w14:paraId="0659749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w:t>
      </w:r>
    </w:p>
    <w:p w14:paraId="30DAB37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w:t>
      </w:r>
    </w:p>
    <w:p w14:paraId="5123208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w:t>
      </w:r>
    </w:p>
    <w:p w14:paraId="4BA3245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w:t>
      </w:r>
    </w:p>
    <w:p w14:paraId="4CB62D3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03F2853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 pensassimo realmente che la vita si chiude con la morte e che la morte apre la via ad una eternità di gloria o di ignominia eterna, vivremmo diversamente.</w:t>
      </w:r>
    </w:p>
    <w:p w14:paraId="09EDFCE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È preferibile la mestizia al riso, perché con un volto triste il cuore diventa migliore.</w:t>
      </w:r>
    </w:p>
    <w:p w14:paraId="0A0B126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mestizia è preferibile al riso, perché sempre dalla mestizia il cuore purifica e rinnova se stesso. Un cuore mesto è nella prova. Una volta che la prova è superata, si entra nella grande gioia. È come se si nasce ad una vita nuova. Mentre il riso si trasforma quasi sempre in illusione e sovente anche in un retrocedere dalla via santa che si percorre, perché si finisce nel peccato. </w:t>
      </w:r>
    </w:p>
    <w:p w14:paraId="65CE3BB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Il cuore dei saggi è in una casa in lutto e il cuore degli stolti in una casa in festa.</w:t>
      </w:r>
    </w:p>
    <w:p w14:paraId="33D5685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cuore dei saggi è una casa in lutto perché essi conoscono il bene e il male. Sanno tutta la potenza del bene e del male. Sanno che una sola parola detta fuori posto potrebbe sconvolgere tutta la storia presente e futura. Per questo sono avvolti da serietà e anche mestizia. Mentre tutti erano gioiosi, Gesù nell’avvicinarsi a Gerusalemme pianse su di essa. Lui vedeva la tragedia che si sarebbe consumata sulla città.</w:t>
      </w:r>
    </w:p>
    <w:p w14:paraId="1D11C14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4D30A68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Era ormai vicino alla discesa del monte degli Ulivi, quando tutta la folla dei discepoli, pieni di gioia, cominciò a lodare Dio a gran voce per tutti i prodigi che avevano veduto, dicendo:</w:t>
      </w:r>
    </w:p>
    <w:p w14:paraId="5E7215F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«Benedetto colui che viene, il re, nel nome del Signore. Pace in cielo e gloria nel più alto dei cieli!».</w:t>
      </w:r>
    </w:p>
    <w:p w14:paraId="59C154A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Alcuni farisei tra la folla gli dissero: «Maestro, rimprovera i tuoi discepoli». Ma egli rispose: «Io vi dico che, se questi taceranno, grideranno le pietre».</w:t>
      </w:r>
    </w:p>
    <w:p w14:paraId="68DAA10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(Lv 19,28-44). </w:t>
      </w:r>
    </w:p>
    <w:p w14:paraId="265F7EA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alle donne di Gerusalemme che piangevano per Lui, disse di piangere su se stesse e sui loro figli.</w:t>
      </w:r>
    </w:p>
    <w:p w14:paraId="3889A31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3431AA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Mentre lo conducevano via, fermarono un certo Simone di Cirene, che tornava dai campi, e gli misero addosso la croce, da portare dietro a Gesù.</w:t>
      </w:r>
    </w:p>
    <w:p w14:paraId="1061417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23,20-32). </w:t>
      </w:r>
    </w:p>
    <w:p w14:paraId="7E196E2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Lo stolto invece vive solo un presente di falsità, menzogna, inganno, illusione. Ignora il pericolo che lo sovrasta e che lo condurrà alla morte. Per questo è stolto. Vede un punto, non vede la linea. Vede un attimo. Non vede la storia e soprattutto ignora l’eternità.</w:t>
      </w:r>
    </w:p>
    <w:p w14:paraId="30A4055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Meglio ascoltare il rimprovero di un saggio che ascoltare la lode degli stolti:</w:t>
      </w:r>
    </w:p>
    <w:p w14:paraId="1F6EC55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rimprovero del saggio è vera correzione ed apre lo spirito in una verità e in una luce più grandi. Un rimprovero dei saggi è vera benedizione. La lode degli stolti è invece menzogna e falsità. Essa inganna. Ci fa credere ciò che non siamo e </w:t>
      </w:r>
      <w:r w:rsidRPr="00D528F7">
        <w:rPr>
          <w:rFonts w:ascii="Arial" w:eastAsia="Times New Roman" w:hAnsi="Arial"/>
          <w:sz w:val="24"/>
          <w:szCs w:val="24"/>
          <w:lang w:eastAsia="it-IT"/>
        </w:rPr>
        <w:lastRenderedPageBreak/>
        <w:t>non ci rivela ciò che siamo in realtà. L’uomo però quasi sempre preferisce essere ingannato anziché aiutato a progredire di verità in verità e di luce in luce.</w:t>
      </w:r>
    </w:p>
    <w:p w14:paraId="7795341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Meglio un rimprovero aperto che un amore celato (Pr 27, 5). Figlio, ai benefici non aggiungere il rimprovero, e a ogni dono parole amare (Sir 18, 15). </w:t>
      </w:r>
    </w:p>
    <w:p w14:paraId="31FBDA2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C'è un rimprovero che è fuori tempo, c'è chi tace ed è prudente (Sir 20, 1). Chi odia il rimprovero segue le orme del peccatore, ma chi teme il Signore si convertirà di cuore (Sir 21, 6). Motivo di sdegno, di rimprovero e di grande disprezzo è una donna che mantiene il proprio marito (Sir 25, 21). Durante un banchetto non rimproverare il vicino, non deriderlo nella sua letizia. Non dirgli parola di rimprovero e non tormentarlo col chiedergli ciò che ti deve (Sir 31, 31). Un uomo peccatore schiva il rimprovero, trova scuse secondo i suoi capricci (Sir 32, 17). Chi corregge il beffardo se ne attira il disprezzo, chi rimprovera l'empio se ne attira l'insulto (Pr 9, 7). Percuoti il beffardo e l'ingenuo diventerà accorto, rimprovera l'intelligente e imparerà la lezione (Pr 19, 25). Se cade il ricco, molti lo aiutano; dice cose insulse? Eppure lo si felicita. Se cade il povero, lo si rimprovera; se dice cose assennate, non ci si bada (Sir 13, 22). Egli rimprovera, corregge, ammaestra e guida come un pastore il suo gregge (Sir 18, 13). Lo stolto rimprovera senza riguardo, il dono dell'invidioso fa languire gli occhi (Sir 18, 18). </w:t>
      </w:r>
    </w:p>
    <w:p w14:paraId="25EDD46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rimprovero fatto a suo tempo, con prudenza, saggezza, parole ferme è sempre via di crescita spirituale. Esso mette sempre dinanzi alla verità. </w:t>
      </w:r>
    </w:p>
    <w:p w14:paraId="2FF9538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perché quale il crepitìo dei pruni sotto la pentola tale è il riso degli stolti. Ma anche questo è vanità.</w:t>
      </w:r>
    </w:p>
    <w:p w14:paraId="0B05FDB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crepitìo dei pruni sotto la pentola attesta che stanno per essere consumati. Il fuoco sta per divorali, annientarli, ridurli in cenere. Così è anche riso degli stolti. È segno di illusione, non verità, inganno. Il riso degli stolti attesta un vuoto infinito. Esso non riempie il loro cuore. Il cuore si ricolma solo di saggezza e di intelligenza. Il saggio deve sempre distinguere tra riso e gioia frutto di saggezza e riso e gioia frutto di stoltezza. Il riso frutto di stoltezza è vanità perché è inganno. L’uomo si illude di essere nella gioia, mentre è in un mare di guai. A questo serve il riso degli stolti. A nascondere il vuoto che è nel cuore. Ma oggi non si cerca forse lo stordimento per nascondere il vuoto interiore e il niente che si è impadronito della vita? Non esistono forse oggi i creatori di sensazioni sempre nuove proprio per nascondere, occultare ogni vuoto dello spirito e dell’anima?</w:t>
      </w:r>
    </w:p>
    <w:p w14:paraId="7FE24A1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L’estorsione rende stolto il saggio e i regali corrompono il cuore.</w:t>
      </w:r>
    </w:p>
    <w:p w14:paraId="27421A1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Chi è il saggio? È colui che sempre rimane integro nella verità. È colui che con intelligenza e sapienza sa come governare la storia nel bene. Se si lascia conquistare il cuore da una estorsione, allora egli diviene stolto. Non ha saputo </w:t>
      </w:r>
      <w:r w:rsidRPr="00D528F7">
        <w:rPr>
          <w:rFonts w:ascii="Arial" w:eastAsia="Times New Roman" w:hAnsi="Arial"/>
          <w:sz w:val="24"/>
          <w:szCs w:val="24"/>
          <w:lang w:eastAsia="it-IT"/>
        </w:rPr>
        <w:lastRenderedPageBreak/>
        <w:t xml:space="preserve">governare nel bene la sua storia. Questo accade anche se si lascia turbare da una estorsione. Il saggio è colui che vede ogni cosa con una luce soprannaturale. Chi vede le cose con gli occhi della verità, mai si lascerà confondere mente e cuore. Sempre persevererà di verità in verità e di luce in luce. Se il saggio cade nelle tenebre non è più saggio. Cosa è l’estorsione? È pretendere qualcosa che non ci appartiene, mai ci potrà appartenere. Chi fa questo non è saggio. Neanche chi cade nel raggiro degli estortori è saggio. Nessuno deve lasciarsi usare dagli estortori. Ammiriamo la saggezza di Gesù in questo brano di Vangelo. Lui non si lascia trascinare nelle beghe degli uomini. Lui è il Mediatore tra Dio e l‘uomo. </w:t>
      </w:r>
    </w:p>
    <w:p w14:paraId="2DEEEEC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424BBBC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(Lc 12,13-21). </w:t>
      </w:r>
    </w:p>
    <w:p w14:paraId="6E70DAC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 regali corrompono il cuore perché lo fanno deviare dalla giustizia. Sempre il Signore ha vietato agli uomini di giustizia e di governo di accettare regali. Il regalo è sempre avvelenato. Esso spesso esige il sacrificio del nostro spirito e l’olocausto della nostra anima al male, al peccato, all’ingiustizia.</w:t>
      </w:r>
    </w:p>
    <w:p w14:paraId="7A85D15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Meglio la fine di una cosa che il suo principio; è meglio un uomo paziente che uno presuntuoso.</w:t>
      </w:r>
    </w:p>
    <w:p w14:paraId="7ABC062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prima affermazione – </w:t>
      </w:r>
      <w:r w:rsidRPr="00D528F7">
        <w:rPr>
          <w:rFonts w:ascii="Arial" w:eastAsia="Times New Roman" w:hAnsi="Arial"/>
          <w:i/>
          <w:sz w:val="24"/>
          <w:szCs w:val="24"/>
          <w:lang w:eastAsia="it-IT"/>
        </w:rPr>
        <w:t>meglio la fine di una cosa che il suo principio</w:t>
      </w:r>
      <w:r w:rsidRPr="00D528F7">
        <w:rPr>
          <w:rFonts w:ascii="Arial" w:eastAsia="Times New Roman" w:hAnsi="Arial"/>
          <w:sz w:val="24"/>
          <w:szCs w:val="24"/>
          <w:lang w:eastAsia="it-IT"/>
        </w:rPr>
        <w:t xml:space="preserve"> - va santamente compresa. Il lavoro portato a buon termine dona gioia. All’inizio invece l’uomo vede tutto il sacrificio da affrontare, il sudore da versare, il duro lavoro da impiegare. Tutto questo non dona gioia. In tal senso la fine è meglio del suo principio. L’inizio è nel dolore, nella sofferenza. La fine è nella gioia. In questo ci può venire in aiuto il Salmo. </w:t>
      </w:r>
    </w:p>
    <w:p w14:paraId="1A44545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Quando il Signore ristabilì la sorte di Sion, ci sembrava di sognare. Allora la nostra bocca si riempì di sorriso, la nostra lingua di gioia. Allora si diceva tra le genti: «Il Signore ha fatto grandi cose per loro». Grandi cose ha fatto il Signore per noi: eravamo pieni di gioia.</w:t>
      </w:r>
    </w:p>
    <w:p w14:paraId="4A646F8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Ristabilisci, Signore, la nostra sorte, come i torrenti del Negheb. Chi semina nelle lacrime mieterà nella gioia. Nell’andare, se ne va piangendo, portando la semente da gettare, ma nel tornare, viene con gioia, portando i suoi covoni (Sal 126 (125) 1-6). </w:t>
      </w:r>
    </w:p>
    <w:p w14:paraId="0A17C41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 xml:space="preserve">Anche San Paolo riprende l’immagine del Salmo quando raccomanda di essere generosi nell’elemosina. Privarsi è piangere. Raccogliere è rallegrarsi. </w:t>
      </w:r>
    </w:p>
    <w:p w14:paraId="4CCB9B9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A1C26B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65067C9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Ha largheggiato, ha dato ai poveri, la sua giustizia dura in eterno.</w:t>
      </w:r>
    </w:p>
    <w:p w14:paraId="44E7AB7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(1Cor 9,1-15). </w:t>
      </w:r>
    </w:p>
    <w:p w14:paraId="06A8D31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Seminare è rinunciare. Ma se non si rinunzia, non si raccoglie. L’inizio è rinuncia. La fine è raccolta. Il dolore è dell’inizio. La gioia è della fine. Se però l’inizio non è posto neanche la fine esisterà un giorno. Si semina nel pianto. Si raccoglie nella gioia. La seconda parte – è meglio un uomo paziente che un presuntuoso, non pone alcun problema. Il paziente governa se stesso e il mondo. Il presuntuoso inganna se stesso e l’intero universo. Il paziente è colui che sa come muoversi nella storia. Il presuntuoso è solo fumo e nient’altro. Il paziente è amabile. Il presuntuoso irrita, è scostante. Il paziente attrae. Il presuntuoso allontana. Il paziente costruisce. Il presuntuoso distrugge.</w:t>
      </w:r>
    </w:p>
    <w:p w14:paraId="15B5CB7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Non essere facile a irritarti in cuor tuo, perché la collera dimora in seno agli stolti.</w:t>
      </w:r>
    </w:p>
    <w:p w14:paraId="7A4AF54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 xml:space="preserve">Il saggio deve sempre saper governare l’ira e ogni altro sentimento. La saggezza è governo di se stessi in ogni cosa. Chi si governa è saggio. Chi non si governa è uno stolto. Per questo è detto che la collera è in seno agli stolti. Saggezza e pazienza sono una cosa sola. Non si parla qui dell’ira necessaria. Si tratta invece della facilità di cadere nell’ira. A volte l’ira è necessaria ed è giusto che ci sia. Un uomo collerico non è saggio. Manca del governo di se stesso dinanzi alle avversità reali o presunte. San Paolo dona qualche comandamento circa l’ira. </w:t>
      </w:r>
    </w:p>
    <w:p w14:paraId="28B0CAB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15C7B6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73F72AD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2,8-10). </w:t>
      </w:r>
    </w:p>
    <w:p w14:paraId="6C33165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L’ira deve essere per un istante. Mai nell’ira si deve peccare. L’ira deve essere sempre per il bene dei fratelli, mai per il male. Il cristiano, che è chiamato alla grande saggezza, mai si deve lasciare vincere all’ira. Il governo di sé è frutto dello Spirito Santo. </w:t>
      </w:r>
    </w:p>
    <w:p w14:paraId="7EED66F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Non dire: «Come mai i tempi antichi erano migliori del presente?», perché una domanda simile non è ispirata a saggezza.</w:t>
      </w:r>
    </w:p>
    <w:p w14:paraId="7493FDB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vi sono tempi migliori e tempi peggiori, né il prima è tempo migliore di quello che segue. Ogni tempo è fatto di male e di bene. Il saggio non si interroga se i tempi di ieri erano migliori di quelli di oggi. Si prodiga invece perché nel suo tempo il bene fiorisca e prosperi. La bontà o la non bontà di un tempo non viene da lontano. È il frutto delle azioni degli uomini. A volte predomina la stoltezza e i tempi sono cattivi. Se però i giusti fanno dominare e governare la saggezza i tempi sono buoni. Tutto dipende dal giusto, dal suo impegno, dal suo lavoro. Mai il giusto deve cadere nello scoraggiamento. Sempre invece si deve armare di più grande saggezza perché la possa seminare nei cuori di tutti. È la saggezza che trasforma un cuore perché trasforma la mente. È la saggezza che sempre indica la via della vita. Il saggio vede il trionfo della stoltezza e pone dinanzi ad esse un ostacolo, perché interrompa la sua corsa. Senza saggezza il mondo cade nel buio.</w:t>
      </w:r>
    </w:p>
    <w:p w14:paraId="6C78B27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Buona cosa è la saggezza unita a un patrimonio ed è utile per coloro che vedono il sole.</w:t>
      </w:r>
    </w:p>
    <w:p w14:paraId="6D6445F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saggezza da sola basta? Le occorre un patrimonio? A chi è utile la saggezza? Il Qoèlet sembra volere unire saggezza e patrimonio. Sembra anche voler dire che la saggezza è solo utile per i viventi. Quando sono morti non hanno più bisogno né di saggezza e di patrimonio. Cerchiamo di comprendere e chiediamoci: cosa aggiunge il patrimonio alla saggezza? Quale vita più grande le conferisce? Diciamo subito che la vera ricchezza di un uomo è la saggezza. Chi la possiede è ricco, perché sa governare se stesso in ogni circostanza o momento. San Paolo è uomo saggio. La saggezza è la sua ricchezza perché trasforma anche la povertà e il niente in ricchezza.</w:t>
      </w:r>
    </w:p>
    <w:p w14:paraId="3ADE005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71C0903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w:t>
      </w:r>
      <w:r w:rsidRPr="00D528F7">
        <w:rPr>
          <w:rFonts w:ascii="Arial" w:eastAsia="Times New Roman" w:hAnsi="Arial"/>
          <w:i/>
          <w:iCs/>
          <w:sz w:val="24"/>
          <w:szCs w:val="24"/>
          <w:lang w:eastAsia="it-IT"/>
        </w:rPr>
        <w:lastRenderedPageBreak/>
        <w:t>ogni intelligenza, custodirà i vostri cuori e le vostre menti in Cristo Gesù.</w:t>
      </w:r>
    </w:p>
    <w:p w14:paraId="0369F3D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12BD234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7CFE306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3E93DDA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Salutate ciascuno dei santi in Cristo Gesù. Vi salutano i fratelli che sono con me. Vi salutano tutti i santi, soprattutto quelli della casa di Cesare.</w:t>
      </w:r>
    </w:p>
    <w:p w14:paraId="49ABEBD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grazia del Signore Gesù Cristo sia con il vostro spirito (Fil 4,1-23). </w:t>
      </w:r>
    </w:p>
    <w:p w14:paraId="6384A26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Cosa aggiunge allora il patrimonio alla saggezza? Una certa tranquillità, serenità. Nulla di più. Questo però accade con la saggezza incipiente. La saggezza che raggiunge la sua perfezione, sa fare anche della croce uno strumento di altissima ricchezza spirituale. È quanto ha fatto Cristo Signore. La sua altissima saggezza ha trasformato l’estrema povertà della croce in una ricchezza capace di redimere il mondo e ridarlo a Dio. Perché la saggezza è utile per coloro che vivono sotto il sole? Perché dopo la morte si entra nel regno della luce e non vi sono più i veli della carne. La saggezza serve ai viventi perché attraverso di essa vedano sempre l’invisibile. San Paolo di questa verità parla nell’inno alla carità.</w:t>
      </w:r>
    </w:p>
    <w:p w14:paraId="7258165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parlassi le lingue degli uomini e degli angeli, ma non avessi la carità, sarei come bronzo che rimbomba o come cimbalo che strepita.</w:t>
      </w:r>
    </w:p>
    <w:p w14:paraId="385D491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6DCACB2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E se anche dessi in cibo tutti i miei beni e consegnassi il mio corpo per averne vanto, ma non avessi la carità, a nulla mi servirebbe.</w:t>
      </w:r>
    </w:p>
    <w:p w14:paraId="17E08D6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C9D9A8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53E45B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106914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Poiché entriamo nella visione, non abbiamo più bisogno della sapienza. Siamo immersi nella realtà. Non ci sono più i veli della storia e del tempo. Non vediamo più come in uno specchio, confusamente, per cui si devono leggere i segni con molta prudenza. Tutto si vede così come esso è.</w:t>
      </w:r>
    </w:p>
    <w:p w14:paraId="13FFD89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Perché si sta all’ombra della saggezza come si sta all’ombra del denaro; ma vale di più il sapere, perché la saggezza fa vivere chi la possiede.</w:t>
      </w:r>
    </w:p>
    <w:p w14:paraId="5924C82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sapiente non disprezza il denaro. È stupenda questa affermazione del Qoèlet: si sta all’ombra della saggezza come si sta all’ombra del denaro. Chi disprezza il denaro è uno stolto. Esso è uno strumento vitale per l’uomo. Senza il denaro non si potrebbe instaurare alcuna relazione tra gli uomini. Nei Libri sapienziali così si parla del denaro.</w:t>
      </w:r>
    </w:p>
    <w:p w14:paraId="731EB1C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Presta denaro senza fare usura, e non accetta doni contro l'innocente. Colui che agisce in questo modo resterà saldo per sempre (Sal 14, 5). Ha portato con sé il sacchetto del denaro, tornerà a casa il giorno del plenilunio (Pr 7, 20). A che serve il denaro in mano allo stolto? Forse a comprar la sapienza, se egli non ha senno? (Pr 17, 16). Chi ama il denaro, mai si sazia di denaro e chi ama la ricchezza, non ne trae profitto. Anche questo è vanità (Qo 5, 9). Perché si sta all'ombra della saggezza come si sta all'ombra del denaro e il profitto della saggezza fa vivere chi la possiede (Qo 7, 12). Per stare lieti si fanno banchetti e il vino allieta la vita; il denaro risponde a ogni esigenza (Qo 10, 19). </w:t>
      </w:r>
    </w:p>
    <w:p w14:paraId="7B9792B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impoverire scialacquando con denaro preso a prestito, quando non hai nulla nella borsa (Sir 18, 33). Per amor del denaro molti peccano, chi cerca di arricchire procede senza scrupoli (Sir 27, 1). Perdi pure denaro per un fratello e amico, non si arrugginisca inutilmente sotto una pietra (Sir 29, 10). Chi ama l'oro non sarà esente </w:t>
      </w:r>
      <w:r w:rsidRPr="00D528F7">
        <w:rPr>
          <w:rFonts w:ascii="Arial" w:eastAsia="Times New Roman" w:hAnsi="Arial"/>
          <w:i/>
          <w:iCs/>
          <w:sz w:val="24"/>
          <w:szCs w:val="24"/>
          <w:lang w:eastAsia="it-IT"/>
        </w:rPr>
        <w:lastRenderedPageBreak/>
        <w:t xml:space="preserve">da colpa, chi insegue il denaro per esso peccherà (Sir 31, 5). Ho aperto la bocca e ho parlato: Acquistatela senza denaro (Sir 51, 25). Acquistate anche l'istruzione con molto denaro; con essa otterrete molto oro (Sir 51, 28). </w:t>
      </w:r>
    </w:p>
    <w:p w14:paraId="00E515F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Tra il denaro e il sapere sempre si deve scegliere il sapere, cioè la saggezza. La saggezza fa vivere chi la possiede. Non altrettanto si può dire del denaro. Senza sapienza il denaro uccide chi lo possiede. Solo la sapienza trasforma il denaro in un bene per l’intera umanità. Gesù non condanna l’uso del denaro. Condanna l’idolatria delle ricchezze, l’adorazione di esse, l’empietà e la schiavitù cui esse sottopongono. La saggezza sempre insegna l’uso del denaro. Chi disprezza il denaro e lo fa usare agli altri per avere lui dei benefici è uno stolto. Ciò che è disprezzo per me, deve essere anche disprezzo per l’altro. L’altro mai deve usare per me, a mio vantaggio, ciò che io disprezzo. Il saggio si lascia servire dal denaro per il più grande bene per sé e per gli altri. Lo stolto diviene servo del denaro e cade nell’idolatria della ricchezza.</w:t>
      </w:r>
    </w:p>
    <w:p w14:paraId="6F8916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Osserva l’opera di Dio: chi può raddrizzare ciò che egli ha fatto curvo?</w:t>
      </w:r>
    </w:p>
    <w:p w14:paraId="792C32B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Nella natura vi sono molte forme. Possiamo noi cambiare forme alle cose? Possiamo rendere curvo ciò che Dio ha creato dritto? Possiamo noi raddrizzare ciò che Lui ha fatto curvo? Le cose vanno accolte per quello che sono. Ci si seve servire rispettando la loro natura. Non possiamo noi pretendere di modificare la natura delle cose. Questo potere non è stato dato all’uomo. Il saggio sa questo e rispetta Dio nelle sue cose. Lo stolto invece vuole non solo dominare sulla creazione, la vuole anche modificare a servizio della sua empietà e della sua idolatria. Tutti i più gravi problemi morali che oggi richiedono una urgente soluzione si fondano su questo principio: l’uomo è signore della creazione o suo custode? L’uomo può fare tutto ciò che vuole sulla natura o è obbligato a rispettare l’essenza di ciascuna cosa, così come essa è stata pensata da Dio?</w:t>
      </w:r>
    </w:p>
    <w:p w14:paraId="2FA1C98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saggio asserisce che la natura va rispettata. Ma il saggio crede in Dio e vuole rispettare la volontà di Dio sull’intera sua opera. Lo stolto dichiara che Dio non esiste e di conseguenza è lui il signore della creazione. Per lui tutto il possibile è anche fattibile. Questo è il suo principio. Il saggio invece asserisce che è buono ciò che rispetta la natura. Non è cosa buona ciò che non rispetta l’essenza delle cose. Ecco allora la prima questione da risolvere: la natura è di Dio o dell’uomo? Ha un principio di verità in sé e questo principio gli viene dato dall’uomo? Ma come si fa a risolvere questo principio, se lo stolto asserisce che Dio non esiste? Se non esiste non può essere posto al centro della discussione. Con Dio, Signore della creazione, al centro della discussione abbiamo un risultato. Senza Dio, tolto fuori, espulso dalla discussione, il risultato è diverso.</w:t>
      </w:r>
    </w:p>
    <w:p w14:paraId="6CBD2B6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Nel giorno lieto sta’ allegro e nel giorno triste rifletti: Dio ha fatto tanto l’uno quanto l’altro, cosicché l’uomo non riesce a scoprire ciò che verrà dopo di lui.</w:t>
      </w:r>
    </w:p>
    <w:p w14:paraId="3037668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L’uomo ora è invitato a rallegrarsi nei giorni lieti. Anche questi giorni sono necessari all’uomo. La gioia è componente essenziale della vita umana. Però vi sono anche dei giorni tristi. Anche questi sono necessari alla vita dell’uomo. Gli rivelano l’altra faccia della realtà. Anche sulla tristezza è giusto che l’uomo rifletta. </w:t>
      </w:r>
      <w:r w:rsidRPr="00D528F7">
        <w:rPr>
          <w:rFonts w:ascii="Arial" w:eastAsia="Times New Roman" w:hAnsi="Arial"/>
          <w:sz w:val="24"/>
          <w:szCs w:val="24"/>
          <w:lang w:eastAsia="it-IT"/>
        </w:rPr>
        <w:lastRenderedPageBreak/>
        <w:t>Perché la vita è fatta di gioia e di dolore? Di povertà e di ricchezza? Di compagnia e di solitudine? Quale giorno verrà per me domani, un giorno di gioia o di tristezza? Di salute o di malattia? Di benessere o di malessere? Di vita o di morte? Una prima riflessione ci rivela che l’uomo non può farsi la vita secondo la sua volontà. Né la sua vita né quella degli altri. Questo potere non gli è stato dato. Una seconda riflessione ci suggerisce che ogni forma di vita va accolta e vissuta in pienezza di abbandono, sia alla gioia che alla tristezza. Questo vale sia per la salute che per la malattia, l’abbondanza e la penuria, il tutto e il niente. La saggezza deve trasformare in bene più grande ogni cosa. Una terza riflessone ci chiede di preparare il nostro futuro. Come? Vivendo saggiamente il presente. Il futuro è anche il frutto del presente. Altro è il futuro del saggio e altro il futuro di uno stolto. Altro è il futuro di un uomo che si consegna alle virtù e altro il futuro di chi si abbandona al vizio.</w:t>
      </w:r>
    </w:p>
    <w:p w14:paraId="586483B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vita è fatta di imponderabilità. Ad essa ci si deve preparare. Altro è vivere la croce nella santità e altro è viverla nel peccato. Nella santità la croce di trasforma in speranza di salvezza universale. Nel peccato si fa disperazione ed anche eutanasia. Chi non si prepara all’imponderabile, quando esso accade – ed accade di certo – si è incapaci sia di accoglierlo che di viverlo. Molti infatti si ribellano contro Dio e lo accusano ingiustamente, come se Lui fosse l’autore di ogni cosa. Lui è solo autore del più grande bene. Una quarta riflessione ci impone di chiedere a Dio una sapienza sempre più grande in modo di possedere sempre la verità di ciò che accade. Gesù aveva nel cuore tutta la verità della sua passione, della sua morte, della sua croce, di ogni suo dolore. La scienza è vero sostegno nella vita. Difficile è possedere la verità della storia, dei cuori, dei pensieri ed agire di conseguenza. Senza una luce particolare, il bene potrebbe risultare non bene. Ogni decisione andrebbe presa con luce piena, con conoscenza perfetta, sempre per mozione dall’Alto. Allora il bene sarà sempre bene. </w:t>
      </w:r>
    </w:p>
    <w:p w14:paraId="231E9C7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15</w:t>
      </w:r>
      <w:r w:rsidRPr="00D528F7">
        <w:rPr>
          <w:rFonts w:ascii="Arial" w:eastAsia="Times New Roman" w:hAnsi="Arial"/>
          <w:b/>
          <w:sz w:val="24"/>
          <w:szCs w:val="24"/>
          <w:lang w:eastAsia="it-IT"/>
        </w:rPr>
        <w:t>Nei miei giorni vani ho visto di tutto: un giusto che va in rovina nonostante la sua giustizia, un malvagio che vive a lungo nonostante la sua iniquità.</w:t>
      </w:r>
    </w:p>
    <w:p w14:paraId="68653A8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dichiara vani i suoi giorni. Perché? Perché anche lui, essendo uomo, ha constatato che nella sua vita vi è quell’abisso che lo separa dalla pienezza. È come se lui vivesse in una natura non completa, non perfetta. È come se lui portasse sulle spalle un otre non perfettamente pieno. Nell’otre della sua vita vi è qualcosa, ma non vi è quanto vi dovrebbe essere. È questa inadeguatezza che lui avverte in sé. Questa inadeguatezza l’avvertiva anche Paolo sul piano dello spirito. L’avvertiva, però dice che è possibile superarla con la grazia di Dio.</w:t>
      </w:r>
    </w:p>
    <w:p w14:paraId="0E840B5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7AB3D37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Proprio questa è la fiducia che abbiamo per mezzo di Cristo, davanti a Dio. Non che da noi stessi siamo capaci di pensare qualcosa come </w:t>
      </w:r>
      <w:r w:rsidRPr="00D528F7">
        <w:rPr>
          <w:rFonts w:ascii="Arial" w:eastAsia="Times New Roman" w:hAnsi="Arial"/>
          <w:i/>
          <w:iCs/>
          <w:sz w:val="24"/>
          <w:szCs w:val="24"/>
          <w:lang w:eastAsia="it-IT"/>
        </w:rPr>
        <w:lastRenderedPageBreak/>
        <w:t>proveniente da noi, ma la nostra capacità viene da Dio, il quale anche ci ha resi capaci di essere ministri di una nuova alleanza, non della lettera, ma dello Spirito; perché la lettera uccide, lo Spirito invece dà vita.</w:t>
      </w:r>
    </w:p>
    <w:p w14:paraId="5FC41AF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14AC86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2CF6CF0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13709DC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260B72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35F916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7458DA3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0FB7DDE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Cosa ha visto il Qoèlet? Vede un giusto che va in rovina nonostante la sua giustizia, un malvagio che vive a lungo nonostante la sua iniquità. La giustizia non è sinonimo di successo materiale. Così come la malvagità non equivale a insuccesso materiale. Il giusto è povero. L’ingiusto è ricco. Successo e insuccesso sulla terra sono sì opera dell’uomo, ma spesso fanno parte del mistero della storia, che a noi non è dato di conoscere. Successo e insuccesso eterno invece sono frutti delle opere dell’uomo. La gioia eterna è per i giusti. L’infamia eterna invece è per i malvagi. Nessun uomo deve guardare al suo successo o insuccesso sulla terra. Deve invece guardare se è sulla retta via o su quella sbagliata. Sempre deve guardare se è nella giustizia o nell’ingiustizia. Se è nella giustizia, anche l’insuccesso per lui è successo. Diviene un successo eterno. Perché ogni insuccesso sulla terra sia trasformato in successo eterno, all’uomo è chiesto di non abbandonare mai la via della saggezza e della verità. È questa la saggezza del giusto: trasformare ogni insuccesso materiale, del tempo in un grande successo eterno. Anche questa verità insegna San Paolo.</w:t>
      </w:r>
    </w:p>
    <w:p w14:paraId="1BC9894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DA3CA1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F8C029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w:t>
      </w:r>
      <w:r w:rsidRPr="00D528F7">
        <w:rPr>
          <w:rFonts w:ascii="Arial" w:eastAsia="Times New Roman" w:hAnsi="Arial"/>
          <w:i/>
          <w:iCs/>
          <w:sz w:val="24"/>
          <w:szCs w:val="24"/>
          <w:lang w:eastAsia="it-IT"/>
        </w:rPr>
        <w:lastRenderedPageBreak/>
        <w:t xml:space="preserve">né potenze, né altezza né profondità, né alcun’altra creatura potrà mai separarci dall’amore di Dio, che è in Cristo Gesù, nostro Signore (Rm 8,28-39). </w:t>
      </w:r>
    </w:p>
    <w:p w14:paraId="294CEDF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Chi acquisisce questa scienza, sapienza, intelligenza farà di ogni croce una gloria eterna. Nessun frammento della nostra vita va sciupato. Tutti i frammenti di essa vanno raccolti e trasformati in gloria eterna. È stolto chi trascura questi frammenti e la stessa vita. È saggio chi li raccoglie. Il saggio mai lega il successo materiale e fisico alla sua saggezza. La saggezza non salva da tutti gli imponderabili che sono nella storia. Lo stolto, poiché privo di ogni saggezza, fa del successo la sua gloria. Lui non sa che in un istante tutta la sua gloria finisce. Si riduce in fumo.</w:t>
      </w:r>
    </w:p>
    <w:p w14:paraId="075302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16</w:t>
      </w:r>
      <w:r w:rsidRPr="00D528F7">
        <w:rPr>
          <w:rFonts w:ascii="Arial" w:eastAsia="Times New Roman" w:hAnsi="Arial"/>
          <w:b/>
          <w:sz w:val="24"/>
          <w:szCs w:val="24"/>
          <w:lang w:eastAsia="it-IT"/>
        </w:rPr>
        <w:t>Non essere troppo giusto e non mostrarti saggio oltre misura: perché vuoi rovinarti?</w:t>
      </w:r>
    </w:p>
    <w:p w14:paraId="1694423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È proprio della saggezza conoscere sempre la giusta misura di essa. Per questo la sapienza consta di quattro virtù che sempre dovranno essere unite. Prudenza, fortezza, giustizia, temperanza devono sempre stare insieme, l’una deve dare vigore alle altre, l’una luce alle altre. Che significa allora non essere troppo giusto e non mostrarti saggio oltre misura per non rovinare la propria vita? La saggezza non basta a se stessa? Il Qoèlet dice questo perché la prudenza sempre deve accompagnare l’uomo saggio sempre però assieme alla giustizia, alla temperanza, alla fortezza. Troppo giusto significa volere ad ogni costo imporre la giustizia, ma senza alcuna prudenza, alcuna attenzione, alcun accorgimento, alcuna vigilanza. La prudenza spesso esige la nostra arrendevolezza e anche la temperanza nelle parole. Non tutto si può dire dalla nostra giustizia. Gesù non chiede forse ai suoi una giustizia di non resistenza al malvagio?</w:t>
      </w:r>
    </w:p>
    <w:p w14:paraId="50BE188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7BF718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7673C96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53030B9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6E0E4F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w:t>
      </w:r>
    </w:p>
    <w:p w14:paraId="6CBDBA2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San Giacomo non domanda ai cristiani della prima ora una sapienza arrendevole? È sapienza perdere la vita o la tunica.</w:t>
      </w:r>
    </w:p>
    <w:p w14:paraId="459AD71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3,13-19). </w:t>
      </w:r>
    </w:p>
    <w:p w14:paraId="60394E8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È sapienza conservare la vita e lasciare la tunica a chi la vuole. È sapienza perdere il corpo o la vita eterna? Si dona il corpo per la vita eterna.</w:t>
      </w:r>
    </w:p>
    <w:p w14:paraId="1185DF4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17</w:t>
      </w:r>
      <w:r w:rsidRPr="00D528F7">
        <w:rPr>
          <w:rFonts w:ascii="Arial" w:eastAsia="Times New Roman" w:hAnsi="Arial"/>
          <w:b/>
          <w:sz w:val="24"/>
          <w:szCs w:val="24"/>
          <w:lang w:eastAsia="it-IT"/>
        </w:rPr>
        <w:t>Non essere troppo malvagio e non essere stolto. Perché vuoi morire prima del tempo?</w:t>
      </w:r>
    </w:p>
    <w:p w14:paraId="57D402B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per la malvagità vi è un limite, una misura. Il risultato della troppa malvagità potrebbe essere anche una morte prematura. La malvagità può anche essere conosciuta dall’uomo. La sua fragilità di natura lo può portare ad essa. Nella malvagità mai però dovrà essere stolto. La stoltezza abolisce i limiti del male e si può incorrere non solo nella morte fisica prematura, ma anche nella morte eterna. Per il malvagio, cioè per colui che opera il male, vi è possibilità di conversione. Lo stolto, superando di gran lunga i limiti del male, non torna più indietro. Il profeta Ezechiele annunzia il perdono del Signore ad ogni malvagio che si converte e ritorna nella giustizia.</w:t>
      </w:r>
    </w:p>
    <w:p w14:paraId="7B78B80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6138384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44D32ED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w:t>
      </w:r>
      <w:r w:rsidRPr="00D528F7">
        <w:rPr>
          <w:rFonts w:ascii="Arial" w:eastAsia="Times New Roman" w:hAnsi="Arial"/>
          <w:i/>
          <w:iCs/>
          <w:sz w:val="24"/>
          <w:szCs w:val="24"/>
          <w:lang w:eastAsia="it-IT"/>
        </w:rPr>
        <w:lastRenderedPageBreak/>
        <w:t>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4B8D96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279227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C2B947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w:t>
      </w:r>
      <w:r w:rsidRPr="00D528F7">
        <w:rPr>
          <w:rFonts w:ascii="Arial" w:eastAsia="Times New Roman" w:hAnsi="Arial"/>
          <w:i/>
          <w:iCs/>
          <w:sz w:val="24"/>
          <w:szCs w:val="24"/>
          <w:lang w:eastAsia="it-IT"/>
        </w:rPr>
        <w:lastRenderedPageBreak/>
        <w:t>piuttosto non sono rette le vostre? Perciò io giudicherò ognuno di voi secondo la sua condotta, o casa d’Israele. Oracolo del Signore Dio.</w:t>
      </w:r>
    </w:p>
    <w:p w14:paraId="1EEC128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18F380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E64675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CDD3A6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E17BF9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Eppure, i figli del tuo popolo vanno dicendo: “Non è retta la via del Signore”. È la loro via invece che non è retta! Se il giusto si allontana </w:t>
      </w:r>
      <w:r w:rsidRPr="00D528F7">
        <w:rPr>
          <w:rFonts w:ascii="Arial" w:eastAsia="Times New Roman" w:hAnsi="Arial"/>
          <w:i/>
          <w:iCs/>
          <w:sz w:val="24"/>
          <w:szCs w:val="24"/>
          <w:lang w:eastAsia="it-IT"/>
        </w:rPr>
        <w:lastRenderedPageBreak/>
        <w:t xml:space="preserve">dalla giustizia e fa il male, per questo certo morirà. Se il malvagio si converte dalla sua malvagità e compie ciò che è retto e giusto, per questo vivrà. Voi andate dicendo: “Non è retta la via del Signore”. Giudicherò ciascuno di voi secondo la sua condotta, o casa d’Israele» (Ez 33,1-20). </w:t>
      </w:r>
    </w:p>
    <w:p w14:paraId="001EDDA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Per questo motivo ognuno deve porre molta attenzione a che dalla malvagità non precipiti nella stoltezza. È una via senza ritorno.</w:t>
      </w:r>
    </w:p>
    <w:p w14:paraId="3B2A0D8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18</w:t>
      </w:r>
      <w:r w:rsidRPr="00D528F7">
        <w:rPr>
          <w:rFonts w:ascii="Arial" w:eastAsia="Times New Roman" w:hAnsi="Arial"/>
          <w:b/>
          <w:sz w:val="24"/>
          <w:szCs w:val="24"/>
          <w:lang w:eastAsia="it-IT"/>
        </w:rPr>
        <w:t>È bene che tu prenda una cosa senza lasciare l’altra: in verità chi teme Dio riesce bene in tutto.</w:t>
      </w:r>
    </w:p>
    <w:p w14:paraId="5757022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Spesso più cose sono compatibili le une con le altre. Ciò che è compatibile si può sempre prendere. Ciò che è incompatibile lo si deve lasciare. Ma come sappiamo cosa è compatibile da ciò che non lo è? In questo ci aiuta la sapienza. Chi è saggio – ed è saggio chi teme il Signore – riesce bene in tutto. Riesce bene in tutto ciò che dipende da lui. Poi però viene l’imponderabile e questo non dipende da lui. Sempre però vivrà l’imponderabile con saggezza. Lo stolto invece vuole accaparrarsi molte cose e poi non ne porta nessuna a buon fine. Il saggio sa cosa può fare e cosa non può fare. Chi teme il Signore rimane sempre nella volontà del suo Dio. Ed è questo il vero bene. Tutte le altre cose sono beni passeggeri, ingannevoli, effimeri.</w:t>
      </w:r>
    </w:p>
    <w:p w14:paraId="3FF9E31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19</w:t>
      </w:r>
      <w:r w:rsidRPr="00D528F7">
        <w:rPr>
          <w:rFonts w:ascii="Arial" w:eastAsia="Times New Roman" w:hAnsi="Arial"/>
          <w:b/>
          <w:sz w:val="24"/>
          <w:szCs w:val="24"/>
          <w:lang w:eastAsia="it-IT"/>
        </w:rPr>
        <w:t>La sapienza rende il saggio più forte di dieci potenti che sono nella città.</w:t>
      </w:r>
    </w:p>
    <w:p w14:paraId="708AA6A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potenza, la forza, il coraggio, la vigoria senza la saggezza è nulla. È come una stupenda città senza mura di protezione e di difesa. Chi possiede la sapienza è reso più forte di dieci potenti che sono nella città. Uno solo con la sua sapienza può vincere anche i diedi potenti. Tra la potenza e la sapienza, sempre si deve scegliere la sapienza. Questa è la madre di ogni cosa. La potenza da sola non serve a nulla. Poiché la sapienza è un dono di Dio tutti possono divenire sapienti e saggi. Scegliere la sapienza è il bene migliore di tutti.</w:t>
      </w:r>
    </w:p>
    <w:p w14:paraId="12291E3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20</w:t>
      </w:r>
      <w:r w:rsidRPr="00D528F7">
        <w:rPr>
          <w:rFonts w:ascii="Arial" w:eastAsia="Times New Roman" w:hAnsi="Arial"/>
          <w:b/>
          <w:sz w:val="24"/>
          <w:szCs w:val="24"/>
          <w:lang w:eastAsia="it-IT"/>
        </w:rPr>
        <w:t>Non c’è infatti sulla terra un uomo così giusto che faccia solo il bene e non sbagli mai.</w:t>
      </w:r>
    </w:p>
    <w:p w14:paraId="4E78855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L’affermazione del Qoelet valeva fino a Cristo Gesù e alla Madre sua. Ora vi sono due persone che hanno fatto solo il bene e non hanno peccato. Messi da parte la Vergine Maria e il suo Divin Figlio, l’affermazione del Qoelet è vera. Nessun uomo è perfetto nel bene. Se non si commette il male, nel senso che non si violano i comandamenti, vi è sempre un margine di errore nel bene. Possiamo fare il bene anche non bene. Tutti sbagliamo. Per questa ragione sempre dobbiamo essere pieni di misericordia e di pietà, di perdono e di compassione. Anche noi abbiamo bisogno di essere perdonati. Anche per noi gli altri devono essere misericordiosi. Siamo tutti avvolti da fragilità e debolezza. Per questa ragione Gesù disse nel tempio agli accusatori dell’adultera: </w:t>
      </w:r>
      <w:r w:rsidRPr="00D528F7">
        <w:rPr>
          <w:rFonts w:ascii="Arial" w:eastAsia="Times New Roman" w:hAnsi="Arial"/>
          <w:i/>
          <w:sz w:val="24"/>
          <w:szCs w:val="24"/>
          <w:lang w:eastAsia="it-IT"/>
        </w:rPr>
        <w:t>“Chi di voi è senza peccato, scagli la prima pietra”</w:t>
      </w:r>
      <w:r w:rsidRPr="00D528F7">
        <w:rPr>
          <w:rFonts w:ascii="Arial" w:eastAsia="Times New Roman" w:hAnsi="Arial"/>
          <w:sz w:val="24"/>
          <w:szCs w:val="24"/>
          <w:lang w:eastAsia="it-IT"/>
        </w:rPr>
        <w:t>.</w:t>
      </w:r>
    </w:p>
    <w:p w14:paraId="00A002E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w:t>
      </w:r>
      <w:r w:rsidRPr="00D528F7">
        <w:rPr>
          <w:rFonts w:ascii="Arial" w:eastAsia="Times New Roman" w:hAnsi="Arial"/>
          <w:i/>
          <w:iCs/>
          <w:sz w:val="24"/>
          <w:szCs w:val="24"/>
          <w:lang w:eastAsia="it-IT"/>
        </w:rPr>
        <w:lastRenderedPageBreak/>
        <w:t xml:space="preserve">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159CC09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nella preghiera elevata a Dio durante la consacrazione del tempio, Salomone afferma la stessa verità. Nessun uomo è non peccatore.</w:t>
      </w:r>
    </w:p>
    <w:p w14:paraId="39947AA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Ascolta la supplica del tuo servo e del tuo popolo Israele, quando pregheranno in questo luogo. Ascoltali nel luogo della tua dimora, in cielo; ascolta e perdona!</w:t>
      </w:r>
    </w:p>
    <w:p w14:paraId="1032474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73E6230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5EDB678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221FED6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DE455B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Anche lo straniero, che non è del tuo popolo Israele, se viene da una terra lontana a causa del tuo nome, perché si sentirà parlare del tuo </w:t>
      </w:r>
      <w:r w:rsidRPr="00D528F7">
        <w:rPr>
          <w:rFonts w:ascii="Arial" w:eastAsia="Times New Roman" w:hAnsi="Arial"/>
          <w:i/>
          <w:iCs/>
          <w:sz w:val="24"/>
          <w:szCs w:val="24"/>
          <w:lang w:eastAsia="it-IT"/>
        </w:rPr>
        <w:lastRenderedPageBreak/>
        <w:t>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BB88B7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71CB537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204D99D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8,30-53). </w:t>
      </w:r>
    </w:p>
    <w:p w14:paraId="5C132A4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Se non cadiamo nella trasgressione dei comandamenti, sempre cadiamo nella scienza del bene più grande. In questo pecchiamo tutti. </w:t>
      </w:r>
    </w:p>
    <w:p w14:paraId="66493AC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21</w:t>
      </w:r>
      <w:r w:rsidRPr="00D528F7">
        <w:rPr>
          <w:rFonts w:ascii="Arial" w:eastAsia="Times New Roman" w:hAnsi="Arial"/>
          <w:b/>
          <w:sz w:val="24"/>
          <w:szCs w:val="24"/>
          <w:lang w:eastAsia="it-IT"/>
        </w:rPr>
        <w:t>Ancora: non fare attenzione a tutte le dicerie che si fanno, così non sentirai che il tuo servo ha detto male di te;</w:t>
      </w:r>
    </w:p>
    <w:p w14:paraId="226100D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invita il saggio a non fare attenzione a tutte le dicerie che si fanno, così non sentirai che il tuo servo ha detto male di te. Le dicerie sono un male invisibile che entra nel cuore e lo priva della pace. Il saggio deve stare lontano da ogni diceria. Come starà lontano? Evitando di ascoltare. Interrompendo chi le racconta. Se sente qualcosa ponendo somma attenzione a non farla entrare nel cuore. Più si sta lontano dalle dicerie e più regna la pace nel cuore. La pace è anche frutto della nostra saggezza, intelligenza, prudenza. Le dicerie infatti sono uno stillicidio continuo. Vi sono persone che vengono attratte da esse come gli </w:t>
      </w:r>
      <w:r w:rsidRPr="00D528F7">
        <w:rPr>
          <w:rFonts w:ascii="Arial" w:eastAsia="Times New Roman" w:hAnsi="Arial"/>
          <w:sz w:val="24"/>
          <w:szCs w:val="24"/>
          <w:lang w:eastAsia="it-IT"/>
        </w:rPr>
        <w:lastRenderedPageBreak/>
        <w:t>orsi dal miele. Vivono ascoltando e riferendo dicerie. Da queste persone è bene stare lontano. Esse sono i turbatori della pace.</w:t>
      </w:r>
    </w:p>
    <w:p w14:paraId="7E693CE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22</w:t>
      </w:r>
      <w:r w:rsidRPr="00D528F7">
        <w:rPr>
          <w:rFonts w:ascii="Arial" w:eastAsia="Times New Roman" w:hAnsi="Arial"/>
          <w:b/>
          <w:sz w:val="24"/>
          <w:szCs w:val="24"/>
          <w:lang w:eastAsia="it-IT"/>
        </w:rPr>
        <w:t>infatti il tuo cuore sa che anche tu tante volte hai detto male degli altri.</w:t>
      </w:r>
    </w:p>
    <w:p w14:paraId="2653124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se una diceria è stata ascoltata, si deve evitare di accoglierla. Non ci si può lamentare delle dicerie degli altri, se poi anche noi ne siamo stati diffusori. È verità. Il nostro cuore sa che non sempre la nostra parola è stata limpida, pura, santa. Spesso anche noi abbiamo proferito dicerie inutili e vane. Ne abbiamo dette? Non ne diciamo più. È saggezza. Ne abbiamo ascoltato qualcuna? Lasciamola fuori dal cuore. Chiudiamole la porta.</w:t>
      </w:r>
    </w:p>
    <w:p w14:paraId="5BF056C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23</w:t>
      </w:r>
      <w:r w:rsidRPr="00D528F7">
        <w:rPr>
          <w:rFonts w:ascii="Arial" w:eastAsia="Times New Roman" w:hAnsi="Arial"/>
          <w:b/>
          <w:sz w:val="24"/>
          <w:szCs w:val="24"/>
          <w:lang w:eastAsia="it-IT"/>
        </w:rPr>
        <w:t>Tutto questo io ho esaminato con sapienza e ho detto: «Voglio diventare saggio!», ma la sapienza resta lontana da me!</w:t>
      </w:r>
    </w:p>
    <w:p w14:paraId="2E3ED4B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ci rivela qual è il suo grande desiderio: </w:t>
      </w:r>
      <w:r w:rsidRPr="00D528F7">
        <w:rPr>
          <w:rFonts w:ascii="Arial" w:eastAsia="Times New Roman" w:hAnsi="Arial"/>
          <w:i/>
          <w:sz w:val="24"/>
          <w:szCs w:val="24"/>
          <w:lang w:eastAsia="it-IT"/>
        </w:rPr>
        <w:t xml:space="preserve">“Voglio diventare saggio!”. </w:t>
      </w:r>
      <w:r w:rsidRPr="00D528F7">
        <w:rPr>
          <w:rFonts w:ascii="Arial" w:eastAsia="Times New Roman" w:hAnsi="Arial"/>
          <w:sz w:val="24"/>
          <w:szCs w:val="24"/>
          <w:lang w:eastAsia="it-IT"/>
        </w:rPr>
        <w:t>Lui ha nel cuore questo desiderio di saggezza. Ma poi si accorge che la sapienza resta lontana da lui. Perché? La sapienza resta lontana da lui perché è proprio della sapienza la sua inafferrabilità. Essa è come se si donasse all’uomo goccia a goccia. Mai si dona come un fiume in piena, straripante, debordante, che rompe gli argini e allaga la terra circostante. La sapienza è un dono mai acquisito, sempre da acquisire. Mai perfetto in noi, sempre da perfezionare. Mai il saggio si sente veramente saggio. Il Qoèlet avverte questa inadeguatezza. Vede la sapienza lontana da lui. Per questo ogni giorno deve pregare, ogni giorno invocarla. Questa è legge dell’esistenza. Dio si dona giorno per giorno. Giorno per giorno dobbiamo chiedere che si doni a noi. Dio è sempre lontano da noi. Lui è l’irraggiungibile. Noi lo invochiamo, lo preghiamo e Lui si lascia afferrare da noi, ma solo per oggi. Domani si deve nuovamente pregare e nuovamente a Lui si deve chiedere che ci inondi della sua luce. Saggio non è colui che è saggio. Saggio è colui che ogni giorno chiede a Dio il dono della saggezza. Chi si crede saggio è uno stolto. Solo lo stolto ha la presunzione di essere saggio.</w:t>
      </w:r>
    </w:p>
    <w:p w14:paraId="3B73F71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24</w:t>
      </w:r>
      <w:r w:rsidRPr="00D528F7">
        <w:rPr>
          <w:rFonts w:ascii="Arial" w:eastAsia="Times New Roman" w:hAnsi="Arial"/>
          <w:b/>
          <w:sz w:val="24"/>
          <w:szCs w:val="24"/>
          <w:lang w:eastAsia="it-IT"/>
        </w:rPr>
        <w:t>Rimane lontano ciò che accade: profondo, profondo! Chi può comprenderlo?</w:t>
      </w:r>
    </w:p>
    <w:p w14:paraId="6ADB933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sempre quanto accade è anche comprensibile. Lo si comprende per rivelazione, per manifestazione dall’Alto. Anche se non si comprende, non per questo dobbiamo rinunciare a vivere ogni cosa con somma saggezza. Qual è la più grande saggezza? Essa è una sola: vivere nel più grande bene e nella più alta verità ogni cosa. Perché questo avvenga si ha bisogno di una preghiera incessante. La preghiera è invocazione di saggezza e di ogni altro aiuto, forza, coraggio, determinazione, buona volontà. Non possiamo noi pensare che tutto è dalla nostra mente, dal nostro cuore, dalla nostra volontà. Tutto invece è da Dio ed è da lui che deve discendere. Dinanzi all’incomprensibile e all’imponderabile il saggio rimane sempre nella verità, nella giustizia, nel bene più grande. È proprio questa la saggezza.</w:t>
      </w:r>
    </w:p>
    <w:p w14:paraId="04AC492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25</w:t>
      </w:r>
      <w:r w:rsidRPr="00D528F7">
        <w:rPr>
          <w:rFonts w:ascii="Arial" w:eastAsia="Times New Roman" w:hAnsi="Arial"/>
          <w:b/>
          <w:sz w:val="24"/>
          <w:szCs w:val="24"/>
          <w:lang w:eastAsia="it-IT"/>
        </w:rPr>
        <w:t>Mi sono applicato a conoscere e indagare e cercare la sapienza e giungere a una conclusione, e a riconoscere che la malvagità è stoltezza e la stoltezza è follia.</w:t>
      </w:r>
    </w:p>
    <w:p w14:paraId="607E32D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Il Qoèlet si è applicato a conoscere e indagare e a cercare la sapienza. La ricerca della sapienza è azione, lavoro, fatica quotidiana. La sapienza si cerca ma anche si chiede, si trova ma poi si deve cercare di nuovo. La sapienza è in tutto come la ricerca dell’amata da parte dell’amato. Il Cantico dei Cantici ci rivela che essa è una ricerca che mai si possiede. Si cerca, si vede, si intravede, ma non si possiede. Infatti il Cantico dei Cantici non finisce nella celebrazione delle nozze. È una ricerca, un’attesa, un lavorio continuo, un desiderio mai appagato. Si può anche spiare per vedere la bellezza dell’amato e dell’amata, ma non si possiede perché sempre la ricerca deve continuare.</w:t>
      </w:r>
    </w:p>
    <w:p w14:paraId="6471DA6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Qual è la conclusione alla quale il Qoèlet è giunto? La sapienza che gli ha svelato che la malvagità è stoltezza e che la stoltezza è follia. La malvagità è cosa contraria alla natura umana. È questa la stoltezza. Agire contrariamente al proprio essere, alla propria natura, al proprio bene. La stoltezza poi conduce alla follia. Cosa è la follia? La non padronanza della propria mente, del proprio cuore, della propria intelligenza. La follia è l’istinto senza più governo neanche naturale. Nella malvagità vi è un qualche governo da parte della natura. Nella stoltezza questo governo si perde. L’indagine e la ricerca del Qoèlet ha ottenuto questo risultato: chi si abbandona alla malvagità diviene stolto. Chi si lascia guidare dalla stoltezza diviene folle. La follia prima l’uomo del governo totale di sé. Nella follia può avvenire qualsiasi cosa. Qual è allora la via giusta? Quella di non cadere nella malvagità.</w:t>
      </w:r>
    </w:p>
    <w:p w14:paraId="7ED5130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26</w:t>
      </w:r>
      <w:r w:rsidRPr="00D528F7">
        <w:rPr>
          <w:rFonts w:ascii="Arial" w:eastAsia="Times New Roman" w:hAnsi="Arial"/>
          <w:b/>
          <w:sz w:val="24"/>
          <w:szCs w:val="24"/>
          <w:lang w:eastAsia="it-IT"/>
        </w:rPr>
        <w:t>Trovo che amara più della morte è la donna: essa è tutta lacci, una rete il suo cuore, catene le sue braccia. Chi è gradito a Dio la sfugge, ma chi fallisce ne resta preso.</w:t>
      </w:r>
    </w:p>
    <w:p w14:paraId="4F491EA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un’altra scoperta del Qoèlet. Lui trova che amara più della morte è la donna. Qual è il motivo per cui la donna è più amara della morte? Perché essa è tutta lacci, una rete il suo cuore, catene le sue braccia. La donna qui è vista come strumento di solo peccato. Non si tratta di ogni donna. Nei Libri Sapienziali la donna più amara della morte è la donna già sposata che va in cerca di altri uomini. Chi è gradito a Dio la sfugge. Ma chi fallisce ne resta preso. La donna sposata in cerca di altri uomini, è il pericolo dei pericoli. Essa induce all’adulterio. Chi sfugge a questa donna? Solo chi è gradito al Signore. Gli altri vengono presi dai suoi lacci. Cade nelle sue braccia chi non teme il Signore. </w:t>
      </w:r>
    </w:p>
    <w:p w14:paraId="4329142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27</w:t>
      </w:r>
      <w:r w:rsidRPr="00D528F7">
        <w:rPr>
          <w:rFonts w:ascii="Arial" w:eastAsia="Times New Roman" w:hAnsi="Arial"/>
          <w:b/>
          <w:sz w:val="24"/>
          <w:szCs w:val="24"/>
          <w:lang w:eastAsia="it-IT"/>
        </w:rPr>
        <w:t>Vedi, questo ho scoperto, dice Qoèlet, confrontando a una a una le cose, per arrivare a una conclusione certa.</w:t>
      </w:r>
    </w:p>
    <w:p w14:paraId="19F7EEB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Queste sue affermazioni non sono fallaci, azzardate, imprudenti. Sono affermazioni certe. Sono suggerite dalla sapienza da lui cercata e trovata. </w:t>
      </w:r>
    </w:p>
    <w:p w14:paraId="578CEF2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28</w:t>
      </w:r>
      <w:r w:rsidRPr="00D528F7">
        <w:rPr>
          <w:rFonts w:ascii="Arial" w:eastAsia="Times New Roman" w:hAnsi="Arial"/>
          <w:b/>
          <w:sz w:val="24"/>
          <w:szCs w:val="24"/>
          <w:lang w:eastAsia="it-IT"/>
        </w:rPr>
        <w:t>Quello che io ancora sto cercando e non ho trovato è questo: un uomo fra mille l’ho trovato, ma una donna fra tutte non l’ho trovata.</w:t>
      </w:r>
    </w:p>
    <w:p w14:paraId="54C0098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sua ricerca ancora non è terminata. È tuttora in atto. Lui vorrebbe trovare una donna che fosse una donna e non un’adescatrice. Un uomo che non adesca l’ha trovato. Una donna che non adesca non l’ha trovata. Questa sua affermazione va saggiamente compresa. La sua verità è questa: un uomo sa stare anche al suo posto nella sfera della famiglia e della società. Una donna è più capace di </w:t>
      </w:r>
      <w:r w:rsidRPr="00D528F7">
        <w:rPr>
          <w:rFonts w:ascii="Arial" w:eastAsia="Times New Roman" w:hAnsi="Arial"/>
          <w:sz w:val="24"/>
          <w:szCs w:val="24"/>
          <w:lang w:eastAsia="it-IT"/>
        </w:rPr>
        <w:lastRenderedPageBreak/>
        <w:t>rompere ogni argine. È come se fosse nella natura della donna la sfrontatezza nel rompere ogni argine. Esiste qualcosa di diverso nella donna che l’uomo non ha. La rivelazione futura ci aiuta a comprendere questa naturale diversità della donna rispetto all’uomo? La Genesi può aiutarci in questo?</w:t>
      </w:r>
    </w:p>
    <w:p w14:paraId="663B6A9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0762E0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0D09B5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il Signore Dio disse al serpente:</w:t>
      </w:r>
    </w:p>
    <w:p w14:paraId="7DE3EF1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C57E55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Alla donna disse:</w:t>
      </w:r>
    </w:p>
    <w:p w14:paraId="430676C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«Moltiplicherò i tuoi dolori e le tue gravidanze, con dolore partorirai figli. Verso tuo marito sarà il tuo istinto, ed egli ti dominerà».</w:t>
      </w:r>
    </w:p>
    <w:p w14:paraId="6A06816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All’uomo disse: «Poiché hai ascoltato la voce di tua moglie e hai mangiato dell’albero di cui ti avevo comandato: “Non devi mangiarne”,</w:t>
      </w:r>
    </w:p>
    <w:p w14:paraId="169F74E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E55BBD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L’uomo chiamò sua moglie Eva, perché ella fu la madre di tutti i viventi.</w:t>
      </w:r>
    </w:p>
    <w:p w14:paraId="3A14A1E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Signore Dio fece all’uomo e a sua moglie tuniche di pelli e li vestì.</w:t>
      </w:r>
    </w:p>
    <w:p w14:paraId="44937FD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99D51E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testo sacro della Genesi quando parla della donna, dice che in lei vi è un’attrazione irresistibile verso l’uomo.</w:t>
      </w:r>
    </w:p>
    <w:p w14:paraId="535BADC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«Moltiplicherò i tuoi dolori e le tue gravidanze, con dolore partorirai figli. Verso tuo marito sarà il tuo istinto, ed egli ti dominerà».</w:t>
      </w:r>
    </w:p>
    <w:p w14:paraId="7F25D71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L’istinto della donna è verso l’uomo. Perché il testo parla di questo istinto della donna verso l’uomo? Perché altrimenti non vi sarebbe più matrimonio. L’uomo ha già ripudiato la sua donna, la sua carne, l’osso delle sue ossa.</w:t>
      </w:r>
    </w:p>
    <w:p w14:paraId="69B8C77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Rispose l’uomo: «La donna che tu mi hai posto accanto mi ha dato dell’albero e io ne ho mangiato».</w:t>
      </w:r>
    </w:p>
    <w:p w14:paraId="70C84EA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Essa non è più la sua carne. È una donna e basta. È come se a lui essa non gli interessasse più. Lui può esistere anche senza di lei. Può farne a meno. Invece nella donna vi è un istinto irresistibile verso l’uomo. Questo istinto è però disordinato a causa del peccato. Nel disordine non è verso un uomo. È verso l’uomo. È verso ogni uomo. Questo istinto va orientato, regolamentato, posto nei giusti argini. Questo istinto in sé non è un male. È una forza potentissima che spinge al possesso dell’uomo. Se però la donna non può possedere l’uomo, ecco che l’istinto è rivolto altrove. Ogni istinto va dominato. Qual è la soluzione del Qoèlet? Non è la donna che dovrà dominare il suo istinto. È invece l’uomo che dovrà evitare di cadere. La donna non può autogovernarsi. L’uomo si deve autogovernare. È come se perennemente nella vita si “ripetesse” ciò che è stato nel Giardino dell’Eden. La donna può anche ascoltare la voce di Satana. È sempre l’uomo che non deve ascoltare la voce della donna. Questo in eterno.</w:t>
      </w:r>
    </w:p>
    <w:p w14:paraId="4F7D7E1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storia è questa tentazione perenne della donna verso l’uomo. La donna seduce, l’uomo respinge. La donna tenta, l’uomo deve vincere la tentazione. Chi vince la tentazione? Solo l’uomo che è gradito al Signore. Chi lo teme e cammina nella sua Legge. Gli altri falliranno. Saranno tentati. Ecco allora la conclusione del Qoèlet. Lui ha trovato un uomo che non tenta la donna. Ma ancora non ha trovato una donna che non tenta l’uomo. Il “gioco infermale” del Giardino dell’Eden è stato trasportato nella storia e durerà fino alla consumazione del mondo.</w:t>
      </w:r>
    </w:p>
    <w:p w14:paraId="1C5BC95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29</w:t>
      </w:r>
      <w:r w:rsidRPr="00D528F7">
        <w:rPr>
          <w:rFonts w:ascii="Arial" w:eastAsia="Times New Roman" w:hAnsi="Arial"/>
          <w:b/>
          <w:sz w:val="24"/>
          <w:szCs w:val="24"/>
          <w:lang w:eastAsia="it-IT"/>
        </w:rPr>
        <w:t>Vedi, solo questo ho trovato: Dio ha creato gli esseri umani retti, ma essi vanno in cerca di infinite complicazioni.</w:t>
      </w:r>
    </w:p>
    <w:p w14:paraId="08471DC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un’altra conclusione del Qoèlet: gli uomini sono stati creati da Dio retti. Sono stati fatti ad immagine della sua natura. Gli uomini però vanno in cerca di infinite complicazioni. Potrebbero vivere nella pace e si creano infinite guerre. </w:t>
      </w:r>
      <w:r w:rsidRPr="00D528F7">
        <w:rPr>
          <w:rFonts w:ascii="Arial" w:eastAsia="Times New Roman" w:hAnsi="Arial"/>
          <w:sz w:val="24"/>
          <w:szCs w:val="24"/>
          <w:lang w:eastAsia="it-IT"/>
        </w:rPr>
        <w:lastRenderedPageBreak/>
        <w:t>Potrebbero vivere nella ricchezza e diventano causa di povertà e miseria. Potrebbero essere l’uno per l’altro ed invece sono l’uno contro l’altro. Potrebbero amare e invece odiano. Essi fanno tutto il contrario di ciò che è rettitudine. Veramente vanno in cerca di infinite complicazioni. Nell’attuale stato di peccato l’uomo è colui che sempre si complica la vita. Non solo la sua vita, ma anche la vita del mondo intero. La saggezza aiuta l’uomo a camminare nella rettitudine, anche se incipiente, evitando così di andare in cerca delle infinite complicazioni. Tutti i Comandamenti, tutti gli Statuti, ogni Parola del Signore a questo serve: a far ritornare l’uomo nella sua rettitudine di creazione.</w:t>
      </w:r>
    </w:p>
    <w:p w14:paraId="2B4DACEA" w14:textId="77777777" w:rsidR="00D528F7" w:rsidRPr="00D528F7" w:rsidRDefault="00D528F7" w:rsidP="00D528F7">
      <w:pPr>
        <w:spacing w:after="120" w:line="240" w:lineRule="auto"/>
        <w:jc w:val="both"/>
        <w:rPr>
          <w:rFonts w:ascii="Arial" w:eastAsia="Times New Roman" w:hAnsi="Arial"/>
          <w:sz w:val="24"/>
          <w:szCs w:val="24"/>
          <w:lang w:eastAsia="it-IT"/>
        </w:rPr>
      </w:pPr>
    </w:p>
    <w:p w14:paraId="5DEF5623"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QOELET VIII</w:t>
      </w:r>
    </w:p>
    <w:p w14:paraId="41C8615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 è come il saggio? Chi conosce la spiegazione delle cose? La sapienza dell’uomo rischiara il suo volto, ne cambia la durezza del viso.</w:t>
      </w:r>
    </w:p>
    <w:p w14:paraId="3F4B44A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avverrà? Nessun uomo è padrone del suo soffio vitale tanto da trattenerlo, né alcuno ha potere sul giorno della morte. Non c’è scampo dalla lotta e neppure la malvagità può salvare colui che la compie.</w:t>
      </w:r>
    </w:p>
    <w:p w14:paraId="4594E89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w:t>
      </w:r>
    </w:p>
    <w:p w14:paraId="7CACF99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Perciò faccio l’elogio dell’allegria, perché l’uomo non ha altra felicità sotto il sole che mangiare e bere e stare allegro. Sia questa la sua compagnia nelle sue fatiche, durante i giorni di vita che Dio gli concede sotto il sole.</w:t>
      </w:r>
    </w:p>
    <w:p w14:paraId="12EF3FC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mi dedicai a conoscere la sapienza e a considerare le occupazioni per cui ci si affanna sulla terra – poiché l’uomo non conosce sonno né giorno né notte – ho visto che l’uomo non può </w:t>
      </w:r>
      <w:r w:rsidRPr="00D528F7">
        <w:rPr>
          <w:rFonts w:ascii="Arial" w:eastAsia="Times New Roman" w:hAnsi="Arial"/>
          <w:i/>
          <w:iCs/>
          <w:sz w:val="24"/>
          <w:szCs w:val="24"/>
          <w:lang w:eastAsia="it-IT"/>
        </w:rPr>
        <w:lastRenderedPageBreak/>
        <w:t>scoprire tutta l’opera di Dio, tutto quello che si fa sotto il sole: per quanto l’uomo si affatichi a cercare, non scoprirà nulla. Anche se un sapiente dicesse di sapere, non potrà scoprire nulla.</w:t>
      </w:r>
    </w:p>
    <w:p w14:paraId="7F6E0110" w14:textId="77777777" w:rsidR="00D528F7" w:rsidRPr="00D528F7" w:rsidRDefault="00D528F7" w:rsidP="00D528F7">
      <w:pPr>
        <w:spacing w:after="0" w:line="240" w:lineRule="auto"/>
        <w:rPr>
          <w:rFonts w:ascii="Times New Roman" w:eastAsia="Times New Roman" w:hAnsi="Times New Roman"/>
          <w:sz w:val="24"/>
          <w:szCs w:val="24"/>
          <w:lang w:eastAsia="it-IT"/>
        </w:rPr>
      </w:pPr>
    </w:p>
    <w:p w14:paraId="3A2BD23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Chi è come il saggio? Chi conosce la spiegazione delle cose? La sapienza dell’uomo rischiara il suo volto, ne cambia la durezza del viso.</w:t>
      </w:r>
    </w:p>
    <w:p w14:paraId="3E2CC80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pone due domande: Chi è come il saggio? Chi conosce la spiegazione delle cose? Subito non dona però alcuna risposta. Le risposte si avranno camminando sulle orme della sua stessa sapienza. La saggezza si acquisisce dalla saggezza e la scienza dalla scienza. Se vogliamo sapere chi è saggio, dobbiamo frequentarlo, ascoltarlo, apprendere da lui ogni cosa. La prima verità che attesta o rivela la saggezza in un cuore è il viso rischiarato. La saggezza non solo rischiara il volto, ne cambia anche la durezza del viso. La saggezza che è realtà spirituale opera anche nel fisico dell’uomo. Agisce profondamente sul suo volto. Il saggio è sereno, pieno di pace. Mosè a contatto con la saggezza eterna e divina, scese dal monte con il volto radioso. Dal suo viso si sprigionava una luce accecante.</w:t>
      </w:r>
    </w:p>
    <w:p w14:paraId="5702568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FBF97A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4428894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62272C7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Osserva dunque ciò che io oggi ti comando. Ecco, io scaccerò davanti a te l’Amorreo, il Cananeo, l’Ittita, il Perizzita, l’Eveo e il Gebuseo. Guàrdati bene dal far alleanza con gli abitanti della terra nella quale </w:t>
      </w:r>
      <w:r w:rsidRPr="00D528F7">
        <w:rPr>
          <w:rFonts w:ascii="Arial" w:eastAsia="Times New Roman" w:hAnsi="Arial"/>
          <w:i/>
          <w:iCs/>
          <w:sz w:val="24"/>
          <w:szCs w:val="24"/>
          <w:lang w:eastAsia="it-IT"/>
        </w:rPr>
        <w:lastRenderedPageBreak/>
        <w:t>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13E138C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ti farai un dio di metallo fuso.</w:t>
      </w:r>
    </w:p>
    <w:p w14:paraId="424D086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Osserverai la festa degli Azzimi. Per sette giorni mangerai pane azzimo, come ti ho comandato, nel tempo stabilito del mese di Abìb: perché nel mese di Abìb sei uscito dall’Egitto.</w:t>
      </w:r>
    </w:p>
    <w:p w14:paraId="20495CB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3977DDB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Nessuno venga davanti a me a mani vuote.</w:t>
      </w:r>
    </w:p>
    <w:p w14:paraId="468240A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sei giorni lavorerai, ma nel settimo riposerai; dovrai riposare anche nel tempo dell’aratura e della mietitura.</w:t>
      </w:r>
    </w:p>
    <w:p w14:paraId="0DF7FC5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Celebrerai anche la festa delle Settimane, la festa cioè delle primizie della mietitura del frumento, e la festa del raccolto al volgere dell’anno.</w:t>
      </w:r>
    </w:p>
    <w:p w14:paraId="7D98B17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65DCA82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sacrificherai con pane lievitato il sangue della mia vittima sacrificale; la vittima sacrificale della festa di Pasqua non dovrà restare fino al mattino.</w:t>
      </w:r>
    </w:p>
    <w:p w14:paraId="5D2BA12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Porterai alla casa del Signore, tuo Dio, il meglio delle primizie della tua terra.</w:t>
      </w:r>
    </w:p>
    <w:p w14:paraId="6DD15B5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cuocerai un capretto nel latte di sua madre».</w:t>
      </w:r>
    </w:p>
    <w:p w14:paraId="13A9BEB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Signore disse a Mosè: «Scrivi queste parole, perché sulla base di queste parole io ho stabilito un’alleanza con te e con Israele».</w:t>
      </w:r>
    </w:p>
    <w:p w14:paraId="72076A6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Mosè rimase con il Signore quaranta giorni e quaranta notti, senza mangiar pane e senza bere acqua. Egli scrisse sulle tavole le parole dell’alleanza, le dieci parole.</w:t>
      </w:r>
    </w:p>
    <w:p w14:paraId="218989B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w:t>
      </w:r>
      <w:r w:rsidRPr="00D528F7">
        <w:rPr>
          <w:rFonts w:ascii="Arial" w:eastAsia="Times New Roman" w:hAnsi="Arial"/>
          <w:i/>
          <w:iCs/>
          <w:sz w:val="24"/>
          <w:szCs w:val="24"/>
          <w:lang w:eastAsia="it-IT"/>
        </w:rPr>
        <w:lastRenderedPageBreak/>
        <w:t xml:space="preserve">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347445C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6BA6EF5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luce del volto diviene sempre più luminosa man mano che si cresce in sapienza. Un volto truce di certo non esprime sapienza. Un volto dolce, sereno, pieno di pace, luminoso manifesta un raggio della luce del Signore. Chi è allora il saggio? Colui che emana luce dal suo viso. La luce è di verità, pace, gioia, umiltà, carità, misericordia, bontà, compassione, perdono. La pace è un riflesso delle virtù divine.</w:t>
      </w:r>
    </w:p>
    <w:p w14:paraId="7E39A27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w:t>
      </w:r>
      <w:r w:rsidRPr="00D528F7">
        <w:rPr>
          <w:rFonts w:ascii="Arial" w:eastAsia="Times New Roman" w:hAnsi="Arial"/>
          <w:b/>
          <w:sz w:val="24"/>
          <w:szCs w:val="24"/>
          <w:lang w:eastAsia="it-IT"/>
        </w:rPr>
        <w:t>Osserva gli ordini del re, per il giuramento fatto a Dio.</w:t>
      </w:r>
    </w:p>
    <w:p w14:paraId="041AADC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Chi è saggio? Chi osserva gli ordini del re. Perché gli ordini del re vanno osservati per il giuramento fatto a Dio? Il re ha il posto di Dio sulla terra. Ogni figlio di Israele era obbligato ad ascoltare la voce del Signore per legge dell’alleanza. La voce del re va ascoltata come voce di Dio. A lui va data ogni obbedienza. Chi è saggio, teme Dio e ascolta. Lo stolto non teme Dio e non lo ascolta. San Paolo applica questo principio ad ogni autorità. Essa non va ascoltata solo quando chiede il rinnegamento dell’Alleanza o di calpestare i Comandamenti.</w:t>
      </w:r>
    </w:p>
    <w:p w14:paraId="0E89C9E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714044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w:t>
      </w:r>
      <w:r w:rsidRPr="00D528F7">
        <w:rPr>
          <w:rFonts w:ascii="Arial" w:eastAsia="Times New Roman" w:hAnsi="Arial"/>
          <w:i/>
          <w:iCs/>
          <w:sz w:val="24"/>
          <w:szCs w:val="24"/>
          <w:lang w:eastAsia="it-IT"/>
        </w:rPr>
        <w:lastRenderedPageBreak/>
        <w:t>come te stesso. La carità non fa alcun male al prossimo: pienezza della Legge infatti è la carità.</w:t>
      </w:r>
    </w:p>
    <w:p w14:paraId="35F5E63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58CFF6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Quando questo non è chiesto, in ogni altra cosa l’autorità va ascoltata. Le si deve obbedienza come a Dio. Oggi siamo ben lontani da questa visione di fede. È segno che non si è più saggi, ma stolti. Infatti il mondo è avvolto da una coltre di stoltezza che non ci permette di distinguere più una persona dall’altra.</w:t>
      </w:r>
    </w:p>
    <w:p w14:paraId="7D2EFA3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Non allontanarti in fretta da lui; non persistere in un cattivo progetto, perché egli può fare ciò che vuole.</w:t>
      </w:r>
    </w:p>
    <w:p w14:paraId="0E41199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allontanarsi da re significa non allontanarsi dalla sua volontà. Non si tratta di allontanamento fisico, ma spirituale, percorrendo vie personali. Ci si allontana da re persistendo in un cattivo progetto. È cattivo progetto quello che mira alla realizzazione di un fine personale a discapito del fine globale. Potendo il re fare ciò che vuole, non essendo sottomesso ad alcuna autorità, se non a quella di Dio, può stroncare ogni progetto ed anche la vita. L’obbedienza al re è saggezza, intelligenza, sapienza. La disobbedienza è stoltezza. Mai Dio benedice la stoltezza. La sua benedizione è per i saggi.</w:t>
      </w:r>
    </w:p>
    <w:p w14:paraId="727FB65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Infatti, la parola del re è sovrana; chi può dirgli: «Che cosa fai?».</w:t>
      </w:r>
    </w:p>
    <w:p w14:paraId="2883AE9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Viene ora data la ragione per cui al re si deve sempre obbedienza. La sua parola è sovrana e nessuno la potrà mai contestare, abolire, abrogare. Nessuno può dire al re: </w:t>
      </w:r>
      <w:r w:rsidRPr="00D528F7">
        <w:rPr>
          <w:rFonts w:ascii="Arial" w:eastAsia="Times New Roman" w:hAnsi="Arial"/>
          <w:i/>
          <w:sz w:val="24"/>
          <w:szCs w:val="24"/>
          <w:lang w:eastAsia="it-IT"/>
        </w:rPr>
        <w:t>“Che cosa fai?”</w:t>
      </w:r>
      <w:r w:rsidRPr="00D528F7">
        <w:rPr>
          <w:rFonts w:ascii="Arial" w:eastAsia="Times New Roman" w:hAnsi="Arial"/>
          <w:sz w:val="24"/>
          <w:szCs w:val="24"/>
          <w:lang w:eastAsia="it-IT"/>
        </w:rPr>
        <w:t>. Solo Dio gli può domandare conto del suo operato e glielo domanderà a suo tempo con una indagine rigorosa. Il re, ricevendo direttamente il potere dal Signore in Israele, solo al Signore era soggetto. Spesso il Signore interveniva verso di essi con i suoi profeti. Quando un uomo obbedisce, l’obbedienza è sempre premiata dal Signore. Anche Cristo ha obbedito all’autorità del tempo ed è stato premiato dal Padre. Gesù si è fatto obbediente alla croce. Si lasciò condannare ad un ignominioso supplizio. Ma tutti i martiri hanno obbedito all’autorità, lasciandosi uccidere. Verità di Dio e verità dell’uomo non sono la stessa verità. Dio non conosce le verità dell’uomo, l’uomo non conosce le verità di Dio. Il saggio riconosce il volere del Signore e pone la sua testa per essere mozzata pur di obbedire. La vita è obbedienza. Il martirio è suprema obbedienza.</w:t>
      </w:r>
    </w:p>
    <w:p w14:paraId="5ECE395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Chi osserva il comando non va incontro ad alcun male; la mente del saggio conosce il tempo opportuno.</w:t>
      </w:r>
    </w:p>
    <w:p w14:paraId="287B827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Chi obbedisce al re, osserva il suo comando non va incontro ad alcun male. Potrebbe incorrere in un male fisico, del corpo, mai in un male morale. L’uomo deve temere solo un male: la disobbedienza a Dio. Per obbedire a Dio a volte si </w:t>
      </w:r>
      <w:r w:rsidRPr="00D528F7">
        <w:rPr>
          <w:rFonts w:ascii="Arial" w:eastAsia="Times New Roman" w:hAnsi="Arial"/>
          <w:sz w:val="24"/>
          <w:szCs w:val="24"/>
          <w:lang w:eastAsia="it-IT"/>
        </w:rPr>
        <w:lastRenderedPageBreak/>
        <w:t>deve dare anche la vita. Morire per obbedire è il sommo della vita. Se la vita dell’uomo è obbedienza e l’obbedienza è vita, vi è una vita più grande che trasformarla in una obbedienza sigillata con la morte? Così la morte diviene la vita più alta e sublime. Niente raggiunge la sublimità della vita più del martirio, essendo esso obbedienza siglata con il sangue. La mente del saggio conosce il tempo opportuno. Il saggio sa cosa fare e quando fare le cose. Ogni cosa ha il suo tempo. Una cosa fatta fuori tempo non è secondo la volontà di Dio, il quale ha stabilito un tempo per ogni cosa. Le cose fuori tempo sono degli stolti, mai dei saggi. Chi vuole essere saggio tutto deve fare a suo tempo, nel tempo che Dio ha stabilito. Per questo occorre però crescere di saggezza in saggezza.</w:t>
      </w:r>
    </w:p>
    <w:p w14:paraId="25482B3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Infatti, per ogni evento vi è un tempo opportuno, ma un male pesa gravemente sugli esseri umani.</w:t>
      </w:r>
    </w:p>
    <w:p w14:paraId="5CAE30E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È la continuazione di quanto affermato poc’anzi. Per ogni evento vi è un tempo opportuno. Il saggio sa qual è il tempo opportuno per ogni cosa. Lo stolto invece pensa che tutto si possa fare sempre. La storia invece insegna che sovente il tempo passato e le cose non possono essere più fatte. Il male che si fa pesa gravemente sugli esseri umani. Il male è un macigno appeso al piede dell’umanità. Anche se lo fa il singolo, il macigno è per tutti. Eva commise un solo peccato. Noi tutti portiamo il macigno della morte. Siamo tutti solidali nel bene e nel male. Un solo peccato coinvolge l’umanità intera.</w:t>
      </w:r>
    </w:p>
    <w:p w14:paraId="2197AF1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Oggi ognuno pensa di poter fare ciò che vuole. Pensa che tutto rimanga circoscritto nell’ambito fisico della sua persona. Nessuno si vuole convincere che un solo male coinvolge il mondo intero. Lo abbassa in santità. Lo innalza in malvagità. Porta sulla terra la maledizione. Stentiamo tutti ad entrare in una visione di verità rivelata confermata giorno per giorno dalla storia. Mai la storia ha contraddetto una sola Parola del Signore. È la scienza stolta dell’uomo che ha questa pretesa di pensare che la Parola sia contro la scienza e la scienza contro la Parola. Saggiamente compresa la Parola e saggiamente compresa la scienza vi è una perfetta identità, anche se si giunge alla stessa conclusione per vie diverse. </w:t>
      </w:r>
    </w:p>
    <w:p w14:paraId="5323F72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L’uomo infatti ignora che cosa accadrà; chi mai può indicargli come avverrà?</w:t>
      </w:r>
    </w:p>
    <w:p w14:paraId="25CD035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In questo versetto vi sono due verità essenziali per la vita dell’uomo. Il futuro è tutto nelle mani del Signore. Nessuno potrà dire cosa accadrà fra un istante. Questa verità è essenza della storia e della vita. Il Signore è Lui il Signore e nessun altro. Storia e vita sono nelle mani di Dio. Dio però interviene e attraverso i profeti annunzia un suo intervento nella storia. Anche se noi sappiamo che avverrà qualcosa, nessuno sa come avverrà. Chi dice il come avverrà è un falso profeta, perché il vero profeta annunzia l’evento senza però mai rivelare il come. Anche il come è nascosto in Dio. Il come sarà svelato dalla storia e finché la storia non lo rivelerà, esso rimarrà perennemente nascosto. La Parola di Dio si compirà. Ma come? Tutto il Nuovo Testamento compie l’Antico. Il come però mai è detto dall’Antico. Se esso vuole sapere il come lo deve attingere nel Nuovo. Quanti hanno solo l’Antico Testamento, hanno una parola, mai però potranno avere il come. Solo il Nuovo Testamento lo potrà donare loro. Ma se essi il Nuovo Testamento lo rifiutano, possiedono un Antico Testamento muto. È come se uno </w:t>
      </w:r>
      <w:r w:rsidRPr="00D528F7">
        <w:rPr>
          <w:rFonts w:ascii="Arial" w:eastAsia="Times New Roman" w:hAnsi="Arial"/>
          <w:sz w:val="24"/>
          <w:szCs w:val="24"/>
          <w:lang w:eastAsia="it-IT"/>
        </w:rPr>
        <w:lastRenderedPageBreak/>
        <w:t>avesse una ghianda. Una ghianda è un minuscolo seme. Posta nel terreno diventa un albero maestoso. Dalla sola ghianda mai si potrà conoscere il futuro di vita che è in esso. La si esamina, ma è sempre ghianda.</w:t>
      </w:r>
    </w:p>
    <w:p w14:paraId="4506ADB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Nessun uomo è padrone del suo soffio vitale tanto da trattenerlo, né alcuno ha potere sul giorno della morte. Non c’è scampo dalla lotta e neppure la malvagità può salvare colui che la compie.</w:t>
      </w:r>
    </w:p>
    <w:p w14:paraId="2C44639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Signore è il Signore. Solo Lui è il Signore e nessun altro. L’uomo non è signore di nulla. Neanche del suo soffio vitale è signore. Non lo può trattenere a suo piacimento. Neanche ha potere sul giorno della sua morte. Nella stoltezza la può anticipare. Mai la potrà posticipare. Essa viene puntualmente quando giunge la sua ora e l’uomo deve lasciare il suo corpo alla terra. Questa è signoria dell’uomo: nessuna. L’uomo è non signore. È non Dio. È non padrone. Né può orientare la sua vita a suo gusto. Dalla lotta non c’è scampo e nella lotta potrebbe anche morire. Se la saggezza non salva dalla morte, lo potrà forse la malvagità? Neanche la malvagità può salvare colui che la compie. Salvatore è un solo: il Signore. Questa è la vera definizione dell’uomo. </w:t>
      </w:r>
      <w:r w:rsidRPr="00D528F7">
        <w:rPr>
          <w:rFonts w:ascii="Arial" w:eastAsia="Times New Roman" w:hAnsi="Arial"/>
          <w:i/>
          <w:sz w:val="24"/>
          <w:szCs w:val="24"/>
          <w:lang w:eastAsia="it-IT"/>
        </w:rPr>
        <w:t>“Dio è colui che è”. “Io sono colui che sono”. “L’uomo è colui che non è”. “Io sono colui che non sono”. “Sono il non sono”</w:t>
      </w:r>
      <w:r w:rsidRPr="00D528F7">
        <w:rPr>
          <w:rFonts w:ascii="Arial" w:eastAsia="Times New Roman" w:hAnsi="Arial"/>
          <w:sz w:val="24"/>
          <w:szCs w:val="24"/>
          <w:lang w:eastAsia="it-IT"/>
        </w:rPr>
        <w:t>. Questo è il vero nome dell’uomo. Questa la sua grandezza, la sua tracotanza, la sua spavalderia. Niente è nelle sue mani. L’uomo dovrebbe seriamente riflettere sul suo niente. Lui è qualcosa solo attingendola perennemente nel suo Dio e Signore.</w:t>
      </w:r>
    </w:p>
    <w:p w14:paraId="56AE2EB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Tutto questo ho visto riflettendo su ogni azione che si compie sotto il sole, quando un uomo domina sull’altro per rovinarlo.</w:t>
      </w:r>
    </w:p>
    <w:p w14:paraId="7343E50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ha visto che la malvagità non dona vita a chi la compie. Non gli garantisce alcuna salvezza. I malvagi però compiono azioni malvagie. A che servono se sono inefficaci per la loro stessa vita? Vale la pena che un uomo domina sull’altro uomo per rovinarlo? Si rovina l’altro, ma anche se stessi. Si uccide l’altro, ma anche se stessi. Ogni omicidio è un suicidio. Ogni furto è anche svuotamento della propria vita. Se ogni furto è uno svuotamento del proprio sangue e ogni falsa testimonianza un’attestazione contro la propria vita, a che serve la malvagità? Chi è allora il malvagio? Il più grande nemico della propria vita. È il suicida di se stesso. È colui che avvelena se stesso pensando di avvelenare gli altri. Per questo lo stolto è veramente stolto. Esso è il boia di se stesso ed un boia senza alcuna misericordia, alcuna pietà, alcuna compassione.</w:t>
      </w:r>
    </w:p>
    <w:p w14:paraId="0EB6D5C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Frattanto ho visto malvagi condotti alla sepoltura; ritornando dal luogo santo, in città ci si dimentica del loro modo di agire. Anche questo è vanità.</w:t>
      </w:r>
    </w:p>
    <w:p w14:paraId="1733F3A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Qoèlet riflette, osserva, indaga. Vede malvagi condotti alla sepoltura. Si ritorna dal luogo santo e in città ci si dimentica del loro modo di agire. Della loro vita neanche più il ricordo. Tutto svanisce. A che serve essere malvagi se la malvagità non salva dalla morte e neanche lascia un nome? Vanità più grande non esiste. Essi hanno lavorato per il nulla sulla terra e per la perdizione anche nell’eternità. Dopo la morte non vi è il nulla. C’è l’eternità. Forse vale la pena leggere quanto essi dicono tra i tormenti eterni. Ce lo rivela il Libro della Sapienza. È una descrizione che deve aiutarci a riflettere. </w:t>
      </w:r>
    </w:p>
    <w:p w14:paraId="3F174EF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7C3E53B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«Questi è colui che noi una volta abbiamo deriso e, stolti, abbiamo preso a bersaglio del nostro scherno; abbiamo considerato una pazzia la sua vita e la sua morte disonorevole.</w:t>
      </w:r>
    </w:p>
    <w:p w14:paraId="7E1F885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mai è stato annoverato tra i figli di Dio e la sua eredità è ora tra i santi? Abbiamo dunque abbandonato la via della verità, la luce della giustizia non ci ha illuminati e il sole non è sorto per noi.</w:t>
      </w:r>
    </w:p>
    <w:p w14:paraId="1ABDAC0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Ci siamo inoltrati per sentieri iniqui e rovinosi, abbiamo percorso deserti senza strade, ma non abbiamo conosciuto la via del Signore.</w:t>
      </w:r>
    </w:p>
    <w:p w14:paraId="797C395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Quale profitto ci ha dato la superbia? Quale vantaggio ci ha portato la ricchezza con la spavalderia? Tutto questo è passato come ombra e come notizia fugace, </w:t>
      </w:r>
    </w:p>
    <w:p w14:paraId="2DB19BE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una nave che solca un mare agitato, e, una volta passata, di essa non si trova più traccia né scia della sua carena sulle onde;</w:t>
      </w:r>
    </w:p>
    <w:p w14:paraId="11B77F6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oppure come quando un uccello attraversa l’aria e non si trova alcun segno del suo volo: l’aria leggera, percossa dal battito delle ali e divisa dalla forza dello slancio, è attraversata dalle ali in movimento, </w:t>
      </w:r>
      <w:r w:rsidRPr="00D528F7">
        <w:rPr>
          <w:rFonts w:ascii="Arial" w:eastAsia="Times New Roman" w:hAnsi="Arial"/>
          <w:i/>
          <w:iCs/>
          <w:sz w:val="24"/>
          <w:szCs w:val="24"/>
          <w:lang w:eastAsia="it-IT"/>
        </w:rPr>
        <w:tab/>
        <w:t>ma dopo non si trova segno del suo passaggio;</w:t>
      </w:r>
    </w:p>
    <w:p w14:paraId="479E937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 come quando, scoccata una freccia verso il bersaglio, l’aria si divide e ritorna subito su se stessa e della freccia non si riconosce tragitto.</w:t>
      </w:r>
    </w:p>
    <w:p w14:paraId="298D07C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anche noi, appena nati, siamo già come scomparsi, non avendo da mostrare alcun segno di virtù; ci siamo consumati nella nostra malvagità».</w:t>
      </w:r>
    </w:p>
    <w:p w14:paraId="2270A10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speranza dell’empio è come pula portata dal vento, come schiuma leggera sospinta dalla tempesta; come fumo dal vento è dispersa, si dilegua come il ricordo dell’ospite di un solo giorno.</w:t>
      </w:r>
    </w:p>
    <w:p w14:paraId="55DD8E4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 giusti al contrario vivono per sempre, la loro ricompensa è presso il Signore e di essi ha cura l’Altissimo.</w:t>
      </w:r>
    </w:p>
    <w:p w14:paraId="2FA8681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questo riceveranno una magnifica corona regale, un bel diadema dalle mani del Signore, perché li proteggerà con la destra, con il braccio farà loro da scudo.</w:t>
      </w:r>
    </w:p>
    <w:p w14:paraId="6AAD8DC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1F24BBD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Partiranno ben dirette le saette dei lampi e dalle nubi, come da un arco ben teso, balzeranno al bersaglio; dalla sua fionda saranno scagliati chicchi di grandine pieni di furore. Si metterà in fermento contro di loro </w:t>
      </w:r>
      <w:r w:rsidRPr="00D528F7">
        <w:rPr>
          <w:rFonts w:ascii="Arial" w:eastAsia="Times New Roman" w:hAnsi="Arial"/>
          <w:i/>
          <w:iCs/>
          <w:sz w:val="24"/>
          <w:szCs w:val="24"/>
          <w:lang w:eastAsia="it-IT"/>
        </w:rPr>
        <w:lastRenderedPageBreak/>
        <w:t xml:space="preserve">l’acqua del mare e i fiumi li travolgeranno senza pietà. Si scatenerà contro di loro un vento impetuoso e come un uragano li travolgerà. </w:t>
      </w:r>
    </w:p>
    <w:p w14:paraId="5F47424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L’iniquità renderà deserta tutta la terra e la malvagità rovescerà i troni dei potenti (Sap 5,1-23). </w:t>
      </w:r>
    </w:p>
    <w:p w14:paraId="4BC6A4D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 la malvagità è la più grande vanità di un uomo, a che serve lasciarsi conquistare da essa? Solo per il macello eterno. Per essere macellati in eterno.</w:t>
      </w:r>
    </w:p>
    <w:p w14:paraId="1EADA58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Poiché non si pronuncia una sentenza immediata contro una cattiva azione, per questo il cuore degli uomini è pieno di voglia di fare il male;</w:t>
      </w:r>
    </w:p>
    <w:p w14:paraId="06B4812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Se il Signore pronunziasse una sentenza immediata su tutte le azioni cattive compiute da ogni singola persona, dovrebbe all’istante farci morire. Lui però non pronuncia all’istante la sentenza, perché attende il nostro pentimento e la nostra conversione. Gli uomini così però non pensano e ritengono che non vi sia sentenza per le loro azioni malvagie e cattive e perseverano nel male. Poiché Dio non mi punisce, posso fare il male che voglio. Questo è vero pensiero di morte. È anche stoltezza. In verità la sentenza è già emessa in precedenza. La pena è già inflitta ed è con lettura già proferita. Essa è sempre </w:t>
      </w:r>
      <w:r w:rsidRPr="00D528F7">
        <w:rPr>
          <w:rFonts w:ascii="Arial" w:eastAsia="Times New Roman" w:hAnsi="Arial"/>
          <w:i/>
          <w:sz w:val="24"/>
          <w:szCs w:val="24"/>
          <w:lang w:eastAsia="it-IT"/>
        </w:rPr>
        <w:t>“latae sententiae”</w:t>
      </w:r>
      <w:r w:rsidRPr="00D528F7">
        <w:rPr>
          <w:rFonts w:ascii="Arial" w:eastAsia="Times New Roman" w:hAnsi="Arial"/>
          <w:sz w:val="24"/>
          <w:szCs w:val="24"/>
          <w:lang w:eastAsia="it-IT"/>
        </w:rPr>
        <w:t xml:space="preserve">. </w:t>
      </w:r>
    </w:p>
    <w:p w14:paraId="55CB0C0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sentenza Dio l’ha proferita con il dono della legge: </w:t>
      </w:r>
      <w:r w:rsidRPr="00D528F7">
        <w:rPr>
          <w:rFonts w:ascii="Arial" w:eastAsia="Times New Roman" w:hAnsi="Arial"/>
          <w:i/>
          <w:sz w:val="24"/>
          <w:szCs w:val="24"/>
          <w:lang w:eastAsia="it-IT"/>
        </w:rPr>
        <w:t>“Se ne mangi muori”</w:t>
      </w:r>
      <w:r w:rsidRPr="00D528F7">
        <w:rPr>
          <w:rFonts w:ascii="Arial" w:eastAsia="Times New Roman" w:hAnsi="Arial"/>
          <w:sz w:val="24"/>
          <w:szCs w:val="24"/>
          <w:lang w:eastAsia="it-IT"/>
        </w:rPr>
        <w:t xml:space="preserve">. Adamo non attese il pronunciamento da Dio. Si vide già nella morte. Non si deve attendere il pronunciamento da Dio per vedere le infinite morti che il divorzio produce. Il divorzio è già morte. La sentenza è stata data. Così è per ogni altro comandamento trasgredito. La morte è immediata, istantanea. Il trasgressore è scardinato dalla sua umanità. Questa morte del trasgressore a se stesso deve fargli prendere coscienza che urge ritornare nella vita e si ritorna solo dimorando nei Comandamenti di Dio. Quello che afferma il Qoèlet è profondamente vero. Poiché Dio non interviene esteriormente con la morte anche fisica, il malvagio si illude di poter continuare. È questa la stoltezza dell’uomo: è nella morte e continua ad uccidersi. È nella distruzione di se stesso e continua a distruggersi fino al punto del non ritorno. </w:t>
      </w:r>
    </w:p>
    <w:p w14:paraId="6999737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infatti il peccatore, anche se commette il male cento volte, ha lunga vita. Tuttavia so che saranno felici coloro che temono Dio, appunto perché provano timore davanti a lui,</w:t>
      </w:r>
    </w:p>
    <w:p w14:paraId="3EEF469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peccatore, poiché non è toccato nel suo corpo con la morte fisica immediata, ritiene di poter continuare a fare il male. Egli è ingannato dalla lunga vita che il Signore gli concede di vivere attendendo la sua conversione e il suo ritorno nella sua Legge. È questo il motivo per cui Dio non interviene all’istante. La sua misericordia e la sua pietà non vuole la morte del peccatore, ma che si converta e viva. La sua però non è vita felice. Felice è solo colui che teme Dio e prova timore davanti a Lui. La gioia è dall’osservanza della Legge del Signore. È questa l’unica e sola fonte di gioia per un uomo: la sua obbedienza a Dio in ogni sua Parola. Chi obbedisce è felice. Chi non obbedisce, mai sarà felice. La gioia è comunicazione che Dio fa di se stesso all’uomo. Possiamo dire che la gioia è la perenne immersione della natura umana nella natura divina. L’uomo viene da Dio, è stato fatto da Dio a sua immagine e somiglianza. Con l’obbedienza l’uomo sempre rinnova l’immagine. È la gioia. Con la disobbedienza distrugge l’immagine. È la tristezza. La gioia è dal completamento e dal perfezionamento </w:t>
      </w:r>
      <w:r w:rsidRPr="00D528F7">
        <w:rPr>
          <w:rFonts w:ascii="Arial" w:eastAsia="Times New Roman" w:hAnsi="Arial"/>
          <w:sz w:val="24"/>
          <w:szCs w:val="24"/>
          <w:lang w:eastAsia="it-IT"/>
        </w:rPr>
        <w:lastRenderedPageBreak/>
        <w:t>della propria natura. La tristezza è dal deprezzamento e svilimento e distruzione della propria natura. Ogni peccato frantuma la natura e la frantumazione genera tristezza. Quando la natura si immerge in Dio per la sua obbedienza, essa si riveste di divinità. È la gioia. Si allontana da Dio. Si riveste di tenebre. Ecco la tristezza.</w:t>
      </w:r>
    </w:p>
    <w:p w14:paraId="7C72F43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e non sarà felice l’empio e non allungherà come un’ombra i suoi giorni, perché egli non teme di fronte a Dio.</w:t>
      </w:r>
    </w:p>
    <w:p w14:paraId="610F4C5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c’è felicità per l’uomo, mai ce ne potrà essere perché la felicità viene dall’immersione dell’uomo nella natura divina con la sua obbedienza. È neanche si allungheranno come ombra i giorni dell’empio, perché la vita si attinge solo in Dio che è vita eterna. L’empio non teme di fronte a Dio e per lui ci sarà solo morte eterna. Lui sarà avvolto da una morte perenne, perché si è distaccato dalla sorgente della vita. Solo Dio è vita eterna. Chi è in Dio vive in eterno. Chi non è in Dio, è condannato ad una morte senza fine. Si è sganciato dalla fonte del suo essere. È questione di natura, di essere. È questa la vera antropologia teologica. Siamo perennemente dalla vita di Dio per natura, per ontologia, per essere. Siamo da Dio nella vita, se siamo nella vita di Dio. Se siamo immersi in Dio siamo nella vita. Se usciamo fuori, siamo nella morte. L’obbedienza ci immerge in Dio. Siamo nella vita. La disobbedienza ci toglie fuori da Dio. Siamo nella morte. È questa la sentenza già proferita.</w:t>
      </w:r>
    </w:p>
    <w:p w14:paraId="22EFF97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Sulla terra c’è un’altra vanità: vi sono giusti ai quali tocca la sorte meritata dai malvagi con le loro opere, e vi sono malvagi ai quali tocca la sorte meritata dai giusti con le loro opere. Io dico che anche questo è vanità.</w:t>
      </w:r>
    </w:p>
    <w:p w14:paraId="6B42715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La vita dell’uomo non è solo tempo. È tempo ed è eternità. Una sola vita. Non due vite. Ed è la vita del tempo che produce il frutto dell’eternità. Se guardiamo solo il tempo, allora ci si imbatte in mille contraddizioni. Se guardiamo solo il presente, potremmo anche cadere dalla fede. Ma la Parola di Dio non è solo presente. È anche futuro. Il futuro è essenza della Parola di Dio e della sua promessa. È vero. Sulla terra vi sono giusti avvolti da una sofferenza continua e da un dolore incessante. Questa dovrebbe essere la sorte dei malvagi. È anche vero che sulla terra vi sono malvagi che non conoscono né sofferenza, né malattia, né povertà. Questa dovrebbe essere la sorte dei giusti. </w:t>
      </w:r>
    </w:p>
    <w:p w14:paraId="6F0232E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È vanità perché molti si lasciano confondere dalla storia. Ma la confusione è data dalla poca attenzione alla Parola del Signore. La Parola di Dio non è solo per il presente. Non è solo per il tempo. È per il futuro nel tempo e per il futuro eterno. È l’eternità che libera dalla vanità. Quando l‘eternità non è tenuta in considerazione, sempre l’uomo cade nella falsità, nell’illusione, nella vanità. L’eternità dona verità ad ogni cosa. La sofferenza del giusto, vista dall’eternità beata si trasforma in via per il raggiungimento della gioia eterna. L’abbondanza del malvagio vista dall’eternità diviene la scala con la quale si scende nel profondo degli abissi infernali per la perdizione eterna. Se l’eternità non viene presa in seria considerazione – e questo solo la Parola di Dio ce lo consente – la vanità avvolge ogni vita. Senza eternità, il giusto potrebbe cadere nella tentazione. Potrebbe pensare che la sua vita a nulla serve e a nulla gli giova. Oggi l’uomo non parte più dall’eternità. È questa la sua vera povertà e miseria. Tutti i suoi giorni vengono vissuti nell’illusione e nella vanità.</w:t>
      </w:r>
    </w:p>
    <w:p w14:paraId="42669E5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lastRenderedPageBreak/>
        <w:t>15</w:t>
      </w:r>
      <w:r w:rsidRPr="00D528F7">
        <w:rPr>
          <w:rFonts w:ascii="Arial" w:eastAsia="Times New Roman" w:hAnsi="Arial"/>
          <w:b/>
          <w:sz w:val="24"/>
          <w:szCs w:val="24"/>
          <w:lang w:eastAsia="it-IT"/>
        </w:rPr>
        <w:t>Perciò faccio l’elogio dell’allegria, perché l’uomo non ha altra felicità sotto il sole che mangiare e bere e stare allegro. Sia questa la sua compagnia nelle sue fatiche, durante i giorni di vita che Dio gli concede sotto il sole.</w:t>
      </w:r>
    </w:p>
    <w:p w14:paraId="75D5E0F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Questo versetto si deve applicare ad ogni uomo che vive senza rivelazione, che manca della Parola del Signore, che non conosce i misteri della vita. Senza la rivelazione, l’esistenza terrena viene chiusa negli angusti margini che vanno dalla nascita alla morte. Manca a questa vita la rivelazione dell’eternità. Leggiamo un momento quanto avviene nel Secondo Libro dei Maccabei, dove vi è conoscenza perfetta di ciò che avverrà dopo la morte.</w:t>
      </w:r>
    </w:p>
    <w:p w14:paraId="2923A69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57BAC04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27034D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15A736E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w:t>
      </w:r>
      <w:r w:rsidRPr="00D528F7">
        <w:rPr>
          <w:rFonts w:ascii="Arial" w:eastAsia="Times New Roman" w:hAnsi="Arial"/>
          <w:i/>
          <w:iCs/>
          <w:sz w:val="24"/>
          <w:szCs w:val="24"/>
          <w:lang w:eastAsia="it-IT"/>
        </w:rPr>
        <w:lastRenderedPageBreak/>
        <w:t xml:space="preserve">esortavano a vicenda con la loro madre a morire da forti, dicendo: «Il Signore Dio ci vede dall’alto e certamente avrà pietà di noi, come dichiarò Mosè nel canto che protesta apertamente con queste parole: “E dei suoi servi avrà compassione”». </w:t>
      </w:r>
    </w:p>
    <w:p w14:paraId="4AF1205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1F738CB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2EE9344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387305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455EA9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F16A30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2788E5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5F9A12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4A8578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3933627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Ma sia sufficiente quanto abbiamo esposto circa i pasti sacrificali e le eccessive crudeltà (2Mac 7,1-42). </w:t>
      </w:r>
    </w:p>
    <w:p w14:paraId="03542E9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 non vi fosse conoscenza perfetta della risurrezione, sarebbe difficile, se non impossibile sopportare un martirio così atroce. Se invece la vita è racchiusa nei cardini del solo visibile, allora la ricerca dell’allegria nelle piccole cose che offre il mondo, sarebbe la cosa giusta. Urge allora ascoltare il Signore che sempre ci invita ad andare oltre il visibile e il sensibile. L’elogio della fede della Lettera agli Ebrei non mira forse a questo?</w:t>
      </w:r>
    </w:p>
    <w:p w14:paraId="4F8C30C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La fede è fondamento di ciò che si spera e prova di ciò che non si vede. Per questa fede i nostri antenati sono stati approvati da Dio.</w:t>
      </w:r>
    </w:p>
    <w:p w14:paraId="5037CE3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noi sappiamo che i mondi furono formati dalla parola di Dio, sicché dall’invisibile ha preso origine il mondo visibile.</w:t>
      </w:r>
    </w:p>
    <w:p w14:paraId="07EEB38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Abele offrì a Dio un sacrificio migliore di quello di Caino e in base ad essa fu dichiarato giusto, avendo Dio attestato di gradire i suoi doni; per essa, benché morto, parla ancora.</w:t>
      </w:r>
    </w:p>
    <w:p w14:paraId="6B6A079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DB181D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14:paraId="7DCE330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Abramo, chiamato da Dio, obbedì partendo per un luogo che doveva ricevere in eredità, e partì senza sapere dove andava.</w:t>
      </w:r>
    </w:p>
    <w:p w14:paraId="6A884FE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A6F6D4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FBEF98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C77A29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4A60A2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Isacco benedisse Giacobbe ed Esaù anche in vista di beni futuri.</w:t>
      </w:r>
    </w:p>
    <w:p w14:paraId="50E1091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Per fede, Giacobbe, morente, benedisse ciascuno dei figli di Giuseppe e si prostrò, appoggiandosi sull’estremità del bastone.</w:t>
      </w:r>
    </w:p>
    <w:p w14:paraId="642749D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Giuseppe, alla fine della vita, si ricordò dell’esodo dei figli d’Israele e diede disposizioni circa le proprie ossa.</w:t>
      </w:r>
    </w:p>
    <w:p w14:paraId="5247BE2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Mosè, appena nato, fu tenuto nascosto per tre mesi dai suoi genitori, perché videro che il bambino era bello; e non ebbero paura dell’editto del re.</w:t>
      </w:r>
    </w:p>
    <w:p w14:paraId="2557A9B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F17153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egli lasciò l’Egitto, senza temere l’ira del re; infatti rimase saldo, come se vedesse l’invisibile.</w:t>
      </w:r>
    </w:p>
    <w:p w14:paraId="2394E3B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egli celebrò la Pasqua e fece l’aspersione del sangue, perché colui che sterminava i primogeniti non toccasse quelli degli Israeliti.</w:t>
      </w:r>
    </w:p>
    <w:p w14:paraId="21F111C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essi passarono il Mar Rosso come fosse terra asciutta. Quando gli Egiziani tentarono di farlo, vi furono inghiottiti.</w:t>
      </w:r>
    </w:p>
    <w:p w14:paraId="384352B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caddero le mura di Gerico, dopo che ne avevano fatto il giro per sette giorni.</w:t>
      </w:r>
    </w:p>
    <w:p w14:paraId="09C8E70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 fede, Raab, la prostituta, non perì con gli increduli, perché aveva accolto con benevolenza gli esploratori.</w:t>
      </w:r>
    </w:p>
    <w:p w14:paraId="7B5412B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35EFD8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4E2FFDA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L’uomo diviene vero uomo nel momento in cui distoglie gli occhi dal visibile e aiutato dalla rivelazione inizia a vedere l’invisibile. È dall’invisibile che lui attinge </w:t>
      </w:r>
      <w:r w:rsidRPr="00D528F7">
        <w:rPr>
          <w:rFonts w:ascii="Arial" w:eastAsia="Times New Roman" w:hAnsi="Arial"/>
          <w:sz w:val="24"/>
          <w:szCs w:val="24"/>
          <w:lang w:eastAsia="it-IT"/>
        </w:rPr>
        <w:lastRenderedPageBreak/>
        <w:t>la verità e si libera da ogni vanità ed illusione. Si libera dalla vanità il giusto ed anche il malvagio. La vita è oltre il visibile. I giorni della vita che Dio gli concede sulla terra sono tutti finalizzati per la conquista dell’eternità beata. Oltre il visibile, oltre il tempo, oltre il sensibile. Tutto il Vangelo è fondato sull’invisibile eterno. Ma anche sul futuro che sempre Dio prepara per i suoi amici. Questa verità va rimessa nel cuore. Ogni antropologia che non diviene escatologia è falsa, bugiarda, menzognera. Un’antropologia cristiana che è pura filantropia è la menzogna delle menzogne. L’antropologia è vera quanto l’escatologia entra con prepotenza nel suo sistema di essere e di pensare l’uomo. Ma anche senza protologia essa è falsa. Il prima, il durante, il dopo dell’uomo è sempre da Dio. Questa è la sua vera antropologia. Senza questa verità si potrebbe mai comprendere il Vangelo? Potremmo noi accogliere il discorso della Montagna senza questa antropologia? Gesù non invita forse i poveri a rimanere poveri?</w:t>
      </w:r>
    </w:p>
    <w:p w14:paraId="2221D31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06AB1B4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Ed egli, alzàti gli occhi verso i suoi discepoli, diceva:</w:t>
      </w:r>
    </w:p>
    <w:p w14:paraId="6D414B8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CFC503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769F234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5219430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w:t>
      </w:r>
      <w:r w:rsidRPr="00D528F7">
        <w:rPr>
          <w:rFonts w:ascii="Arial" w:eastAsia="Times New Roman" w:hAnsi="Arial"/>
          <w:i/>
          <w:iCs/>
          <w:sz w:val="24"/>
          <w:szCs w:val="24"/>
          <w:lang w:eastAsia="it-IT"/>
        </w:rPr>
        <w:lastRenderedPageBreak/>
        <w:t>grande e sarete figli dell’Altissimo, perché egli è benevolo verso gli ingrati e i malvagi.</w:t>
      </w:r>
    </w:p>
    <w:p w14:paraId="2E2CE3C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Siate misericordiosi, come il Padre vostro è misericordioso.</w:t>
      </w:r>
    </w:p>
    <w:p w14:paraId="0B2AC4F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02D2639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L’uomo non ha bisogno di elemosina, ma di verità. Dell’elemosina ha bisogno il ricco. La Chiesa dona la verità al ricco, il ricco fa l’elemosina al povero. Senza la pienezza della verità della fede, il presente diviene tomba di morte per ogni uomo. Gli manca il respiro dell’aria di eternità. </w:t>
      </w:r>
    </w:p>
    <w:p w14:paraId="5C434C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16</w:t>
      </w:r>
      <w:r w:rsidRPr="00D528F7">
        <w:rPr>
          <w:rFonts w:ascii="Arial" w:eastAsia="Times New Roman" w:hAnsi="Arial"/>
          <w:b/>
          <w:sz w:val="24"/>
          <w:szCs w:val="24"/>
          <w:lang w:eastAsia="it-IT"/>
        </w:rPr>
        <w:t>Quando mi dedicai a conoscere la sapienza e a considerare le occupazioni per cui ci si affanna sulla terra – poiché l’uomo non conosce sonno né giorno né notte –</w:t>
      </w:r>
    </w:p>
    <w:p w14:paraId="1CC7AC6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si dedica a conoscere la sapienza. La ricerca della sapienza lo spinge a considerare le occupazioni per cui si ci affanna sulla terra. L’uomo, preso dall’affanno, non conosce sonno né notte e né giorno. Gli affanni consumano la sua vita. Non gli lasciano alcuna tregua. Cosa ha scoperto il Qoèlet da questa indagine e da questa occupazione?</w:t>
      </w:r>
    </w:p>
    <w:p w14:paraId="332D43A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17</w:t>
      </w:r>
      <w:r w:rsidRPr="00D528F7">
        <w:rPr>
          <w:rFonts w:ascii="Arial" w:eastAsia="Times New Roman" w:hAnsi="Arial"/>
          <w:b/>
          <w:sz w:val="24"/>
          <w:szCs w:val="24"/>
          <w:lang w:eastAsia="it-IT"/>
        </w:rPr>
        <w:t>ho visto che l’uomo non può scoprire tutta l’opera di Dio, tutto quello che si fa sotto il sole: per quanto l’uomo si affatichi a cercare, non scoprirà nulla. Anche se un sapiente dicesse di sapere, non potrà scoprire nulla.</w:t>
      </w:r>
    </w:p>
    <w:p w14:paraId="6A88666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Prima scoperta del Qoèlet: l’uomo non può scoprire tutta l’opera di Dio, tutto quello che si fa sotto il sole. L’uomo è limitato. Dio è infinito. L’uomo è finito, la storia sembra non avere confini. L’uomo è nel tempo. Il tempo è prima e oltre l’uomo. L’uomo coglie sempre un punto delle cose. L’’intera linea sempre gli sfugge. Questa è la seconda verità: per quanto l’uomo si affatichi a cercare, non scoprirà nulla. L’uomo può scoprire qualcosa della natura creata, sempre con Dio che lo guida e illumina intelligenza e fortifica la sua volontà e benedice i suoi sforzi. Ma di ciò che Dio vuole fare mai potrà scoprire qualcosa. Gli occorre la rivelazione. È Dio che lo deve illuminare.</w:t>
      </w:r>
    </w:p>
    <w:p w14:paraId="0DCC90D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Senza rivelazione il progetto di Dio mai si potrà conoscere. Neanche la sapienza giunge a questo. La sapienza scopre l’esistente. Mai la sapienza potrà scoprire l’inesistente. L’inesistente è sempre opera di Dio e lo si conosce per rivelazione. Anche il saggio è fortemente limitato. Anche se un sapiente dicesse di sapere, non potrà scoprire nulla. In Dio mai si potrà entrare con la sapienza. Si entra solo e sempre con la rivelazione. Per cui occorre sempre fare una distinzione netta tra sapienza, scienza, intelligenza, rivelazione. La rivelazione svela, la sapienza aiuta a comprendere. Per conoscere Dio ieri, oggi, domani, sempre, occorre perennemente uno spirito di rivelazione. La rivelazione è opera ininterrotta di Dio. Senza rivelazione attuale non c’è conoscenza di Dio, mai. Quest’opera da Cristo Gesù è stata affidata allo Spirito Santo. Per Lui conosciamo oggi Dio.</w:t>
      </w:r>
    </w:p>
    <w:p w14:paraId="7BDDA71A" w14:textId="77777777" w:rsidR="00D528F7" w:rsidRPr="00D528F7" w:rsidRDefault="00D528F7" w:rsidP="00D528F7">
      <w:pPr>
        <w:spacing w:after="120" w:line="240" w:lineRule="auto"/>
        <w:jc w:val="both"/>
        <w:rPr>
          <w:rFonts w:ascii="Arial" w:eastAsia="Times New Roman" w:hAnsi="Arial"/>
          <w:sz w:val="24"/>
          <w:szCs w:val="24"/>
          <w:lang w:eastAsia="it-IT"/>
        </w:rPr>
      </w:pPr>
    </w:p>
    <w:p w14:paraId="01607B39"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68" w:name="_Toc193204664"/>
      <w:r w:rsidRPr="00D528F7">
        <w:rPr>
          <w:rFonts w:ascii="Arial" w:hAnsi="Arial"/>
          <w:b/>
          <w:sz w:val="24"/>
          <w:szCs w:val="24"/>
          <w:lang w:eastAsia="it-IT"/>
        </w:rPr>
        <w:lastRenderedPageBreak/>
        <w:t>QOELET IX</w:t>
      </w:r>
      <w:bookmarkEnd w:id="68"/>
    </w:p>
    <w:p w14:paraId="6D63E70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 tutto questo mi sono dedicato, ed ecco tutto ciò che ho verificato: i giusti e i sapienti e le loro fatiche sono nelle mani di Dio, anche l’amore e l’odio; l’uomo non conosce nulla di ciò che gli sta di fronte.</w:t>
      </w:r>
    </w:p>
    <w:p w14:paraId="2CA3405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Vi è una sorte unica per tutti: per il giusto e per il malvagio, per il puro e per l’impuro, per chi offre sacrifici e per chi non li offre, per chi è buono e per chi è cattivo, per chi giura e per chi teme di giurare.</w:t>
      </w:r>
    </w:p>
    <w:p w14:paraId="0DE89A4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Questo è il male in tutto ciò che accade sotto il sole: una medesima sorte tocca a tutti e per di più il cuore degli uomini è pieno di male e la stoltezza dimora in loro mentre sono in vita. Poi se ne vanno fra i morti. Certo, finché si resta uniti alla società dei viventi, c’è speranza: meglio un cane vivo che un leone morto. I vivi sanno che devono morire, ma i morti non sanno nulla; non c’è più salario per loro, è svanito il loro ricordo. Il loro amore, il loro odio e la loro invidia, tutto è ormai finito, non avranno più alcuna parte in tutto ciò che accade sotto il sole.</w:t>
      </w:r>
    </w:p>
    <w:p w14:paraId="2F7390F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Su, mangia con gioia il tuo pane e bevi il tuo vino con cuore lieto, perché Dio ha già gradito le tue opere. In ogni tempo siano candide le tue vesti e il profumo non manchi sul tuo capo.</w:t>
      </w:r>
    </w:p>
    <w:p w14:paraId="7F8D91F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Godi la vita con la donna che ami per tutti i giorni della tua fugace esistenza che Dio ti concede sotto il sole, perché questa è la tua parte nella vita e nelle fatiche che sopporti sotto il sole. Tutto ciò che la tua mano è in grado di fare, fallo con tutta la tua forza, perché non ci sarà né attività né calcolo né scienza né sapienza nel regno dei morti, dove stai per andare.</w:t>
      </w:r>
    </w:p>
    <w:p w14:paraId="7525DE6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Tornai a considerare un’altra cosa sotto il sole: che non è degli agili la corsa né dei forti la guerra, e neppure dei sapienti il pane e degli accorti la ricchezza, e nemmeno degli intelligenti riscuotere stima, perché il tempo e il caso raggiungono tutti. Infatti l’uomo non conosce neppure la sua ora: simile ai pesci che sono presi dalla rete fatale e agli uccelli presi al laccio, l’uomo è sorpreso dalla sventura che improvvisa si abbatte su di lui.</w:t>
      </w:r>
    </w:p>
    <w:p w14:paraId="48D2642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Anche quest’altro esempio di sapienza ho visto sotto il sole e mi parve assai grave: c’era una piccola città con pochi abitanti. Un grande re si mosse contro di essa, l’assediò e costruì contro di essa grandi fortificazioni. Si trovava però in essa un uomo povero ma saggio, il quale con la sua sapienza salvò la città; eppure nessuno si ricordò di quest’uomo povero. Allora io dico:</w:t>
      </w:r>
    </w:p>
    <w:p w14:paraId="4A58BEF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«È meglio la sapienza che la forza, ma la sapienza del povero è disprezzata e le sue parole non sono ascoltate». Le parole pacate dei sapienti si ascoltano meglio delle urla di un comandante di folli. Vale più la sapienza che le armi da guerra, ma un solo errore può distruggere un bene immenso.</w:t>
      </w:r>
    </w:p>
    <w:p w14:paraId="49A34700" w14:textId="77777777" w:rsidR="00D528F7" w:rsidRPr="00D528F7" w:rsidRDefault="00D528F7" w:rsidP="00D528F7">
      <w:pPr>
        <w:spacing w:after="120" w:line="240" w:lineRule="auto"/>
        <w:jc w:val="right"/>
        <w:rPr>
          <w:rFonts w:ascii="Arial" w:eastAsia="Times New Roman" w:hAnsi="Arial"/>
          <w:sz w:val="24"/>
          <w:szCs w:val="24"/>
          <w:lang w:eastAsia="it-IT"/>
        </w:rPr>
      </w:pPr>
    </w:p>
    <w:p w14:paraId="17E79E19" w14:textId="77777777" w:rsidR="00D528F7" w:rsidRPr="00D528F7" w:rsidRDefault="00D528F7" w:rsidP="00D528F7">
      <w:pPr>
        <w:spacing w:after="120" w:line="240" w:lineRule="auto"/>
        <w:jc w:val="right"/>
        <w:rPr>
          <w:rFonts w:ascii="Arial" w:eastAsia="Times New Roman" w:hAnsi="Arial"/>
          <w:sz w:val="24"/>
          <w:szCs w:val="24"/>
          <w:lang w:eastAsia="it-IT"/>
        </w:rPr>
        <w:sectPr w:rsidR="00D528F7" w:rsidRPr="00D528F7" w:rsidSect="00D528F7">
          <w:footerReference w:type="default" r:id="rId7"/>
          <w:pgSz w:w="11906" w:h="16838"/>
          <w:pgMar w:top="1701" w:right="1701" w:bottom="1701" w:left="1701" w:header="567" w:footer="567" w:gutter="0"/>
          <w:cols w:space="708"/>
          <w:titlePg/>
          <w:docGrid w:linePitch="360"/>
        </w:sectPr>
      </w:pPr>
    </w:p>
    <w:p w14:paraId="2BA8E96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9" w:name="_Toc62160013"/>
      <w:r w:rsidRPr="00D528F7">
        <w:rPr>
          <w:rFonts w:ascii="Arial" w:eastAsia="Times New Roman" w:hAnsi="Arial"/>
          <w:b/>
          <w:sz w:val="24"/>
          <w:szCs w:val="20"/>
          <w:lang w:eastAsia="it-IT"/>
        </w:rPr>
        <w:lastRenderedPageBreak/>
        <w:t>Una sorte uguale per tutti</w:t>
      </w:r>
      <w:bookmarkEnd w:id="69"/>
    </w:p>
    <w:p w14:paraId="0A0F7A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A tutto questo mi sono dedicato, ed ecco tutto ciò che ho verificato: i giusti e i sapienti e le loro fatiche sono nelle mani di Dio, anche l’amore e l’odio; l’uomo non conosce nulla di ciò che gli sta di fronte.</w:t>
      </w:r>
    </w:p>
    <w:p w14:paraId="0EDC398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si sofferma ancora su ciò che appare e che trae in inganno l’uomo. Ciò che appare e ciò che è non sono la stessa cosa. Cosa gli rivela l’apparenza? Cosa vede da ciò a cui si è dedicato e da tutto ciò che ha verificato quali conclusioni trae? Quanto però è affermato in questo primo versetto sfugge alla legge dell’apparenza. Esso è frutto di vera rivelazione. Prima verità: i giusti e i sapienti e le loro fatiche sono nelle mani di Dio. È Dio che elargisce la sapienza ed è Dio che muove il cuore dei saggi. La vita del giusto, del saggio, del sapiente è condotta da Dio. Dio la conduce dove a Lui piace. Non però per arbitrio, ma per divina ed eterna sapienza.</w:t>
      </w:r>
    </w:p>
    <w:p w14:paraId="3198AC0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Seconda verità: anche l’amore è l’odio sono nelle mani di Dio. Il sapiente ama la sapienza, odia la malvagità, perché il Signore muove il suo cuore. Se il Signore non mettesse nel cuore l’amore verso il bene, anche il sapiente si lascerebbe trascinare verso il male. Amerebbe il male, odierebbe il bene. Se il saggio è anche giusto e se il giusto è anche saggio è solo per grazia di Dio. Per sua opera. Per sua benevolenza. Terza verità: l’uomo non conosce nulla di ciò che gli sta di fronte. Neanche il visibile l’uomo potrebbe conoscere se non gli fosse manifestato da Dio. Cosa ha constatato il Qoèlet? Che non c’è luce, non c’è bene, non c’è amore, non c’è saggezza che non provengano dal Signore. Ogni bene viene da Dio. È Lui la sola ed unica sorgente di bene, verità, sapienza, giustizia, amore, carità, misericordia. A Dio tutto si deve chiedere come purissimo dono del suo amore. Nessun bene sorge dalla nostra natura umana. Tutto invece discende da Dio.</w:t>
      </w:r>
    </w:p>
    <w:p w14:paraId="490BEE7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w:t>
      </w:r>
      <w:r w:rsidRPr="00D528F7">
        <w:rPr>
          <w:rFonts w:ascii="Arial" w:eastAsia="Times New Roman" w:hAnsi="Arial"/>
          <w:b/>
          <w:sz w:val="24"/>
          <w:szCs w:val="24"/>
          <w:lang w:eastAsia="it-IT"/>
        </w:rPr>
        <w:t>Vi è una sorte unica per tutti: per il giusto e per il malvagio, per il puro e per l’impuro, per chi offre sacrifici e per chi non li offre, per chi è buono e per chi è cattivo, per chi giura e per chi teme di giurare.</w:t>
      </w:r>
    </w:p>
    <w:p w14:paraId="69C8435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L’apparenza invece gli fa vedere che la morte è per tutti. Nessuno sfugge a questa ultima realtà con la quale si chiude il mondo delle apparenze. Muore il giusto e il malvagio, il puro e l’impuro, chi offre sacrifici e chi non li offre, chi è buono e chi è cattivo, chi giura e chi teme di giurare. La morte viene, falcia, porta con sé indistintamente ogni uomo. Questa è però solo l’apparenza. È la fede che fa superare i limiti dell’apparenza. La fede è il frutto della rivelazione. Dove non regna la fede, perché vi è assenza di rivelazione, lì l’uomo può cadere nella falsità e nell’inganno. Sempre l’apparenza è ingannevole e sempre ciò che appare non mostra la verità interiore. La fede invece mette cuore e mente dinanzi alla verità. Il Qoèlet attualmente non si sofferma né sulla fede, né sulla rivelazione. Ci vuole mostrare solamente quanto sia ingannevole l’apparenza.</w:t>
      </w:r>
    </w:p>
    <w:p w14:paraId="42CC40F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Questo è il male in tutto ciò che accade sotto il sole: una medesima sorte tocca a tutti e per di più il cuore degli uomini è pieno di male e la stoltezza dimora in loro mentre sono in vita. Poi se ne vanno fra i morti.</w:t>
      </w:r>
    </w:p>
    <w:p w14:paraId="30E50DD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L’apparenza è un male, perché nasconde la verità. Potrebbe convincere gli uomini che la fine sia uguale per tutti. Apparentemente è così. L’uomo stolto, considerando che una medesima sorte è per tutti, cioè la morte, potrebbe radicarsi nel male e sprofondarsi in una stoltezza ancora più grande. Potrebbe essere indotto a pensare: a che serve essere giusti, se il giusto muore come l’empio? Se la sorte è la stessa, quale vantaggio si ha dalla giustizia? Noi sappiamo che questo pensiero stolto è radicato nel cuore dell’uomo. Accompagna tutto l’Antico Testamento. Anche Malachia lo combatte.</w:t>
      </w:r>
    </w:p>
    <w:p w14:paraId="5E5096D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4B8B17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 Io sono il Signore, non cambio; voi, figli di Giacobbe, non siete ancora al termine. Fin dai tempi dei vostri padri vi siete allontanati dai miei precetti, non li avete osservati.</w:t>
      </w:r>
    </w:p>
    <w:p w14:paraId="4C7D14D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Tornate a me e io tornerò a voi, dice il Signore degli eserciti. Ma voi dite: «Come dobbiamo tornare?». </w:t>
      </w:r>
    </w:p>
    <w:p w14:paraId="7596856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Può un uomo frodare Dio? Eppure voi mi frodate e andate dicendo: «Come ti abbiamo frodato?». Nelle decime e nelle primizie. Siete già stati colpiti dalla maledizione e andate ancora frodandomi, voi, la nazione tutta!</w:t>
      </w:r>
    </w:p>
    <w:p w14:paraId="2A88AAD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w:t>
      </w:r>
    </w:p>
    <w:p w14:paraId="580DEB1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Felici vi diranno tutte le genti, perché sarete una terra di delizie, dice il Signore degli eserciti.</w:t>
      </w:r>
    </w:p>
    <w:p w14:paraId="28FFCE8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w:t>
      </w:r>
      <w:r w:rsidRPr="00D528F7">
        <w:rPr>
          <w:rFonts w:ascii="Arial" w:eastAsia="Times New Roman" w:hAnsi="Arial"/>
          <w:i/>
          <w:iCs/>
          <w:sz w:val="24"/>
          <w:szCs w:val="24"/>
          <w:lang w:eastAsia="it-IT"/>
        </w:rPr>
        <w:lastRenderedPageBreak/>
        <w:t>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8A30BB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2204B92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2A3EFE6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stoltezza non solo è priva di fede e di vera rivelazione, esclude la fede e la rivelazione perché dichiara la non esistenza di Dio. La stoltezza è ingannata dall’apparenza. Anche la morte inganna la stoltezza. Lo stolto non sa vedere oltre la morte. Lui non vede neanche al di qua. Il saggio invece portato a riflettere, perché lui sa che bene e male non possono produrre il medesimo frutto. Sapere questo è saggezza. Dalla saggezza nasce un desiderio di conoscenza più profonda e questa conoscenza si chiede a Dio. La rivelazione è anche frutto di lunga preghiera. Chi si lascia ingannare dall’apparenza della morte è uno stolto. La morte chiude le cataratte del tempo, apre quelle dell’eternità. Ognuno nel tempo genera la sua eternità. I frutti prodotti nel tempo rivelano quale sarà per ognuno la sua eternità. Essa non sarà per tutti uguale. I frutti prodotti infatti non sono uguali. Bene e male non sono la stessa cosa.</w:t>
      </w:r>
    </w:p>
    <w:p w14:paraId="4DB39A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Certo, finché si resta uniti alla società dei viventi, c’è speranza: meglio un cane vivo che un leone morto.</w:t>
      </w:r>
    </w:p>
    <w:p w14:paraId="7E477AD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L’unità nella società dei viventi è forza, dona speranza. La divisione è debolezza. Mai dalla divisione potrà nascere il bene. Non c’è speranza. Creare l’unità vale ogni altra cosa. Chi divide e si divide lavora per la non speranza, la non vita. Mai chi divide e si divide lavorerà per la vita. La vita dell’uomo sulla terra nasce dall’unità. Questa verità mai dovrà essere dimenticata. Il peccato però divide. La carità unisce. Dove regna la divisione, sempre lì regna il peccato. Dove invece regna l’unità, lì vi sono verità e amore. Nessuno speri unità dal peccato. Se si vuole costruire nell’unità si deve togliere il peccato dal suo cuore. Il peccato è anche invidia, gelosia, superbia, accidia, ira, gola, avarizia. Un cane vivo può salvare una vita. Un leone morto non dona alcuna speranza. Vuole dire che sempre dobbiamo apprezzare anche le più piccole forze. A volte noi confidiamo sulle grandi forze, ma queste sono inesistenti, sono morte. Disprezziamo le </w:t>
      </w:r>
      <w:r w:rsidRPr="00D528F7">
        <w:rPr>
          <w:rFonts w:ascii="Arial" w:eastAsia="Times New Roman" w:hAnsi="Arial"/>
          <w:sz w:val="24"/>
          <w:szCs w:val="24"/>
          <w:lang w:eastAsia="it-IT"/>
        </w:rPr>
        <w:lastRenderedPageBreak/>
        <w:t>piccole forze, che potrebbero essere vera fonte di vita. Purtroppo anche questa è stoltezza. Disprezziamo il poco che abbiamo volendo il molto che non abbiamo e mai potremo avere. Dobbiamo sempre accogliere il poco, il piccolo, l’inesistente che è a portata di mano. Le cose grandi spesso, anzi sempre, sono simili ad un leone morto.</w:t>
      </w:r>
    </w:p>
    <w:p w14:paraId="173FD94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I vivi sanno che devono morire, ma i morti non sanno nulla; non c’è più salario per loro, è svanito il loro ricordo.</w:t>
      </w:r>
    </w:p>
    <w:p w14:paraId="077E5BF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Con la morte finisce il tempo della redenzione, della salvezza, della fruttificazione. La morte sigilla la nostra condizione per l’eternità. I vivi sanno che devono morire e possono ancora preparare la loro sorte eterna. La vita in un istante può ribaltare ogni cosa. Sempre si può rientrare nel bene. Quando si muore nulla più si può fare. La morte sigilla il nostro stato di bene o di male, di giustizia o ingiustizia. Quando si muore non vi è più salario. È pura stoltezza e insipienza quella teoria che vorrebbe che dopo la morte il Signore desse a ciascuno la possibilità di scegliere il suo futuro eterno. Chi dinanzi all’inferno e al suo baratro di fuoco non preferirebbe il paradiso. Nessuno è talmente stolto e insipiente da preferire l’inferno al paradiso. Solo che la scelta della beatitudine e della maledizione eterna la si deve fare per fede e non per visione. La terra è il momento della scelta, non l’eternità. Dopo la morte, si rimane stabili in eterno. Il giusto resterà per sempre giusto, il malvagio sarà eternamente nella sua malvagità. Pensare che il Signore chieda cosa si vorrà essere, è stoltezza e insipienza. Dio non sarebbe più il giusto giudice. Questa stoltezza oggi è universale. Sovente essa viene anche dall’alto e non solo dal basso. Questa è stoltezza ancora più grande, perché confonde molti cuori. Dopo la morte, svanisce il ricordo e a poco a poco si perde del tutto. Rimane però il ricordo dei giusti. La loro saggezza e bontà vengono sempre ricordati. Il Libro del Siracide termina proprio facendo l’elogio degli uomini illustri. La saggezza mai dovrà morire. Il loro ricordo dovrà essere in benedizione.</w:t>
      </w:r>
    </w:p>
    <w:p w14:paraId="159B0C4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Facciamo ora l’elogio di uomini illustri, dei padri nostri nelle loro generazioni. Il Signore li ha resi molto gloriosi: la sua grandezza è da sempre. Signori nei loro regni, uomini rinomati per la loro potenza, consiglieri per la loro intelligenza e annunciatori nelle profezie.</w:t>
      </w:r>
    </w:p>
    <w:p w14:paraId="7832580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Capi del popolo con le loro decisioni e con l’intelligenza della sapienza popolare; saggi discorsi erano nel loro insegnamento. Inventori di melodie musicali e compositori di canti poetici. Uomini ricchi, dotati di forza, che vivevano in pace nelle loro dimore. </w:t>
      </w:r>
    </w:p>
    <w:p w14:paraId="3E670D4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Tutti costoro furono onorati dai loro contemporanei, furono un vanto ai loro tempi. Di loro, alcuni lasciarono un nome, perché se ne celebrasse la lode. Di altri non sussiste memoria, svanirono come se non fossero esistiti, furono come se non fossero mai stati, e così pure i loro figli dopo di loro.</w:t>
      </w:r>
    </w:p>
    <w:p w14:paraId="1274703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Questi invece furono uomini di fede, e le loro opere giuste non sono dimenticate. Nella loro discendenza dimora una preziosa eredità: i loro posteri. La loro discendenza resta fedele alle alleanze e grazie a loro anche i loro figli. Per sempre rimarrà la loro discendenza e la loro gloria </w:t>
      </w:r>
      <w:r w:rsidRPr="00D528F7">
        <w:rPr>
          <w:rFonts w:ascii="Arial" w:eastAsia="Times New Roman" w:hAnsi="Arial"/>
          <w:i/>
          <w:iCs/>
          <w:sz w:val="24"/>
          <w:szCs w:val="24"/>
          <w:lang w:eastAsia="it-IT"/>
        </w:rPr>
        <w:lastRenderedPageBreak/>
        <w:t>non sarà offuscata. I loro corpi furono sepolti in pace, ma il loro nome vive per sempre. I popoli parlano della loro sapienza, l’assemblea ne proclama la lode.</w:t>
      </w:r>
    </w:p>
    <w:p w14:paraId="18020CF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Enoc piacque al Signore e fu rapito, esempio di conversione per tutte le generazioni.</w:t>
      </w:r>
    </w:p>
    <w:p w14:paraId="21B8BD9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Noè fu trovato perfetto e giusto, al tempo dell’ira fu segno di riconciliazione; per mezzo suo un resto sopravvisse sulla terra, quando ci fu il diluvio. Alleanze eterne furono stabilite con lui, perché con il diluvio non fosse distrutto ogni vivente.</w:t>
      </w:r>
    </w:p>
    <w:p w14:paraId="474E43D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Abramo fu grande padre di una moltitudine di nazioni, nessuno fu trovato simile a lui nella gloria. Egli custodì la legge dell’Altissimo, con lui entrò in alleanza. Stabilì l’alleanza nella propria carne e nella prova fu trovato degno di fede. Per questo Dio gli promise con giuramento di benedire le nazioni nella sua discendenza, di moltiplicarlo come la polvere della terra, di innalzare la sua discendenza come gli astri e di dar loro un’eredità da mare a mare e dal fiume fino all’estremità della terra. </w:t>
      </w:r>
    </w:p>
    <w:p w14:paraId="208D5DD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Anche a Isacco fu fatta la stessa promessa grazie ad Abramo, suo padre.</w:t>
      </w:r>
    </w:p>
    <w:p w14:paraId="6A5670B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benedizione di tutti gli uomini e la sua alleanza Dio fece posare sul capo di Giacobbe; lo confermò nelle sue benedizioni, gli diede il paese in eredità: lo divise in varie parti, assegnandole alle dodici tribù (Sir 44,1-23). </w:t>
      </w:r>
    </w:p>
    <w:p w14:paraId="112F651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Da lui fece sorgere un uomo mite, che incontrò favore agli occhi di tutti, amato da Dio e dagli uomini: Mosè, il cui ricordo è in benedizione. Gli diede gloria pari a quella dei santi e lo rese grande fra i terrori dei nemici. Per le sue parole fece cessare i prodigi e lo glorificò davanti ai re; gli diede autorità sul suo popolo e gli mostrò parte della sua gloria. Lo santificò nella fedeltà e nella mitezza, lo scelse fra tutti gli uomini. Gli fece udire la sua voce, lo fece entrare nella nube oscura e gli diede faccia a faccia i comandamenti, legge di vita e d’intelligenza, perché insegnasse a Giacobbe l’alleanza, i suoi decreti a Israele.</w:t>
      </w:r>
    </w:p>
    <w:p w14:paraId="6244FA5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Egli innalzò Aronne,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 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 Sopra il turbante gli pose una corona d’oro con incisa </w:t>
      </w:r>
      <w:r w:rsidRPr="00D528F7">
        <w:rPr>
          <w:rFonts w:ascii="Arial" w:eastAsia="Times New Roman" w:hAnsi="Arial"/>
          <w:i/>
          <w:iCs/>
          <w:sz w:val="24"/>
          <w:szCs w:val="24"/>
          <w:lang w:eastAsia="it-IT"/>
        </w:rPr>
        <w:lastRenderedPageBreak/>
        <w:t>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 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 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 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w:t>
      </w:r>
    </w:p>
    <w:p w14:paraId="0B43D7A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Fineès, figlio di Eleàzaro, fu il terzo nella gloria, per il suo zelo nel timore del Signore, per la sua fermezza quando il popolo si ribellò, per la bontà coraggiosa della sua anima; egli fece espiazione per Israele. Per questo con lui fu stabilita un’alleanza di pace, perché presiedesse al santuario e al popolo; così a lui e alla sua discendenza fu riservata la dignità del sacerdozio per sempre. 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45,1-26). </w:t>
      </w:r>
    </w:p>
    <w:p w14:paraId="44B526E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Valoroso in guerra fu Giosuè, figlio di Nun, successore di Mosè nell’ufficio profetico; secondo il suo nome, egli fu grande per la salvezza degli eletti di Dio, compiendo la vendetta contro i nemici insorti, per assegnare l’eredità a Israele. Com’era glorioso quando alzava le sue braccia e brandiva la spada contro le città! Chi prima di lui era stato così saldo? Egli guidava le guerre del Signore. Al suo comando non si arrestò forse il sole e un giorno divenne lungo come due? Egli invocò l’Altissimo, il Sovrano, mentre i nemici lo premevano da ogni parte; lo esaudì il Signore grande con una grandinata di pietre poderose. Egli piombò sulla nazione nemica e nella discesa distrusse gli avversari, perché le nazioni conoscessero tutte le sue armi e che la loro guerra era contro il Signore. Egli infatti marciò dietro al Sovrano e nei giorni di Mosè compì un’opera di misericordia: egli e Caleb, figlio </w:t>
      </w:r>
      <w:r w:rsidRPr="00D528F7">
        <w:rPr>
          <w:rFonts w:ascii="Arial" w:eastAsia="Times New Roman" w:hAnsi="Arial"/>
          <w:i/>
          <w:iCs/>
          <w:sz w:val="24"/>
          <w:szCs w:val="24"/>
          <w:lang w:eastAsia="it-IT"/>
        </w:rPr>
        <w:lastRenderedPageBreak/>
        <w:t>di Iefunnè, opponendosi all’assemblea, impedendo che il popolo peccasse e calmando le maligne mormorazioni. Solo loro due furono salvati fra i seicentomila fanti, per far entrare il popolo nell’eredità, nella terra in cui scorrono latte e miele. Il Signore concesse a Caleb una forza che l’assistette sino alla vecchiaia, perché raggiungesse le alture del paese; così la sua discendenza possedette l’eredità, affinché tutti i figli d’Israele sapessero che è bene seguire il Signore.</w:t>
      </w:r>
    </w:p>
    <w:p w14:paraId="74A1D10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Ci sono poi i giudici, ciascuno con il suo nome: di coloro il cui cuore non commise infedeltà e di quanti non si allontanarono dal Signore, sia il loro ricordo in benedizione! Le loro ossa rifioriscano dalla loro tomba e il loro nome si rinnovi nei figli, perché essi sono già glorificati.</w:t>
      </w:r>
    </w:p>
    <w:p w14:paraId="7EDC7EA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Samuele, amato dal suo Signore, profeta del Signore, istituì la monarchia e unse dei prìncipi sul suo popolo. Secondo la legge del Signore governò l’assemblea e il Signore volse lo sguardo benevolo su Giacobbe. Per la sua fedeltà si dimostrò profeta e per le sue parole fu riconosciuto veggente degno di fede. Egli invocò il Signore, il Sovrano, quando i nemici lo premevano all’intorno, con l’offerta di un agnello da latte. Il Signore tuonò dal cielo e con grande fragore fece udire la sua voce; sterminò i capi degli abitanti di Tiro e tutti i prìncipi dei Filistei. Prima dell’ora del suo sonno eterno attestò davanti al Signore e al suo unto: «Né denari né sandali ho preso da alcuno», e nessuno poté contraddirlo. Ancora dopo che si fu addormentato profetizzò, predicendo al re la sua fine; anche dal sepolcro levò la sua voce per cancellare con una profezia l’iniquità del popolo (Sir 46,1-20). </w:t>
      </w:r>
    </w:p>
    <w:p w14:paraId="6BF31A8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Dopo di lui sorse Natan, per profetizzare nei giorni di Davide. </w:t>
      </w:r>
    </w:p>
    <w:p w14:paraId="684E0C8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dal sacrificio di comunione si preleva il grasso, così Davide fu scelto tra i figli d’Israele. Egli scherzò con leoni come con capretti, con gli orsi come con agnelli. Nella sua giovinezza non ha forse ucciso il gigante e cancellato l’ignominia dal popolo, alzando la mano con la pietra nella fionda e abbattendo la tracotanza di Golia? Egli aveva invocato il Signore, l’Altissimo, che concesse alla sua destra la forza di eliminare un potente guerriero e innalzare la potenza del suo popolo. Così lo esaltarono per i suoi diecimila, lo lodarono nelle benedizioni del Signore offrendogli un diadema di gloria. Egli infatti sterminò i nemici all’intorno e annientò i Filistei, suoi avversari; distrusse la loro potenza fino ad oggi. In ogni sua opera celebrò il Santo, l’Altissimo, con parole di lode; cantò inni a lui con tutto il suo cuore e amò colui che lo aveva creato. Introdusse musici davanti all’altare e con i loro suoni rese dolci le melodie. Ogni giorno essi eseguono le loro musiche. Conferì splendore alle feste, abbellì i giorni festivi fino alla perfezione, facendo lodare il nome santo del Signore ed echeggiare fin dal mattino il santuario. Il Signore perdonò i suoi peccati, innalzò la sua potenza per sempre, gli concesse un’alleanza regale e un trono di gloria in Israele.</w:t>
      </w:r>
    </w:p>
    <w:p w14:paraId="1544772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Dopo di lui sorse un figlio saggio, che, grazie a lui, abitò in un vasto territorio. Salomone regnò nei giorni di pace, per lui Dio concesse </w:t>
      </w:r>
      <w:r w:rsidRPr="00D528F7">
        <w:rPr>
          <w:rFonts w:ascii="Arial" w:eastAsia="Times New Roman" w:hAnsi="Arial"/>
          <w:i/>
          <w:iCs/>
          <w:sz w:val="24"/>
          <w:szCs w:val="24"/>
          <w:lang w:eastAsia="it-IT"/>
        </w:rPr>
        <w:lastRenderedPageBreak/>
        <w:t>tranquillità all’intorno, perché costruisse una casa per il suo nome e preparasse un santuario per sempre. Come fosti saggio nella tua giovinezza e fosti colmo d’intelligenza come un fiume! La tua fama ricoprì la terra, che tu riempisti di sentenze difficili. Il tuo nome giunse lontano, fino alle isole, e fosti amato nella tua pace. Per i canti, i proverbi, le sentenze e per i responsi ti ammirarono i popoli. Nel nome del Signore Dio, che è chiamato Dio d’Israele, hai accumulato l’oro come stagno, hai ammassato l’argento come piombo. Ma hai steso i tuoi fianchi accanto alle donne e ne fosti dominato nel tuo corpo. Hai macchiato la tua gloria e hai profanato la tua discendenza, così da attirare l’ira divina sui tuoi figli ed essere colpito per la tua stoltezza. Perciò fu diviso in due il tuo dominio e da Èfraim ebbe inizio un regno ribelle. Ma il Signore non ha rinnegato la sua misericordia, non ha lasciato cadere nessuna delle sue parole. Non ha fatto perire la posterità del suo eletto e non ha distrutto la stirpe di colui che lo aveva amato. Egli concesse un resto a Giacobbe e a Davide un germoglio nato da lui.</w:t>
      </w:r>
    </w:p>
    <w:p w14:paraId="7E9B1B2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Salomone andò a riposare con i suoi padri e dopo di sé lasciò un discendente, stoltezza del popolo e privo di senno, Roboamo, che si alienò il popolo con le sue decisioni, e Geroboamo, figlio di Nabat, che indusse Israele a peccare e aprì a Èfraim la via del peccato. Le loro colpe si moltiplicarono tanto da farli esiliare dal proprio paese. Essi commisero ogni genere di malvagità, finché non giunse su di loro la vendetta (Sir 47,1-25). </w:t>
      </w:r>
    </w:p>
    <w:p w14:paraId="1F6CC1A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w:t>
      </w:r>
    </w:p>
    <w:p w14:paraId="2A4D85C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w:t>
      </w:r>
    </w:p>
    <w:p w14:paraId="7B11C48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Con tutto ciò il popolo non si convertì e non rinnegò i suoi peccati, finché non fu deportato dal proprio paese e disperso su tutta la terra. Rimase soltanto un piccolissimo popolo e un principe della casa di </w:t>
      </w:r>
      <w:r w:rsidRPr="00D528F7">
        <w:rPr>
          <w:rFonts w:ascii="Arial" w:eastAsia="Times New Roman" w:hAnsi="Arial"/>
          <w:i/>
          <w:iCs/>
          <w:sz w:val="24"/>
          <w:szCs w:val="24"/>
          <w:lang w:eastAsia="it-IT"/>
        </w:rPr>
        <w:lastRenderedPageBreak/>
        <w:t>Davide. Alcuni di loro fecero ciò che è gradito a Dio, ma altri moltiplicarono i peccati.</w:t>
      </w:r>
    </w:p>
    <w:p w14:paraId="73AE94A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Ezechia fortificò la sua città e portò l’acqua nel suo interno; con il ferro scavò un canale nella roccia e costruì cisterne per l’acqua. Nei suoi giorni Sennàcherib fece una spedizione e mandò Rapsache; alzò la sua mano contro Sion e si vantò spavaldamente nella sua superbia. Allora si agitarono loro i cuori e le mani, soffrirono come le partorienti. Invocarono il Signore misericordioso, tendendo le loro mani verso di lui. Il Santo li ascoltò subito dal cielo e li liberò per mezzo di Isaia. Egli colpì l’accampamento degli Assiri, e il suo angelo li sterminò, perché Ezechia aveva fatto quanto è gradito al Signore e aveva seguito con fermezza le vie di Davide, suo padre, come gli aveva indicato il profeta Isaia, grande e degno di fede nella sua visione. Nei suoi giorni il sole retrocedette ed egli prolungò la vita del re. Con grande ispirazione vide gli ultimi tempi e consolò gli afflitti di Sion. Egli manifestò il futuro sino alla fine dei tempi, le cose nascoste prima che accadessero (Sir 48,1-25). </w:t>
      </w:r>
    </w:p>
    <w:p w14:paraId="0B8A1B3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ricordo di Giosia è come una mistura d’incenso, preparata dall’arte del profumiere. In ogni bocca è dolce come il miele, come musica in un banchetto. Egli si dedicò alla riforma del popolo e sradicò gli abomini dell’empietà. Diresse il suo cuore verso il Signore, in un’epoca d’iniqui riaffermò la pietà.</w:t>
      </w:r>
    </w:p>
    <w:p w14:paraId="4C42141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si eccettuano Davide, Ezechia e Giosia, tutti agirono perversamente; poiché avevano abbandonato la legge dell’Altissimo, i re di Giuda scomparvero. Lasciarono infatti il loro potere ad altri, la loro gloria a una nazione straniera. I nemici incendiarono l’eletta città del santuario, resero deserte le sue strade, secondo la parola di Geremia, che essi però maltrattarono, benché fosse stato consacrato profeta nel seno materno, per estirpare, distruggere e mandare in rovina, ma anche per costruire e piantare.</w:t>
      </w:r>
    </w:p>
    <w:p w14:paraId="1E0AC3A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Ezechiele contemplò una visione di gloria, che Dio gli mostrò sul carro dei cherubini. Si ricordò dei nemici nell’uragano, beneficò quanti camminavano nella retta via. Le ossa dei dodici profeti rifioriscano dalla loro tomba, perché essi hanno consolato Giacobbe, lo hanno riscattato con la loro confidente speranza.</w:t>
      </w:r>
    </w:p>
    <w:p w14:paraId="1DFFAD3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Come elogiare Zorobabele? Egli è come un sigillo nella mano destra; così anche Giosuè figlio di Iosedek: nei loro giorni hanno riedificato la casa, hanno elevato al Signore un tempio santo, destinato a una gloria eterna. Anche la memoria di Neemia durerà a lungo; egli rialzò le nostre mura demolite, vi pose porte e sbarre e fece risorgere le nostre case. Nessuno sulla terra fu creato eguale a Enoc; difatti egli fu assunto dalla terra. Non nacque un altro uomo come Giuseppe, guida dei fratelli, sostegno del popolo; perfino le sue ossa furono onorate. Sem e Set furono glorificati fra gli uomini, ma, nella creazione, superiore a ogni vivente è Adamo (Sir 49,1-16). </w:t>
      </w:r>
    </w:p>
    <w:p w14:paraId="74A4D38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72538C8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 Contro due popoli la mia anima è irritata, il terzo non è neppure un popolo: quanti abitano sul monte di Samaria e i Filistei e il popolo stolto che abita a Sichem.</w:t>
      </w:r>
    </w:p>
    <w:p w14:paraId="0A42F09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Una dottrina d’intelligenza e di scienza ha condensato in questo libro Gesù, figlio di Sira, figlio di Eleàzaro, di Gerusalemme, che ha riversato come pioggia la sapienza dal cuore. Beato chi medita queste cose e colui che, fissandole nel suo cuore, diventa saggio; se le </w:t>
      </w:r>
      <w:r w:rsidRPr="00D528F7">
        <w:rPr>
          <w:rFonts w:ascii="Arial" w:eastAsia="Times New Roman" w:hAnsi="Arial"/>
          <w:i/>
          <w:iCs/>
          <w:sz w:val="24"/>
          <w:szCs w:val="24"/>
          <w:lang w:eastAsia="it-IT"/>
        </w:rPr>
        <w:lastRenderedPageBreak/>
        <w:t xml:space="preserve">metterà in pratica, sarà forte in tutto, perché la luce del Signore sarà la sua strada. A chi gli è fedele egli dà la sapienza. Benedetto il Signore per sempre. Amen, amen. (Sir 50,1-29). </w:t>
      </w:r>
    </w:p>
    <w:p w14:paraId="4514605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Ti loderò, Signore, re, e ti canterò, Dio, mio salvatore, loderò il tuo nome, perché sei stato mio riparo e mio aiuto, salvando il mio corpo dalla perdizione, dal laccio di una lingua calunniatrice, dalle labbra di quelli che proferiscono menzogna, e di fronte a quanti mi circondavano sei stato il mio aiuto e mi hai liberato, secondo la grandezza della tua misericordia e del tuo nome, dai morsi di chi stava per divorarmi, dalla mano di quelli che insidiavano la mia vita, dalle molte tribolazioni di cui soffrivo, dal soffocamento di una fiamma avvolgente e dal fuoco che non avevo acceso, dal profondo del seno degl’inferi, dalla lingua impura e dalla parola falsa e dal colpo di una lingua ingiusta. La mia anima era vicina alla morte, la mia vita era giù, vicino agl’inferi. Mi assalivano da ogni parte e nessuno mi aiutava; mi rivolsi al soccorso degli uomini, e non c’era. Allora mi ricordai della tua misericordia, Signore, e dei tuoi benefici da sempre, perché tu liberi quelli che sperano in te e li salvi dalla mano dei nemici. Innalzai dalla terra la mia supplica e pregai per la liberazione dalla morte. Esclamai: «Signore, padre del mio signore, non mi abbandonare nei giorni della tribolazione, quando sono senz’aiuto, nel tempo dell’arroganza. Io loderò incessantemente il tuo nome, canterò inni a te con riconoscenza». </w:t>
      </w:r>
    </w:p>
    <w:p w14:paraId="39C1C0A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mia supplica fu esaudita: tu infatti mi salvasti dalla rovina e mi strappasti da una cattiva condizione. Per questo ti loderò e ti canterò, e benedirò il nome del Signore. </w:t>
      </w:r>
    </w:p>
    <w:p w14:paraId="5907A91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Quand’ero ancora giovane, prima di andare errando, ricercai assiduamente la sapienza nella mia preghiera. Davanti al tempio ho pregato per essa, e sino alla fine la ricercherò. Del suo fiorire, come uva vicina a maturare, il mio cuore si rallegrò. Il mio piede s’incamminò per la via retta, fin da giovane ho seguìto la sua traccia. Chinai un poco l’orecchio, l’accolsi e vi trovai per me un insegnamento abbondante. Con essa feci progresso; onorerò chi mi ha concesso la sapienza. Ho deciso infatti di metterla in pratica, sono stato zelante nel bene e non me ne vergogno. La mia anima si è allenata in essa, sono stato diligente nel praticare la legge. Ho steso le mie mani verso l’alto e ho deplorato che venga ignorata. A essa ho rivolto la mia anima e l’ho trovata nella purezza. In essa ho acquistato senno fin da principio, per questo non l’abbandonerò. Le mie viscere si sono commosse nel ricercarla, per questo ho fatto un acquisto prezioso. Il Signore mi ha dato come mia ricompensa una lingua e con essa non cesserò di lodarlo. Avvicinatevi a me, voi che siete senza istruzione, prendete dimora nella mia scuola. Perché volete privarvi di queste cose, mentre le vostre anime sono tanto assetate? Ho aperto la mia bocca e ho parlato: «Acquistatela per voi senza denaro. Sottoponete il collo al suo giogo e la vostra anima accolga l’istruzione: essa è vicina a chi la cerca. Con i vostri occhi vedete che ho faticato poco e ho trovato per </w:t>
      </w:r>
      <w:r w:rsidRPr="00D528F7">
        <w:rPr>
          <w:rFonts w:ascii="Arial" w:eastAsia="Times New Roman" w:hAnsi="Arial"/>
          <w:i/>
          <w:iCs/>
          <w:sz w:val="24"/>
          <w:szCs w:val="24"/>
          <w:lang w:eastAsia="it-IT"/>
        </w:rPr>
        <w:lastRenderedPageBreak/>
        <w:t xml:space="preserve">me un grande tesoro. Acquistate l’istruzione con grande quantità d’argento e con essa otterrete molto oro. L’anima vostra si diletti della misericordia di lui, non vergognatevi di lodarlo. Compite la vostra opera per tempo ed egli a suo tempo vi ricompenserà» (Sir 51,1-30). </w:t>
      </w:r>
    </w:p>
    <w:p w14:paraId="15EED7E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Gli empi invece saranno dispersi come pula al vento. Di essi nulla rimane. Rimangono essi a consumarsi eternamente nel fuoco eterno.</w:t>
      </w:r>
    </w:p>
    <w:p w14:paraId="06DEB9F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Il loro amore, il loro odio e la loro invidia, tutto è ormai finito, non avranno più alcuna parte in tutto ciò che accade sotto il sole.</w:t>
      </w:r>
    </w:p>
    <w:p w14:paraId="2991709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Con la morte un abisso separa i malvagi dal mondo dei viventi. Essi non possono più avere alcuna parte in tutto ciò che accade sotto il sole. L’abisso è invalicabile. Il loro amore, il loro odio e la loro invidia, tutto è ormai finito. È finito per rapporto alla terra. Non per rapporto alla loro eternità. La pienezza della rivelazione e quindi della fede ci insegna che tra i viventi e i giusti vi è comunione. È la cosiddetta </w:t>
      </w:r>
      <w:r w:rsidRPr="00D528F7">
        <w:rPr>
          <w:rFonts w:ascii="Arial" w:eastAsia="Times New Roman" w:hAnsi="Arial"/>
          <w:i/>
          <w:sz w:val="24"/>
          <w:szCs w:val="24"/>
          <w:lang w:eastAsia="it-IT"/>
        </w:rPr>
        <w:t>“comunione dei santi”</w:t>
      </w:r>
      <w:r w:rsidRPr="00D528F7">
        <w:rPr>
          <w:rFonts w:ascii="Arial" w:eastAsia="Times New Roman" w:hAnsi="Arial"/>
          <w:sz w:val="24"/>
          <w:szCs w:val="24"/>
          <w:lang w:eastAsia="it-IT"/>
        </w:rPr>
        <w:t>. Quanti sono corpo di Cristo sono sempre in comunione di preghiera, grazia, santità. Invece con i dannati nessuna comunione. L’abisso è invalicabile. Il Qoèlet ancora non è nella pienezza della rivelazione. La sua sapienza ancora è limitata. Tutto l’Antico Testamento soffre il limite della non conoscenza piena. Quanto il Qoèlet insegna è però verità. Con la morte il malvagio nulla potrà fare più sulla terra. La sua malvagità se ne è andata con lui nella morte.</w:t>
      </w:r>
    </w:p>
    <w:p w14:paraId="4B99BA6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Su, mangia con gioia il tuo pane e bevi il tuo vino con cuore lieto, perché Dio ha già gradito le tue opere.</w:t>
      </w:r>
    </w:p>
    <w:p w14:paraId="6391084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Ora il Qoèlet rivolge la sua parola al saggio, al giusto, al pio, ad ogni timorato di Dio. giusti e saggi devono godere dei beni che Dio ha concesso loro. La gioia fa parte della vita dell’uomo. Essa non può essere scacciata come un male. La gioia dona vita alla vita. Alla vita sempre si deve aggiungere vita. Il giusto deve mangiare con gioia il suo pane e bere il suo vino con cuore lieto, perché Dio ha già gradito le sue opere. Il giusto non può negarsi la gioia perché il mondo è nella tristezza. Questo sarebbe vera stoltezza ed insipienza. La gioia gli è necessaria per darsi vita. Non si tratta di andare alla ricerca di grandi gioie, ma di quelle piccolissime, quelle di ogni giorno. Mangiare in pace il proprio pane e bere il proprio vino. Queste piccole fonti di gioia non possono essere negate al giusto. Lui viene esortato a godere di esse per tutti i giorni della sua vita. Godere delle piccole cose è vera saggezza. Cercare la gioia nelle grandi cose è degli stolti e degli insipienti. Cercare la gioia nel peccato è degli empi.</w:t>
      </w:r>
    </w:p>
    <w:p w14:paraId="4DF7D6E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In ogni tempo siano candide le tue vesti e il profumo non manchi sul tuo capo.</w:t>
      </w:r>
    </w:p>
    <w:p w14:paraId="37FD05F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Anche la gioia che viene da un vestito ben candido e dal profumo che è sul proprio capo va vissuta con grande semplicità. Neanche di queste cose ci si deve privare. Anzi queste cose vanno curate. Il saggio non è mai sciatto, sporco, lurido, trasandato, disordinato. Il saggio è sempre nobile nel portamento. Il suo esteriore riflette sempre la bellezza del cuore e del suo spirito. Senza però alcuna ricercatezza. Il saggio vive di semplicità, umiltà. Non è mai manierato. È invece sempre modesto in ogni cosa. Mai lui nasconde con le cose la sua bellezza </w:t>
      </w:r>
      <w:r w:rsidRPr="00D528F7">
        <w:rPr>
          <w:rFonts w:ascii="Arial" w:eastAsia="Times New Roman" w:hAnsi="Arial"/>
          <w:sz w:val="24"/>
          <w:szCs w:val="24"/>
          <w:lang w:eastAsia="it-IT"/>
        </w:rPr>
        <w:lastRenderedPageBreak/>
        <w:t>interiore. Anzi è sempre la bellezza interiore che dona bellezza alla sua esteriorità. L’invisibile abbellisce sempre la sua parte visibile. Anche questa scienza del bello il saggio deve sempre curare. È della saggezza curarla. Chi si lascia andare in ogni cosa di certo non è saggio.</w:t>
      </w:r>
    </w:p>
    <w:p w14:paraId="00DB5DC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Godi la vita con la donna che ami per tutti i giorni della tua fugace esistenza che Dio ti concede sotto il sole, perché questa è la tua parte nella vita e nelle fatiche che sopporti sotto il sole.</w:t>
      </w:r>
    </w:p>
    <w:p w14:paraId="7AA87A5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Anche con la donna che lui ama il saggio deve godere per tutti i giorni della sua vita. Dio ha concesso a tutti una vita fugace sulla terra. Questa vita è fatta di gioie e di sofferenze, di letizia e di dolore. Quando si ha modo di gioire allora è giusto che si gioisca. La donna per il giusto deve essere sempre motivo di gioia, mai di dolore o di tristezza. Ed è proprio questa la saggezza: non trasformare la gioia in dolore. La fatica, il sudore, ogni altra sofferenza devono essere sostenute dalla gioia, altrimenti si soccombe. Soccombere non è vivere. Saper gioire delle piccole cose, saper gioire con la propria donna, godere del suo bene, è vera saggezza. Sempre però si devono cercare le piccole cose. L’uomo può dare piccole gioie, ma sono queste quelle vere. Le grandi gioie sono effimere. Le piccole sono vere e durano sempre. Qual è allora la saggezza di un uomo: saper godere perennemente delle piccole gioie che sono a portata di mano. Quelle che non sono a portata di mano sono false. Di queste gioie si deve sempre diffidare. Sono le gioie del male e della tentazione. Quelle piccole e a portata di mano vanno sempre curate perché mai spariscano. Sono esse il profumo della vita, il sale dell’esistenza. Lo stolto disprezza queste gioie e va alla ricerca di quelle grandi, che sono effimere, ma anche frutto del suo peccato e della sua malvagità. </w:t>
      </w:r>
    </w:p>
    <w:p w14:paraId="2C6A7BE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Tutto ciò che la tua mano è in grado di fare, fallo con tutta la tua forza, perché non ci sarà né attività né calcolo né scienza né sapienza nel regno dei morti, dove stai per andare.</w:t>
      </w:r>
    </w:p>
    <w:p w14:paraId="0C1F3A2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un’altra regola di saggezza: tutto ciò che la tua mano è in grado di fare, fallo con tutta la tua forza. Nessuna cosa va fatta fiaccamente. Nel profeta Geremia troviamo anche una maledizione verso chi compie fiaccamente l’opera di Dio contro i nemici del suo popolo.</w:t>
      </w:r>
    </w:p>
    <w:p w14:paraId="25060A9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Su Moab.</w:t>
      </w:r>
    </w:p>
    <w:p w14:paraId="73CFF27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w:t>
      </w:r>
    </w:p>
    <w:p w14:paraId="0B962D0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Una voce, un grido da Coronàim: “Devastazione e rovina grande!”. Abbattuta è Moab, le grida si fanno sentire fino a Soar. Piangendo, salgono la salita di Luchìt, giù per la discesa di Coronàim si odono grida strazianti: “Fuggite, salvate la vostra vita! Siate come l’asino selvatico nel deserto”.</w:t>
      </w:r>
    </w:p>
    <w:p w14:paraId="1B4B39F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Poiché hai posto la fiducia nelle tue fortezze e nei tuoi tesori, anche tu sarai preso e Camos andrà in esilio, insieme con i suoi sacerdoti e con </w:t>
      </w:r>
      <w:r w:rsidRPr="00D528F7">
        <w:rPr>
          <w:rFonts w:ascii="Arial" w:eastAsia="Times New Roman" w:hAnsi="Arial"/>
          <w:i/>
          <w:iCs/>
          <w:sz w:val="24"/>
          <w:szCs w:val="24"/>
          <w:lang w:eastAsia="it-IT"/>
        </w:rPr>
        <w:lastRenderedPageBreak/>
        <w:t>i suoi capi. Il devastatore verrà contro ogni città, nessuna città potrà scampare. Sarà devastata la valle e la pianura desolata, come dice il Signore. Erigete un cippo funebre a Moab, perché è tutta in rovina. Le sue città diventeranno un deserto, nessuno le abiterà.</w:t>
      </w:r>
    </w:p>
    <w:p w14:paraId="2FFAB3C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Maledetto chi compie fiaccamente l’opera del Signore, maledetto chi trattiene la spada dal sangue!</w:t>
      </w:r>
    </w:p>
    <w:p w14:paraId="3FD0DD3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w:t>
      </w:r>
    </w:p>
    <w:p w14:paraId="4AC2AE9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Moab si vergognerà di Camos come la casa d’Israele si è vergognata di Betel, in cui aveva riposto la sua fiducia.</w:t>
      </w:r>
    </w:p>
    <w:p w14:paraId="29AFBDA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potete dire: “Noi siamo uomini prodi e uomini valorosi per la battaglia”? Il devastatore di Moab sale contro di lui, i suoi giovani migliori scendono al macello. Oracolo del re, il cui nome è Signore degli eserciti.</w:t>
      </w:r>
    </w:p>
    <w:p w14:paraId="560A91D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È vicina la rovina di Moab, la sua sventura avanza in gran fretta. Compiangetelo, voi tutti suoi vicini e tutti voi che conoscete il suo nome; dite: “Come si è spezzata la verga robusta, quello scettro magnifico?”. 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6E8ADD5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È arrivato il giudizio per la regione dell’altopiano, per Colon, per Iaas e per Mefàat, per Dibon, per Nebo e per Bet-Diblatàim, per Kiriatàim, per Bet-Gamul e per Bet-Meon, per Keriòt e per Bosra, per tutte le città del territorio di Moab, lontane e vicine.</w:t>
      </w:r>
    </w:p>
    <w:p w14:paraId="60596D4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È infranta la potenza di Moab, è spezzato il suo braccio. Oracolo del Signore.</w:t>
      </w:r>
    </w:p>
    <w:p w14:paraId="61C30CF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12D66D4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472BF49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Conosco bene la sua tracotanza – oracolo del Signore –, l’inconsistenza delle sue chiacchiere, le sue opere vane. Per questo alzo un lamento su Moab, grido per tutto Moab, gemo per gli uomini di Kir-Cheres.</w:t>
      </w:r>
    </w:p>
    <w:p w14:paraId="7C52577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7DF21C3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4C31356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Poiché così dice il Signore: Ecco, come l’aquila si libra e distende le ali su Moab. Le città sono prese, le fortezze sono espugnate. In quel giorno il cuore dei prodi di Moab sarà come il cuore di una donna nei dolori del parto. Moab è distrutto, ha cessato di essere popolo, perché si è sollevato contro il Signore. Terrore, fossa e laccio ti sovrastano, o abitante di Moab. Oracolo del Signore. </w:t>
      </w:r>
    </w:p>
    <w:p w14:paraId="16DBB9D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 fugge al grido di terrore cadrà nella fossa, chi risale dalla fossa sarà preso nel laccio, perché io manderò sui Moabiti tutto questo nell’anno del loro castigo. Oracolo del Signore.</w:t>
      </w:r>
    </w:p>
    <w:p w14:paraId="06764BA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033FE1A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Quando uno sa fare una cosa, deve mettere in essa cuore, spirito, anima, volontà, desiderio. La deve fare con ogni diligenza, intelligenza, amore. Non viene chiesto ad ogni uomo di fare la stessa cosa. Ma ciò che lui sa fare. Le cose che uno sa fare, vanno fatte bene, anzi, eccellentemente bene. La mediocrità, la superficialità, la pigrizia, la trasandatezza, la non cura dei particolari, la negligenza, ogni altro vizio non si addicono a chi lavora. Il bene fatto bene in vita è ciò che conta nell’eternità. Dopo non vi è più spazio per poter operare per accrescere la propria gloria e il proprio nome. Il tempo della fruttificazione è finito. Anche il tempo di seminare per raccogliere gloria eterna è finito. Quello che si fa, lo si deve fare in vita. Poi viene la morte e finisce ogni tempo utile. Dopo non ci sarà né attività, né calcolo, né scienza, né sapienza. Il regno dei morti è tutt’altra cosa. Questa verità oggi è poco considerata, poco calcolata, poco annunziata, poco insegnata. Viviamo quasi tutti negli angusti confini del presente. Tutto si fa </w:t>
      </w:r>
      <w:r w:rsidRPr="00D528F7">
        <w:rPr>
          <w:rFonts w:ascii="Arial" w:eastAsia="Times New Roman" w:hAnsi="Arial"/>
          <w:sz w:val="24"/>
          <w:szCs w:val="24"/>
          <w:lang w:eastAsia="it-IT"/>
        </w:rPr>
        <w:lastRenderedPageBreak/>
        <w:t>per la gloria nel tempo. Niente si fa per la gloria nell’eternità. Eppure solo quella è la vera gloria. Quella nel tempo è effimera. È fumo. Non si studia per superare un esame. Non si lavora per un salario. Non si corre per una corona effimera. Questa verità è così insegnata da San Paolo.</w:t>
      </w:r>
    </w:p>
    <w:p w14:paraId="44C0F48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9709FC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0AD840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BAE12D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w:t>
      </w:r>
      <w:r w:rsidRPr="00D528F7">
        <w:rPr>
          <w:rFonts w:ascii="Arial" w:eastAsia="Times New Roman" w:hAnsi="Arial"/>
          <w:i/>
          <w:iCs/>
          <w:sz w:val="24"/>
          <w:szCs w:val="24"/>
          <w:lang w:eastAsia="it-IT"/>
        </w:rPr>
        <w:lastRenderedPageBreak/>
        <w:t>deboli; mi sono fatto tutto per tutti, per salvare a ogni costo qualcuno. Ma tutto io faccio per il Vangelo, per diventarne partecipe anch’io.</w:t>
      </w:r>
    </w:p>
    <w:p w14:paraId="3015EBA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3FEDAF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323C38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3E11AF1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Si corre, si lavora, ci si affatica, si compie l’apostolato non per i frutti che si raccolgono sulla terra, ma per quelli che matureranno nel cielo. Questi frutti sono il risultato delle nostre opere fatte bene, con amore, dedizione, sollecitudine, entusiasmo, carità, amore, grande attenzione. Chi lavora per la gloria eterna spende per essa tutta la sua vita e non si risparmia in nulla. Tutto il corpo va trasformato in gloria eterna. Questo avviene se esso è interamente consumato dall’amore. Cristo Gesù consumò sulla croce il suo corpo e lo trasformò in luce, in spirito. O diamo vero valore soprannaturale a tutta la nostra vita, o il rischio è quello di sciupare la nostra gloria eterna. Lavorare per l’effimero è stoltezza.</w:t>
      </w:r>
    </w:p>
    <w:p w14:paraId="47761DE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Tornai a considerare un’altra cosa sotto il sole: che non è degli agili la corsa né dei forti la guerra, e neppure dei sapienti il pane e degli accorti la ricchezza, e nemmeno degli intelligenti riscuotere stima, perché il tempo e il caso raggiungono tutti.</w:t>
      </w:r>
    </w:p>
    <w:p w14:paraId="1965208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 xml:space="preserve">Altra verità che il Qoèlet vuole insegnare agli uomini è l’imponderabilità di ciò che avviene sulla nostra terra. La storia futura non è nelle mani dell’uomo. L’uomo può vivere il presente. Mai però dal presente potrà trarre il suo futuro. Il futuro Dio lo ha riservato a sé. È da Lui e da nessun altro. Questo significa che non è degli agili la corsa, né dei sapienti il pane, né degli accorti la ricchezza, né degli intelligenti riscuotere la stima. Uno però deve essere agile, sapiente, accorto, intelligente. Deve però sempre sapere che il futuro è sempre nelle mani del Signore. Il tempo e il caso raggiungono tutti. Questa affermazione ci rivela due cose che non sono in mano degli uomini: tempo e caso. Non è dell’uomo governare il caso. Non è della sua intelligenza essere padrone del tempo, cioè di quanto accade sulla terra. Sul </w:t>
      </w:r>
      <w:r w:rsidRPr="00D528F7">
        <w:rPr>
          <w:rFonts w:ascii="Arial" w:eastAsia="Times New Roman" w:hAnsi="Arial"/>
          <w:i/>
          <w:sz w:val="24"/>
          <w:szCs w:val="24"/>
          <w:lang w:eastAsia="it-IT"/>
        </w:rPr>
        <w:t xml:space="preserve">“caso” </w:t>
      </w:r>
      <w:r w:rsidRPr="00D528F7">
        <w:rPr>
          <w:rFonts w:ascii="Arial" w:eastAsia="Times New Roman" w:hAnsi="Arial"/>
          <w:sz w:val="24"/>
          <w:szCs w:val="24"/>
          <w:lang w:eastAsia="it-IT"/>
        </w:rPr>
        <w:t>vi è evento narrato dalla Scrittura che vale proprio la pena ricordare.</w:t>
      </w:r>
    </w:p>
    <w:p w14:paraId="579C873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AFC5C7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E73208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11B303A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1BA0E5A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«Vedo tutti gli Israeliti vagare sui monti come pecore che non hanno pastore. Il Signore dice: “Questi non hanno padrone; ognuno torni a casa sua in pace!”». </w:t>
      </w:r>
    </w:p>
    <w:p w14:paraId="06962CE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A45647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32C458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474488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6C0E250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Le altre gesta di Acab, tutte le sue azioni, la costruzione della casa d’avorio e delle città da lui erette, non sono forse descritte nel libro </w:t>
      </w:r>
      <w:r w:rsidRPr="00D528F7">
        <w:rPr>
          <w:rFonts w:ascii="Arial" w:eastAsia="Times New Roman" w:hAnsi="Arial"/>
          <w:i/>
          <w:iCs/>
          <w:sz w:val="24"/>
          <w:szCs w:val="24"/>
          <w:lang w:eastAsia="it-IT"/>
        </w:rPr>
        <w:lastRenderedPageBreak/>
        <w:t>delle Cronache dei re d’Israele? Acab si addormentò con i suoi padri e al suo posto divenne re suo figlio Acazia.</w:t>
      </w:r>
    </w:p>
    <w:p w14:paraId="75AF3EC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5F0946C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Le altre gesta di Giòsafat e la potenza con cui agì e combatté, non sono forse descritte nel libro delle Cronache dei re di Giuda? Egli spazzò via dalla terra il resto dei prostituti sacri, che era rimasto al tempo di suo padre Asa.</w:t>
      </w:r>
    </w:p>
    <w:p w14:paraId="01ECB6A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712707C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Giòsafat si addormentò con i suoi padri, fu sepolto con i suoi padri nella Città di Davide, suo padre, e al suo posto divenne re suo figlio Ioram.</w:t>
      </w:r>
    </w:p>
    <w:p w14:paraId="0161DCC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225F57F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Celebre è anche il racconto della statua dai piedi d’argilla contenuto nel Libro del Profeta Daniele. La pietra si stacca dalla montagna non per mano d’uomo.</w:t>
      </w:r>
    </w:p>
    <w:p w14:paraId="3EBF90B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w:t>
      </w:r>
      <w:r w:rsidRPr="00D528F7">
        <w:rPr>
          <w:rFonts w:ascii="Arial" w:eastAsia="Times New Roman" w:hAnsi="Arial"/>
          <w:i/>
          <w:iCs/>
          <w:sz w:val="24"/>
          <w:szCs w:val="24"/>
          <w:lang w:eastAsia="it-IT"/>
        </w:rPr>
        <w:lastRenderedPageBreak/>
        <w:t>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14:paraId="562012A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il re andò su tutte le furie e, acceso di furore, ordinò che tutti i saggi di Babilonia fossero messi a morte. Il decreto fu pubblicato e già i saggi venivano uccisi; anche Daniele e i suoi compagni erano ricercati per essere messi a morte.</w:t>
      </w:r>
    </w:p>
    <w:p w14:paraId="2778D2E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613EFAB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il mistero fu svelato a Daniele in una visione notturna; perciò Daniele benedisse il Dio del cielo:</w:t>
      </w:r>
    </w:p>
    <w:p w14:paraId="482658A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02234A9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w:t>
      </w:r>
      <w:r w:rsidRPr="00D528F7">
        <w:rPr>
          <w:rFonts w:ascii="Arial" w:eastAsia="Times New Roman" w:hAnsi="Arial"/>
          <w:i/>
          <w:iCs/>
          <w:sz w:val="24"/>
          <w:szCs w:val="24"/>
          <w:lang w:eastAsia="it-IT"/>
        </w:rPr>
        <w:lastRenderedPageBreak/>
        <w:t>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1EF179D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30DC180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w:t>
      </w:r>
      <w:r w:rsidRPr="00D528F7">
        <w:rPr>
          <w:rFonts w:ascii="Arial" w:eastAsia="Times New Roman" w:hAnsi="Arial"/>
          <w:i/>
          <w:iCs/>
          <w:sz w:val="24"/>
          <w:szCs w:val="24"/>
          <w:lang w:eastAsia="it-IT"/>
        </w:rPr>
        <w:lastRenderedPageBreak/>
        <w:t xml:space="preserve">provincia di Babilonia Sadrac, Mesac e Abdènego. Daniele rimase alla corte del re (Dn 2,1-49). </w:t>
      </w:r>
    </w:p>
    <w:p w14:paraId="0692BD1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Di questo deve essere convinto l’uomo – e l’esperienza sempre glielo rivela – il dopo non è nelle mani di alcuno. Nessuno può programmare il futuro. Può anche programmarlo, ma sapendo che tutto è dalle mani del Signore e sempre a Lui si deve ricorrere perché lo benedica e lo realizzi. Anche però se noi preghiamo, ciò che avverrà domani non dipende neanche dalla nostra preghiera. Ci sono cose che dovranno accadere e accadono.</w:t>
      </w:r>
    </w:p>
    <w:p w14:paraId="466D724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Infatti l’uomo non conosce neppure la sua ora: simile ai pesci che sono presi dalla rete fatale e agli uccelli presi al laccio, l’uomo è sorpreso dalla sventura che improvvisa si abbatte su di lui.</w:t>
      </w:r>
    </w:p>
    <w:p w14:paraId="6FC4D8F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Questa è la verità dell’uomo: essere sempre sospeso tra la vita e la morte. In un istante è nella vita in un istante è nella morte. Nessun uomo conosce l’ora della propria morte e questa può avvenire in ogni istante. Non solo la morte, ma qualsiasi cosa si può abbattere su di lui. L’uomo è simile ai pesci che sono presi dalla rete fatale e agli uccelli presi al laccio. Anche lui viene preso dalla rete fatale della morte. Ora se l’uomo non è signore, padrone dell’istante che segue, potrà mai pensare che il futuro sia dalla sua intelligenza o dalle sue attività? Se lui non è signore o padrone di se stesso, potrà mai immaginare di poter governare la storia? Il saggio conosce ed agisce con umiltà. Lo stolto non conosce e cammina nella storia con superbia e spavalderia. Si illude di governare anche il male, ma è il male che lo governa.</w:t>
      </w:r>
    </w:p>
    <w:p w14:paraId="6DC556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4699F82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0" w:name="_Toc62160014"/>
      <w:r w:rsidRPr="00D528F7">
        <w:rPr>
          <w:rFonts w:ascii="Arial" w:eastAsia="Times New Roman" w:hAnsi="Arial"/>
          <w:b/>
          <w:sz w:val="24"/>
          <w:szCs w:val="20"/>
          <w:lang w:eastAsia="it-IT"/>
        </w:rPr>
        <w:t>Saggezza e follia</w:t>
      </w:r>
      <w:bookmarkEnd w:id="70"/>
    </w:p>
    <w:p w14:paraId="1BD17531" w14:textId="77777777" w:rsidR="00D528F7" w:rsidRPr="00D528F7" w:rsidRDefault="00D528F7" w:rsidP="00D528F7">
      <w:pPr>
        <w:spacing w:after="0" w:line="240" w:lineRule="auto"/>
        <w:rPr>
          <w:rFonts w:ascii="Times New Roman" w:eastAsia="Times New Roman" w:hAnsi="Times New Roman"/>
          <w:sz w:val="24"/>
          <w:szCs w:val="24"/>
          <w:lang w:eastAsia="it-IT"/>
        </w:rPr>
      </w:pPr>
    </w:p>
    <w:p w14:paraId="4D8992C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Anche quest’altro esempio di sapienza ho visto sotto il sole e mi parve assai grave:</w:t>
      </w:r>
    </w:p>
    <w:p w14:paraId="31D1663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Ora il Qoèlet ci rivela qualcosa che è assai grave ai suoi occhi. È un altro esempio che viene dalla sua sapienza che sta indagando su tutto ciò che avviene sotto il sole. La sapienza vede, l’intelligenza analizza, il discernimento dona la verità. Cosa ha visto di così grave che ha meritato tutta la sua attenzione indagatrice?</w:t>
      </w:r>
    </w:p>
    <w:p w14:paraId="494B181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c’era una piccola città con pochi abitanti. Un grande re si mosse contro di essa, l’assediò e costruì contro di essa grandi fortificazioni.</w:t>
      </w:r>
    </w:p>
    <w:p w14:paraId="60E8B2A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L’esempio viene narrato per esposizione. Vi era una piccola città con pochi abitanti. Questo già significa che è facilmente conquistabile. Un grande re si mosse contro di essa, l’assediò e costruì contro di essa grandi fortificazioni. Vuol dire che per la città non c’è speranza di uscire illesa.</w:t>
      </w:r>
    </w:p>
    <w:p w14:paraId="5A1996C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15</w:t>
      </w:r>
      <w:r w:rsidRPr="00D528F7">
        <w:rPr>
          <w:rFonts w:ascii="Arial" w:eastAsia="Times New Roman" w:hAnsi="Arial"/>
          <w:b/>
          <w:sz w:val="24"/>
          <w:szCs w:val="24"/>
          <w:lang w:eastAsia="it-IT"/>
        </w:rPr>
        <w:t xml:space="preserve">Si trovava però in essa un uomo povero ma saggio, il quale con la sua sapienza salvò la città; eppure nessuno si ricordò di quest’uomo povero. </w:t>
      </w:r>
    </w:p>
    <w:p w14:paraId="22B9B39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Nella città però si trovava un uomo povero ma saggio, il quale con la sua sapienza salvò la città. Eppure nessuno si ricordò di quest’uomo povero. La cosa grave per il Qoèlet è che il povero saggio, proprio perché povero, ritornò nella povertà </w:t>
      </w:r>
      <w:r w:rsidRPr="00D528F7">
        <w:rPr>
          <w:rFonts w:ascii="Arial" w:eastAsia="Times New Roman" w:hAnsi="Arial"/>
          <w:sz w:val="24"/>
          <w:szCs w:val="24"/>
          <w:lang w:eastAsia="it-IT"/>
        </w:rPr>
        <w:lastRenderedPageBreak/>
        <w:t>di prima. Tutti si dimenticano di lui. È povero. La gravità del non ricordo si supera con un solo principio: se ognuno lavora per la gloria eterna e non per la gloria effimera. Tutti siamo chiamati a lavorare per la ricchezza vera, la riconoscenza vera, il ricordo vero, che è solo quello di Dio ed il suo è un ricordo eterno. Lavorare per un ricordo momentaneo, effimero, o per una ricchezza mondana, è questa la vera vanità della vita. La vita non è solo quella che si vive sotto il sole. Prima del sole vi è il Signore, dopo il sole vi è il Signore. Il tempo non è la sola abitazione dell’uomo.</w:t>
      </w:r>
    </w:p>
    <w:p w14:paraId="492BB89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sapienza vera è quella che sa abbracciare tutti i molteplici aspetti della vita dell’uomo. Questi aspetti non sono soltanto quelli che si vivono sotto il sole. Vi sono aspetti spirituali, eterni, di gloria e di ricchezza futura che vanno messi nel conto. Altrimenti la sapienza non è perfetta, perché non è completa. Questo vale anche per la vita di ogni giorno, quella che si vive nel tempo. Tutti gli aspetti vanno considerati. Il vero saggio vede ogni cosa, calcola ogni cosa. Il vero saggio è quello che cura ogni dettaglio. Oggi vi è una teologia stolta ed insipiente che trascura molteplici aspetti della verità di Dio e dell’uomo. Quando la teologia trascura anche un solo dettaglio della verità di Dio e dell’uomo essa è scienza stolta ed insipiente. È una scienza avvelenata.</w:t>
      </w:r>
    </w:p>
    <w:p w14:paraId="2D565C8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Allora io dico: «È meglio la sapienza che la forza, ma la sapienza del povero è disprezzata e le sue parole non sono ascoltate».</w:t>
      </w:r>
    </w:p>
    <w:p w14:paraId="6528FD7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Ecco la conclusione del Qoèlet: è meglio la sapienza che la forza. La sapienza sempre sa come trionfare sulla forza. La forza senza sapienza è nulla. Avviene però tra gli uomini che la sapienza del povero è disprezzata e le sue parole non sono ascoltate. Questo però non dipende dal povero. Non è il povero che non viene ascoltato. Il vero cercatore di sapienza sempre sa discernere la vera sapienza e la separa dalla stoltezza. Chi invece non cerca la sapienza, non ascolterà neanche il sapiente ricco. Andrà da lui perché ricco, ma non perché sapiente. Forse vale la pena ricordare quanto Abramo disse al ricco cattivo. Chi non ascolta la Legge, non ascolta neanche chi dovesse risuscitare dai morti.</w:t>
      </w:r>
    </w:p>
    <w:p w14:paraId="709178B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w:t>
      </w:r>
      <w:r w:rsidRPr="00D528F7">
        <w:rPr>
          <w:rFonts w:ascii="Arial" w:eastAsia="Times New Roman" w:hAnsi="Arial"/>
          <w:i/>
          <w:iCs/>
          <w:sz w:val="24"/>
          <w:szCs w:val="24"/>
          <w:lang w:eastAsia="it-IT"/>
        </w:rPr>
        <w:lastRenderedPageBreak/>
        <w:t xml:space="preserve">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7D0787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Cristo Gesù è risorto dai morti e nessuno lo ha ascoltato di quanti lo avevano fatto crocifiggere. Per essi impostore era prima e impostore è rimasto dopo. Il saggio, il vero ricercatore della sapienza, è attento ad ogni sussurro, ogni alito più leggero. Ovunque sente il profumo della sapienza, si accosta.</w:t>
      </w:r>
    </w:p>
    <w:p w14:paraId="33AB513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17</w:t>
      </w:r>
      <w:r w:rsidRPr="00D528F7">
        <w:rPr>
          <w:rFonts w:ascii="Arial" w:eastAsia="Times New Roman" w:hAnsi="Arial"/>
          <w:b/>
          <w:sz w:val="24"/>
          <w:szCs w:val="24"/>
          <w:lang w:eastAsia="it-IT"/>
        </w:rPr>
        <w:t xml:space="preserve">Le parole pacate dei sapienti si ascoltano meglio delle urla di un comandante di folli. </w:t>
      </w:r>
    </w:p>
    <w:p w14:paraId="4E5783D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Anche saper parlare è saggezza e sapienza. Le parole pacate dei sapienti si ascoltano meglio delle urla di un comandante di folli. I folli sono folli perché non sanno ascoltare. Il comandante di folli pensa di essere ascoltato perché urla. Non sa che urla a dei folli. Mentre il sapiente sa che a volte una sola parola detta con molto garbo entra in un cuore e lo trasforma. Una parola pacata vale più che mille urla. Il saggio sa questo e mette ogni impegno nel pesare tutte le sue parole, studiando anche il modo saggio e giusto per proferirle. Anche il tempo dovrà essere calcolato, studiato prima di parlare. Vi è un tempo per parlare e un tempo in cui il cuore non è pronto per recepire. È come se si volesse riempiere una bottiglia ermeticamente chiusa. Prima si deve levare la chiusura ermetica e poi la si potrà riempire. A volte il cuore è chiuso ermeticamente. Si deve dare del tempo perché tolga ogni chiusura. Poi gli si potrà parlare. Ma tutto questo lo conosce chi è sapiente.</w:t>
      </w:r>
    </w:p>
    <w:p w14:paraId="0E69DF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18</w:t>
      </w:r>
      <w:r w:rsidRPr="00D528F7">
        <w:rPr>
          <w:rFonts w:ascii="Arial" w:eastAsia="Times New Roman" w:hAnsi="Arial"/>
          <w:b/>
          <w:sz w:val="24"/>
          <w:szCs w:val="24"/>
          <w:lang w:eastAsia="it-IT"/>
        </w:rPr>
        <w:t>Vale più la sapienza che le armi da guerra, ma un solo errore può distruggere un bene immenso.</w:t>
      </w:r>
    </w:p>
    <w:p w14:paraId="0EB57F2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Vale più la sapienza che le armi da guerra, perché con la sapienza si possono rendere inoffensive le armi. Tutto può vincere la sapienza. Bisogna però che la sapienza sia sempre sapienza, anzi che cresca sempre più. Un solo errore, un solo calcolo mal fatto può distruggere un grande bene. Una sola decisione presa senza attenta e accurata riflessione può distruggere tutto il bene precedentemente fatto. Per questa ragione il sapiente non è mai sapiente. È stato sapiente ieri, dovrà esserlo anche oggi. Anche oggi dovrà recarsi alla fonte della sapienza. Se non si reca e non attinge, la sapienza di ieri non lo salva. Con la sapienza di ieri potrà distruggere tutto il bene fatto fino ad oggi. Il saggio sa che ogni giorno deve crescere in saggezza e per questo ogni giorno deve elevare la preghiera al Signore perché gli conceda ancora la saggezza. Il saggio mai potrà essere autonomo da Dio nella sua saggezza. Questa dovrà essere perennemente alimentata in Dio. L’uomo non è fonte di saggezza. Se il saggio non si alimenta in Dio da saggio diviene stolto anche per una sola decisione. Salomone divenne stolto perché non si alimentò più nel Signore. </w:t>
      </w:r>
    </w:p>
    <w:p w14:paraId="63DCD110" w14:textId="77777777" w:rsidR="00D528F7" w:rsidRPr="00D528F7" w:rsidRDefault="00D528F7" w:rsidP="00D528F7">
      <w:pPr>
        <w:spacing w:after="120" w:line="240" w:lineRule="auto"/>
        <w:jc w:val="both"/>
        <w:rPr>
          <w:rFonts w:ascii="Arial" w:eastAsia="Times New Roman" w:hAnsi="Arial"/>
          <w:sz w:val="24"/>
          <w:szCs w:val="24"/>
          <w:lang w:eastAsia="it-IT"/>
        </w:rPr>
      </w:pPr>
    </w:p>
    <w:p w14:paraId="294D4C59"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1" w:name="_Toc193204665"/>
      <w:r w:rsidRPr="00D528F7">
        <w:rPr>
          <w:rFonts w:ascii="Arial" w:hAnsi="Arial"/>
          <w:b/>
          <w:sz w:val="24"/>
          <w:szCs w:val="24"/>
          <w:lang w:eastAsia="it-IT"/>
        </w:rPr>
        <w:lastRenderedPageBreak/>
        <w:t>QOELET X</w:t>
      </w:r>
      <w:bookmarkEnd w:id="71"/>
    </w:p>
    <w:p w14:paraId="1576BDA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Una mosca morta guasta l’unguento del profumiere: un po’ di follia ha più peso della sapienza e dell’onore. Il cuore del sapiente va alla sua destra, il cuore dello stolto alla sua sinistra.</w:t>
      </w:r>
    </w:p>
    <w:p w14:paraId="0755DEC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anche quando lo stolto cammina per strada, il suo cuore è privo di senno e di ognuno dice: «Quello è un pazzo».</w:t>
      </w:r>
    </w:p>
    <w:p w14:paraId="044F18A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l’ira di un potente si accende contro di te, non lasciare il tuo posto, perché la calma pone rimedio a errori anche gravi.</w:t>
      </w:r>
    </w:p>
    <w:p w14:paraId="6970D11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C’è un male che io ho osservato sotto il sole, uno sbaglio commesso da un sovrano: la stoltezza viene collocata in posti elevati e i ricchi siedono in basso. Ho visto schiavi andare a cavallo e prìncipi camminare a piedi, per terra, come schiavi.</w:t>
      </w:r>
    </w:p>
    <w:p w14:paraId="28137D0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 scava una fossa vi può cadere dentro e chi abbatte un muro può essere morso da una serpe. Chi spacca pietre può farsi male e chi taglia legna può correre pericoli.</w:t>
      </w:r>
    </w:p>
    <w:p w14:paraId="0EB095E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il ferro si ottunde e non se ne affila il taglio, bisogna raddoppiare gli sforzi: il guadagno sta nel saper usare la saggezza. Se il serpente morde prima d’essere incantato, non c’è profitto per l’incantatore.</w:t>
      </w:r>
    </w:p>
    <w:p w14:paraId="27731A9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Le parole del saggio procurano stima, ma le labbra dello stolto lo mandano in rovina: l’esordio del suo parlare è sciocchezza, la fine del suo discorso pazzia funesta.</w:t>
      </w:r>
    </w:p>
    <w:p w14:paraId="05CF75F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L’insensato moltiplica le parole, ma l’uomo non sa quello che accadrà: chi può indicargli ciò che avverrà dopo di lui?</w:t>
      </w:r>
    </w:p>
    <w:p w14:paraId="02EC275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Lo stolto si ammazza di fatica, ma non sa neppure andare in città. Povero te, o paese, che per re hai un ragazzo e i tuoi prìncipi banchettano fin dal mattino! Fortunato te, o paese, che per re hai un uomo libero e i tuoi prìncipi mangiano al tempo dovuto, per rinfrancarsi e non per gozzovigliare. Per negligenza il soffitto crolla e per l’inerzia delle mani piove in casa. Per stare lieti si fanno banchetti e il vino allieta la vita, ma il denaro risponde a ogni esigenza. Non dire male del re neppure con il pensiero e nella tua stanza da letto non dire male del potente, perché un uccello del cielo potrebbe trasportare la tua voce e un volatile riferire la tua parola.</w:t>
      </w:r>
    </w:p>
    <w:p w14:paraId="38AD31E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p>
    <w:p w14:paraId="676159B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Una mosca morta guasta l’unguento del profumiere: un po’ di follia ha più peso della sapienza e dell’onore.</w:t>
      </w:r>
    </w:p>
    <w:p w14:paraId="1CBAD12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profumiere compone il suo profumo attraverso la giusta miscelazione degli elementi. Lui conosce per ogni profumo ogni grammo di ogni elemento. Una mosca morta, che è il nulla del nulla, guasta il suo unguento, perché introduce in esso un elemento non idoneo. Il niente rovina il tutto. A volte un solo errore più rovinare l’unguento della vita per sempre. Per questo la saggezza dovrà essere sempre al sommo della sua attenzione e perfezione. Un po’ di follia ha più peso della sapienza e dell’onore, perché a volte la vita obbliga ad osare. Per osare </w:t>
      </w:r>
      <w:r w:rsidRPr="00D528F7">
        <w:rPr>
          <w:rFonts w:ascii="Arial" w:eastAsia="Times New Roman" w:hAnsi="Arial"/>
          <w:sz w:val="24"/>
          <w:szCs w:val="24"/>
          <w:lang w:eastAsia="it-IT"/>
        </w:rPr>
        <w:lastRenderedPageBreak/>
        <w:t>occorre sempre una sapiente follia. Si deve sempre osare con scienza, sapienza, intelligenza, ma osare è proprio della follia. Si osa perché si va oltre la scienza, la sapienza, l’intelligenza. Si osa anche perché ci si pone nelle mani di Dio e a Lui si chiede che faccia riuscire ogni impresa. Osare potrebbe essere anche tentare il Signore. Non si tenta Dio, quando l’azione è necessaria, indispensabile per evitare un danno più grande. A volte nella vita si deve osare e per osare occorre la follia. Anche quando si deve osare lo si deve chiedere al Signore con preghiera potente, ininterrotta. Un esempio ce lo offre la regina Ester.</w:t>
      </w:r>
    </w:p>
    <w:p w14:paraId="45F7076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Dopo questi avvenimenti, il re Artaserse onorò grandemente Aman, figlio di Amadàta, il Bugeo. Lo elevò in dignità e, fra tutti i suoi amici, lo faceva sedere al primo posto. Tutti quelli che stavano al palazzo si prostravano davanti a lui, poiché il re aveva ordinato di fare così. Ma Mardocheo non si prostrava davanti a lui. Allora quelli che stavano nel palazzo dissero a Mardocheo: «Mardocheo, perché non ascolti i comandi del re?». Essi glielo dicevano giorno dopo giorno, ma egli non li ascoltava. Allora fecero presente ad Aman che Mardocheo trasgrediva gli ordini del re. Mardocheo inoltre aveva rivelato loro di essere un Giudeo. Ma Aman, accortosi che Mardocheo non si prostrava davanti a lui, si indignò grandemente e decise di sterminare tutti i Giudei che si trovavano sotto il dominio di Artaserse.</w:t>
      </w:r>
    </w:p>
    <w:p w14:paraId="30E30D4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Fece un editto nell’anno dodicesimo del regno di Artaserse; tirò a sorte il giorno e il mese, per sterminare in un solo giorno il popolo di Mardocheo. La sorte cadde sul quattordicesimo giorno del mese di Adar. Allora disse al re Artaserse: «C’è un popolo disperso tra le nazioni in tutto il tuo regno, le cui leggi differiscono da quelle di tutte le altre nazioni; essi disobbediscono alle leggi del re e non è conveniente che il re glielo permetta. Se piace al re, dia ordine di ucciderli, e io assegnerò al tesoro del re diecimila talenti d’argento». Il re, preso il suo anello, lo dette in mano ad Aman, per mettere il sigillo sui decreti contro i Giudei. Il re disse ad Aman: «Tieni pure il denaro, e tratta questo popolo come vuoi tu». Nel tredicesimo giorno del primo mese furono chiamati gli scribi e, come aveva ordinato Aman, scrissero ai capi e ai governatori di ogni provincia, dall’India fino all’Etiopia, a centoventisette province, e ai capi delle nazioni, secondo la loro lingua, a nome del re Artaserse. Le lettere furono mandate per mezzo di corrieri nel regno di Artaserse, perché in un solo giorno del dodicesimo mese, chiamato Adar, fosse sterminata la stirpe dei Giudei e si saccheggiassero i loro beni.</w:t>
      </w:r>
    </w:p>
    <w:p w14:paraId="1180112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Questa è la copia della lettera: </w:t>
      </w:r>
    </w:p>
    <w:p w14:paraId="791E511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grande re Artaserse ai governatori delle centoventisette province, dall’India all’Etiopia, e ai funzionari loro subordinati scrive quanto segue: Essendo io al comando di molte nazioni e avendo il dominio di tutto il mondo, non volendo abusare della grandezza del potere, ma volendo governare sempre con moderazione e con dolcezza, mi sono proposto di rendere quieta la vita dei sudditi e di assicurare un regno </w:t>
      </w:r>
      <w:r w:rsidRPr="00D528F7">
        <w:rPr>
          <w:rFonts w:ascii="Arial" w:eastAsia="Times New Roman" w:hAnsi="Arial"/>
          <w:i/>
          <w:iCs/>
          <w:sz w:val="24"/>
          <w:szCs w:val="24"/>
          <w:lang w:eastAsia="it-IT"/>
        </w:rPr>
        <w:lastRenderedPageBreak/>
        <w:t>tranquillo e percorribile fino alle frontiere, per far rifiorire la pace sospirata da tutti gli uomini.</w:t>
      </w:r>
    </w:p>
    <w:p w14:paraId="1B19D65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Dopo aver chiesto ai miei consiglieri come si potesse attuare tutto questo, Aman, distinto presso di noi per prudenza, eccellente per inalterata devozione e sicura fedeltà ed elevato alla seconda dignità del regno, ci ha avvertiti che in mezzo a tutte le razze che vi sono nel mondo si è mescolato un popolo ostile il quale, vivendo con leggi diverse da quelle di ogni altra nazione, trascura sempre i decreti del re, così da compromettere la pace delle nazioni da noi consolidata.</w:t>
      </w:r>
    </w:p>
    <w:p w14:paraId="4940B28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Considerando dunque che questa nazione è l’unica ad essere in continuo contrasto con ogni essere umano, differenziandosi per uno strano regime di leggi, e che, ostile ai nostri interessi, compie le peggiori malvagità e ostacola la stabilità del regno, abbiamo ordinato che le persone a voi segnalate nei rapporti scritti da Aman, incaricato dei nostri affari pubblici e da noi trattato come un secondo padre, tutte, con le mogli e i figli, siano radicalmente sterminate con la spada dei loro avversari, senz’alcuna pietà né perdono, il quattordici del dodicesimo mese dell’anno corrente, cioè Adar, cosicché questi nostri oppositori di ieri e di oggi, precipitando violentemente negli inferi in un solo giorno, ci assicurino definitivamente per l’avvenire un governo stabile e tranquillo».</w:t>
      </w:r>
    </w:p>
    <w:p w14:paraId="520DC69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Le copie delle lettere furono pubblicate in ogni provincia e a tutte le nazioni fu ordinato di stare pronti per quel giorno. L’applicazione fu sollecitata anche nella città di Susa e, mentre il re e Aman si davano a bere smodatamente, la città era costernata. (Est 3,1-15). </w:t>
      </w:r>
    </w:p>
    <w:p w14:paraId="7588C87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w:t>
      </w:r>
      <w:r w:rsidRPr="00D528F7">
        <w:rPr>
          <w:rFonts w:ascii="Arial" w:eastAsia="Times New Roman" w:hAnsi="Arial"/>
          <w:i/>
          <w:iCs/>
          <w:sz w:val="24"/>
          <w:szCs w:val="24"/>
          <w:lang w:eastAsia="it-IT"/>
        </w:rPr>
        <w:lastRenderedPageBreak/>
        <w:t>posto dopo il re, ha parlato contro di noi per farci morire. Invoca il Signore e parla al re in favore nostro, perché ci liberi dalla morte».</w:t>
      </w:r>
    </w:p>
    <w:p w14:paraId="1B7EE10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6D8CCAE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4D50BA3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Poi pregò il Signore, ricordando tutte le gesta del Signore, e disse:</w:t>
      </w:r>
    </w:p>
    <w:p w14:paraId="2D048FB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230B5BF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05D3FAC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Ora, Signore Dio, re, Dio di Abramo, risparmia il tuo popolo! Perché guardano a noi per distruggerci e desiderano ardentemente far perire quella che è la tua eredità </w:t>
      </w:r>
      <w:r w:rsidRPr="00D528F7">
        <w:rPr>
          <w:rFonts w:ascii="Arial" w:eastAsia="Times New Roman" w:hAnsi="Arial"/>
          <w:i/>
          <w:iCs/>
          <w:sz w:val="24"/>
          <w:szCs w:val="24"/>
          <w:lang w:eastAsia="it-IT"/>
        </w:rPr>
        <w:sym w:font="Symbol" w:char="F0E9"/>
      </w:r>
      <w:r w:rsidRPr="00D528F7">
        <w:rPr>
          <w:rFonts w:ascii="Arial" w:eastAsia="Times New Roman" w:hAnsi="Arial"/>
          <w:i/>
          <w:iCs/>
          <w:sz w:val="24"/>
          <w:szCs w:val="24"/>
          <w:lang w:eastAsia="it-IT"/>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3049962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Tutti gli Israeliti gridavano con tutte le loro forze, perché la morte stava davanti ai loro occhi.</w:t>
      </w:r>
    </w:p>
    <w:p w14:paraId="1211ACB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Anche la regina Ester cercò rifugio presso il Signore, presa da un’angoscia mortale. Si tolse le vesti di lusso e indossò gli abiti di miseria e di lutto; invece dei superbi profumi si riempì la testa di ceneri </w:t>
      </w:r>
      <w:r w:rsidRPr="00D528F7">
        <w:rPr>
          <w:rFonts w:ascii="Arial" w:eastAsia="Times New Roman" w:hAnsi="Arial"/>
          <w:i/>
          <w:iCs/>
          <w:sz w:val="24"/>
          <w:szCs w:val="24"/>
          <w:lang w:eastAsia="it-IT"/>
        </w:rPr>
        <w:lastRenderedPageBreak/>
        <w:t>e di immondizie. Umiliò duramente il suo corpo e, con i capelli sconvolti, coprì ogni sua parte che prima soleva ornare a festa. Poi supplicò il Signore e disse:</w:t>
      </w:r>
    </w:p>
    <w:p w14:paraId="4B1C70F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«Mio Signore, nostro re, tu sei l’unico! Vieni in aiuto a me che sono sola e non ho altro soccorso all’infuori di te, perché un grande pericolo mi sovrasta.</w:t>
      </w:r>
    </w:p>
    <w:p w14:paraId="1D27080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7D6AD86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06FC5FD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1AF5FAD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69A529B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003DB43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O Dio, che su tutti eserciti la forza, ascolta la voce dei disperati, liberaci dalla mano dei malvagi e libera me dalla mia angoscia!». (Est 4,1-17 z). </w:t>
      </w:r>
    </w:p>
    <w:p w14:paraId="5A36481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terzo giorno, quando ebbe finito di pregare, ella si tolse gli abiti servili e si rivestì di quelli sontuosi. </w:t>
      </w:r>
    </w:p>
    <w:p w14:paraId="6F786C1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Fattasi splendida, invocò quel Dio che su tutti veglia e tutti salva, e prese con sé due ancelle. Su di una si appoggiava con apparente </w:t>
      </w:r>
      <w:r w:rsidRPr="00D528F7">
        <w:rPr>
          <w:rFonts w:ascii="Arial" w:eastAsia="Times New Roman" w:hAnsi="Arial"/>
          <w:i/>
          <w:iCs/>
          <w:sz w:val="24"/>
          <w:szCs w:val="24"/>
          <w:lang w:eastAsia="it-IT"/>
        </w:rPr>
        <w:lastRenderedPageBreak/>
        <w:t>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 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w:t>
      </w:r>
    </w:p>
    <w:p w14:paraId="79D8103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Alzato lo scettro d’oro, lo posò sul collo di lei, la baciò e le disse: «Parlami!». </w:t>
      </w:r>
    </w:p>
    <w:p w14:paraId="70F1ED4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Gli disse: «Ti ho visto, signore, come un angelo di Dio e il mio cuore è rimasto sconvolto per timore della tua gloria: tu sei ammirevole, signore, e il tuo volto è pieno d’incanto». Mentre parlava, cadde svenuta; il re si turbò e tutti i suoi servi cercavano di rincuorarla. </w:t>
      </w:r>
    </w:p>
    <w:p w14:paraId="0C27E58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il re le disse: «Che cosa vuoi, Ester, e qual è la tua richiesta? Fosse pure metà del mio regno, sarà tua». Ester rispose: «Oggi è un giorno speciale per me: se così piace al re, venga egli con Aman al banchetto che oggi io darò». Disse il re: «Fate venire presto Aman, per compiere quello che Ester ha detto».</w:t>
      </w:r>
    </w:p>
    <w:p w14:paraId="719C485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ambedue vennero al banchetto di cui aveva parlato Ester. Mentre si beveva, il re rivolto a Ester disse: «Che cosa c’è, regina Ester? Ti sarà concesso tutto quello che chiedi».: «Ecco la mia domanda e la mia richiesta: se ho trovato grazia davanti al re, venga anche domani con Aman al banchetto che io darò per loro, e domani farò come ho fatto oggi».</w:t>
      </w:r>
    </w:p>
    <w:p w14:paraId="138F766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Aman era uscito dal re, contento, euforico; ma quando nel cortile della reggia vide Mardocheo, il Giudeo, si adirò fortemente. Tornato a casa sua, chiamò gli amici e Zosara, sua moglie. Mostrò loro le sue ricchezze e il potere del quale il re l’aveva investito: gli aveva dato il primo posto e il governo del regno. Disse Aman: «Al banchetto la regina non ha invitato altri che me insieme al re, e io sono invitato per domani. Ma questo non mi piace, fin quando vedrò Mardocheo, il Giudeo, nel cortile della reggia». Zosara, sua moglie, e gli amici gli dissero: «Fa’ preparare un palo alto cinquanta cubiti e domani mattina dì al re di farvi impiccare Mardocheo; poi tu va’ al banchetto con il re e stai allegro». La cosa piacque ad Aman, e si preparò il palo (Est 5,1-14). </w:t>
      </w:r>
    </w:p>
    <w:p w14:paraId="01BE877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 la regina non avesse osato, la vita del suo popolo sarebbe stata seriamente compromessa. Tutti sarebbero stati trucidati.</w:t>
      </w:r>
    </w:p>
    <w:p w14:paraId="055FBA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lastRenderedPageBreak/>
        <w:t>2</w:t>
      </w:r>
      <w:r w:rsidRPr="00D528F7">
        <w:rPr>
          <w:rFonts w:ascii="Arial" w:eastAsia="Times New Roman" w:hAnsi="Arial"/>
          <w:b/>
          <w:sz w:val="24"/>
          <w:szCs w:val="24"/>
          <w:lang w:eastAsia="it-IT"/>
        </w:rPr>
        <w:t>Il cuore del sapiente va alla sua destra, il cuore dello stolto alla sua sinistra.</w:t>
      </w:r>
    </w:p>
    <w:p w14:paraId="4486354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cuore del sapiente va alla sua destra perché sempre lo consiglia come camminare sul giusto sentiero, sulla dritta via. Lo conduce sulla via del bene. Il cuore dello stolto alla sua sinistra perché sempre lo consiglia per cattivi sentieri, per strade traverse. Lo porta sulla via del male. </w:t>
      </w:r>
    </w:p>
    <w:p w14:paraId="6BB7EB3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E anche quando lo stolto cammina per strada, il suo cuore è privo di senno e di ognuno dice: «Quello è un pazzo».</w:t>
      </w:r>
    </w:p>
    <w:p w14:paraId="09C83BA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Lo stolto è privo di senno perché incapace di discernere il bene dal male e di ogni uomo ne fa uno uguale agli altri. Ogni uomo si differenzia e si distingue da ogni altro uomo. Non tutti sono pazzi. Vi è chi è saggio, intelligente, sapiente, dotto, ignorante, ma non pazzo. È stolto chi non discerne cuore da cuore, anima da anima, spirito da spirito, sapienza da sapienza e stoltezza da stoltezza. Chi dice di ogni uomo </w:t>
      </w:r>
      <w:r w:rsidRPr="00D528F7">
        <w:rPr>
          <w:rFonts w:ascii="Arial" w:eastAsia="Times New Roman" w:hAnsi="Arial"/>
          <w:i/>
          <w:sz w:val="24"/>
          <w:szCs w:val="24"/>
          <w:lang w:eastAsia="it-IT"/>
        </w:rPr>
        <w:t>“Quello è un pazzo”</w:t>
      </w:r>
      <w:r w:rsidRPr="00D528F7">
        <w:rPr>
          <w:rFonts w:ascii="Arial" w:eastAsia="Times New Roman" w:hAnsi="Arial"/>
          <w:sz w:val="24"/>
          <w:szCs w:val="24"/>
          <w:lang w:eastAsia="it-IT"/>
        </w:rPr>
        <w:t xml:space="preserve"> è sicuramente uno stolto. Manca di ogni discernimento. È privo di ogni verità.</w:t>
      </w:r>
    </w:p>
    <w:p w14:paraId="61A574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Se l’ira di un potente si accende contro di te, non lasciare il tuo posto, perché la calma pone rimedio a errori anche gravi.</w:t>
      </w:r>
    </w:p>
    <w:p w14:paraId="236E404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Questo è un vero consiglio di saggezza. A volte un potente potrebbe anche adirarsi. Qual è il giusto comportamento? Anche quando l’altro si adira non si deve lasciare il proprio posto. Dopo l’ira viene la calma e pone rimedio a errori anche gravi. Si deve sempre attendere il momento della calma per agire. Nell’ira mai si devono prendere decisioni. Né nell’ira propria né in quella degli altri. Anche se un potente si adira, si deve attendere che ritorni nella sua calma. Nella calma tutto si ripara, per tutto c’è rimedio. La calma è la medicina per ogni cosa. L’ira invece è sempre una cattiva consigliera. Per questo sempre essa va evitata.</w:t>
      </w:r>
    </w:p>
    <w:p w14:paraId="57A476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C’è un male che io ho osservato sotto il sole, uno sbaglio commesso da un sovrano:</w:t>
      </w:r>
    </w:p>
    <w:p w14:paraId="5B557CE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Ora il Qoèlet denuncia un altro male da lui osservato. Lo denuncia perché non venga commesso, perché non si ripeta, perché ognuno vi ponga attenzione. </w:t>
      </w:r>
    </w:p>
    <w:p w14:paraId="79A56F6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la stoltezza viene collocata in posti elevati e i ricchi siedono in basso.</w:t>
      </w:r>
    </w:p>
    <w:p w14:paraId="5AAE9E5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il male da lui visto: la stoltezza viene collocata in posti elevati e i ricchi siedono in basso. Con la stoltezza non si può governare. Chi colloca la stoltezza in posti elevati è segno che lui stesso è stolto e non ama il bene né suo né della sua gente. Quando un ricco siede in basso è segno di disonore. Sempre lui potrà far valere il peso della sua ricchezza e questo non è bene per chi comanda. Chi comanda, chi assegna i posti, deve agire con molta saggezza. Deve saper governare ogni cosa per il più grande bene, mai per il male. Ora senza saggezza questo è impossibile che avvenga. La stoltezza è fonte di grandi guai. Essa è incapace di ogni vero governo. </w:t>
      </w:r>
    </w:p>
    <w:p w14:paraId="77FCB81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Ho visto schiavi andare a cavallo e prìncipi camminare a piedi, per terra, come schiavi.</w:t>
      </w:r>
    </w:p>
    <w:p w14:paraId="352EE6F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 volte la storia sovverte ogni cosa. Gli schiavi prendono il posto dei prìncipi e i prìncipi prendono il posto degli schiavi. Nessuno è sicuro della sua posizione. </w:t>
      </w:r>
      <w:r w:rsidRPr="00D528F7">
        <w:rPr>
          <w:rFonts w:ascii="Arial" w:eastAsia="Times New Roman" w:hAnsi="Arial"/>
          <w:sz w:val="24"/>
          <w:szCs w:val="24"/>
          <w:lang w:eastAsia="it-IT"/>
        </w:rPr>
        <w:lastRenderedPageBreak/>
        <w:t>Questa non è denunciata come stoltezza, ma come verità della storia. Ognuno deve porre molta attenzione. Il suo futuro mai è garantito. Nessuno può confidare pensando che ciò che è oggi sarà domani. Il domani è interamente nelle mani del Signore. La storia è un perenne terremoto.</w:t>
      </w:r>
    </w:p>
    <w:p w14:paraId="635FED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Chi scava una fossa vi può cadere dentro e chi abbatte un muro può essere morso da una serpe.</w:t>
      </w:r>
    </w:p>
    <w:p w14:paraId="722CB13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Ognuno deve porre ogni attenzione per ciò che compie. Se scava una fossa, deve pensare che il primo a precipitare dentro potrebbe essere proprio lui. Allora prima di scavarla deve porre ogni attenzione. Se la scava perché un altro vi finisca è uno stolto. Prima dell’altro vi potrebbe cadere lui. Così anche chi abbatte un muro deve porre molta attenzione. Il muro potrebbe essere un covo di serpenti e lui potrebbe essere morso. Il Qoèlet chiede ad ognuno di porre molta attenzione in quello che si fa. In ogni cosa vi è un pericolo nascosto. Il pericolo è contro di noi. Ponendo ogni attenzione, mettendo ogni vigilanza, circospezione, accortezza, si possono evitare tutti i pericoli. Mai si deve essere sicuri di se stessi. </w:t>
      </w:r>
    </w:p>
    <w:p w14:paraId="3796DEB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Chi spacca pietre può farsi male e chi taglia legna può correre pericoli.</w:t>
      </w:r>
    </w:p>
    <w:p w14:paraId="31EA458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Altra avvertenza cui ci è chiesto di prestare ogni attenzione. Ogni lavoro che si compie sempre nasconde un pericolo. Niente è immune da pericoli e trappole. Chi spacca pietre può farsi male. Chi taglia legna può correre pericoli. Questa è verità. La sicurezza, l’attenzione, la vigilanza non è mai troppa. Ogni azione che si compie sotto il sole non è mai univoca. Essa sempre è duplice, triplice, a volte anche molteplice. Per questo urge essere attenti. L’attenzione non può venire solo dalla legge, dall’esperienza degli altri. L’attenzione è personale e va sempre aggiornata. Non ogni caso è uguale ad un altro caso. Ogni caso va studiato per se stesso. Prima di agire si deve sempre riflettere. A volte si agisce per automatismi. Spesso si è anche troppo sicuri di sé. La troppa sicurezza è sinonimo di morte. </w:t>
      </w:r>
    </w:p>
    <w:p w14:paraId="037A375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Se il ferro si ottunde e non se ne affila il taglio, bisogna raddoppiare gli sforzi: il guadagno sta nel saper usare la saggezza.</w:t>
      </w:r>
    </w:p>
    <w:p w14:paraId="02A9E2A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basta lavorare, si deve saper lavorare. Se un ferro si ottunde e non se ne affila il taglio, bisogna raddoppiare gli sforzi, ma sempre con scarso risultato. Invece si affila il taglio e il ferro lavora con agilità e produce non doppio, ma anche più del triplo. Lo stesso lavoro produce molto di più con minore forza. Il guadagno sta nel sapere usare la saggezza. A volte un piccolo accorgimento può essere fonte di immane ricchezza. Una piccola cosa può cambiare la storia. È questo il motivo per cui la sapienza è prima e dopo ogni cosa. Con essa tutto va fatto. Senza di essa nulla riesce. La sapienza è la luce di ogni azione.</w:t>
      </w:r>
    </w:p>
    <w:p w14:paraId="4A6885D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Se il serpente morde prima d’essere incantato, non c’è profitto per l’incantatore.</w:t>
      </w:r>
    </w:p>
    <w:p w14:paraId="26E3884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Si deve sempre prestare attenzione nel fare le cose rispettando il tempo. Prima il serpente va incantato e poi si può giocare con esso. Se l’incantatore gioca prima di averlo incantato, verrà morso e il suo guadagno è nullo. Questo vale per ogni cosa. Sempre si deve sapere ciò che viene prima e ciò che viene dopo. Sempre si deve fare oggi ciò che appartiene ad oggi. Se non si fa ciò che si deve </w:t>
      </w:r>
      <w:r w:rsidRPr="00D528F7">
        <w:rPr>
          <w:rFonts w:ascii="Arial" w:eastAsia="Times New Roman" w:hAnsi="Arial"/>
          <w:sz w:val="24"/>
          <w:szCs w:val="24"/>
          <w:lang w:eastAsia="it-IT"/>
        </w:rPr>
        <w:lastRenderedPageBreak/>
        <w:t>fare oggi, domani è un giorno perso. Manca dell’opera di oggi sulla quale costruire il futuro.</w:t>
      </w:r>
    </w:p>
    <w:p w14:paraId="01EF463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12</w:t>
      </w:r>
      <w:r w:rsidRPr="00D528F7">
        <w:rPr>
          <w:rFonts w:ascii="Arial" w:eastAsia="Times New Roman" w:hAnsi="Arial"/>
          <w:b/>
          <w:sz w:val="24"/>
          <w:szCs w:val="24"/>
          <w:lang w:eastAsia="it-IT"/>
        </w:rPr>
        <w:t>Le parole del saggio procurano stima, ma le labbra dello stolto lo mandano in rovina:</w:t>
      </w:r>
    </w:p>
    <w:p w14:paraId="53645CB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Una parola saggia procura stima a chi la proferisce. L’onore di un uomo è anche dalle sue parole. La parola vale quanto la ricchezza, anzi molto di più. Una parola stolta può mandare in rovina colui che la proferisce. Sempre si deve prestare molta attenzione alle parole. Poiché le parole provengono sempre dal cuore, chi vuole dire parole sagge deve possedere un cuore puro. Se il cuore è impuro, le parole sono stolte.</w:t>
      </w:r>
    </w:p>
    <w:p w14:paraId="4C463BB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l’esordio del suo parlare è sciocchezza, la fine del suo discorso pazzia funesta.</w:t>
      </w:r>
    </w:p>
    <w:p w14:paraId="3D6EAF4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Lo stolto parla, ma la sua stoltezza non si attenua con il suo discorso, anzi più parla e più aumenta la sua pazzia funesta. Il Qoèlet ci insegna che lo stolto non modifica il suo pensiero perché parla. Anzi più parla e più si rivela la profondità della sua stoltezza. Chi vuole cambiare le parole della sua bocca, deve cambiare il cuore. Finché il cuore non cambia, neanche le parole cambiano. Non solo non cambiano, diventano sempre più stolte in misura che il cuore si fa sempre più di pietra.</w:t>
      </w:r>
    </w:p>
    <w:p w14:paraId="5A472D0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 xml:space="preserve">L’insensato moltiplica le parole, ma l’uomo non sa quello che accadrà: chi può indicargli ciò che avverrà dopo di lui? </w:t>
      </w:r>
    </w:p>
    <w:p w14:paraId="7797578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vita dell’uomo non è dai suoi programmi, dalle sue parole, dai suoi discorsi, da tutto ciò che dice e pensa. L’uomo non sa quello che accadrà. Nessuno conosce il suo futuro immediato. Nessuno potrà dire ad un altro il suo futuro. Neanche ciò che avviene nella storia potrà essere mai indicato. La profezia di Dio è sempre senza alcuna modalità storica. Dice un futuro senza tempo. Chi annunzia un futuro con tempi e momenti è uno stolto. Quando è necessario Dio dice anche il tempo esatto, preciso: Domani, fra un anno, fra pochi giorni. Ecco tre esempi di questa puntualità anche nell’indicazione del tempo. I primi due esempi li attingiamo dalla Genesi, il terzo dal Secondo Libro dei Re. Il Signore rivela ad Abramo che fra un anno Sarà avrà un figlio tra le sue braccia. La profezia puntualmente si compie.</w:t>
      </w:r>
    </w:p>
    <w:p w14:paraId="0404FAA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E0FDB9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Allora Abramo andò in fretta nella tenda, da Sara, e disse: «Presto, tre sea di fior di farina, impastala e fanne focacce». All’armento corse lui </w:t>
      </w:r>
      <w:r w:rsidRPr="00D528F7">
        <w:rPr>
          <w:rFonts w:ascii="Arial" w:eastAsia="Times New Roman" w:hAnsi="Arial"/>
          <w:i/>
          <w:iCs/>
          <w:sz w:val="24"/>
          <w:szCs w:val="24"/>
          <w:lang w:eastAsia="it-IT"/>
        </w:rPr>
        <w:lastRenderedPageBreak/>
        <w:t>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5168E9C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w:t>
      </w:r>
    </w:p>
    <w:p w14:paraId="40DE608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Giuseppe rivela al Faraone i sette anni di abbondanza e i sette anni di carestia che si compiranno immediatamente, senza alcuna dilazione di tempo.</w:t>
      </w:r>
    </w:p>
    <w:p w14:paraId="2E29C29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131B8A8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Alla mattina il suo spirito ne era turbato, perciò convocò tutti gli indovini e tutti i saggi dell’Egitto. Il faraone raccontò loro il sogno, ma nessuno sapeva interpretarlo al faraone.</w:t>
      </w:r>
    </w:p>
    <w:p w14:paraId="229F1FB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4D8F5BF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Allora il faraone convocò Giuseppe. Lo fecero uscire in fretta dal sotterraneo; egli si rase, si cambiò gli abiti e si presentò al faraone. Il faraone disse a Giuseppe: «Ho fatto un sogno e nessuno sa interpretarlo; ora io ho sentito dire di te che ti basta ascoltare un sogno </w:t>
      </w:r>
      <w:r w:rsidRPr="00D528F7">
        <w:rPr>
          <w:rFonts w:ascii="Arial" w:eastAsia="Times New Roman" w:hAnsi="Arial"/>
          <w:i/>
          <w:iCs/>
          <w:sz w:val="24"/>
          <w:szCs w:val="24"/>
          <w:lang w:eastAsia="it-IT"/>
        </w:rPr>
        <w:lastRenderedPageBreak/>
        <w:t>per interpretarlo subito». Giuseppe rispose al faraone: «Non io, ma Dio darà la risposta per la salute del faraone!».</w:t>
      </w:r>
    </w:p>
    <w:p w14:paraId="0FC7A89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799C440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7AE9EAA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7ADCC2B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0225E40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D528F7">
        <w:rPr>
          <w:rFonts w:ascii="Arial" w:eastAsia="Times New Roman" w:hAnsi="Arial"/>
          <w:i/>
          <w:iCs/>
          <w:sz w:val="24"/>
          <w:szCs w:val="24"/>
          <w:lang w:eastAsia="it-IT"/>
        </w:rPr>
        <w:noBreakHyphen/>
        <w:t>Panèach e gli diede in moglie Asenat, figlia di Potifera, sacerdote di Eliòpoli. Giuseppe partì per visitare l’Egitto. Giuseppe aveva trent’anni quando entrò al servizio del faraone, re d’Egitto.</w:t>
      </w:r>
    </w:p>
    <w:p w14:paraId="02A9D7C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48C6E09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10A279F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442D894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Eliseo dice al re che domani in Samaria la carestia sarà finita. Domani, non un altro giorno. Il domani è esattamente dopo l’oggi in cui il profeta ha parlato.</w:t>
      </w:r>
    </w:p>
    <w:p w14:paraId="21F8BB3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 figli dei profeti dissero a Eliseo: «Ecco, l’ambiente in cui abitiamo presso di te è troppo stretto per noi. Andiamo fino al Giordano, prendiamo lì una trave ciascuno e costruiamoci lì un locale dove abitare». Egli rispose: «Andate!»</w:t>
      </w:r>
    </w:p>
    <w:p w14:paraId="5E32227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w:t>
      </w:r>
      <w:r w:rsidRPr="00D528F7">
        <w:rPr>
          <w:rFonts w:ascii="Arial" w:eastAsia="Times New Roman" w:hAnsi="Arial"/>
          <w:i/>
          <w:iCs/>
          <w:sz w:val="24"/>
          <w:szCs w:val="24"/>
          <w:lang w:eastAsia="it-IT"/>
        </w:rPr>
        <w:lastRenderedPageBreak/>
        <w:t>posto. Eliseo allora tagliò un legno e lo gettò in quel punto e il ferro venne a galla. Disse: «Tiratelo su!». Quello stese la mano e lo prese.</w:t>
      </w:r>
    </w:p>
    <w:p w14:paraId="4460022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323F2F0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3CFB83A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17F7217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7ECAE29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w:t>
      </w:r>
      <w:r w:rsidRPr="00D528F7">
        <w:rPr>
          <w:rFonts w:ascii="Arial" w:eastAsia="Times New Roman" w:hAnsi="Arial"/>
          <w:i/>
          <w:iCs/>
          <w:sz w:val="24"/>
          <w:szCs w:val="24"/>
          <w:lang w:eastAsia="it-IT"/>
        </w:rPr>
        <w:lastRenderedPageBreak/>
        <w:t>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48637BF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2B97AD1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74D8169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20E73A0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w:t>
      </w:r>
      <w:r w:rsidRPr="00D528F7">
        <w:rPr>
          <w:rFonts w:ascii="Arial" w:eastAsia="Times New Roman" w:hAnsi="Arial"/>
          <w:i/>
          <w:iCs/>
          <w:sz w:val="24"/>
          <w:szCs w:val="24"/>
          <w:lang w:eastAsia="it-IT"/>
        </w:rPr>
        <w:lastRenderedPageBreak/>
        <w:t>al loro posto». I guardiani allora gridarono e diedero la notizia all’interno della reggia.</w:t>
      </w:r>
    </w:p>
    <w:p w14:paraId="61AB028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788CCDE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4CC4277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Ma solo Dio può dire questo e nessun altro. Tutte le profezie di Dio sono però senza indicazione di tempo e di precise, esatte modalità.</w:t>
      </w:r>
    </w:p>
    <w:p w14:paraId="1C2A75D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15</w:t>
      </w:r>
      <w:r w:rsidRPr="00D528F7">
        <w:rPr>
          <w:rFonts w:ascii="Arial" w:eastAsia="Times New Roman" w:hAnsi="Arial"/>
          <w:b/>
          <w:sz w:val="24"/>
          <w:szCs w:val="24"/>
          <w:lang w:eastAsia="it-IT"/>
        </w:rPr>
        <w:t>Lo stolto si ammazza di fatica, ma non sa neppure andare in città.</w:t>
      </w:r>
    </w:p>
    <w:p w14:paraId="23F6A34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Lo stolto si ammazza di fatica, ma inutilmente. Egli non sa neppure andare in città. La città è il luogo della vendita, del profitto. Se si ammazza di fatica e poi non ricavare da essa alcun frutto, a che serve la sua fatica? È saggezza lavorare per un profitto. È stoltezza lavorare per il niente. Questo vale anche nel campo dello spirito. Si lavora per guadagnare una eternità beata. Se si lavora e non si guadagna nulla per la città del cielo, a che pro lavorare? Ogni uomo è saggio se sa andare nella città del cielo. L‘Apostolo Giovanni nell’Apocalisse presenta la vita eterna come abitazione in una città. Questa città ha un nome: la Gerusalemme celeste.</w:t>
      </w:r>
    </w:p>
    <w:p w14:paraId="47E19D4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55C5EA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3A7F1A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Colui che sedeva sul trono disse: «Ecco, io faccio nuove tutte le cose». E soggiunse: «Scrivi, perché queste parole sono certe e vere». E mi disse:</w:t>
      </w:r>
    </w:p>
    <w:p w14:paraId="4CEF5ED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1616A55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7DD1D3C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5B60C3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400CB7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w:t>
      </w:r>
      <w:r w:rsidRPr="00D528F7">
        <w:rPr>
          <w:rFonts w:ascii="Arial" w:eastAsia="Times New Roman" w:hAnsi="Arial"/>
          <w:i/>
          <w:iCs/>
          <w:sz w:val="24"/>
          <w:szCs w:val="24"/>
          <w:lang w:eastAsia="it-IT"/>
        </w:rPr>
        <w:lastRenderedPageBreak/>
        <w:t xml:space="preserve">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D897FF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1E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EFE553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E17BA7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F59CDA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332AE9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A60E8E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2D34D5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4F4AECA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Lo Spirito e la sposa dicono: «Vieni!». E chi ascolta, ripeta: «Vieni!». Chi ha sete, venga; chi vuole, prenda gratuitamente l’acqua della vita.</w:t>
      </w:r>
    </w:p>
    <w:p w14:paraId="0864B72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1AD324C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Colui che attesta queste cose dice: «Sì, vengo presto!». Amen. Vieni, Signore Gesù. La grazia del Signore Gesù sia con tutti (Ap 22,1-21). </w:t>
      </w:r>
    </w:p>
    <w:p w14:paraId="313645A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Se sulla terra ci ammazziamo di fatica e non sappiamo andare nella Gerusalemme celeste, a che giova il nostro lavoro? Esso è un lavoro per l’inferno. E questo non si addice alla sapienza. L’inferno è per gli stolti. Esso non è per i saggi. Essi sanno come andare nella Città di Dio. </w:t>
      </w:r>
    </w:p>
    <w:p w14:paraId="0A19DD7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16</w:t>
      </w:r>
      <w:r w:rsidRPr="00D528F7">
        <w:rPr>
          <w:rFonts w:ascii="Arial" w:eastAsia="Times New Roman" w:hAnsi="Arial"/>
          <w:b/>
          <w:sz w:val="24"/>
          <w:szCs w:val="24"/>
          <w:lang w:eastAsia="it-IT"/>
        </w:rPr>
        <w:t>Povero te, o paese, che per re hai un ragazzo e i tuoi prìncipi banchettano fin dal mattino!</w:t>
      </w:r>
    </w:p>
    <w:p w14:paraId="1D52365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Un paese che ha per re un ragazzo è governato dall’inesperienza, dalla stoltezza. Se poi vi si aggiunge anche quella dei prìncipi è la fine. Dei prìncipi che banchettano fin dal mattino attestano che per loro la vita dei sudditi non vale nulla. Anzi i sudditi sono resi loro schiavi con tasse e gravami. Contro questi prìncipi tuona il profeta Amos, vedendo la miseria in cui versava il popolo del Signore. I prìncipi canterellavano e il popolo soffriva.</w:t>
      </w:r>
    </w:p>
    <w:p w14:paraId="75FB50B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4555582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76237C7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Perciò ora andranno in esilio in testa ai deportati e cesserà l’orgia dei dissoluti. Ha giurato il Signore Dio, per se stesso! Oracolo del Signore, Dio degli eserciti.</w:t>
      </w:r>
    </w:p>
    <w:p w14:paraId="4A6A2F0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669B051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Un buon governo è dato dalla saggezza e da una vita morigerata e virtuosa. I vizi dei prìncipi sono l’attestazione del loro pessimo governo della città.</w:t>
      </w:r>
    </w:p>
    <w:p w14:paraId="641E621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17</w:t>
      </w:r>
      <w:r w:rsidRPr="00D528F7">
        <w:rPr>
          <w:rFonts w:ascii="Arial" w:eastAsia="Times New Roman" w:hAnsi="Arial"/>
          <w:b/>
          <w:sz w:val="24"/>
          <w:szCs w:val="24"/>
          <w:lang w:eastAsia="it-IT"/>
        </w:rPr>
        <w:t xml:space="preserve">Fortunato te, o paese, che per re hai un uomo libero e i tuoi prìncipi mangiano al tempo dovuto, per rinfrancarsi e non per gozzovigliare. </w:t>
      </w:r>
    </w:p>
    <w:p w14:paraId="7CA63BC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Un uomo libero da vizi e da influenze malvage e cattive è una fortuna per un popolo. È una vera beatitudine. È un dono concesso dal Signore. Così come sono una benedizione per il popolo i suoi prìncipi che mangiano a tempo dovuto, per rinfrancarsi e non gozzovigliare. Qoèlet elogia la virtù e ne indica quali sono i suoi benefici. Nulla serve ad un popolo più della virtù di coloro che lo governano. Un popolo governato da uomini saggi e virtuosi sempre prospererà. Un popolo invece che viene guidato da persone immerse nei vizi, è pronto al fallimento. La virtù è benedizione e prosperità. Il vizio è maledizione e miseria.</w:t>
      </w:r>
    </w:p>
    <w:p w14:paraId="104F8A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18</w:t>
      </w:r>
      <w:r w:rsidRPr="00D528F7">
        <w:rPr>
          <w:rFonts w:ascii="Arial" w:eastAsia="Times New Roman" w:hAnsi="Arial"/>
          <w:b/>
          <w:sz w:val="24"/>
          <w:szCs w:val="24"/>
          <w:lang w:eastAsia="it-IT"/>
        </w:rPr>
        <w:t>Per negligenza il soffitto crolla e per l’inerzia delle mani piove in casa.</w:t>
      </w:r>
    </w:p>
    <w:p w14:paraId="5673934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Qoèlet ora ci avverte che le piccole cose non vanno mai trascurate. Sono sempre le piccole cose che generano le grandi. Spesso gli uomini si dedicano, stoltamente alle grandi cose, trascurando le piccole. Sono invece le piccole cose curate bene la ricchezza della vita. Se si nota una piccola fessura nel soffitto e non si interviene, esso crolla. Se non si mette mano a riparare le piccole rotture del tetto, pioverà in casa. Una piccola negligenza, una pigrizia protratta, un rinvio allungato può rovinare tutta una casa. Le piccole cose mai vanno trascurate. Chi trascura le piccole cose deve prepararsi a subire grandi danni. Sempre si inizia del piccolo. Il saggio sa questo e vi pone molta attenzione. </w:t>
      </w:r>
    </w:p>
    <w:p w14:paraId="2AE5922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19</w:t>
      </w:r>
      <w:r w:rsidRPr="00D528F7">
        <w:rPr>
          <w:rFonts w:ascii="Arial" w:eastAsia="Times New Roman" w:hAnsi="Arial"/>
          <w:b/>
          <w:sz w:val="24"/>
          <w:szCs w:val="24"/>
          <w:lang w:eastAsia="it-IT"/>
        </w:rPr>
        <w:t>Per stare lieti si fanno banchetti e il vino allieta la vita, ma il denaro risponde a ogni esigenza.</w:t>
      </w:r>
    </w:p>
    <w:p w14:paraId="44241AE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Questa massina ci vuole insegnare che alcune cose hanno un fine ben limitato. Servono solo a quel fine e a non ad un altro. Un banchetto e del vino allietano la vita. Basta. È questo il loro fine. Altri non ne possiedono. Se si vogliono altri fini, si deve passare ad altre cose. È saggio chi sa quale fine possiede ogni cosa che viene fatta. Lo stolto non possiede questa saggezza e potrebbe assegnare alle cose fine che non hanno. Il denaro invece può essere usato per molteplici fini e scopi. È nella sua natura rispondere ad ogni esigenza. Questa saggezza urge ad ogni uomo. Anche la nostra vita ha uno scopo ben preciso. Ognuno deve servirsi di essa per il fine per il quale è stata creata da Dio. Darle un altro fine è stoltezza.</w:t>
      </w:r>
    </w:p>
    <w:p w14:paraId="3829407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20</w:t>
      </w:r>
      <w:r w:rsidRPr="00D528F7">
        <w:rPr>
          <w:rFonts w:ascii="Arial" w:eastAsia="Times New Roman" w:hAnsi="Arial"/>
          <w:b/>
          <w:sz w:val="24"/>
          <w:szCs w:val="24"/>
          <w:lang w:eastAsia="it-IT"/>
        </w:rPr>
        <w:t>Non dire male del re neppure con il pensiero e nella tua stanza da letto non dire male del potente, perché un uccello del cielo potrebbe trasportare la tua voce e un volatile riferire la tua parola.</w:t>
      </w:r>
    </w:p>
    <w:p w14:paraId="219A538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Di nessuno, mai si deve dire male. In modo assoluto de re e del potente. Neanche con il pensiero. Neanche nella propria stanza da letto. Uno potrebbe dire: non vi è alcuno. Mi posso sfogare. Neanche questo è sicuro. Potrebbe esservi un uccello che prende la voce e la trasporta. Un volatile potrebbe riferire le parole di male contro il re e contro i potenti. Il Qoèlet avvisa ogni uomo ad essere sommamente prudente nel suo dire. La riservatezza non è mai troppa, né mai basta. Spesso sono proprio quelli di cui ci si fida che riportano le parole non per cattiva intenzione, ma per stoltezza. Chi vuole preservare la sua vita da sorprese, </w:t>
      </w:r>
      <w:r w:rsidRPr="00D528F7">
        <w:rPr>
          <w:rFonts w:ascii="Arial" w:eastAsia="Times New Roman" w:hAnsi="Arial"/>
          <w:sz w:val="24"/>
          <w:szCs w:val="24"/>
          <w:lang w:eastAsia="it-IT"/>
        </w:rPr>
        <w:lastRenderedPageBreak/>
        <w:t>custodisca gelosamente le sue parole nel più profondo del cuore. Neanche nella sua mente devono entrare. Verso certe persone la prudenza dovrà essere sempre somma. Una piccola disattenzione potrebbe provocare un danno irreparabile. Ma è proprio questa la saggezza di un uomo: saper dire solo parole buone, mai parole di male. Il saggio o parla bene o tace.</w:t>
      </w:r>
    </w:p>
    <w:p w14:paraId="3882E3B1" w14:textId="77777777" w:rsidR="00D528F7" w:rsidRPr="00D528F7" w:rsidRDefault="00D528F7" w:rsidP="00D528F7">
      <w:pPr>
        <w:spacing w:after="120" w:line="240" w:lineRule="auto"/>
        <w:jc w:val="both"/>
        <w:rPr>
          <w:rFonts w:ascii="Arial" w:eastAsia="Times New Roman" w:hAnsi="Arial"/>
          <w:sz w:val="24"/>
          <w:szCs w:val="24"/>
          <w:lang w:eastAsia="it-IT"/>
        </w:rPr>
      </w:pPr>
    </w:p>
    <w:p w14:paraId="1065D6FE"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2" w:name="_Toc193204666"/>
      <w:r w:rsidRPr="00D528F7">
        <w:rPr>
          <w:rFonts w:ascii="Arial" w:hAnsi="Arial"/>
          <w:b/>
          <w:sz w:val="24"/>
          <w:szCs w:val="24"/>
          <w:lang w:eastAsia="it-IT"/>
        </w:rPr>
        <w:t>QOELET XI</w:t>
      </w:r>
      <w:bookmarkEnd w:id="72"/>
      <w:r w:rsidRPr="00D528F7">
        <w:rPr>
          <w:rFonts w:ascii="Arial" w:hAnsi="Arial"/>
          <w:b/>
          <w:sz w:val="24"/>
          <w:szCs w:val="24"/>
          <w:lang w:eastAsia="it-IT"/>
        </w:rPr>
        <w:t xml:space="preserve"> </w:t>
      </w:r>
    </w:p>
    <w:p w14:paraId="2DF5920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Getta il tuo pane sulle acque, perché con il tempo lo ritroverai. Fanne sette o otto parti, perché non sai quale sciagura potrà arrivare sulla terra.</w:t>
      </w:r>
    </w:p>
    <w:p w14:paraId="40EF385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le nubi sono piene d’acqua, la rovesciano sopra la terra; se un albero cade verso meridione o verso settentrione, là dove cade rimane. Chi bada al vento non semina mai, e chi osserva le nuvole non miete.</w:t>
      </w:r>
    </w:p>
    <w:p w14:paraId="3451EEE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tu non conosci la via del soffio vitale né come si formino le membra nel grembo d’una donna incinta, così ignori l’opera di Dio che fa tutto.</w:t>
      </w:r>
    </w:p>
    <w:p w14:paraId="4646C05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Fin dal mattino semina il tuo seme e a sera non dare riposo alle tue mani, perché non sai quale lavoro ti riuscirà meglio, se questo o quello, o se tutti e due andranno bene. Dolce è la luce e bello è per gli occhi vedere il sole. Anche se l’uomo vive molti anni, se li goda tutti, e pensi ai giorni tenebrosi, che saranno molti: tutto ciò che accade è vanità. </w:t>
      </w:r>
    </w:p>
    <w:p w14:paraId="234E0B8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Godi, o giovane, nella tua giovinezza, e si rallegri il tuo cuore nei giorni della tua gioventù. Segui pure le vie del tuo cuore e i desideri dei tuoi occhi. Sappi però che su tutto questo Dio ti convocherà in giudizio. Caccia la malinconia dal tuo cuore, allontana dal tuo corpo il dolore, perché la giovinezza e i capelli neri sono un soffio.</w:t>
      </w:r>
    </w:p>
    <w:p w14:paraId="041CCA7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p>
    <w:p w14:paraId="5F8F958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3" w:name="_Toc62160021"/>
      <w:r w:rsidRPr="00D528F7">
        <w:rPr>
          <w:rFonts w:ascii="Arial" w:eastAsia="Times New Roman" w:hAnsi="Arial"/>
          <w:b/>
          <w:sz w:val="24"/>
          <w:szCs w:val="20"/>
          <w:lang w:eastAsia="it-IT"/>
        </w:rPr>
        <w:t>Saper rischiare</w:t>
      </w:r>
      <w:bookmarkEnd w:id="73"/>
    </w:p>
    <w:p w14:paraId="2267A67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Getta il tuo pane sulle acque, perché con il tempo lo ritroverai.</w:t>
      </w:r>
    </w:p>
    <w:p w14:paraId="7D6A284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Cosa ci vuole insegnare il Qoèlet con questa sua affermazione: </w:t>
      </w:r>
      <w:r w:rsidRPr="00D528F7">
        <w:rPr>
          <w:rFonts w:ascii="Arial" w:eastAsia="Times New Roman" w:hAnsi="Arial"/>
          <w:i/>
          <w:sz w:val="24"/>
          <w:szCs w:val="24"/>
          <w:lang w:eastAsia="it-IT"/>
        </w:rPr>
        <w:t>“Getta il tuo pane sulle acque, perché con il tempo lo ritroverai?”</w:t>
      </w:r>
      <w:r w:rsidRPr="00D528F7">
        <w:rPr>
          <w:rFonts w:ascii="Arial" w:eastAsia="Times New Roman" w:hAnsi="Arial"/>
          <w:sz w:val="24"/>
          <w:szCs w:val="24"/>
          <w:lang w:eastAsia="it-IT"/>
        </w:rPr>
        <w:t xml:space="preserve">. Chi getta il pane sulle acque lo affida alla corrente. La corrente a suo tempo lo riporterà al suo proprietario. Il significato potrebbe essere assai semplice. Quando si fa qualsiasi azione di bene, non importa quale, non importa a chi, il bene ritorna sempre su colui che lo compie. Anche se uno dicesse: </w:t>
      </w:r>
      <w:r w:rsidRPr="00D528F7">
        <w:rPr>
          <w:rFonts w:ascii="Arial" w:eastAsia="Times New Roman" w:hAnsi="Arial"/>
          <w:i/>
          <w:sz w:val="24"/>
          <w:szCs w:val="24"/>
          <w:lang w:eastAsia="it-IT"/>
        </w:rPr>
        <w:t>“Quanto sto facendo è in tutto simile a gettare il pane sulle acque”</w:t>
      </w:r>
      <w:r w:rsidRPr="00D528F7">
        <w:rPr>
          <w:rFonts w:ascii="Arial" w:eastAsia="Times New Roman" w:hAnsi="Arial"/>
          <w:sz w:val="24"/>
          <w:szCs w:val="24"/>
          <w:lang w:eastAsia="it-IT"/>
        </w:rPr>
        <w:t xml:space="preserve">, è un’azione sprecata. Se fatta bene, produrrà sempre bene. Anche l’azione di bene che uno considerata persa, sciupata, inutile, sempre produce un bene per chi la compie. A suo tempo il bene ritorna sopra di noi. Per questo ognuno è invitato a fare sempre il bene, a tutti, anche se pensa che sia un bene inutile. È inutile per gli altri, ma non per chi lo compie. Questa verità ci libera da tutti quei falsi pensieri di prudenza e di attenzione che spesso ci impediscono di compiere il bene verso tutti. </w:t>
      </w:r>
    </w:p>
    <w:p w14:paraId="6C9902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lastRenderedPageBreak/>
        <w:t>2</w:t>
      </w:r>
      <w:r w:rsidRPr="00D528F7">
        <w:rPr>
          <w:rFonts w:ascii="Arial" w:eastAsia="Times New Roman" w:hAnsi="Arial"/>
          <w:b/>
          <w:sz w:val="24"/>
          <w:szCs w:val="24"/>
          <w:lang w:eastAsia="it-IT"/>
        </w:rPr>
        <w:t>Fanne sette o otto parti, perché non sai quale sciagura potrà arrivare sulla terra.</w:t>
      </w:r>
    </w:p>
    <w:p w14:paraId="450534F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bene va sempre moltiplicato. Più bene si compie e più noi siamo protetti contro ogni sciagura. Il futuro nessuno lo potrà mai conoscere. Esso potrà essere di abbondanza o di profonda carestia. Il bene da noi moltiplicato ci garantisce da ogni sciagura. Il Signore sempre ci custodirà.</w:t>
      </w:r>
    </w:p>
    <w:p w14:paraId="73CEE1E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Se le nubi sono piene d’acqua, la rovesciano sopra la terra; se un albero cade verso meridione o verso settentrione, là dove cade rimane.</w:t>
      </w:r>
    </w:p>
    <w:p w14:paraId="62BCDE1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Ci sono delle azioni che appartengono alla natura delle cose. Se le nubi sono piene d’acqua, naturalmente la rovesciano sulla terra. Se un albero cade verso meridione o verso settentrione, là dove cade rimane. La natura delle nubi e degli alberi è questa. Non possono mai cambiare natura. Qual è la natura del bene? Produrre altro bene. Questa è la sua natura. Esso non produce solo un bene nel tempo, produce un bene eterno. Il Signore ci darà l’eternità beata per il bene da noi fatto. È questo il motivo per cui mai si deve pensare prima di fare il bene. Il bene si fa e basta. Il bene fatto produce bene nel tempo e nell’eternità. È questa la sua natura: produrre un bene infinito, eterno, che mai verrà meno. Sapendo questo ognuno sa come comportarsi. Mai si deve tirare indietro dinanzi al bene. Lo faccia perché il bene produrrà sempre bene. Non produce però il bene operato secondo la stessa quantità. Lo produrrà moltiplicandolo per l’eternità, facendolo divenire spirituale ed eterno. È questo il miracolo perenne per chi non teme di fare il bene. Tutto ritorna su di lui, ma in modo perenne, eterno, senza mai venire meno.</w:t>
      </w:r>
    </w:p>
    <w:p w14:paraId="029FFD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Chi bada al vento non semina mai, e chi osserva le nuvole non miete.</w:t>
      </w:r>
    </w:p>
    <w:p w14:paraId="4EDD5F7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Ci sono delle cose che vanno fatte. Se si bada alle circostanze, esse mai verranno fatte. Invece urge il loro compimento. Se uno bada alla circostanza del vento non semina mai. Se uno osserva le nuvole mai mieterà. Bisogna seminare e raccogliere quando è tempo. Così il bene va fatto quando è tempo. Le circostanze storiche mai devono ostacolare il bene. Mai impedirlo. Mai ritardarlo. Saggezza, prudenza, attenzione sono per fare bene il bene, mai per ostacolarlo, o impedirlo. Chi non fa il bene a suo tempo è stolto.</w:t>
      </w:r>
    </w:p>
    <w:p w14:paraId="1DA32C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Come tu non conosci la via del soffio vitale né come si formino le membra nel grembo d’una donna incinta, così ignori l’opera di Dio che fa tutto.</w:t>
      </w:r>
    </w:p>
    <w:p w14:paraId="17F1C89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Come entra l’anima in un bambino appena concepito? Nessuno lo sa. Come si formano le membra nel grembo d’una donna incinta? Lo si ignora. La formazione di un essere vivente è un prodigio che solo il Signore ha potuto pensare. Solo Lui ha scritto la via della sua realizzazione. Così dicasi anche delle opere di Dio. Il Signore fa ogni cosa. Nessuno però conosce come il Signore opera nella storia. Il Qoèlet ci vuole insegnare che noi ignoriamo anche i misteri a portata di mano. Mai potremo sperare di conoscere i misteri di Dio operati nella nostra vita. Ci sono delle cose che la sapienza, la scienza, l’intelligenza di un uomo mai potrà conoscere a pieno. C’è un limite dinanzi al quale ci si deve arrestare. La scienza, l’intelligenza, la sapienza, la ricerca dell’uomo mai potrà dire: conosco tutto della creazione. Essa conoscerà sempre poco.</w:t>
      </w:r>
    </w:p>
    <w:p w14:paraId="31A808E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Conoscerà poco perché il Signore sempre interviene nella sua creazione ed opera nella storia. Ogni opera di Dio fa parte dello stesso suo mistero. In ogni opera di Dio vi è un raggio di infinito. Questo raggio solo Dio lo conosce. Di questo raggio solo il Signore possiede la scienza perfetta. La creazione nel suo infinitamente grande e nel suo infinitamente piccolo è sempre oltre la nostra mente, oltre ogni intelligenza creata Quando l’uomo pensa di essere giunto al limite della conoscenza, è allora che tutto inizia e tutto diviene ancora inesplorato, da esplorare. Nessuno si illuda. Mai finirà la scienza e mai si completerà la ricerca. Il creato racchiude tanti di quei misteri che un’eternità non basta per esplorali. Ma anche questa è la vanità della scienza: pensare di poter esplorare l’universo e comprenderlo nel suo essere infinitamente grande e infinitamente piccolo.</w:t>
      </w:r>
    </w:p>
    <w:p w14:paraId="1669DEB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Fin dal mattino semina il tuo seme e a sera non dare riposo alle tue mani, perché non sai quale lavoro ti riuscirà meglio, se questo o quello, o se tutti e due andranno bene.</w:t>
      </w:r>
    </w:p>
    <w:p w14:paraId="769285D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Un ottimo lavoratore mai smette di lavorare. Inizia la mattina seminando i suoi campi e fino a sera mai smette. Ad un lavoro subito ne fa seguire un altro. Poiché nessuno sa quali frutti produrrà un lavoro, è cosa ottima intraprenderne più di uno. Così il successo è assicurato. Se un lavoro dovesse andare male, gli altri produrranno i loro frutti. Mai si andrà incontro alla povertà o alla penuria. Questa è vera saggezza. All’uomo è chiesta una saggezza perenne. Ogni cosa va pensata, meditata, calcolata, studiata. Sapere che un lavoro possa andare male è saggezza. Un buon lavoratore non solo semina, ma anche ara, pianta, miete, raccoglie, diversifica le sue coltivazioni, scruta bene i tempi e i momenti. </w:t>
      </w:r>
    </w:p>
    <w:p w14:paraId="6E25AE78" w14:textId="77777777" w:rsidR="00D528F7" w:rsidRPr="00D528F7" w:rsidRDefault="00D528F7" w:rsidP="00D528F7">
      <w:pPr>
        <w:spacing w:after="120" w:line="240" w:lineRule="auto"/>
        <w:jc w:val="both"/>
        <w:rPr>
          <w:rFonts w:ascii="Arial" w:eastAsia="Times New Roman" w:hAnsi="Arial"/>
          <w:sz w:val="24"/>
          <w:szCs w:val="24"/>
          <w:lang w:eastAsia="it-IT"/>
        </w:rPr>
      </w:pPr>
    </w:p>
    <w:p w14:paraId="36A32D4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4" w:name="_Toc62160022"/>
      <w:r w:rsidRPr="00D528F7">
        <w:rPr>
          <w:rFonts w:ascii="Arial" w:eastAsia="Times New Roman" w:hAnsi="Arial"/>
          <w:b/>
          <w:sz w:val="24"/>
          <w:szCs w:val="20"/>
          <w:lang w:eastAsia="it-IT"/>
        </w:rPr>
        <w:t>L’età</w:t>
      </w:r>
      <w:bookmarkEnd w:id="74"/>
    </w:p>
    <w:p w14:paraId="2D0DB89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Dolce è la luce e bello è per gli occhi vedere il sole.</w:t>
      </w:r>
    </w:p>
    <w:p w14:paraId="0270507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vista è un bellissimo dono che il Signore ha fatto all’uomo. Attraverso la vista può contemplare, ammirare, gustare tutte le opere del Creatore. I sapienti di Israele sempre cantano la bellezza del creato. Il cielo porta l’impronta della grandezza e della magnificenza del nostro Dio.</w:t>
      </w:r>
    </w:p>
    <w:p w14:paraId="29CC325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w:t>
      </w:r>
    </w:p>
    <w:p w14:paraId="19B2E05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w:t>
      </w:r>
    </w:p>
    <w:p w14:paraId="7E541ED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w:t>
      </w:r>
    </w:p>
    <w:p w14:paraId="7C30571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658A6C6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0A6E14F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 (Sir 42,15-43,12). </w:t>
      </w:r>
    </w:p>
    <w:p w14:paraId="3C274E9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Vedere la luce è dolce. È bello vedere con gli occhi il sole. Il cuore si ristora e l’anima si riempie di pace. La luce è un vero riflesso della luce eterna.</w:t>
      </w:r>
    </w:p>
    <w:p w14:paraId="4AFF41F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Anche se l’uomo vive molti anni, se li goda tutti, e pensi ai giorni tenebrosi, che saranno molti: tutto ciò che accade è vanità.</w:t>
      </w:r>
    </w:p>
    <w:p w14:paraId="3D934AC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Non tutti i giorni però sono pieni di luce. Verrà un tempo in cui le tenebre avvolgeranno i suoi occhi e allora non potrà più vedere né il sole e né le stelle. Mentre si gode i giorni di luce è giusto che pensi un poco ai giorni tenebrosi, che saranno molti. Perché il Qoèlet vuole che si pensi a questi giorni? Ogni uomo è chiamato a vivere in un santo realismo. La vita è fatta di gioia e di sofferenza, di tenebra e di luce, di ricchezza e povertà. È giusto che quando si vive nella gioia, nella luce, nella ricchezza si pensi a ciò che potrebbe accaderci domani stesso. Questa è vera saggezza. Tutto va vissuto con saggezza e un uomo è saggio quando benedice il Signore per il bene di cui può godere e condivide la sua benedizione con gli altri. Sempre si deve però ricordare che tutto ciò che accade è vanità. Vi è una realtà superiore, che la vera ricchezza, la vera luce, la vera gioia che va cercata. Sempre l’uomo deve andare dal visibile all’invisibile e dal tempo all’eternità e ciò che è materiale a ciò che è spirituale e dalle cose al Creatore di esse. Tutto il visibile è vanità perché non dura. Dura invece solo ciò che è eterno e ciò che è eterno è solo uno: il Creatore dell’uomo. Ecco il monito del Qoèlet fermarsi a contemplare la luce senza cercare il Creatore della luce è vanità. È la luce eterna che va cercata. </w:t>
      </w:r>
    </w:p>
    <w:p w14:paraId="56A93D5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lastRenderedPageBreak/>
        <w:t>9</w:t>
      </w:r>
      <w:r w:rsidRPr="00D528F7">
        <w:rPr>
          <w:rFonts w:ascii="Arial" w:eastAsia="Times New Roman" w:hAnsi="Arial"/>
          <w:b/>
          <w:sz w:val="24"/>
          <w:szCs w:val="24"/>
          <w:lang w:eastAsia="it-IT"/>
        </w:rPr>
        <w:t>Godi, o giovane, nella tua giovinezza, e si rallegri il tuo cuore nei giorni della tua gioventù. Segui pure le vie del tuo cuore e i desideri dei tuoi occhi. Sappi però che su tutto questo Dio ti convocherà in giudizio.</w:t>
      </w:r>
    </w:p>
    <w:p w14:paraId="35A211A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giovinezza di per sé è spensierata. Uno si sente pieno di vita. Si è portati alla gioia, al divertimento. Il Qoèlet dice che queste cose sono buone. Bisogna godere, rallegrarsi, seguire le vie del cuore e i desideri degli occhi. Di nulla l’uomo si deve privare. Vi è però una condizione da osservare. Di ogni cosa il Signore convocherà l’uomo per il giudizio. A Dio ognuno dovrà rispondere di ogni secondo della sua vita sulla terra. Si può godere, gioire, seguire i desideri degli occhi, le vie del cuore, purché si rimanga sempre nella sua legge, nella sua verità, nella sua volontà. Il giudizio è eterno e inappellabile. È di condanna e di approvazione. È di invito ad entrare con Lui nel suo cielo, oppure di allontanamento eterno. Una gioia che allontana dalla gioia eterna è stoltezza. Un desiderio che ci priva del Paradiso è stoltezza. Seguire una via del cuore che rinnega Dio è stoltezza. Questa educazione manca oggi all’uomo. È privo di ogni riferimento a Dio, all’eternità, al Paradiso, all’inferno, al giudizio finale ed anche nella storia.</w:t>
      </w:r>
    </w:p>
    <w:p w14:paraId="258C53F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L’uomo vive come se Dio non esistesse. L’assenza di Dio nella vita dell’uomo fa sì che vi sia assenza di vera e sana moralità. L’immoralità e il vizio uccidono. Dichiarando vanità tutto il reale presente, il Qoèlet ci sta insegnando che la consistenza delle cose è oltre il tempo, la storia, le cose. Essa è oltre tutto. Dio è la sola realtà che riempie e dona vera vita. Ogni altra cosa lascia l’anima e lo spirito vuoti. Anche il tempo è vuoto se non si introduce in esso Dio. La gioia è effimera se non diviene gioia eterna. Anche i divertimenti sono effimeri se non divengono divertimenti eterni. Cosa è che trasforma l’effimero in eternità beata? Solo Dio e l’obbedienza alla sua Parola. Senza Dio che dona verità alle cose, tutto è vanità, vuoto.</w:t>
      </w:r>
    </w:p>
    <w:p w14:paraId="137D0C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Caccia la malinconia dal tuo cuore, allontana dal tuo corpo il dolore, perché la giovinezza e i capelli neri sono un soffio.</w:t>
      </w:r>
    </w:p>
    <w:p w14:paraId="3F4EF32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invita i giovani a vivere la loro vita da giovani e non da vecchi. Quando verrà la vecchiaia allora dovranno vivere da vecchi e non da giovani. È stoltezza volere che un giovane viva da vecchio. Ma è anche stoltezza pretendere che un vecchio viva da giovane. Ad ogni età la sua vita. Tuttavia, insegna il Qoèlet, anche se il giovane dovrà vivere da giovane, si dovrà sempre ricordare che Dio lo chiamerà in giudizio. Deve vivere da giovane, ma non abbandonarsi mai alla trasgressione della legge del Signore. Deve gioire ma rimanendo sempre nella verità. La giovinezza dura poco. Per questo essa va vissuta con intensità. Poi verrà il tempo di vivere le altre età secondo ciò che esse comportano. Questa è la vera saggezza: vivere ogni età, ogni stato, secondo la sua nuova natura. Quando la giovinezza finisce, è giusto vivere da adulti. È stoltezza creare disordine nell’età e gli stati di vita. È empietà vivere nel vizio e nella trasgressione gli stati della vita. Anche il giovane può essere santo. Quando però si perde il riferimento a Dio, anche alla sanità si perde il riferimento. Ed è allora che ogni età della vita viene consegnata all’immoralità.</w:t>
      </w:r>
    </w:p>
    <w:p w14:paraId="52D38DBD" w14:textId="77777777" w:rsidR="00D528F7" w:rsidRPr="00D528F7" w:rsidRDefault="00D528F7" w:rsidP="00D528F7">
      <w:pPr>
        <w:spacing w:after="120" w:line="240" w:lineRule="auto"/>
        <w:jc w:val="both"/>
        <w:rPr>
          <w:rFonts w:ascii="Arial" w:eastAsia="Times New Roman" w:hAnsi="Arial"/>
          <w:sz w:val="24"/>
          <w:szCs w:val="24"/>
          <w:lang w:eastAsia="it-IT"/>
        </w:rPr>
      </w:pPr>
    </w:p>
    <w:p w14:paraId="18F172B0"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5" w:name="_Toc193204667"/>
      <w:r w:rsidRPr="00D528F7">
        <w:rPr>
          <w:rFonts w:ascii="Arial" w:hAnsi="Arial"/>
          <w:b/>
          <w:sz w:val="24"/>
          <w:szCs w:val="24"/>
          <w:lang w:eastAsia="it-IT"/>
        </w:rPr>
        <w:lastRenderedPageBreak/>
        <w:t>QOELET XII</w:t>
      </w:r>
      <w:bookmarkEnd w:id="75"/>
    </w:p>
    <w:p w14:paraId="01C99A6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 xml:space="preserve">Ricòrdati del tuo creatore nei giorni della tua giovinezza, </w:t>
      </w:r>
    </w:p>
    <w:p w14:paraId="2E358B22"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prima che vengano i giorni tristi e giungano gli anni di cui dovrai dire: «Non ci provo alcun gusto»;</w:t>
      </w:r>
    </w:p>
    <w:p w14:paraId="57275AC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prima che si oscurino il sole, la luce, la luna e le stelle e tornino ancora le nubi dopo la pioggia;</w:t>
      </w:r>
    </w:p>
    <w:p w14:paraId="1BD2D42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w:t>
      </w:r>
    </w:p>
    <w:p w14:paraId="0221645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quando si avrà paura delle alture e terrore si proverà nel cammino; quando fiorirà il mandorlo e la locusta si trascinerà a stento e il cappero non avrà più effetto, poiché l’uomo se ne va nella dimora eterna e i piagnoni si aggirano per la strada;</w:t>
      </w:r>
    </w:p>
    <w:p w14:paraId="5613095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prima che si spezzi il filo d’argento e la lucerna d’oro s’infranga e si rompa l’anfora alla fonte e la carrucola cada nel pozzo, e ritorni la polvere alla terra, com’era prima, e il soffio vitale torni a Dio, che lo ha dato.</w:t>
      </w:r>
    </w:p>
    <w:p w14:paraId="335B11A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Vanità delle vanità, dice Qoèlet, tutto è vanità.</w:t>
      </w:r>
    </w:p>
    <w:p w14:paraId="47BFF3A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Oltre a essere saggio, Qoèlet insegnò al popolo la scienza; ascoltò, meditò e compose un gran numero di massime.</w:t>
      </w:r>
    </w:p>
    <w:p w14:paraId="29F22C6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4A9F094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Conclusione del discorso, dopo aver ascoltato tutto: temi Dio e osserva i suoi comandamenti, perché qui sta tutto l’uomo.</w:t>
      </w:r>
    </w:p>
    <w:p w14:paraId="5233745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eastAsia="it-IT"/>
        </w:rPr>
      </w:pPr>
      <w:r w:rsidRPr="00D528F7">
        <w:rPr>
          <w:rFonts w:ascii="Arial" w:eastAsia="Times New Roman" w:hAnsi="Arial"/>
          <w:i/>
          <w:iCs/>
          <w:color w:val="000000"/>
          <w:position w:val="4"/>
          <w:sz w:val="24"/>
          <w:szCs w:val="24"/>
          <w:lang w:eastAsia="it-IT"/>
        </w:rPr>
        <w:t>Infatti, Dio citerà in giudizio ogni azione, anche tutto ciò che è occulto, bene o male.</w:t>
      </w:r>
    </w:p>
    <w:p w14:paraId="1B02B9AC" w14:textId="77777777" w:rsidR="00D528F7" w:rsidRPr="00D528F7" w:rsidRDefault="00D528F7" w:rsidP="00D528F7">
      <w:pPr>
        <w:spacing w:after="0" w:line="240" w:lineRule="auto"/>
        <w:rPr>
          <w:rFonts w:ascii="Times New Roman" w:eastAsia="Times New Roman" w:hAnsi="Times New Roman"/>
          <w:sz w:val="24"/>
          <w:szCs w:val="24"/>
          <w:lang w:eastAsia="it-IT"/>
        </w:rPr>
      </w:pPr>
    </w:p>
    <w:p w14:paraId="5299B85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w:t>
      </w:r>
      <w:r w:rsidRPr="00D528F7">
        <w:rPr>
          <w:rFonts w:ascii="Arial" w:eastAsia="Times New Roman" w:hAnsi="Arial"/>
          <w:b/>
          <w:sz w:val="24"/>
          <w:szCs w:val="24"/>
          <w:lang w:eastAsia="it-IT"/>
        </w:rPr>
        <w:t>Ricòrdati del tuo creatore nei giorni della tua giovinezza, prima che vengano i giorni tristi e giungano gli anni di cui dovrai dire: «Non ci provo alcun gusto»;</w:t>
      </w:r>
    </w:p>
    <w:p w14:paraId="6E4134D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È nella giovinezza che ognuno si deve ricordare del suo Creatore e Signore. È dalla più tenera età che si deve vivere nella sua verità e nel suo amore. È da quando si è nel grembo materno che si deve iniziare a comportarsi secondo la sua volontà, la sua parola, i suoi comandamenti. Ora il Qoèlet descrive l’uomo quando è vecchio. Gli fa vedere ciò che sarà, perché non si decida di amare il Signore quando non può fare nulla per Lui. Il Signore va amato quando si è nel </w:t>
      </w:r>
      <w:r w:rsidRPr="00D528F7">
        <w:rPr>
          <w:rFonts w:ascii="Arial" w:eastAsia="Times New Roman" w:hAnsi="Arial"/>
          <w:sz w:val="24"/>
          <w:szCs w:val="24"/>
          <w:lang w:eastAsia="it-IT"/>
        </w:rPr>
        <w:lastRenderedPageBreak/>
        <w:t xml:space="preserve">vigore delle proprie forze. Quando si è giovani, pieni di vita. Quando si è attori nella storia. Il Signore amato prima che vengano i giorni tristi e giungano gli anni di cui si dovrà dire: </w:t>
      </w:r>
      <w:r w:rsidRPr="00D528F7">
        <w:rPr>
          <w:rFonts w:ascii="Arial" w:eastAsia="Times New Roman" w:hAnsi="Arial"/>
          <w:i/>
          <w:sz w:val="24"/>
          <w:szCs w:val="24"/>
          <w:lang w:eastAsia="it-IT"/>
        </w:rPr>
        <w:t>“Non ci provo alcun gusto”</w:t>
      </w:r>
      <w:r w:rsidRPr="00D528F7">
        <w:rPr>
          <w:rFonts w:ascii="Arial" w:eastAsia="Times New Roman" w:hAnsi="Arial"/>
          <w:sz w:val="24"/>
          <w:szCs w:val="24"/>
          <w:lang w:eastAsia="it-IT"/>
        </w:rPr>
        <w:t>. Non si prova alcun gusto per nessuna cosa, neanche per il Signore si proverà gusto. Ora Dio si deve amare, cercare, desiderare, lodare, obbedire con gusto.</w:t>
      </w:r>
    </w:p>
    <w:p w14:paraId="56963E5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Il gusto è tutto nella vita, perché il gusto è la vita. Il paradiso è il gusto eterno di Dio. Si può amare, desiderare il Signore quando il gusto si è perso? Se però abbiamo avuto gusto di Dio da giovani, questo gusto mai scomparirà dal nostro cuore e dalla nostra anima. Anzi, diventerà più forte. Se il gusto di Dio viene coltivato nella gioventù, esso sempre crescerà con il crescere degli anni, altrimenti è difficile gustare in vecchiaia il Signore. Il Salmo invita il cuore a gustare e a vedere quanto è buono il Signore. Gustare Dio è il vero valore della vita. Questo gusto libera la vita dalla vanità. </w:t>
      </w:r>
    </w:p>
    <w:p w14:paraId="5CE2FFE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 Davide. Quando si finse pazzo in presenza di Abimèlec, tanto che questi lo scacciò ed egli se ne andò.</w:t>
      </w:r>
    </w:p>
    <w:p w14:paraId="0B80086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Benedirò il Signore in ogni tempo, sulla mia bocca sempre la sua lode. Io mi glorio nel Signore: i poveri ascoltino e si rallegrino. Magnificate con me il Signore, esaltiamo insieme il suo nome. Ho cercato il Signore: mi ha risposto e da ogni mia paura mi ha liberato.</w:t>
      </w:r>
    </w:p>
    <w:p w14:paraId="49CF15D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w:t>
      </w:r>
    </w:p>
    <w:p w14:paraId="288571F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w:t>
      </w:r>
    </w:p>
    <w:p w14:paraId="22728FB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 (33) 1-23). </w:t>
      </w:r>
    </w:p>
    <w:p w14:paraId="200017AE"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Si gusta Dio nella giovinezza, si cresce nell’età adulta, si diviene perfetti nella vecchiaia. Così si ama il Signore: in un continuo crescendo.</w:t>
      </w:r>
    </w:p>
    <w:p w14:paraId="3E992A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2</w:t>
      </w:r>
      <w:r w:rsidRPr="00D528F7">
        <w:rPr>
          <w:rFonts w:ascii="Arial" w:eastAsia="Times New Roman" w:hAnsi="Arial"/>
          <w:b/>
          <w:sz w:val="24"/>
          <w:szCs w:val="24"/>
          <w:lang w:eastAsia="it-IT"/>
        </w:rPr>
        <w:t>prima che si oscurino il sole, la luce, la luna e le stelle e tornino ancora le nubi dopo la pioggia;</w:t>
      </w:r>
    </w:p>
    <w:p w14:paraId="15015F5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Quando si deve amare il Signore? Prima che si oscurino il sole, la luce, la luna e le stelle e tornino ancora le nubi dopo la pioggia. Il Signore va amato prima di andare nel regno dei morti. Va amato durante la vita. Amandolo durante la vita lo si può amare anche dopo la morte. Se nella vita, quando il sole, la luce, le stelle brillano per noi, non lo amiamo, neanche dopo lo ameremo. Sole, luna, stelle sono immagini della grandezza del nostro Dio. Sono segni che rivelano la sua gloria. Sono doni che devono accompagnare la nostra storia. Con la morte si oscurano per noi tutte queste cose. Si entra in un altro mondo. In esso ameremo il Signore se lo abbiamo amato in questo mondo. Se in questo mondo non lo abbiamo amato, non possiamo pensare di poterlo amare nell’altro. Nell’altro si coglieranno i frutti di questo mondo. Niente amore per il Signore in questo mondo. Niente amore per Lui nell’altro. Vi è continuità eterna tra questo e l’altro mondo.</w:t>
      </w:r>
    </w:p>
    <w:p w14:paraId="70B3BF2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Possiamo affermare che l’altro mondo è il frutto dell’albero piantato in questo mondo, mente eravamo sulla terra. Il paradiso o la gioia eterna è un purissimo dono di Dio. Niente merita un dono così eccelso ed eterno. Esso è però condizionato. Questo dono deve essere anche il frutto delle nostre opere. Se le nostre opere sono state malvage, cattive, empie, non possiamo sperare di godere l’eternità. Siamo venuti meno nella condizione che è obbligatoria, assoluta. È questo il fine della vita: trasformare tutto in eternità di gloria e di gioia.</w:t>
      </w:r>
    </w:p>
    <w:p w14:paraId="3AB95BF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3</w:t>
      </w:r>
      <w:r w:rsidRPr="00D528F7">
        <w:rPr>
          <w:rFonts w:ascii="Arial" w:eastAsia="Times New Roman" w:hAnsi="Arial"/>
          <w:b/>
          <w:sz w:val="24"/>
          <w:szCs w:val="24"/>
          <w:lang w:eastAsia="it-IT"/>
        </w:rPr>
        <w:t>quando tremeranno i custodi della casa e si curveranno i gagliardi e cesseranno di lavorare le donne che macinano, perché rimaste poche, e si offuscheranno quelle che guardano dalle finestre</w:t>
      </w:r>
    </w:p>
    <w:p w14:paraId="7409E5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Quando si deve amare il Signore? Prima che tremino i custodi della casa: le mani. Prima che si curvino i gagliardi: le gambe. Prima che cessino di lavorare le donne che macinano: i denti, ormai rimasti in pochi. Prima che si offuschino quelle che guardano dalle finestre: gli occhi.</w:t>
      </w:r>
    </w:p>
    <w:p w14:paraId="3AA5FB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4</w:t>
      </w:r>
      <w:r w:rsidRPr="00D528F7">
        <w:rPr>
          <w:rFonts w:ascii="Arial" w:eastAsia="Times New Roman" w:hAnsi="Arial"/>
          <w:b/>
          <w:sz w:val="24"/>
          <w:szCs w:val="24"/>
          <w:lang w:eastAsia="it-IT"/>
        </w:rPr>
        <w:t>e si chiuderanno i battenti sulla strada; quando si abbasserà il rumore della mola e si attenuerà il cinguettio degli uccelli e si affievoliranno tutti i toni del canto;</w:t>
      </w:r>
    </w:p>
    <w:p w14:paraId="0CB3B89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Quando si deve amare il Signore? Prima che si chiudano i battenti sulla strada: le labbra. Prima che si abbassi il rumore della mola: la bocca. Prima che si attenui il cinguettio degli uccelli e si affievoliscano tutti i toni del canto: gli orecchi.</w:t>
      </w:r>
    </w:p>
    <w:p w14:paraId="65BD55E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5</w:t>
      </w:r>
      <w:r w:rsidRPr="00D528F7">
        <w:rPr>
          <w:rFonts w:ascii="Arial" w:eastAsia="Times New Roman" w:hAnsi="Arial"/>
          <w:b/>
          <w:sz w:val="24"/>
          <w:szCs w:val="24"/>
          <w:lang w:eastAsia="it-IT"/>
        </w:rPr>
        <w:t>quando si avrà paura delle alture e terrore si proverà nel cammino; quando fiorirà il mandorlo e la locusta si trascinerà a stento e il cappero non avrà più effetto, poiché l’uomo se ne va nella dimora eterna e i piagnoni si aggirano per la strada;</w:t>
      </w:r>
    </w:p>
    <w:p w14:paraId="2B95E2C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Quando si deve amare il Signore? Prima che si abbia paura delle alture e terrore si proverà nel cammino: impossibilità di alzarsi, stare dritti. Prima che fiorisca il mandorlo: i capelli bianchi. Prima che la locusta si trascini a stento: i piedi. Prima che il cappero non abbia più effetto: la libidine. Prima che l’uomo se ne vada per la dimora eterna: la tomba. Prima che i piagnoni si aggirino per la strada: gli incoscienti e gli stolti.</w:t>
      </w:r>
    </w:p>
    <w:p w14:paraId="3029AD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6</w:t>
      </w:r>
      <w:r w:rsidRPr="00D528F7">
        <w:rPr>
          <w:rFonts w:ascii="Arial" w:eastAsia="Times New Roman" w:hAnsi="Arial"/>
          <w:b/>
          <w:sz w:val="24"/>
          <w:szCs w:val="24"/>
          <w:lang w:eastAsia="it-IT"/>
        </w:rPr>
        <w:t>prima che si spezzi il filo d’argento e la lucerna d’oro s’infranga e si rompa l’anfora alla fonte e la carrucola cada nel pozzo,</w:t>
      </w:r>
    </w:p>
    <w:p w14:paraId="4A0261C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Quando si deve amare il Signore? Prima che si spezzi il filo d’argento: il filo della vita; e la lucerna si infranga: la stessa vita. Prima che si rompa l’anfora alla fonte: la vita, e la carrucola cada nel pozzo: sono tutte queste immagini della vita che finisce, della morte che viene.</w:t>
      </w:r>
    </w:p>
    <w:p w14:paraId="586E9CE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7</w:t>
      </w:r>
      <w:r w:rsidRPr="00D528F7">
        <w:rPr>
          <w:rFonts w:ascii="Arial" w:eastAsia="Times New Roman" w:hAnsi="Arial"/>
          <w:b/>
          <w:sz w:val="24"/>
          <w:szCs w:val="24"/>
          <w:lang w:eastAsia="it-IT"/>
        </w:rPr>
        <w:t>e ritorni la polvere alla terra, com’era prima, e il soffio vitale torni a Dio, che lo ha dato.</w:t>
      </w:r>
    </w:p>
    <w:p w14:paraId="268578C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Quando si deve amare il Signore? Prima che l’uomo ritorni ad essere polvere della terra, come era prima della sua creazione. Prima che il soffio vitale torni a Dio, che lo ha dato: l’anima lascia il corpo. Cosa ci vuole insegnare il Qoèlet attraverso queste molteplici immagini? È semplicemente la descrizione della vecchiaia o vuole dirci qualche altra cosa? La chiave ermeneutica del testo è tutta nel primo versetto: </w:t>
      </w:r>
      <w:r w:rsidRPr="00D528F7">
        <w:rPr>
          <w:rFonts w:ascii="Arial" w:eastAsia="Times New Roman" w:hAnsi="Arial"/>
          <w:i/>
          <w:sz w:val="24"/>
          <w:szCs w:val="24"/>
          <w:lang w:eastAsia="it-IT"/>
        </w:rPr>
        <w:t xml:space="preserve">“Ricordati del tuo creatore nei giorni della tua giovinezza, prima che vengano i giorni tristi…”. </w:t>
      </w:r>
      <w:r w:rsidRPr="00D528F7">
        <w:rPr>
          <w:rFonts w:ascii="Arial" w:eastAsia="Times New Roman" w:hAnsi="Arial"/>
          <w:sz w:val="24"/>
          <w:szCs w:val="24"/>
          <w:lang w:eastAsia="it-IT"/>
        </w:rPr>
        <w:t>I giorni tristi possono essere sia quelli spirituali che quelli fisici. Altra chiave ermeneutica è quella della distinzione dei tempi: tempo utile, tempo non utile.</w:t>
      </w:r>
    </w:p>
    <w:p w14:paraId="6977024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Vi è un tempo in cui si può amare e si deve amare il Signore. Se questo tempo viene sciupato, vi sarà un altro tempo utile per amare il Signore? Se il tempo utile viene trascurato – ed è questa vera ermeneutica del testo in esame – vi è un tempo naturalmente non utile, non buono, non santo. Questo tempo non utile può essere di ordine fisico e riguarda il corpo, ma anche non fisico, perché riguarda il cuore, la mente, lo spirito, l’anima. Il Qoèlet osserva un uomo quando è vecchio, lo vede pieno di acciacchi, già prossimo alla morte, pronto per lasciare questo mondo. Come si fa ad insegnare a quest’uomo ad amare il Signore, se lui nella vita mai si è ricordato del suo creatore?</w:t>
      </w:r>
    </w:p>
    <w:p w14:paraId="159EEFB4"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Facciamo ora un passo ulteriore. Anziché osservare un corpo quasi in decomposizione, prendiamo un’anima in decomposizione. Quest’anima già decomposta, pronta per la morte eterna, è in grado di affrontare la vera questione della vita che è la sua salvezza eterna? Le immagini usate dal Qoèlet contengono tutte una sola verità: è giunto il tempo della fine. Questa fine può essere fisica, ma anche spirituale. La Scrittura sempre afferma che vi è un tempo del non ritorno, un tempo in cui il futuro eterno di un uomo è già stato fissato. Bisogna pensare prima alla salvezza eterna, non quando nulla ormai si potrà più fare. Ecco perché si deve iniziare fin dalla giovinezza dell’anima e del corpo. Ma anche per la vita materiale vale lo stesso principio. Anche materialmente, fisicamente certe cose o si fanno a tempo o non possono essere più fatte. Nessun uomo potrà pensare di poter fare ciò che vuole, quando vuole. Vi sono i limiti dello spirito, del corpo, della mente, del cuore, dell’anima.</w:t>
      </w:r>
    </w:p>
    <w:p w14:paraId="0D5E8FA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8</w:t>
      </w:r>
      <w:r w:rsidRPr="00D528F7">
        <w:rPr>
          <w:rFonts w:ascii="Arial" w:eastAsia="Times New Roman" w:hAnsi="Arial"/>
          <w:b/>
          <w:sz w:val="24"/>
          <w:szCs w:val="24"/>
          <w:lang w:eastAsia="it-IT"/>
        </w:rPr>
        <w:t>Vanità delle vanità, dice Qoèlet, tutto è vanità.</w:t>
      </w:r>
    </w:p>
    <w:p w14:paraId="7FBABE0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Così ha iniziato il suo discorso il Qoèlet e così lo finisce dopo aver esaminato tutta la vita dell’uomo sulla terra, così come viene vissuta nella storia. Il Maestro o l’Ecclesiaste è partito da una verità, l’ha sottoposta all’esame della storia, da questa non è stata smentita, anzi confermata, avvalorata. Qual è allora il significato vero di vanità? Tutto è vanità. Tutta la storia è vanità. Tutta la vita è vanità. Tutti i valori terreni sono vanità.</w:t>
      </w:r>
    </w:p>
    <w:p w14:paraId="3A191F1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Se sostituiamo vanità con otre vuoto, forse riusciremo a comprendere meglio: Otre vuoto degli otri vuoti, tutto è un otre vuoto. Sulla terra non ci sono otri che possono riempire il nostro otre vuoto. Tutto sulla terra è un otre vuoto. Cercare un otre pieno è inseguire il vento. Solo uno è otre pieno, il Creatore dell’uomo. Solo Lui può riempire il nostro otre di verità, carità, giustizia, santità, eternità. Il tempo è un otre vuoto. Lo si deve riempire di eternità. L’uomo è un otre vuoto, lo si deve ricolmare di Dio. Se questo non avviene, tutto rimane otre vuoto</w:t>
      </w:r>
    </w:p>
    <w:p w14:paraId="70CB45B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storia è un otre vuoto, la si deve impastare di Cielo. Se la storia non è impastata di cielo, è vanità, povertà, miseria. Quando l’otre del cuore, del corpo, dell’anima, dello spirito va riempito? Non certo quando il tempo è finito, ma prima che esso finisca. Non quando l’otre ormai è frantumato, rotto, spaccato, lacerato. Un otre lacerato mai si potrà riempire. Occorre che l’otre sia in buono stato.</w:t>
      </w:r>
    </w:p>
    <w:p w14:paraId="413E87C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Ecco allora la raccomandazione del Qoèlet: </w:t>
      </w:r>
      <w:r w:rsidRPr="00D528F7">
        <w:rPr>
          <w:rFonts w:ascii="Arial" w:eastAsia="Times New Roman" w:hAnsi="Arial"/>
          <w:i/>
          <w:sz w:val="24"/>
          <w:szCs w:val="24"/>
          <w:lang w:eastAsia="it-IT"/>
        </w:rPr>
        <w:t>“Riempite l’otre finché è buono. Poi verrà il tempo in cui le sue condizioni sono pessime e nulla più si potrà fare”</w:t>
      </w:r>
      <w:r w:rsidRPr="00D528F7">
        <w:rPr>
          <w:rFonts w:ascii="Arial" w:eastAsia="Times New Roman" w:hAnsi="Arial"/>
          <w:sz w:val="24"/>
          <w:szCs w:val="24"/>
          <w:lang w:eastAsia="it-IT"/>
        </w:rPr>
        <w:t>. L’otre è tutta la vita dell’uomo in ogni sua parte. Anima, spirito, corpo, mente, cuore, desideri, volontà: tutto deve essere riempito di Dio. È Dio che fa sì che l’otre esca dalla sua vanità ed entri nella sua pienezza. Altra verità è questa: è l’otre che deve essere riempito di Dio. Esso pertanto non è ininfluente. È necessario. Senza l’otre cosa riempie il Signore?</w:t>
      </w:r>
    </w:p>
    <w:p w14:paraId="16EC82F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solo l’otre è necessario, deve essere anche portato al sommo delle sue capacità naturali. Urge per questo di cure, attenzioni, vigilanza, protezione. Non è un otre che si può abbandonare a se stesso. È un otre che deve essere rafforzato in ogni sua parte per poter contenere il buon vino di Dio. È il recipiente vuoto che va riempito. È la storia che va colmata di eternità. È il tempo che va impastato di Cielo. È l’uomo che va alimentato di Dio. Nessuno deve pensare che quanto si fa sulla terra sia inutile. Vanità non è inutilità. Vanità è vuoto. Questo vuoto ci è stato dato perché noi lo riempiamo.</w:t>
      </w:r>
    </w:p>
    <w:p w14:paraId="0A68054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È come uno che riceve un recipiente perché lo riempia di un unguento prezioso. Il recipiente non può essere prima riempito di terra, melma, fango o altro. Esso va tenuto ben pulito, protetto da ogni infiltrazione di elementi estranei, custodito in modo che non si rompa. Occorre molta attenzione e vigilanza. Tutto il pensiero e la saggezza del Qoèlet a questo mira: a dare al vaso da riempire lo splendore più alto, la nobiltà più eccelsa. Per contenere Dio il nostro recipiente dovrà essere portato ad acquisire caratteristiche divine. Nulla perde valore. Tutto invece riceve il giusto peso. La sapienza proprio a questo serve: a dare il giusto peso, il giusto valore, la giusta verità ad ogni cosa esistente. Quando un uomo non dona giusto peso, giusto valore, giusta verità ad ogni cosa, è uno stolto, un insipiente, uno schiocco. Senza giusto peso, giusto valore, giusta verità, si rimane in una vanità eterna. Il vuoto mai si colmerà. Resteremo vuoti per sempre. Privi di Dio.</w:t>
      </w:r>
    </w:p>
    <w:p w14:paraId="539E872C" w14:textId="77777777" w:rsidR="00D528F7" w:rsidRPr="00D528F7" w:rsidRDefault="00D528F7" w:rsidP="00D528F7">
      <w:pPr>
        <w:spacing w:after="120" w:line="240" w:lineRule="auto"/>
        <w:jc w:val="both"/>
        <w:rPr>
          <w:rFonts w:ascii="Arial" w:eastAsia="Times New Roman" w:hAnsi="Arial"/>
          <w:sz w:val="24"/>
          <w:szCs w:val="24"/>
          <w:lang w:eastAsia="it-IT"/>
        </w:rPr>
      </w:pPr>
    </w:p>
    <w:p w14:paraId="03B486C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6" w:name="_Toc62160026"/>
      <w:r w:rsidRPr="00D528F7">
        <w:rPr>
          <w:rFonts w:ascii="Arial" w:eastAsia="Times New Roman" w:hAnsi="Arial"/>
          <w:b/>
          <w:sz w:val="24"/>
          <w:szCs w:val="20"/>
          <w:lang w:eastAsia="it-IT"/>
        </w:rPr>
        <w:t>Epilogo</w:t>
      </w:r>
      <w:bookmarkEnd w:id="76"/>
    </w:p>
    <w:p w14:paraId="3FA3CB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9</w:t>
      </w:r>
      <w:r w:rsidRPr="00D528F7">
        <w:rPr>
          <w:rFonts w:ascii="Arial" w:eastAsia="Times New Roman" w:hAnsi="Arial"/>
          <w:b/>
          <w:sz w:val="24"/>
          <w:szCs w:val="24"/>
          <w:lang w:eastAsia="it-IT"/>
        </w:rPr>
        <w:t>Oltre a essere saggio, Qoèlet insegnò al popolo la scienza; ascoltò, meditò e compose un gran numero di massime.</w:t>
      </w:r>
    </w:p>
    <w:p w14:paraId="09B4590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Il Qoèlet non conservò gelosamente la sua scienza nel suo cuore, come un tesoro privato, da essere contemplato solo dai suoi occhi. Egli fu un vero maestro per il popolo, al quale insegnò la scienza della verità, della giustizia, della vera sapienza e saggezza. Inoltre egli ascolto, meditò e compose un gran numero di massime. Le massine sono i proverbi. Anche in questo suo Libro ne abbiamo incontrate molte. Nessuno potrà mai essere un buon maestro per sé se non lo è anche per gli altri e nessuno lo potrà essere per gli altri se non lo è per se stesso. Il Qoèlet fu vero maestro per sé e per gli altri. Seppe insegnare la via per il superamento di ogni vanità a se stesso e agli altri. La scienza non è però il frutto di un momento. È invece il lavoro di tutta una vita. È quanto il Siracide insegna ad ogni uomo che vuole essere saggio.</w:t>
      </w:r>
    </w:p>
    <w:p w14:paraId="66C72EB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sapienza dello scriba sta nel piacere del tempo libero, chi si dedica poco all’attività pratica diventerà saggio. </w:t>
      </w:r>
    </w:p>
    <w:p w14:paraId="0257000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potrà divenire saggio chi maneggia l’aratro e si vanta di brandire un pungolo, spinge innanzi i buoi e si occupa del loro lavoro e parla solo di vitelli? Dedica il suo cuore a tracciare solchi e non dorme per dare il foraggio alle giovenche.</w:t>
      </w:r>
    </w:p>
    <w:p w14:paraId="5EA93AE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ogni artigiano e costruttore che passa la notte come il giorno: quelli che incidono immagini per sigilli e con pazienza cercano di variare le figure, dedicano il cuore a riprodurre bene il disegno e stanno svegli per terminare il lavoro.</w:t>
      </w:r>
    </w:p>
    <w:p w14:paraId="1D457D6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0DE8757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29F0288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7D4FC75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Differente è il caso di chi si applica a meditare la legge dell’Altissimo (Sir 38, 24-34). </w:t>
      </w:r>
    </w:p>
    <w:p w14:paraId="78A0327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Egli ricerca la sapienza di tutti gli antichi e si dedica allo studio delle profezie. </w:t>
      </w:r>
    </w:p>
    <w:p w14:paraId="34BC1C6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Conserva i detti degli uomini famosi e penetra le sottigliezze delle parabole, ricerca il senso recondito dei proverbi e si occupa degli enigmi delle parabole.</w:t>
      </w:r>
    </w:p>
    <w:p w14:paraId="2F9A5EE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Svolge il suo compito fra i grandi, lo si vede tra i capi, viaggia in terre di popoli stranieri, sperimentando il bene e il male in mezzo agli uomini.</w:t>
      </w:r>
    </w:p>
    <w:p w14:paraId="50389D3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Gli sta a cuore alzarsi di buon mattino per il Signore, che lo ha creato; davanti all’Altissimo fa la sua supplica, apre la sua bocca alla preghiera e implora per i suoi peccati.</w:t>
      </w:r>
    </w:p>
    <w:p w14:paraId="26F3144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il Signore, che è grande, vorrà, egli sarà ricolmato di spirito d’intelligenza: come pioggia effonderà le parole della sua sapienza e nella preghiera renderà lode al Signore.</w:t>
      </w:r>
    </w:p>
    <w:p w14:paraId="565DB97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Saprà orientare il suo consiglio e la sua scienza e riflettere sui segreti di Dio.</w:t>
      </w:r>
    </w:p>
    <w:p w14:paraId="64A0E39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Manifesterà la dottrina del suo insegnamento, si vanterà della legge dell’alleanza del Signore.</w:t>
      </w:r>
    </w:p>
    <w:p w14:paraId="0B4918F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Molti loderanno la sua intelligenza, egli non sarà mai dimenticato; non scomparirà il suo ricordo, il suo nome vivrà di generazione in generazione.</w:t>
      </w:r>
    </w:p>
    <w:p w14:paraId="0E506DA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 popoli parleranno della sua sapienza, l’assemblea proclamerà la sua lode.</w:t>
      </w:r>
    </w:p>
    <w:p w14:paraId="3E8BDEB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vivrà a lungo, lascerà un nome più famoso di mille altri e quando morrà, avrà già fatto abbastanza per sé.</w:t>
      </w:r>
    </w:p>
    <w:p w14:paraId="16ECB32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Dopo aver riflettuto, parlerò ancora, sono pieno come la luna nel plenilunio.</w:t>
      </w:r>
    </w:p>
    <w:p w14:paraId="11A2C03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Ascoltatemi, figli santi, e crescete come una rosa che germoglia presso un torrente.</w:t>
      </w:r>
    </w:p>
    <w:p w14:paraId="2BB56D1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Come incenso spargete buon profumo, fate sbocciare fiori come il giglio, alzate la voce e cantate insieme, benedite il Signore per tutte le sue opere.</w:t>
      </w:r>
    </w:p>
    <w:p w14:paraId="6A26635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Magnificate il suo nome e proclamate la sua lode, con i canti delle labbra e con le cetre, e nella vostra acclamazione dite così:</w:t>
      </w:r>
    </w:p>
    <w:p w14:paraId="5DBE00F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Quanto sono belle tutte le opere del Signore! Ogni suo ordine si compirà a suo tempo! Non bisogna dire: «Che cos’è questo? Perché quello?». Tutto infatti sarà esaminato a suo tempo.</w:t>
      </w:r>
    </w:p>
    <w:p w14:paraId="5D37969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Alla sua parola l’acqua si arresta come una massa, a un detto della sua bocca si aprono i serbatoi delle acque. A un suo comando si realizza quanto egli vuole, e nessuno potrà sminuire la sua opera di salvezza.</w:t>
      </w:r>
    </w:p>
    <w:p w14:paraId="3899D62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Le opere di ogni uomo sono davanti a lui, non è possibile nascondersi ai suoi occhi; egli guarda da un’eternità all’altra, nulla è straordinario davanti a lui.</w:t>
      </w:r>
    </w:p>
    <w:p w14:paraId="00BA980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Non bisogna dire: «Che cos’è questo? Perché quello?». Tutto infatti è stato creato con uno scopo preciso.</w:t>
      </w:r>
    </w:p>
    <w:p w14:paraId="1167EF6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w:t>
      </w:r>
    </w:p>
    <w:p w14:paraId="5B593E7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Tutte queste cose sono un bene per i buoni, allo stesso modo si volgono in male per i peccatori.</w:t>
      </w:r>
    </w:p>
    <w:p w14:paraId="09BDD84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Ci sono venti creati per castigare e nella loro furia rafforzano i loro flagelli; quando verrà la fine, scateneranno violenza e placheranno lo sdegno del loro creatore.</w:t>
      </w:r>
    </w:p>
    <w:p w14:paraId="531EB56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Fuoco, grandine, fame e morte sono tutte cose create per il castigo. Denti delle fiere, scorpioni, vipere e spade vendicatrici sono per la rovina degli empi.</w:t>
      </w:r>
    </w:p>
    <w:p w14:paraId="5C22A85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Si rallegrano quando lui li comanda, stanno pronti sulla terra secondo il bisogno e al momento opportuno non trasgrediscono la sua parola.</w:t>
      </w:r>
    </w:p>
    <w:p w14:paraId="38A186C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Di questo ero convinto fin dal principio, vi ho riflettuto e l’ho messo per iscritto: «Le opere del Signore sono tutte buone; egli provvederà a ogni necessità a suo tempo».</w:t>
      </w:r>
    </w:p>
    <w:p w14:paraId="27BC19F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bisogna dire: «Questo è peggiore di quello». Tutto infatti al tempo giusto sarà riconosciuto buono. E ora cantate inni con tutto il cuore e con la bocca, e benedite il nome del Signore (Sir 39,1-35). </w:t>
      </w:r>
    </w:p>
    <w:p w14:paraId="763E0AB9"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Se alla sapienza non si dedica tutta la vita, mai essa potrà essere acquisita. La sapienza è infinita e infinitamente, eternamente essa va ricercata. Questa verità vale per ogni scienza, compresa anche quella teologica. Nessuno che vuole possedere la scienza deve fermarsi a ieri. Conosce la scienza colui che mai si ferma nella sua ricerca. Più cerca e più deve cercare. Se si ferma nella ricerca, si ferma nella scienza.</w:t>
      </w:r>
    </w:p>
    <w:p w14:paraId="452E592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10</w:t>
      </w:r>
      <w:r w:rsidRPr="00D528F7">
        <w:rPr>
          <w:rFonts w:ascii="Arial" w:eastAsia="Times New Roman" w:hAnsi="Arial"/>
          <w:b/>
          <w:sz w:val="24"/>
          <w:szCs w:val="24"/>
          <w:lang w:eastAsia="it-IT"/>
        </w:rPr>
        <w:t>Qoèlet cercò di trovare parole piacevoli e scrisse con onestà parole veritiere.</w:t>
      </w:r>
    </w:p>
    <w:p w14:paraId="1E1F60C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Questa è vera testimonianza sull’opera del Qoèlet. Egli cercò di trovare parole piacevoli e scrisse con onestà parole veritiere. Le parole piacevoli sono quelle utili all’anima, allo spirito, al cuore. Quelle piacevoli all’orecchio non sempre sono piacevoli all’anima. Qoèlet lavorò per dare all’anima, allo spirito, al cuore la sua verità. Tutto questo lo fece con onestà. Non vi è alcun inganno nelle sue massine. L’onestà è la ricerca del bene più puro e più santo. L’onestà è verso Dio, verso gli altri, verso se stessi. Se non vi è onestà verso uno non ve n’è verso gli altri. L’onestà deve abbracciare ogni cosa. Se una cosa sola è fatta con disonestà, tutto soffre di disonestà. L’intera opera è guasta. Le massime del Qoèlet sono parole veritiere. La parola è veritiera se dice la verità su Dio, sulla creazione, sull’uomo, sulla storia, sugli eventi. Se uno solo di questi soggetti è presentato </w:t>
      </w:r>
      <w:r w:rsidRPr="00D528F7">
        <w:rPr>
          <w:rFonts w:ascii="Arial" w:eastAsia="Times New Roman" w:hAnsi="Arial"/>
          <w:sz w:val="24"/>
          <w:szCs w:val="24"/>
          <w:lang w:eastAsia="it-IT"/>
        </w:rPr>
        <w:lastRenderedPageBreak/>
        <w:t>falsamente, tutta la parola è falsa. Essa non è più veritiera. Le manca la verifica reale. Le parole del Qoèlet sono insieme piacevoli e veritiere. È una verità che ristora l’anima, lo spirito, il corpo, per chi l’ascolta e la fa sua propria vita.</w:t>
      </w:r>
    </w:p>
    <w:p w14:paraId="34D04E7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11</w:t>
      </w:r>
      <w:r w:rsidRPr="00D528F7">
        <w:rPr>
          <w:rFonts w:ascii="Arial" w:eastAsia="Times New Roman" w:hAnsi="Arial"/>
          <w:b/>
          <w:sz w:val="24"/>
          <w:szCs w:val="24"/>
          <w:lang w:eastAsia="it-IT"/>
        </w:rPr>
        <w:t>Le parole dei saggi sono come pungoli, e come chiodi piantati sono i detti delle collezioni: sono dati da un solo pastore.</w:t>
      </w:r>
    </w:p>
    <w:p w14:paraId="365F107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Perché le parole dei saggi sono pungoli e come chiodi piantati? Sono pungoli perché spingono sempre ad un bene più vero e più grande. Sono chiodi piantati perché piantano il cuore e lo fanno diventare una cosa sola con la verità. Verità e cuore non possono essere due cose diverse. Devono essere sempre una cosa sola. Chi inchioda il cuore alla verità e la verità al cuore? Le parole dei saggi. Un uomo però non può avere insieme diversi maestri. Uno deve essere il suo maestro e uno il suo pastore. Da uno solo si deve lasciare ammaestrare. Un uomo dai molti pastori, molti maestri, è un uomo dalle molte vie e dalle molte verità. Non ne seguirà alcuna. Sarà sempre frastornato.</w:t>
      </w:r>
    </w:p>
    <w:p w14:paraId="7807418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Times" w:eastAsia="Times New Roman" w:hAnsi="Times"/>
          <w:b/>
          <w:position w:val="6"/>
          <w:sz w:val="24"/>
          <w:szCs w:val="24"/>
          <w:vertAlign w:val="superscript"/>
          <w:lang w:eastAsia="it-IT"/>
        </w:rPr>
        <w:t>12</w:t>
      </w:r>
      <w:r w:rsidRPr="00D528F7">
        <w:rPr>
          <w:rFonts w:ascii="Arial" w:eastAsia="Times New Roman" w:hAnsi="Arial"/>
          <w:b/>
          <w:sz w:val="24"/>
          <w:szCs w:val="24"/>
          <w:lang w:eastAsia="it-IT"/>
        </w:rPr>
        <w:t>Ancora un avvertimento, figlio mio: non si finisce mai di scrivere libri e il molto studio affatica il corpo.</w:t>
      </w:r>
    </w:p>
    <w:p w14:paraId="496AB163"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Non si finisce mai di scrivere libri, perché la ricerca della verità mai finisce. Appena un libro è scritto esso è già superato dalla nuova ricerca. Ogni libro attesta ciò che è stato fino a ieri. Ogni libro non può governare il futuro. Orienta verso il futuro, ma non può contenerlo. Presente e futuro vengono governati da una ricerca sempre attuale. Chi non completa la ricerca è persona che vive fuori tempo. Il molto studio affatica il corpo allo stesso modo che lo affatica il molto lavoro. Per cui anche lo studio necessita del necessario riposo.</w:t>
      </w:r>
    </w:p>
    <w:p w14:paraId="1D2403D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D528F7">
        <w:rPr>
          <w:rFonts w:ascii="Arial" w:eastAsia="Times New Roman" w:hAnsi="Arial"/>
          <w:b/>
          <w:position w:val="6"/>
          <w:sz w:val="24"/>
          <w:szCs w:val="24"/>
          <w:vertAlign w:val="superscript"/>
          <w:lang w:eastAsia="it-IT"/>
        </w:rPr>
        <w:t>13</w:t>
      </w:r>
      <w:r w:rsidRPr="00D528F7">
        <w:rPr>
          <w:rFonts w:ascii="Arial" w:eastAsia="Times New Roman" w:hAnsi="Arial"/>
          <w:b/>
          <w:sz w:val="24"/>
          <w:szCs w:val="24"/>
          <w:lang w:eastAsia="it-IT"/>
        </w:rPr>
        <w:t xml:space="preserve">Conclusione del discorso, dopo aver ascoltato tutto: temi Dio e osserva i suoi comandamenti, perché qui sta tutto l’uomo. </w:t>
      </w:r>
      <w:r w:rsidRPr="00D528F7">
        <w:rPr>
          <w:rFonts w:ascii="Arial" w:eastAsia="Times New Roman" w:hAnsi="Arial"/>
          <w:b/>
          <w:sz w:val="24"/>
          <w:szCs w:val="24"/>
          <w:lang w:val="la-Latn" w:eastAsia="it-IT"/>
        </w:rPr>
        <w:t>Finis loquendi, omnibus auditis: Deum time et mandata eius observa; hoc est enim omnis homo</w:t>
      </w:r>
      <w:r w:rsidRPr="00D528F7">
        <w:rPr>
          <w:rFonts w:ascii="Arial" w:eastAsia="Times New Roman" w:hAnsi="Arial"/>
          <w:b/>
          <w:sz w:val="24"/>
          <w:szCs w:val="24"/>
          <w:lang w:eastAsia="it-IT"/>
        </w:rPr>
        <w:t xml:space="preserve"> (Qo 12,13). </w:t>
      </w:r>
      <w:r w:rsidRPr="00D528F7">
        <w:rPr>
          <w:rFonts w:ascii="Cambria" w:eastAsia="Times New Roman" w:hAnsi="Cambria" w:cs="Cambria"/>
          <w:b/>
          <w:color w:val="111111"/>
          <w:sz w:val="24"/>
          <w:szCs w:val="24"/>
          <w:lang w:val="la-Latn" w:eastAsia="it-IT"/>
        </w:rPr>
        <w:t>τέλος</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λόγου</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τὸ</w:t>
      </w:r>
      <w:r w:rsidRPr="00D528F7">
        <w:rPr>
          <w:rFonts w:ascii="PT Serif" w:eastAsia="Times New Roman" w:hAnsi="PT Serif"/>
          <w:b/>
          <w:color w:val="111111"/>
          <w:sz w:val="24"/>
          <w:szCs w:val="24"/>
          <w:lang w:val="la-Latn" w:eastAsia="it-IT"/>
        </w:rPr>
        <w:t xml:space="preserve"> </w:t>
      </w:r>
      <w:r w:rsidRPr="00D528F7">
        <w:rPr>
          <w:rFonts w:ascii="PT Serif" w:eastAsia="Times New Roman" w:hAnsi="PT Serif" w:cs="PT Serif"/>
          <w:b/>
          <w:color w:val="111111"/>
          <w:sz w:val="24"/>
          <w:szCs w:val="24"/>
          <w:lang w:val="la-Latn" w:eastAsia="it-IT"/>
        </w:rPr>
        <w:t>π</w:t>
      </w:r>
      <w:r w:rsidRPr="00D528F7">
        <w:rPr>
          <w:rFonts w:ascii="Times New Roman" w:eastAsia="Times New Roman" w:hAnsi="Times New Roman"/>
          <w:b/>
          <w:color w:val="111111"/>
          <w:sz w:val="24"/>
          <w:szCs w:val="24"/>
          <w:lang w:val="la-Latn" w:eastAsia="it-IT"/>
        </w:rPr>
        <w:t>ᾶν</w:t>
      </w:r>
      <w:r w:rsidRPr="00D528F7">
        <w:rPr>
          <w:rFonts w:ascii="PT Serif" w:eastAsia="Times New Roman" w:hAnsi="PT Serif"/>
          <w:b/>
          <w:color w:val="111111"/>
          <w:sz w:val="24"/>
          <w:szCs w:val="24"/>
          <w:lang w:val="la-Latn" w:eastAsia="it-IT"/>
        </w:rPr>
        <w:t xml:space="preserve"> </w:t>
      </w:r>
      <w:r w:rsidRPr="00D528F7">
        <w:rPr>
          <w:rFonts w:ascii="Times New Roman" w:eastAsia="Times New Roman" w:hAnsi="Times New Roman"/>
          <w:b/>
          <w:color w:val="111111"/>
          <w:sz w:val="24"/>
          <w:szCs w:val="24"/>
          <w:lang w:val="la-Latn" w:eastAsia="it-IT"/>
        </w:rPr>
        <w:t>ἀκούεται</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τὸν</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θεὸν</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φοβοῦ</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καὶ</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τὰς</w:t>
      </w:r>
      <w:r w:rsidRPr="00D528F7">
        <w:rPr>
          <w:rFonts w:ascii="PT Serif" w:eastAsia="Times New Roman" w:hAnsi="PT Serif"/>
          <w:b/>
          <w:color w:val="111111"/>
          <w:sz w:val="24"/>
          <w:szCs w:val="24"/>
          <w:lang w:val="la-Latn" w:eastAsia="it-IT"/>
        </w:rPr>
        <w:t xml:space="preserve"> </w:t>
      </w:r>
      <w:r w:rsidRPr="00D528F7">
        <w:rPr>
          <w:rFonts w:ascii="Times New Roman" w:eastAsia="Times New Roman" w:hAnsi="Times New Roman"/>
          <w:b/>
          <w:color w:val="111111"/>
          <w:sz w:val="24"/>
          <w:szCs w:val="24"/>
          <w:lang w:val="la-Latn" w:eastAsia="it-IT"/>
        </w:rPr>
        <w:t>ἐντολὰς</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αὐτοῦ</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φύλασσε</w:t>
      </w:r>
      <w:r w:rsidRPr="00D528F7">
        <w:rPr>
          <w:rFonts w:ascii="PT Serif" w:eastAsia="Times New Roman" w:hAnsi="PT Serif"/>
          <w:b/>
          <w:color w:val="111111"/>
          <w:sz w:val="24"/>
          <w:szCs w:val="24"/>
          <w:lang w:val="la-Latn" w:eastAsia="it-IT"/>
        </w:rPr>
        <w:t xml:space="preserve"> </w:t>
      </w:r>
      <w:r w:rsidRPr="00D528F7">
        <w:rPr>
          <w:rFonts w:ascii="Times New Roman" w:eastAsia="Times New Roman" w:hAnsi="Times New Roman"/>
          <w:b/>
          <w:color w:val="111111"/>
          <w:sz w:val="24"/>
          <w:szCs w:val="24"/>
          <w:lang w:val="la-Latn" w:eastAsia="it-IT"/>
        </w:rPr>
        <w:t>ὅτι</w:t>
      </w:r>
      <w:r w:rsidRPr="00D528F7">
        <w:rPr>
          <w:rFonts w:ascii="PT Serif" w:eastAsia="Times New Roman" w:hAnsi="PT Serif"/>
          <w:b/>
          <w:color w:val="111111"/>
          <w:sz w:val="24"/>
          <w:szCs w:val="24"/>
          <w:lang w:val="la-Latn" w:eastAsia="it-IT"/>
        </w:rPr>
        <w:t xml:space="preserve"> </w:t>
      </w:r>
      <w:r w:rsidRPr="00D528F7">
        <w:rPr>
          <w:rFonts w:ascii="Cambria" w:eastAsia="Times New Roman" w:hAnsi="Cambria" w:cs="Cambria"/>
          <w:b/>
          <w:color w:val="111111"/>
          <w:sz w:val="24"/>
          <w:szCs w:val="24"/>
          <w:lang w:val="la-Latn" w:eastAsia="it-IT"/>
        </w:rPr>
        <w:t>τοῦτο</w:t>
      </w:r>
      <w:r w:rsidRPr="00D528F7">
        <w:rPr>
          <w:rFonts w:ascii="PT Serif" w:eastAsia="Times New Roman" w:hAnsi="PT Serif"/>
          <w:b/>
          <w:color w:val="111111"/>
          <w:sz w:val="24"/>
          <w:szCs w:val="24"/>
          <w:lang w:val="la-Latn" w:eastAsia="it-IT"/>
        </w:rPr>
        <w:t xml:space="preserve"> </w:t>
      </w:r>
      <w:r w:rsidRPr="00D528F7">
        <w:rPr>
          <w:rFonts w:ascii="PT Serif" w:eastAsia="Times New Roman" w:hAnsi="PT Serif" w:cs="PT Serif"/>
          <w:b/>
          <w:color w:val="111111"/>
          <w:sz w:val="24"/>
          <w:szCs w:val="24"/>
          <w:lang w:val="la-Latn" w:eastAsia="it-IT"/>
        </w:rPr>
        <w:t>π</w:t>
      </w:r>
      <w:r w:rsidRPr="00D528F7">
        <w:rPr>
          <w:rFonts w:ascii="Times New Roman" w:eastAsia="Times New Roman" w:hAnsi="Times New Roman"/>
          <w:b/>
          <w:color w:val="111111"/>
          <w:sz w:val="24"/>
          <w:szCs w:val="24"/>
          <w:lang w:val="la-Latn" w:eastAsia="it-IT"/>
        </w:rPr>
        <w:t>ᾶς</w:t>
      </w:r>
      <w:r w:rsidRPr="00D528F7">
        <w:rPr>
          <w:rFonts w:ascii="PT Serif" w:eastAsia="Times New Roman" w:hAnsi="PT Serif"/>
          <w:b/>
          <w:color w:val="111111"/>
          <w:sz w:val="24"/>
          <w:szCs w:val="24"/>
          <w:lang w:val="la-Latn" w:eastAsia="it-IT"/>
        </w:rPr>
        <w:t xml:space="preserve"> </w:t>
      </w:r>
      <w:r w:rsidRPr="00D528F7">
        <w:rPr>
          <w:rFonts w:ascii="Times New Roman" w:eastAsia="Times New Roman" w:hAnsi="Times New Roman"/>
          <w:b/>
          <w:color w:val="111111"/>
          <w:sz w:val="24"/>
          <w:szCs w:val="24"/>
          <w:lang w:val="la-Latn" w:eastAsia="it-IT"/>
        </w:rPr>
        <w:t>ὁ</w:t>
      </w:r>
      <w:r w:rsidRPr="00D528F7">
        <w:rPr>
          <w:rFonts w:ascii="PT Serif" w:eastAsia="Times New Roman" w:hAnsi="PT Serif"/>
          <w:b/>
          <w:color w:val="111111"/>
          <w:sz w:val="24"/>
          <w:szCs w:val="24"/>
          <w:lang w:val="la-Latn" w:eastAsia="it-IT"/>
        </w:rPr>
        <w:t xml:space="preserve"> </w:t>
      </w:r>
      <w:r w:rsidRPr="00D528F7">
        <w:rPr>
          <w:rFonts w:ascii="Times New Roman" w:eastAsia="Times New Roman" w:hAnsi="Times New Roman"/>
          <w:b/>
          <w:color w:val="111111"/>
          <w:sz w:val="24"/>
          <w:szCs w:val="24"/>
          <w:lang w:val="la-Latn" w:eastAsia="it-IT"/>
        </w:rPr>
        <w:t>ἄνθρω</w:t>
      </w:r>
      <w:r w:rsidRPr="00D528F7">
        <w:rPr>
          <w:rFonts w:ascii="PT Serif" w:eastAsia="Times New Roman" w:hAnsi="PT Serif" w:cs="PT Serif"/>
          <w:b/>
          <w:color w:val="111111"/>
          <w:sz w:val="24"/>
          <w:szCs w:val="24"/>
          <w:lang w:val="la-Latn" w:eastAsia="it-IT"/>
        </w:rPr>
        <w:t>π</w:t>
      </w:r>
      <w:r w:rsidRPr="00D528F7">
        <w:rPr>
          <w:rFonts w:ascii="Cambria" w:eastAsia="Times New Roman" w:hAnsi="Cambria" w:cs="Cambria"/>
          <w:b/>
          <w:color w:val="111111"/>
          <w:sz w:val="24"/>
          <w:szCs w:val="24"/>
          <w:lang w:val="la-Latn" w:eastAsia="it-IT"/>
        </w:rPr>
        <w:t>ος</w:t>
      </w:r>
      <w:r w:rsidRPr="00D528F7">
        <w:rPr>
          <w:rFonts w:ascii="PT Serif" w:eastAsia="Times New Roman" w:hAnsi="PT Serif"/>
          <w:b/>
          <w:color w:val="111111"/>
          <w:sz w:val="24"/>
          <w:szCs w:val="24"/>
          <w:lang w:val="la-Latn" w:eastAsia="it-IT"/>
        </w:rPr>
        <w:t> </w:t>
      </w:r>
      <w:r w:rsidRPr="00D528F7">
        <w:rPr>
          <w:rFonts w:ascii="Arial" w:eastAsia="Times New Roman" w:hAnsi="Arial"/>
          <w:b/>
          <w:sz w:val="24"/>
          <w:szCs w:val="24"/>
          <w:lang w:eastAsia="it-IT"/>
        </w:rPr>
        <w:t>(Qo 12,13).</w:t>
      </w:r>
    </w:p>
    <w:p w14:paraId="09B4705B"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Dopo aver ascoltato ogni cosa, indagato sopra ogni cosa, quale è la conclusione del discorso? Una cosa sola sempre si deve fare: temere Dio e osservare i comandamenti. In questi due precetti sta tutto l’uomo. L’uomo sta tutto in questi due comandamenti. È in essi che si fa. È per mezzo di essi che trasforma la storia, il tempo, l’effimero, il vuoto in eternità. Chi vuole trovare tutto se stesso lo potrà fare solo temendo Dio e osservando i comandamenti. Fuori di questi due precetti, vi sono briciole di uomo. Fuori dei comandamenti e del timore del Signore non si trova l’uomo. Mai lo si potrà trovare. Si trovano frammenti di lui, ma non si trova lui. Un uomo vuole essere se stesso, scoprire chi lui è, possedersi sempre? Sa ora cosa fare: temere Dio e osservare i comandamenti.</w:t>
      </w:r>
    </w:p>
    <w:p w14:paraId="6A4702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bCs/>
          <w:sz w:val="24"/>
          <w:szCs w:val="24"/>
          <w:lang w:eastAsia="it-IT"/>
        </w:rPr>
      </w:pPr>
      <w:r w:rsidRPr="00D528F7">
        <w:rPr>
          <w:rFonts w:ascii="Arial" w:eastAsia="Times New Roman" w:hAnsi="Arial"/>
          <w:b/>
          <w:position w:val="6"/>
          <w:sz w:val="24"/>
          <w:szCs w:val="24"/>
          <w:vertAlign w:val="superscript"/>
          <w:lang w:eastAsia="it-IT"/>
        </w:rPr>
        <w:t>14</w:t>
      </w:r>
      <w:r w:rsidRPr="00D528F7">
        <w:rPr>
          <w:rFonts w:ascii="Arial" w:eastAsia="Times New Roman" w:hAnsi="Arial"/>
          <w:b/>
          <w:sz w:val="24"/>
          <w:szCs w:val="24"/>
          <w:lang w:eastAsia="it-IT"/>
        </w:rPr>
        <w:t xml:space="preserve">Infatti, Dio citerà in giudizio ogni azione, anche tutto ciò che è occulto, bene o male. </w:t>
      </w:r>
      <w:r w:rsidRPr="00D528F7">
        <w:rPr>
          <w:rFonts w:ascii="Arial" w:eastAsia="Times New Roman" w:hAnsi="Arial"/>
          <w:b/>
          <w:sz w:val="24"/>
          <w:szCs w:val="24"/>
          <w:lang w:val="la-Latn" w:eastAsia="it-IT"/>
        </w:rPr>
        <w:t>Et cuncta, quae fiunt, adducet Deus in iudicium circa omne occultum, sive bonum sive malum</w:t>
      </w:r>
      <w:r w:rsidRPr="00D528F7">
        <w:rPr>
          <w:rFonts w:ascii="Arial" w:eastAsia="Times New Roman" w:hAnsi="Arial"/>
          <w:b/>
          <w:sz w:val="24"/>
          <w:szCs w:val="24"/>
          <w:lang w:eastAsia="it-IT"/>
        </w:rPr>
        <w:t xml:space="preserve"> (Qo 12,14). </w:t>
      </w:r>
      <w:r w:rsidRPr="00D528F7">
        <w:rPr>
          <w:rFonts w:ascii="Times New Roman" w:eastAsia="Times New Roman" w:hAnsi="Times New Roman"/>
          <w:b/>
          <w:bCs/>
          <w:color w:val="111111"/>
          <w:sz w:val="24"/>
          <w:szCs w:val="24"/>
          <w:lang w:val="la-Latn" w:eastAsia="it-IT"/>
        </w:rPr>
        <w:t>ὅτι</w:t>
      </w:r>
      <w:r w:rsidRPr="00D528F7">
        <w:rPr>
          <w:rFonts w:ascii="PT Serif" w:eastAsia="Times New Roman" w:hAnsi="PT Serif"/>
          <w:b/>
          <w:bCs/>
          <w:color w:val="111111"/>
          <w:sz w:val="24"/>
          <w:szCs w:val="24"/>
          <w:lang w:val="la-Latn" w:eastAsia="it-IT"/>
        </w:rPr>
        <w:t xml:space="preserve"> </w:t>
      </w:r>
      <w:r w:rsidRPr="00D528F7">
        <w:rPr>
          <w:rFonts w:ascii="Cambria" w:eastAsia="Times New Roman" w:hAnsi="Cambria" w:cs="Cambria"/>
          <w:b/>
          <w:bCs/>
          <w:color w:val="111111"/>
          <w:sz w:val="24"/>
          <w:szCs w:val="24"/>
          <w:lang w:val="la-Latn" w:eastAsia="it-IT"/>
        </w:rPr>
        <w:t>σὺν</w:t>
      </w:r>
      <w:r w:rsidRPr="00D528F7">
        <w:rPr>
          <w:rFonts w:ascii="PT Serif" w:eastAsia="Times New Roman" w:hAnsi="PT Serif"/>
          <w:b/>
          <w:bCs/>
          <w:color w:val="111111"/>
          <w:sz w:val="24"/>
          <w:szCs w:val="24"/>
          <w:lang w:val="la-Latn" w:eastAsia="it-IT"/>
        </w:rPr>
        <w:t xml:space="preserve"> </w:t>
      </w:r>
      <w:r w:rsidRPr="00D528F7">
        <w:rPr>
          <w:rFonts w:ascii="PT Serif" w:eastAsia="Times New Roman" w:hAnsi="PT Serif" w:cs="PT Serif"/>
          <w:b/>
          <w:bCs/>
          <w:color w:val="111111"/>
          <w:sz w:val="24"/>
          <w:szCs w:val="24"/>
          <w:lang w:val="la-Latn" w:eastAsia="it-IT"/>
        </w:rPr>
        <w:t>π</w:t>
      </w:r>
      <w:r w:rsidRPr="00D528F7">
        <w:rPr>
          <w:rFonts w:ascii="Times New Roman" w:eastAsia="Times New Roman" w:hAnsi="Times New Roman"/>
          <w:b/>
          <w:bCs/>
          <w:color w:val="111111"/>
          <w:sz w:val="24"/>
          <w:szCs w:val="24"/>
          <w:lang w:val="la-Latn" w:eastAsia="it-IT"/>
        </w:rPr>
        <w:t>ᾶν</w:t>
      </w:r>
      <w:r w:rsidRPr="00D528F7">
        <w:rPr>
          <w:rFonts w:ascii="PT Serif" w:eastAsia="Times New Roman" w:hAnsi="PT Serif"/>
          <w:b/>
          <w:bCs/>
          <w:color w:val="111111"/>
          <w:sz w:val="24"/>
          <w:szCs w:val="24"/>
          <w:lang w:val="la-Latn" w:eastAsia="it-IT"/>
        </w:rPr>
        <w:t xml:space="preserve"> </w:t>
      </w:r>
      <w:r w:rsidRPr="00D528F7">
        <w:rPr>
          <w:rFonts w:ascii="Cambria" w:eastAsia="Times New Roman" w:hAnsi="Cambria" w:cs="Cambria"/>
          <w:b/>
          <w:bCs/>
          <w:color w:val="111111"/>
          <w:sz w:val="24"/>
          <w:szCs w:val="24"/>
          <w:lang w:val="la-Latn" w:eastAsia="it-IT"/>
        </w:rPr>
        <w:t>τὸ</w:t>
      </w:r>
      <w:r w:rsidRPr="00D528F7">
        <w:rPr>
          <w:rFonts w:ascii="PT Serif" w:eastAsia="Times New Roman" w:hAnsi="PT Serif"/>
          <w:b/>
          <w:bCs/>
          <w:color w:val="111111"/>
          <w:sz w:val="24"/>
          <w:szCs w:val="24"/>
          <w:lang w:val="la-Latn" w:eastAsia="it-IT"/>
        </w:rPr>
        <w:t xml:space="preserve"> </w:t>
      </w:r>
      <w:r w:rsidRPr="00D528F7">
        <w:rPr>
          <w:rFonts w:ascii="PT Serif" w:eastAsia="Times New Roman" w:hAnsi="PT Serif" w:cs="PT Serif"/>
          <w:b/>
          <w:bCs/>
          <w:color w:val="111111"/>
          <w:sz w:val="24"/>
          <w:szCs w:val="24"/>
          <w:lang w:val="la-Latn" w:eastAsia="it-IT"/>
        </w:rPr>
        <w:t>π</w:t>
      </w:r>
      <w:r w:rsidRPr="00D528F7">
        <w:rPr>
          <w:rFonts w:ascii="Cambria" w:eastAsia="Times New Roman" w:hAnsi="Cambria" w:cs="Cambria"/>
          <w:b/>
          <w:bCs/>
          <w:color w:val="111111"/>
          <w:sz w:val="24"/>
          <w:szCs w:val="24"/>
          <w:lang w:val="la-Latn" w:eastAsia="it-IT"/>
        </w:rPr>
        <w:t>οίη</w:t>
      </w:r>
      <w:r w:rsidRPr="00D528F7">
        <w:rPr>
          <w:rFonts w:ascii="PT Serif" w:eastAsia="Times New Roman" w:hAnsi="PT Serif" w:cs="PT Serif"/>
          <w:b/>
          <w:bCs/>
          <w:color w:val="111111"/>
          <w:sz w:val="24"/>
          <w:szCs w:val="24"/>
          <w:lang w:val="la-Latn" w:eastAsia="it-IT"/>
        </w:rPr>
        <w:t>μ</w:t>
      </w:r>
      <w:r w:rsidRPr="00D528F7">
        <w:rPr>
          <w:rFonts w:ascii="Cambria" w:eastAsia="Times New Roman" w:hAnsi="Cambria" w:cs="Cambria"/>
          <w:b/>
          <w:bCs/>
          <w:color w:val="111111"/>
          <w:sz w:val="24"/>
          <w:szCs w:val="24"/>
          <w:lang w:val="la-Latn" w:eastAsia="it-IT"/>
        </w:rPr>
        <w:t>α</w:t>
      </w:r>
      <w:r w:rsidRPr="00D528F7">
        <w:rPr>
          <w:rFonts w:ascii="PT Serif" w:eastAsia="Times New Roman" w:hAnsi="PT Serif"/>
          <w:b/>
          <w:bCs/>
          <w:color w:val="111111"/>
          <w:sz w:val="24"/>
          <w:szCs w:val="24"/>
          <w:lang w:val="la-Latn" w:eastAsia="it-IT"/>
        </w:rPr>
        <w:t xml:space="preserve"> </w:t>
      </w:r>
      <w:r w:rsidRPr="00D528F7">
        <w:rPr>
          <w:rFonts w:ascii="Times New Roman" w:eastAsia="Times New Roman" w:hAnsi="Times New Roman"/>
          <w:b/>
          <w:bCs/>
          <w:color w:val="111111"/>
          <w:sz w:val="24"/>
          <w:szCs w:val="24"/>
          <w:lang w:val="la-Latn" w:eastAsia="it-IT"/>
        </w:rPr>
        <w:t>ὁ</w:t>
      </w:r>
      <w:r w:rsidRPr="00D528F7">
        <w:rPr>
          <w:rFonts w:ascii="PT Serif" w:eastAsia="Times New Roman" w:hAnsi="PT Serif"/>
          <w:b/>
          <w:bCs/>
          <w:color w:val="111111"/>
          <w:sz w:val="24"/>
          <w:szCs w:val="24"/>
          <w:lang w:val="la-Latn" w:eastAsia="it-IT"/>
        </w:rPr>
        <w:t xml:space="preserve"> </w:t>
      </w:r>
      <w:r w:rsidRPr="00D528F7">
        <w:rPr>
          <w:rFonts w:ascii="Cambria" w:eastAsia="Times New Roman" w:hAnsi="Cambria" w:cs="Cambria"/>
          <w:b/>
          <w:bCs/>
          <w:color w:val="111111"/>
          <w:sz w:val="24"/>
          <w:szCs w:val="24"/>
          <w:lang w:val="la-Latn" w:eastAsia="it-IT"/>
        </w:rPr>
        <w:t>θεὸς</w:t>
      </w:r>
      <w:r w:rsidRPr="00D528F7">
        <w:rPr>
          <w:rFonts w:ascii="PT Serif" w:eastAsia="Times New Roman" w:hAnsi="PT Serif"/>
          <w:b/>
          <w:bCs/>
          <w:color w:val="111111"/>
          <w:sz w:val="24"/>
          <w:szCs w:val="24"/>
          <w:lang w:val="la-Latn" w:eastAsia="it-IT"/>
        </w:rPr>
        <w:t xml:space="preserve"> </w:t>
      </w:r>
      <w:r w:rsidRPr="00D528F7">
        <w:rPr>
          <w:rFonts w:ascii="Times New Roman" w:eastAsia="Times New Roman" w:hAnsi="Times New Roman"/>
          <w:b/>
          <w:bCs/>
          <w:color w:val="111111"/>
          <w:sz w:val="24"/>
          <w:szCs w:val="24"/>
          <w:lang w:val="la-Latn" w:eastAsia="it-IT"/>
        </w:rPr>
        <w:t>ἄξει</w:t>
      </w:r>
      <w:r w:rsidRPr="00D528F7">
        <w:rPr>
          <w:rFonts w:ascii="PT Serif" w:eastAsia="Times New Roman" w:hAnsi="PT Serif"/>
          <w:b/>
          <w:bCs/>
          <w:color w:val="111111"/>
          <w:sz w:val="24"/>
          <w:szCs w:val="24"/>
          <w:lang w:val="la-Latn" w:eastAsia="it-IT"/>
        </w:rPr>
        <w:t xml:space="preserve"> </w:t>
      </w:r>
      <w:r w:rsidRPr="00D528F7">
        <w:rPr>
          <w:rFonts w:ascii="Times New Roman" w:eastAsia="Times New Roman" w:hAnsi="Times New Roman"/>
          <w:b/>
          <w:bCs/>
          <w:color w:val="111111"/>
          <w:sz w:val="24"/>
          <w:szCs w:val="24"/>
          <w:lang w:val="la-Latn" w:eastAsia="it-IT"/>
        </w:rPr>
        <w:t>ἐν</w:t>
      </w:r>
      <w:r w:rsidRPr="00D528F7">
        <w:rPr>
          <w:rFonts w:ascii="PT Serif" w:eastAsia="Times New Roman" w:hAnsi="PT Serif"/>
          <w:b/>
          <w:bCs/>
          <w:color w:val="111111"/>
          <w:sz w:val="24"/>
          <w:szCs w:val="24"/>
          <w:lang w:val="la-Latn" w:eastAsia="it-IT"/>
        </w:rPr>
        <w:t xml:space="preserve"> </w:t>
      </w:r>
      <w:r w:rsidRPr="00D528F7">
        <w:rPr>
          <w:rFonts w:ascii="Cambria" w:eastAsia="Times New Roman" w:hAnsi="Cambria" w:cs="Cambria"/>
          <w:b/>
          <w:bCs/>
          <w:color w:val="111111"/>
          <w:sz w:val="24"/>
          <w:szCs w:val="24"/>
          <w:lang w:val="la-Latn" w:eastAsia="it-IT"/>
        </w:rPr>
        <w:t>κρίσει</w:t>
      </w:r>
      <w:r w:rsidRPr="00D528F7">
        <w:rPr>
          <w:rFonts w:ascii="PT Serif" w:eastAsia="Times New Roman" w:hAnsi="PT Serif"/>
          <w:b/>
          <w:bCs/>
          <w:color w:val="111111"/>
          <w:sz w:val="24"/>
          <w:szCs w:val="24"/>
          <w:lang w:val="la-Latn" w:eastAsia="it-IT"/>
        </w:rPr>
        <w:t xml:space="preserve"> </w:t>
      </w:r>
      <w:r w:rsidRPr="00D528F7">
        <w:rPr>
          <w:rFonts w:ascii="Times New Roman" w:eastAsia="Times New Roman" w:hAnsi="Times New Roman"/>
          <w:b/>
          <w:bCs/>
          <w:color w:val="111111"/>
          <w:sz w:val="24"/>
          <w:szCs w:val="24"/>
          <w:lang w:val="la-Latn" w:eastAsia="it-IT"/>
        </w:rPr>
        <w:t>ἐν</w:t>
      </w:r>
      <w:r w:rsidRPr="00D528F7">
        <w:rPr>
          <w:rFonts w:ascii="PT Serif" w:eastAsia="Times New Roman" w:hAnsi="PT Serif"/>
          <w:b/>
          <w:bCs/>
          <w:color w:val="111111"/>
          <w:sz w:val="24"/>
          <w:szCs w:val="24"/>
          <w:lang w:val="la-Latn" w:eastAsia="it-IT"/>
        </w:rPr>
        <w:t xml:space="preserve"> </w:t>
      </w:r>
      <w:r w:rsidRPr="00D528F7">
        <w:rPr>
          <w:rFonts w:ascii="PT Serif" w:eastAsia="Times New Roman" w:hAnsi="PT Serif" w:cs="PT Serif"/>
          <w:b/>
          <w:bCs/>
          <w:color w:val="111111"/>
          <w:sz w:val="24"/>
          <w:szCs w:val="24"/>
          <w:lang w:val="la-Latn" w:eastAsia="it-IT"/>
        </w:rPr>
        <w:t>π</w:t>
      </w:r>
      <w:r w:rsidRPr="00D528F7">
        <w:rPr>
          <w:rFonts w:ascii="Cambria" w:eastAsia="Times New Roman" w:hAnsi="Cambria" w:cs="Cambria"/>
          <w:b/>
          <w:bCs/>
          <w:color w:val="111111"/>
          <w:sz w:val="24"/>
          <w:szCs w:val="24"/>
          <w:lang w:val="la-Latn" w:eastAsia="it-IT"/>
        </w:rPr>
        <w:t>αντὶ</w:t>
      </w:r>
      <w:r w:rsidRPr="00D528F7">
        <w:rPr>
          <w:rFonts w:ascii="PT Serif" w:eastAsia="Times New Roman" w:hAnsi="PT Serif"/>
          <w:b/>
          <w:bCs/>
          <w:color w:val="111111"/>
          <w:sz w:val="24"/>
          <w:szCs w:val="24"/>
          <w:lang w:val="la-Latn" w:eastAsia="it-IT"/>
        </w:rPr>
        <w:t xml:space="preserve"> </w:t>
      </w:r>
      <w:r w:rsidRPr="00D528F7">
        <w:rPr>
          <w:rFonts w:ascii="PT Serif" w:eastAsia="Times New Roman" w:hAnsi="PT Serif" w:cs="PT Serif"/>
          <w:b/>
          <w:bCs/>
          <w:color w:val="111111"/>
          <w:sz w:val="24"/>
          <w:szCs w:val="24"/>
          <w:lang w:val="la-Latn" w:eastAsia="it-IT"/>
        </w:rPr>
        <w:t>π</w:t>
      </w:r>
      <w:r w:rsidRPr="00D528F7">
        <w:rPr>
          <w:rFonts w:ascii="Cambria" w:eastAsia="Times New Roman" w:hAnsi="Cambria" w:cs="Cambria"/>
          <w:b/>
          <w:bCs/>
          <w:color w:val="111111"/>
          <w:sz w:val="24"/>
          <w:szCs w:val="24"/>
          <w:lang w:val="la-Latn" w:eastAsia="it-IT"/>
        </w:rPr>
        <w:t>αρεωρα</w:t>
      </w:r>
      <w:r w:rsidRPr="00D528F7">
        <w:rPr>
          <w:rFonts w:ascii="PT Serif" w:eastAsia="Times New Roman" w:hAnsi="PT Serif" w:cs="PT Serif"/>
          <w:b/>
          <w:bCs/>
          <w:color w:val="111111"/>
          <w:sz w:val="24"/>
          <w:szCs w:val="24"/>
          <w:lang w:val="la-Latn" w:eastAsia="it-IT"/>
        </w:rPr>
        <w:t>μ</w:t>
      </w:r>
      <w:r w:rsidRPr="00D528F7">
        <w:rPr>
          <w:rFonts w:ascii="Times New Roman" w:eastAsia="Times New Roman" w:hAnsi="Times New Roman"/>
          <w:b/>
          <w:bCs/>
          <w:color w:val="111111"/>
          <w:sz w:val="24"/>
          <w:szCs w:val="24"/>
          <w:lang w:val="la-Latn" w:eastAsia="it-IT"/>
        </w:rPr>
        <w:t>ένῳ</w:t>
      </w:r>
      <w:r w:rsidRPr="00D528F7">
        <w:rPr>
          <w:rFonts w:ascii="PT Serif" w:eastAsia="Times New Roman" w:hAnsi="PT Serif"/>
          <w:b/>
          <w:bCs/>
          <w:color w:val="111111"/>
          <w:sz w:val="24"/>
          <w:szCs w:val="24"/>
          <w:lang w:val="la-Latn" w:eastAsia="it-IT"/>
        </w:rPr>
        <w:t xml:space="preserve"> </w:t>
      </w:r>
      <w:r w:rsidRPr="00D528F7">
        <w:rPr>
          <w:rFonts w:ascii="Times New Roman" w:eastAsia="Times New Roman" w:hAnsi="Times New Roman"/>
          <w:b/>
          <w:bCs/>
          <w:color w:val="111111"/>
          <w:sz w:val="24"/>
          <w:szCs w:val="24"/>
          <w:lang w:val="la-Latn" w:eastAsia="it-IT"/>
        </w:rPr>
        <w:t>ἐὰν</w:t>
      </w:r>
      <w:r w:rsidRPr="00D528F7">
        <w:rPr>
          <w:rFonts w:ascii="PT Serif" w:eastAsia="Times New Roman" w:hAnsi="PT Serif"/>
          <w:b/>
          <w:bCs/>
          <w:color w:val="111111"/>
          <w:sz w:val="24"/>
          <w:szCs w:val="24"/>
          <w:lang w:val="la-Latn" w:eastAsia="it-IT"/>
        </w:rPr>
        <w:t xml:space="preserve"> </w:t>
      </w:r>
      <w:r w:rsidRPr="00D528F7">
        <w:rPr>
          <w:rFonts w:ascii="Times New Roman" w:eastAsia="Times New Roman" w:hAnsi="Times New Roman"/>
          <w:b/>
          <w:bCs/>
          <w:color w:val="111111"/>
          <w:sz w:val="24"/>
          <w:szCs w:val="24"/>
          <w:lang w:val="la-Latn" w:eastAsia="it-IT"/>
        </w:rPr>
        <w:t>ἀγαθὸν</w:t>
      </w:r>
      <w:r w:rsidRPr="00D528F7">
        <w:rPr>
          <w:rFonts w:ascii="PT Serif" w:eastAsia="Times New Roman" w:hAnsi="PT Serif"/>
          <w:b/>
          <w:bCs/>
          <w:color w:val="111111"/>
          <w:sz w:val="24"/>
          <w:szCs w:val="24"/>
          <w:lang w:val="la-Latn" w:eastAsia="it-IT"/>
        </w:rPr>
        <w:t xml:space="preserve"> </w:t>
      </w:r>
      <w:r w:rsidRPr="00D528F7">
        <w:rPr>
          <w:rFonts w:ascii="Cambria" w:eastAsia="Times New Roman" w:hAnsi="Cambria" w:cs="Cambria"/>
          <w:b/>
          <w:bCs/>
          <w:color w:val="111111"/>
          <w:sz w:val="24"/>
          <w:szCs w:val="24"/>
          <w:lang w:val="la-Latn" w:eastAsia="it-IT"/>
        </w:rPr>
        <w:t>καὶ</w:t>
      </w:r>
      <w:r w:rsidRPr="00D528F7">
        <w:rPr>
          <w:rFonts w:ascii="PT Serif" w:eastAsia="Times New Roman" w:hAnsi="PT Serif"/>
          <w:b/>
          <w:bCs/>
          <w:color w:val="111111"/>
          <w:sz w:val="24"/>
          <w:szCs w:val="24"/>
          <w:lang w:val="la-Latn" w:eastAsia="it-IT"/>
        </w:rPr>
        <w:t xml:space="preserve"> </w:t>
      </w:r>
      <w:r w:rsidRPr="00D528F7">
        <w:rPr>
          <w:rFonts w:ascii="Times New Roman" w:eastAsia="Times New Roman" w:hAnsi="Times New Roman"/>
          <w:b/>
          <w:bCs/>
          <w:color w:val="111111"/>
          <w:sz w:val="24"/>
          <w:szCs w:val="24"/>
          <w:lang w:val="la-Latn" w:eastAsia="it-IT"/>
        </w:rPr>
        <w:t>ἐὰν</w:t>
      </w:r>
      <w:r w:rsidRPr="00D528F7">
        <w:rPr>
          <w:rFonts w:ascii="PT Serif" w:eastAsia="Times New Roman" w:hAnsi="PT Serif"/>
          <w:b/>
          <w:bCs/>
          <w:color w:val="111111"/>
          <w:sz w:val="24"/>
          <w:szCs w:val="24"/>
          <w:lang w:val="la-Latn" w:eastAsia="it-IT"/>
        </w:rPr>
        <w:t xml:space="preserve"> </w:t>
      </w:r>
      <w:r w:rsidRPr="00D528F7">
        <w:rPr>
          <w:rFonts w:ascii="PT Serif" w:eastAsia="Times New Roman" w:hAnsi="PT Serif" w:cs="PT Serif"/>
          <w:b/>
          <w:bCs/>
          <w:color w:val="111111"/>
          <w:sz w:val="24"/>
          <w:szCs w:val="24"/>
          <w:lang w:val="la-Latn" w:eastAsia="it-IT"/>
        </w:rPr>
        <w:t>π</w:t>
      </w:r>
      <w:r w:rsidRPr="00D528F7">
        <w:rPr>
          <w:rFonts w:ascii="Cambria" w:eastAsia="Times New Roman" w:hAnsi="Cambria" w:cs="Cambria"/>
          <w:b/>
          <w:bCs/>
          <w:color w:val="111111"/>
          <w:sz w:val="24"/>
          <w:szCs w:val="24"/>
          <w:lang w:val="la-Latn" w:eastAsia="it-IT"/>
        </w:rPr>
        <w:t xml:space="preserve">ονηρόν </w:t>
      </w:r>
      <w:r w:rsidRPr="00D528F7">
        <w:rPr>
          <w:rFonts w:ascii="Arial" w:eastAsia="Times New Roman" w:hAnsi="Arial"/>
          <w:b/>
          <w:bCs/>
          <w:sz w:val="24"/>
          <w:szCs w:val="24"/>
          <w:lang w:eastAsia="it-IT"/>
        </w:rPr>
        <w:t xml:space="preserve">(Qo 12,14). </w:t>
      </w:r>
    </w:p>
    <w:p w14:paraId="41318EA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lastRenderedPageBreak/>
        <w:t xml:space="preserve">Su ogni sua azione l’uomo sarà citato da Dio in giudizio. Non solo sulle cose visibili, ma anche invisibili. Non solo sul male ma anche sul bene. Di tutta la sua vita l’uomo dovrà rendere conto a Dio. Poiché la vita è fatta di cose visibili e invisibili, di bene e di male, di tutto Dio chiederà conto, ragione. A questo giudizio nessuno può sfuggire. Anche del pensiero più recondito, nascosto, immediato si dovrà rendere conto al Signore. Chi teme il Signore e osserva i comandamenti sa che il giudizio per lui sarà di benedizione eterna. Per gli altri sarà di maledizione per sempre. Se solo noi che diciamo di credere, credessimo in questa semplice verità del Qoèlet, che è purissima verità di Dio, daremmo alla nostra vita un nuovo volto. Tutti possono sfuggire al giudizio degli uomini. Nessuno potrà mai sfuggire al giudizio di Dio. Il Signore tutto di noi conosce e su tutto dobbiamo rispondergli. Un tempo la liturgia per i defunti contemplava il canto del </w:t>
      </w:r>
      <w:r w:rsidRPr="00D528F7">
        <w:rPr>
          <w:rFonts w:ascii="Arial" w:eastAsia="Times New Roman" w:hAnsi="Arial"/>
          <w:i/>
          <w:sz w:val="24"/>
          <w:szCs w:val="24"/>
          <w:lang w:eastAsia="it-IT"/>
        </w:rPr>
        <w:t>“Dies Irae”</w:t>
      </w:r>
      <w:r w:rsidRPr="00D528F7">
        <w:rPr>
          <w:rFonts w:ascii="Arial" w:eastAsia="Times New Roman" w:hAnsi="Arial"/>
          <w:sz w:val="24"/>
          <w:szCs w:val="24"/>
          <w:lang w:eastAsia="it-IT"/>
        </w:rPr>
        <w:t>. Forse vale la pena riascoltarlo. Ci fa comprendere qual era prima la sua fede.</w:t>
      </w:r>
    </w:p>
    <w:p w14:paraId="253BA9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Dies iræ dies illa, solvet sæclum in favilla, teste David cum Sybilla. Quantus tremor est futurus quando iudex est venturus, cuncta stricte discussurus! Tuba mirum spargens sonum per sepulchra regionum coget omnes ante thronum.</w:t>
      </w:r>
    </w:p>
    <w:p w14:paraId="7CE4D8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Mors stupebit, et natura, cum resurget creatura Iudicanti responsura. Liber scriptus proferetur in quo totum continetur unde mundus iudicetur. Iudex ergo cum sedebit, quidquid latet apparebit: nil inultum remanebit. Quid sum miser tunc dicturus, quem patronum rogaturus, cum vix iustus sit securus? Rex tremendæ maiestatis qui salvandos salvas gratis, salva me, fons pietatis.</w:t>
      </w:r>
    </w:p>
    <w:p w14:paraId="7262A6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Recordare, Iesu pie, quod sum causa tuæ viæ: ne me perdas illa die. Quærens me sedisti lassus, redemisti crucem passus: tantus labor non sit cassus. Iuste iudex ultionis, donum fac remissionis ante diem rationis. Ingemisco tamquam reus, culpa rubet vultus meus: supplicanti parce Deus.</w:t>
      </w:r>
    </w:p>
    <w:p w14:paraId="4DA8FB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Qui Mariam absolvisti, et latronem exaudisti, mihi quoque spem dedisti. Preces meæ non sunt dignæ, sed tu bonus fac benigne ne perenni cremer igne. Inter oves locum præsta et ab hædis me sequestra, statuens in parte dextra. Confutatis maledictis, flammis acribus addictis, voca me cum benedictis. Oro supplex et acclinis, cor contritum quasi cinis: gere curam mei finis. Lacrimosa dies illa, qua resurget ex favilla iudicandus homo reus. Huic ergo parce Deus: pie Iesu domine, dona eis requiem. Amen</w:t>
      </w:r>
    </w:p>
    <w:p w14:paraId="66B7D2EB" w14:textId="77777777" w:rsidR="00D528F7" w:rsidRPr="00D528F7" w:rsidRDefault="00D528F7" w:rsidP="00D528F7">
      <w:pPr>
        <w:spacing w:after="120" w:line="240" w:lineRule="auto"/>
        <w:ind w:left="567" w:right="567"/>
        <w:jc w:val="both"/>
        <w:rPr>
          <w:rFonts w:ascii="Arial" w:hAnsi="Arial"/>
          <w:i/>
          <w:iCs/>
          <w:sz w:val="24"/>
          <w:szCs w:val="24"/>
        </w:rPr>
      </w:pPr>
      <w:r w:rsidRPr="00D528F7">
        <w:rPr>
          <w:rFonts w:ascii="Arial" w:hAnsi="Arial"/>
          <w:i/>
          <w:iCs/>
          <w:sz w:val="24"/>
          <w:szCs w:val="24"/>
        </w:rPr>
        <w:t>Quella giornata sarà giornata irosa, Ridurrà il mondo in brace polverosa: Sibilla e David attestano la cosa. Quanto panico si spargerà quando il Giudice verrà e tutto bene in chiaro metterà! Una tromba che getterà gran suono sopra i sepolcri, ovunque essi sono, spingerà tutti quanti innanzi al trono. Stupirà morte, e natura stupirà quando ogni essere di nuovo sorgerà e al Giudicante di sé conto darà. Sarà aperto il libro compilato in cui tutto è già contestato di ciò onde il mondo sarà giudicato. E quando il Giudice infine sederà, qualunque cosa occulta si vedrà e niente invendicato rimarrà.</w:t>
      </w:r>
    </w:p>
    <w:p w14:paraId="352373B6" w14:textId="77777777" w:rsidR="00D528F7" w:rsidRPr="00D528F7" w:rsidRDefault="00D528F7" w:rsidP="00D528F7">
      <w:pPr>
        <w:spacing w:after="120" w:line="240" w:lineRule="auto"/>
        <w:ind w:left="567" w:right="567"/>
        <w:jc w:val="both"/>
        <w:rPr>
          <w:rFonts w:ascii="Arial" w:hAnsi="Arial"/>
          <w:i/>
          <w:iCs/>
          <w:sz w:val="24"/>
          <w:szCs w:val="24"/>
        </w:rPr>
      </w:pPr>
      <w:r w:rsidRPr="00D528F7">
        <w:rPr>
          <w:rFonts w:ascii="Arial" w:hAnsi="Arial"/>
          <w:i/>
          <w:iCs/>
          <w:sz w:val="24"/>
          <w:szCs w:val="24"/>
        </w:rPr>
        <w:lastRenderedPageBreak/>
        <w:t>Che allora, misero, potrò dichiarare? Qual difensore mi potrò cercare, se a stento il giusto sicuro può stare? O tu che regni con terrifica maestà, che salvi quei che salvi per pura gratuità, salvami, tu sorgente di pietà. Ricordati, Gesù pieno d'amore, per me ti sei fatto viaggiatore: fa' sì che non mi perda in quelle ore. A cercarmi ti sei stremato, Crocifisso mi hai salvato: tanto travaglio invano non sia stato! O giusto Giudice vendicatore, siimi buono perdonatore, prima del giorno discriminatore. Dalle mie colpe sono sconvolto, il male fatto arrossa il mio volto: al penitente, Signore, da' ascolto. O tu che di Maria fosti liberatore e del ladrone fosti esauditore, di speranza a me pure sei stato largitore.</w:t>
      </w:r>
    </w:p>
    <w:p w14:paraId="2C1AEE00" w14:textId="77777777" w:rsidR="00D528F7" w:rsidRPr="00D528F7" w:rsidRDefault="00D528F7" w:rsidP="00D528F7">
      <w:pPr>
        <w:spacing w:after="120" w:line="240" w:lineRule="auto"/>
        <w:ind w:left="567" w:right="567"/>
        <w:jc w:val="both"/>
        <w:rPr>
          <w:rFonts w:ascii="Arial" w:hAnsi="Arial"/>
          <w:i/>
          <w:iCs/>
          <w:sz w:val="24"/>
          <w:szCs w:val="24"/>
        </w:rPr>
      </w:pPr>
      <w:r w:rsidRPr="00D528F7">
        <w:rPr>
          <w:rFonts w:ascii="Arial" w:hAnsi="Arial"/>
          <w:i/>
          <w:iCs/>
          <w:sz w:val="24"/>
          <w:szCs w:val="24"/>
        </w:rPr>
        <w:t>Indegne sono le mie preghiere, ma poiché bella clemenza usi avere, non farmi sempre dal fuoco possedere. Un posto tra gli agnelli fammi apprestare e di tra i capri fammi presto levare, sicché alla tua destra possa infine restare. Quando i malvagi saranno stati confutati, da aspre fiamme per tutto avvoltolati, chiama me invece tra gli eletti salvati. Ti prego e supplico, per terra prostrato, quasi di cenere, col cuore straziato: assistimi quand'ho tutto terminato. Pieno di pianto quel giorno sarà, in cui dalla cenere di nuovo sorgerà l'uomo colpevole per udir la sentenza. Usagli dunque, o Dio, mite clemenza: Sire Gesù pietoso, donagli riposo. Amen</w:t>
      </w:r>
    </w:p>
    <w:p w14:paraId="20294A8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Questo canto in qualche modo ricorda quanto profetizzato da Gioele. </w:t>
      </w:r>
    </w:p>
    <w:p w14:paraId="6B1CA5F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Parola del Signore che fu rivolta a Sofonia, figlio di Cusì, figlio di Godolia, figlio di Amaria, figlio di Ezechia, al tempo di Giosia, figlio di Amon, re di Giuda.</w:t>
      </w:r>
    </w:p>
    <w:p w14:paraId="4517997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w:t>
      </w:r>
    </w:p>
    <w:p w14:paraId="3566848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w:t>
      </w:r>
    </w:p>
    <w:p w14:paraId="38F802C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In quel giorno – oracolo del Signore – grida d’aiuto verranno dalla porta dei Pesci, ululati dal quartiere nuovo e grande fragore dai colli. Urlate, abitanti del Mortaio, poiché tutta la turba dei mercanti è finita, tutti i pesatori dell’argento sono sterminati.</w:t>
      </w:r>
    </w:p>
    <w:p w14:paraId="1D8F087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 xml:space="preserve">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w:t>
      </w:r>
    </w:p>
    <w:p w14:paraId="1344D9A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È vicino il grande giorno del Signore, è vicino e avanza a grandi passi. Una voce: «Amaro è il giorno del Signore!». Anche un prode lo grida. </w:t>
      </w:r>
    </w:p>
    <w:p w14:paraId="535FCC3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Giorno d’ira quel giorno, giorno di angoscia e di afflizione, giorno di rovina e di sterminio, giorno di tenebra e di oscurità, e giorno di nube e di caligine, giorno di suono di corno e di grido di guerra sulle città fortificate e sulle torri elevate.</w:t>
      </w:r>
    </w:p>
    <w:p w14:paraId="1D2B2CC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1C62C33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Qoèlet vuole che ogni giorno l’uomo viva con una sola certezza. Se vuole possedere tutto se stesso, deve temere il Signore e osservare i comandamenti. Farà questo se saprà che di ogni cosa visibile e invisibile, palese e occulta lui dovrà rendere conto al Signore. Del bene e del male dovrà dargli spiegazioni. Questa è verità eterna, assoluta, indistruttibile. Ogni uomo sarà sottoposto al giudizio di Dio e da esso dipenderà la sua eternità di gloria o di ignominia.</w:t>
      </w:r>
      <w:bookmarkStart w:id="77" w:name="_Toc62160027"/>
    </w:p>
    <w:p w14:paraId="13E7C96F" w14:textId="77777777" w:rsidR="00D528F7" w:rsidRPr="00D528F7" w:rsidRDefault="00D528F7" w:rsidP="00D528F7">
      <w:pPr>
        <w:spacing w:after="120" w:line="240" w:lineRule="auto"/>
        <w:jc w:val="both"/>
        <w:rPr>
          <w:rFonts w:ascii="Arial" w:eastAsia="Times New Roman" w:hAnsi="Arial"/>
          <w:sz w:val="24"/>
          <w:szCs w:val="24"/>
          <w:lang w:eastAsia="it-IT"/>
        </w:rPr>
      </w:pPr>
    </w:p>
    <w:p w14:paraId="3E27607F"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CONCLUSIONE</w:t>
      </w:r>
      <w:bookmarkEnd w:id="77"/>
    </w:p>
    <w:p w14:paraId="07ADB252"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Quasi tutti i profeti dell’Antico Testamento parlano del Messia del Signore e lo presentano nei suoi tratti essenziali: Salvatore, Redentore, Sacerdote, Profeta, Servo Sofferente, Trafitto, Agnello della Pasqua, Giusto condannato con ingiusta sentenza, Portatore della vera pace sulla nostra terra, Re dal regno universale ed eterno. Mettendo insieme tutte le loro profezie, si potrebbe scrivere un Vangelo prima del Vangelo. Per questo lavoro sarebbe solo sufficiente mettere insieme ogni parola di Isaia sul Messia che dovrà venire. Ne verrebbe fuori una figura quasi perfetta.</w:t>
      </w:r>
    </w:p>
    <w:p w14:paraId="2D9EA086"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Il Libro del Qoèlet non contiene nessuna profezia sul Messia e Salvatore dell’uomo. Ne anticipa però il pensiero. Potremmo dire che il suo è il pensiero di Cristo prima del pensiero di Cristo. È la verità che orienta ogni uomo verso il superamento del suo vuoto ontologico. È il pensiero che apre alla trascendenza, a Dio, al soprannaturale, ad una nuova creazione, al superamento pieno e totale del momento presente. Certo, ancora non è perfetto. Manca della pienezza della verità che Cristo proclama con parole solenni, chiare, esplicite. La sostanza però non cambia. La vita dell’uomo è oltre la storia. La storia è via, non fine. Il corpo è strumento, mezzo per raggiungere il fine. Sono sufficienti due soli brani del Vangelo per confermare questa sublime verità.</w:t>
      </w:r>
    </w:p>
    <w:p w14:paraId="3980F90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w:t>
      </w:r>
    </w:p>
    <w:p w14:paraId="23DDDB1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112B6DA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4A1B820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w:t>
      </w:r>
    </w:p>
    <w:p w14:paraId="1C573961"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Un secondo e un terzo passaggio ci aiuterà a convincerci di questa perfetta relazione che regna tra il pensiero del Qoèlet e quello perfettissimo di Gesù Signore. Leggendo l’inizio e la fine del discorso del Qoèlet, si afferma che la vita dell’uomo si comprende nell’osservanza dei comandamenti.</w:t>
      </w:r>
    </w:p>
    <w:p w14:paraId="59410FF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Parole di Qoèlet, figlio di Davide, re a Gerusalemme.</w:t>
      </w:r>
    </w:p>
    <w:p w14:paraId="300F16E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Vanità delle vanità, dice Qoèlet, vanità delle vanità: tutto è vanità. Quale guadagno viene all’uomo per tutta la fatica con cui si affanna sotto il sole? Una generazione se ne va e un’altra arriva, ma la terra </w:t>
      </w:r>
      <w:r w:rsidRPr="00D528F7">
        <w:rPr>
          <w:rFonts w:ascii="Arial" w:eastAsia="Times New Roman" w:hAnsi="Arial"/>
          <w:i/>
          <w:iCs/>
          <w:sz w:val="24"/>
          <w:szCs w:val="24"/>
          <w:lang w:eastAsia="it-IT"/>
        </w:rPr>
        <w:lastRenderedPageBreak/>
        <w:t>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4DEE8C63"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538C7E1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Ciò che è storto non si può raddrizzare e quel che manca non si può contare.</w:t>
      </w:r>
    </w:p>
    <w:p w14:paraId="4FCE272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32C1B5A0"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molta sapienza, molto affanno; chi accresce il sapere aumenta il dolore (Qo 1,1-18). </w:t>
      </w:r>
    </w:p>
    <w:p w14:paraId="4C61918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56185F5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Oltre a essere saggio, Qoèlet insegnò al popolo la scienza; ascoltò, meditò e compose un gran numero di massime.</w:t>
      </w:r>
    </w:p>
    <w:p w14:paraId="000ED6D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5454B31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Conclusione del discorso, dopo aver ascoltato tutto: temi Dio e osserva i suoi comandamenti, perché qui sta tutto l’uomo.</w:t>
      </w:r>
    </w:p>
    <w:p w14:paraId="50679A6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Infatti, Dio citerà in giudizio ogni azione, anche tutto ciò che è occulto, bene o male (Qo 12,1-14). </w:t>
      </w:r>
    </w:p>
    <w:p w14:paraId="319A499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Leggendo tutto il Discorso della Montagna di Gesù viene affermata la medesima verità. L’uomo si comprende, si compie, si realizza in questa Parola.</w:t>
      </w:r>
    </w:p>
    <w:p w14:paraId="0706E5B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2EA7D44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78895F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4DEE189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2316BFC"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D087F4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Io vi dico infatti: se la vostra giustizia non supererà quella degli scribi e dei farisei, non entrerete nel regno dei cieli.</w:t>
      </w:r>
    </w:p>
    <w:p w14:paraId="4A08CE9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Avete inteso che fu detto agli antichi: Non ucciderai; chi avrà ucciso dovrà essere sottoposto al giudizio. Ma io vi dico: chiunque si adira </w:t>
      </w:r>
      <w:r w:rsidRPr="00D528F7">
        <w:rPr>
          <w:rFonts w:ascii="Arial" w:eastAsia="Times New Roman" w:hAnsi="Arial"/>
          <w:i/>
          <w:iCs/>
          <w:sz w:val="24"/>
          <w:szCs w:val="24"/>
          <w:lang w:eastAsia="it-IT"/>
        </w:rPr>
        <w:lastRenderedPageBreak/>
        <w:t>con il proprio fratello dovrà essere sottoposto al giudizio. Chi poi dice al fratello: “Stupido”, dovrà essere sottoposto al sinedrio; e chi gli dice: “Pazzo”, sarà destinato al fuoco della Geènna.</w:t>
      </w:r>
    </w:p>
    <w:p w14:paraId="4EEA6F6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12C1195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4F4E9C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w:t>
      </w:r>
    </w:p>
    <w:p w14:paraId="12BA523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0F0BB4F"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E4E896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5FB48F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42AAC8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D528F7">
        <w:rPr>
          <w:rFonts w:ascii="Arial" w:eastAsia="Times New Roman" w:hAnsi="Arial"/>
          <w:i/>
          <w:iCs/>
          <w:sz w:val="24"/>
          <w:szCs w:val="24"/>
          <w:lang w:eastAsia="it-IT"/>
        </w:rPr>
        <w:lastRenderedPageBreak/>
        <w:t xml:space="preserve">anche i pagani? Voi, dunque, siate perfetti come è perfetto il Padre vostro celeste (Mt 5,1-48). </w:t>
      </w:r>
    </w:p>
    <w:p w14:paraId="642A9D5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1E3506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8903691"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6F8A268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Voi dunque pregate così:</w:t>
      </w:r>
    </w:p>
    <w:p w14:paraId="21F4D85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491B7C2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3E76F77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500E13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DCC7895"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683ACD2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Nessuno può servire due padroni, perché o odierà l’uno e amerà l’altro, oppure si affezionerà all’uno e disprezzerà l’altro. Non potete servire Dio e la ricchezza.</w:t>
      </w:r>
    </w:p>
    <w:p w14:paraId="32DD805A"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691CA18"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202ECE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55477997"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210729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Tutto quanto volete che gli uomini facciano a voi, anche voi fatelo a loro: questa infatti è la Legge e i Profeti.</w:t>
      </w:r>
    </w:p>
    <w:p w14:paraId="3C09EC4B"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3BACB5E"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018B1FD"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E70EC69"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D2A462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09D1D6A8"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Leggendo ancora la fine del discorso del Qoèlet ogni uomo è posto dinanzi al giudizio del Signore. Ognuno sarà chiamato dinanzi a Lui per rendere ragione delle sue opere.</w:t>
      </w:r>
    </w:p>
    <w:p w14:paraId="52249D0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Infatti, Dio citerà in giudizio ogni azione, anche tutto ciò che è occulto, bene o male (Qo 12,14). </w:t>
      </w:r>
    </w:p>
    <w:p w14:paraId="61A8357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Alla fine di tutto il discorso di Gesù, fatto con parole ed opere, cosa attesta il Vangelo? Cosa appare in modo evidentissimo in Matteo? Che ogni uomo sarà convocato dinanzi al Signore per essere giudicato sul suo amore reale, concreto.</w:t>
      </w:r>
    </w:p>
    <w:p w14:paraId="0D18B522"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w:t>
      </w:r>
      <w:r w:rsidRPr="00D528F7">
        <w:rPr>
          <w:rFonts w:ascii="Arial" w:eastAsia="Times New Roman" w:hAnsi="Arial"/>
          <w:i/>
          <w:iCs/>
          <w:sz w:val="24"/>
          <w:szCs w:val="24"/>
          <w:lang w:eastAsia="it-IT"/>
        </w:rPr>
        <w:lastRenderedPageBreak/>
        <w:t>entrarono con lui alle nozze, e la porta fu chiusa. Più tardi arrivarono anche le altre vergini e incominciarono a dire: “Signore, signore, aprici!”. Ma egli rispose: “In verità io vi dico: non vi conosco”. Vegliate dunque, perché non sapete né il giorno né l’ora.</w:t>
      </w:r>
    </w:p>
    <w:p w14:paraId="07E9A016"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8AF3174" w14:textId="77777777" w:rsidR="00D528F7" w:rsidRPr="00D528F7" w:rsidRDefault="00D528F7" w:rsidP="00D528F7">
      <w:pPr>
        <w:spacing w:after="120" w:line="240" w:lineRule="auto"/>
        <w:ind w:left="567" w:right="567"/>
        <w:jc w:val="both"/>
        <w:rPr>
          <w:rFonts w:ascii="Arial" w:eastAsia="Times New Roman" w:hAnsi="Arial"/>
          <w:i/>
          <w:iCs/>
          <w:sz w:val="24"/>
          <w:szCs w:val="24"/>
          <w:lang w:eastAsia="it-IT"/>
        </w:rPr>
      </w:pPr>
      <w:r w:rsidRPr="00D528F7">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w:t>
      </w:r>
      <w:r w:rsidRPr="00D528F7">
        <w:rPr>
          <w:rFonts w:ascii="Arial" w:eastAsia="Times New Roman" w:hAnsi="Arial"/>
          <w:i/>
          <w:iCs/>
          <w:sz w:val="24"/>
          <w:szCs w:val="24"/>
          <w:lang w:eastAsia="it-IT"/>
        </w:rPr>
        <w:lastRenderedPageBreak/>
        <w:t>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6408F13A"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sz w:val="24"/>
          <w:szCs w:val="24"/>
          <w:lang w:eastAsia="it-IT"/>
        </w:rPr>
        <w:t xml:space="preserve">Osserviamo con attenzione cosa il Qoèlet dice alla fine del suo discorso: questo è infatti tutto l’uomo (hoc est enim omnis homo - </w:t>
      </w:r>
      <w:r w:rsidRPr="00D528F7">
        <w:rPr>
          <w:rFonts w:ascii="Greek" w:eastAsia="Times New Roman" w:hAnsi="Greek" w:cs="Greek"/>
          <w:sz w:val="24"/>
          <w:szCs w:val="24"/>
          <w:lang w:eastAsia="it-IT"/>
        </w:rPr>
        <w:t xml:space="preserve">aÙtoà fÚlasse, Óti toàto p©j Ð ¥nqrwpoj). </w:t>
      </w:r>
      <w:r w:rsidRPr="00D528F7">
        <w:rPr>
          <w:rFonts w:ascii="Arial" w:eastAsia="Times New Roman" w:hAnsi="Arial" w:cs="Arial"/>
          <w:sz w:val="24"/>
          <w:szCs w:val="24"/>
          <w:lang w:eastAsia="it-IT"/>
        </w:rPr>
        <w:t xml:space="preserve">Il testo della Traduzione Italiana ultima, della Vulgata e dei Settanta del versetto, 12.13, così recita: </w:t>
      </w:r>
    </w:p>
    <w:p w14:paraId="461B1FDA" w14:textId="77777777" w:rsidR="00D528F7" w:rsidRPr="00D528F7" w:rsidRDefault="00D528F7" w:rsidP="00D528F7">
      <w:pPr>
        <w:spacing w:after="120" w:line="240" w:lineRule="auto"/>
        <w:ind w:left="567" w:right="567"/>
        <w:jc w:val="both"/>
        <w:rPr>
          <w:rFonts w:ascii="Arial" w:eastAsia="Times New Roman" w:hAnsi="Arial" w:cs="Arial"/>
          <w:sz w:val="24"/>
          <w:szCs w:val="24"/>
          <w:lang w:val="en-US" w:eastAsia="it-IT"/>
        </w:rPr>
      </w:pPr>
      <w:r w:rsidRPr="00D528F7">
        <w:rPr>
          <w:rFonts w:ascii="Arial" w:eastAsia="Times New Roman" w:hAnsi="Arial"/>
          <w:i/>
          <w:iCs/>
          <w:sz w:val="24"/>
          <w:szCs w:val="24"/>
          <w:lang w:eastAsia="it-IT"/>
        </w:rPr>
        <w:t xml:space="preserve">Conclusione del discorso, dopo aver ascoltato tutto: temi Dio e osserva i suoi comandamenti, perché qui sta tutto l’uomo (Qo 12.13). </w:t>
      </w:r>
      <w:r w:rsidRPr="00D528F7">
        <w:rPr>
          <w:rFonts w:ascii="Greek" w:eastAsia="Times New Roman" w:hAnsi="Greek" w:cs="Greek"/>
          <w:sz w:val="24"/>
          <w:szCs w:val="24"/>
          <w:lang w:eastAsia="it-IT"/>
        </w:rPr>
        <w:t>Tšloj lÒgou tÕ p©n ¢koÚetai TÕn qeÕn foboà kaˆ t¦j ™ntol¦j aÙtoà fÚlasse, Óti toàto p©j Ð ¥nqrwpoj (</w:t>
      </w:r>
      <w:r w:rsidRPr="00D528F7">
        <w:rPr>
          <w:rFonts w:ascii="Arial" w:eastAsia="Times New Roman" w:hAnsi="Arial" w:cs="Arial"/>
          <w:sz w:val="24"/>
          <w:szCs w:val="24"/>
          <w:lang w:eastAsia="it-IT"/>
        </w:rPr>
        <w:t xml:space="preserve">Qo 12.13). </w:t>
      </w:r>
      <w:r w:rsidRPr="00D528F7">
        <w:rPr>
          <w:rFonts w:ascii="Arial" w:eastAsia="Times New Roman" w:hAnsi="Arial" w:cs="Arial"/>
          <w:sz w:val="24"/>
          <w:szCs w:val="24"/>
          <w:lang w:val="la-Latn" w:eastAsia="it-IT"/>
        </w:rPr>
        <w:t>Finem loquendi, omnes pariter audiamus Deum: time et mandata eius observa, hoc est enim omnis homo</w:t>
      </w:r>
      <w:r w:rsidRPr="00D528F7">
        <w:rPr>
          <w:rFonts w:ascii="Arial" w:eastAsia="Times New Roman" w:hAnsi="Arial" w:cs="Arial"/>
          <w:sz w:val="24"/>
          <w:szCs w:val="24"/>
          <w:lang w:val="en-US" w:eastAsia="it-IT"/>
        </w:rPr>
        <w:t xml:space="preserve"> (Qo 12,13). </w:t>
      </w:r>
    </w:p>
    <w:p w14:paraId="19A1C99C"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La precedente Traduzione Italiana così invece recitava:</w:t>
      </w:r>
    </w:p>
    <w:p w14:paraId="6EC03039" w14:textId="77777777" w:rsidR="00D528F7" w:rsidRPr="00D528F7" w:rsidRDefault="00D528F7" w:rsidP="00D528F7">
      <w:pPr>
        <w:spacing w:after="120" w:line="240" w:lineRule="auto"/>
        <w:ind w:left="567" w:right="567"/>
        <w:jc w:val="both"/>
        <w:rPr>
          <w:rFonts w:ascii="Arial" w:eastAsia="Times New Roman" w:hAnsi="Arial"/>
          <w:sz w:val="24"/>
          <w:szCs w:val="24"/>
          <w:lang w:eastAsia="it-IT"/>
        </w:rPr>
      </w:pPr>
      <w:r w:rsidRPr="00D528F7">
        <w:rPr>
          <w:rFonts w:ascii="Arial" w:eastAsia="Times New Roman" w:hAnsi="Arial"/>
          <w:i/>
          <w:sz w:val="24"/>
          <w:szCs w:val="24"/>
          <w:lang w:eastAsia="it-IT"/>
        </w:rPr>
        <w:t>“Conclusione del discorso, dopo che si è ascoltato ogni cosa: Temi Dio e osserva i suoi comandamenti, perché questo per l'uomo è tutto”</w:t>
      </w:r>
      <w:r w:rsidRPr="00D528F7">
        <w:rPr>
          <w:rFonts w:ascii="Arial" w:eastAsia="Times New Roman" w:hAnsi="Arial"/>
          <w:sz w:val="24"/>
          <w:szCs w:val="24"/>
          <w:lang w:eastAsia="it-IT"/>
        </w:rPr>
        <w:t xml:space="preserve"> (Qo 12,13). Hoc est enim omnis homo, </w:t>
      </w:r>
      <w:r w:rsidRPr="00D528F7">
        <w:rPr>
          <w:rFonts w:ascii="Greek" w:eastAsia="Times New Roman" w:hAnsi="Greek" w:cs="Greek"/>
          <w:sz w:val="24"/>
          <w:szCs w:val="24"/>
          <w:lang w:eastAsia="it-IT"/>
        </w:rPr>
        <w:t xml:space="preserve">Óti toàto p©j Ð ¥nqrwpoj, </w:t>
      </w:r>
      <w:r w:rsidRPr="00D528F7">
        <w:rPr>
          <w:rFonts w:ascii="Arial" w:eastAsia="Times New Roman" w:hAnsi="Arial" w:cs="Arial"/>
          <w:i/>
          <w:iCs/>
          <w:sz w:val="24"/>
          <w:szCs w:val="24"/>
          <w:lang w:eastAsia="it-IT"/>
        </w:rPr>
        <w:t xml:space="preserve">perché qui sta tutto l’uomo e </w:t>
      </w:r>
      <w:r w:rsidRPr="00D528F7">
        <w:rPr>
          <w:rFonts w:ascii="Arial" w:eastAsia="Times New Roman" w:hAnsi="Arial"/>
          <w:i/>
          <w:sz w:val="24"/>
          <w:szCs w:val="24"/>
          <w:lang w:eastAsia="it-IT"/>
        </w:rPr>
        <w:t>questo per l'uomo è tutto”</w:t>
      </w:r>
      <w:r w:rsidRPr="00D528F7">
        <w:rPr>
          <w:rFonts w:ascii="Arial" w:eastAsia="Times New Roman" w:hAnsi="Arial"/>
          <w:sz w:val="24"/>
          <w:szCs w:val="24"/>
          <w:lang w:eastAsia="it-IT"/>
        </w:rPr>
        <w:t xml:space="preserve"> (Traduzione precedente) non sono la stessa cosa. </w:t>
      </w:r>
      <w:r w:rsidRPr="00D528F7">
        <w:rPr>
          <w:rFonts w:ascii="Arial" w:eastAsia="Times New Roman" w:hAnsi="Arial"/>
          <w:i/>
          <w:sz w:val="24"/>
          <w:szCs w:val="24"/>
          <w:lang w:eastAsia="it-IT"/>
        </w:rPr>
        <w:t>“Questo è infatti tutto l’uomo”</w:t>
      </w:r>
      <w:r w:rsidRPr="00D528F7">
        <w:rPr>
          <w:rFonts w:ascii="Arial" w:eastAsia="Times New Roman" w:hAnsi="Arial"/>
          <w:sz w:val="24"/>
          <w:szCs w:val="24"/>
          <w:lang w:eastAsia="it-IT"/>
        </w:rPr>
        <w:t xml:space="preserve"> e </w:t>
      </w:r>
      <w:r w:rsidRPr="00D528F7">
        <w:rPr>
          <w:rFonts w:ascii="Arial" w:eastAsia="Times New Roman" w:hAnsi="Arial"/>
          <w:i/>
          <w:sz w:val="24"/>
          <w:szCs w:val="24"/>
          <w:lang w:eastAsia="it-IT"/>
        </w:rPr>
        <w:t>“questo è tutto per l’uomo”</w:t>
      </w:r>
      <w:r w:rsidRPr="00D528F7">
        <w:rPr>
          <w:rFonts w:ascii="Arial" w:eastAsia="Times New Roman" w:hAnsi="Arial"/>
          <w:sz w:val="24"/>
          <w:szCs w:val="24"/>
          <w:lang w:eastAsia="it-IT"/>
        </w:rPr>
        <w:t xml:space="preserve"> portano in sé una sostanziale differenza.</w:t>
      </w:r>
    </w:p>
    <w:p w14:paraId="5E06F0A5"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color w:val="000000"/>
          <w:sz w:val="24"/>
          <w:szCs w:val="24"/>
          <w:lang w:eastAsia="it-IT"/>
        </w:rPr>
        <w:t xml:space="preserve">Nella prima traduzione si definisce la natura dell’uomo. Egli è obbedienza. È dall’obbedienza. Vive nutrendosi di obbedienza. Senza l’obbedienza l’uomo non è, mai potrà essere. </w:t>
      </w:r>
      <w:r w:rsidRPr="00D528F7">
        <w:rPr>
          <w:rFonts w:ascii="Arial" w:eastAsia="Times New Roman" w:hAnsi="Arial"/>
          <w:sz w:val="24"/>
          <w:szCs w:val="24"/>
          <w:lang w:eastAsia="it-IT"/>
        </w:rPr>
        <w:t xml:space="preserve">Se l’uomo è obbedienza, è dall’obbedienza, si nutre di obbedienza, diviene e si fa nell’obbedienza, nell’obbedienza supera il suo vuoto naturale ed anche l’altro vuoto, ancora più abissale, che è quello del peccato, le cose a nulla gli servono. Ecco la loro vanità. L’uomo non è dalle cose, non è per le cose, non viene fatto da esse, non è fatto di esse. Le cose non fanno nessun uomo. </w:t>
      </w:r>
    </w:p>
    <w:p w14:paraId="4B4AC02F"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Se diciamo invece: </w:t>
      </w:r>
      <w:r w:rsidRPr="00D528F7">
        <w:rPr>
          <w:rFonts w:ascii="Arial" w:eastAsia="Times New Roman" w:hAnsi="Arial"/>
          <w:i/>
          <w:sz w:val="24"/>
          <w:szCs w:val="24"/>
          <w:lang w:eastAsia="it-IT"/>
        </w:rPr>
        <w:t>“e questo per l’uomo è tutto”</w:t>
      </w:r>
      <w:r w:rsidRPr="00D528F7">
        <w:rPr>
          <w:rFonts w:ascii="Arial" w:eastAsia="Times New Roman" w:hAnsi="Arial"/>
          <w:sz w:val="24"/>
          <w:szCs w:val="24"/>
          <w:lang w:eastAsia="it-IT"/>
        </w:rPr>
        <w:t>, affermiamo esservi due realtà: l’uomo è l’obbedienza ai comandamenti. Tutto lui trova nei comandamenti. L’idea però che lui è il comandamento di Dio, è dal comandamento di Dio, della sua volontà, appare con minore evidenza. Invece dall’inizio alla fine, sulla terra e nell’eternità l’uomo è perennemente comandamento del Signore, dalla sua volontà, nella sua volontà.</w:t>
      </w:r>
    </w:p>
    <w:p w14:paraId="0DBBA78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L’obbedienza fa l’uomo, la non obbedienza mai lo potrà fare. Viene Cristo Gesù e cosa rivela all’uomo? Gli rivela che il suo essere è comandamento. Se il suo </w:t>
      </w:r>
      <w:r w:rsidRPr="00D528F7">
        <w:rPr>
          <w:rFonts w:ascii="Arial" w:eastAsia="Times New Roman" w:hAnsi="Arial"/>
          <w:sz w:val="24"/>
          <w:szCs w:val="24"/>
          <w:lang w:eastAsia="it-IT"/>
        </w:rPr>
        <w:lastRenderedPageBreak/>
        <w:t>essere è comandamento, è fatto comandamento, allora lui vive. Esce dalla vanità, dal vuoto, entra nelle beatitudini. Ma chi è beato?</w:t>
      </w:r>
    </w:p>
    <w:p w14:paraId="7317122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Chi trasforma il suo essere in obbedienza, chi possiede un essere di obbedienza, una sostanza di ascolto, chi è perennemente dall’obbedienza, fino alla trasformazione del proprio essere in comandamento, in obbedienza, in ascolto della volontà del suo Signore. Non si tratta di un qualcosa che l’uomo è chiamato a fare o a non fare. Si tratta invece di una trasformazione del proprio essere in obbedienza perfetta. Dall’obbedienza, nell’obbedienza, per l’obbedienza perché il proprio essere diventi obbedienza perfetta, natura obbedienziale integra, pura, senza alcuna lacuna o vuoto. </w:t>
      </w:r>
    </w:p>
    <w:p w14:paraId="572044C6" w14:textId="77777777" w:rsidR="00D528F7" w:rsidRPr="00D528F7" w:rsidRDefault="00D528F7" w:rsidP="00D528F7">
      <w:pPr>
        <w:spacing w:after="120" w:line="240" w:lineRule="auto"/>
        <w:jc w:val="both"/>
        <w:rPr>
          <w:rFonts w:ascii="Arial" w:eastAsia="Times New Roman" w:hAnsi="Arial"/>
          <w:iCs/>
          <w:sz w:val="24"/>
          <w:szCs w:val="24"/>
          <w:lang w:eastAsia="it-IT"/>
        </w:rPr>
      </w:pPr>
      <w:r w:rsidRPr="00D528F7">
        <w:rPr>
          <w:rFonts w:ascii="Arial" w:eastAsia="Times New Roman" w:hAnsi="Arial"/>
          <w:sz w:val="24"/>
          <w:szCs w:val="24"/>
          <w:lang w:eastAsia="it-IT"/>
        </w:rPr>
        <w:t xml:space="preserve">L’obbedienza è tutto l’uomo. Si comprende ora la parola di Gesù. Chi è beato, chi ha lasciato la vanità, chi è uomo: </w:t>
      </w:r>
      <w:r w:rsidRPr="00D528F7">
        <w:rPr>
          <w:rFonts w:ascii="Arial" w:eastAsia="Times New Roman" w:hAnsi="Arial"/>
          <w:i/>
          <w:sz w:val="24"/>
          <w:szCs w:val="24"/>
          <w:lang w:eastAsia="it-IT"/>
        </w:rPr>
        <w:t xml:space="preserve">“I poveri in spirito, quelli che sono nel pianto, </w:t>
      </w:r>
      <w:r w:rsidRPr="00D528F7">
        <w:rPr>
          <w:rFonts w:ascii="Arial" w:eastAsia="Times New Roman" w:hAnsi="Arial"/>
          <w:i/>
          <w:iCs/>
          <w:sz w:val="24"/>
          <w:szCs w:val="24"/>
          <w:lang w:eastAsia="it-IT"/>
        </w:rPr>
        <w:t xml:space="preserve">i miti, quelli che hanno fame e sete della giustizia, i misericordiosi, i puri di cuore, gli operatori di pace, i perseguitati per la giustizia”. </w:t>
      </w:r>
      <w:r w:rsidRPr="00D528F7">
        <w:rPr>
          <w:rFonts w:ascii="Arial" w:eastAsia="Times New Roman" w:hAnsi="Arial"/>
          <w:iCs/>
          <w:sz w:val="24"/>
          <w:szCs w:val="24"/>
          <w:lang w:eastAsia="it-IT"/>
        </w:rPr>
        <w:t xml:space="preserve">Vince la vanità chi dona una nuova essenza al suo essere. Qual è questa nuova essenza? La trasformazione di tutto se stessi in obbedienza, comandamento, ascolto. </w:t>
      </w:r>
    </w:p>
    <w:p w14:paraId="0BFB3B45" w14:textId="77777777" w:rsidR="00D528F7" w:rsidRPr="00D528F7" w:rsidRDefault="00D528F7" w:rsidP="00D528F7">
      <w:pPr>
        <w:spacing w:after="120" w:line="240" w:lineRule="auto"/>
        <w:jc w:val="both"/>
        <w:rPr>
          <w:rFonts w:ascii="Arial" w:eastAsia="Times New Roman" w:hAnsi="Arial"/>
          <w:iCs/>
          <w:sz w:val="24"/>
          <w:szCs w:val="24"/>
          <w:lang w:eastAsia="it-IT"/>
        </w:rPr>
      </w:pPr>
      <w:r w:rsidRPr="00D528F7">
        <w:rPr>
          <w:rFonts w:ascii="Arial" w:eastAsia="Times New Roman" w:hAnsi="Arial"/>
          <w:iCs/>
          <w:sz w:val="24"/>
          <w:szCs w:val="24"/>
          <w:lang w:eastAsia="it-IT"/>
        </w:rPr>
        <w:t>Ecco come conclude Gesù il suo discorso: “</w:t>
      </w:r>
      <w:r w:rsidRPr="00D528F7">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01D89A7"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iCs/>
          <w:sz w:val="24"/>
          <w:szCs w:val="24"/>
          <w:lang w:eastAsia="it-IT"/>
        </w:rPr>
        <w:t xml:space="preserve">Che significa questo per ogni uomo? Non è colui che fa qualcosa dal suo vecchio corpo, vecchio spirito, vecchia anima, vecchia persona che entrerà nella verità eterna e anche nella verità del momento presente. È invece colui che farà se stesso Parola di Dio, verità di Dio, saggezza di Dio, santità di Dio, grazia di Dio, carità di Dio, santità di Dio sulla nostra terra. Tutto questo è l’uomo: volontà di Dio in mezzo ai suoi fratelli. </w:t>
      </w:r>
      <w:r w:rsidRPr="00D528F7">
        <w:rPr>
          <w:rFonts w:ascii="Arial" w:eastAsia="Times New Roman" w:hAnsi="Arial"/>
          <w:sz w:val="24"/>
          <w:szCs w:val="24"/>
          <w:lang w:eastAsia="it-IT"/>
        </w:rPr>
        <w:t xml:space="preserve">Questa verità è eterna. L’uomo è dalla Parola del Signore. La Parola del Signore sempre deve farlo, costruirlo, edificarlo, plasmarlo, realizzarlo. </w:t>
      </w:r>
    </w:p>
    <w:p w14:paraId="48369F5D"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L’uomo è insieme dalle mani di Dio che lo formano dalla terra e dall’alito o soffio di Dio che lo rende essere vivente sempre. Anche se lui in qualche modo è dalle cose, le cose non le assume lui per farsi, è il Signore che le deve assumere. È Dio che prende quella particolare creta e con essa lo plasma. Questo vuol dire che le cose che fanno il corpo dell’uomo non sono dalla volontà dell’uomo. Sono sempre dalla volontà di Dio e secondo la volontà di Dio esse vanno colte perché il corpo dell’uomo ogni giorno si plasmi.</w:t>
      </w:r>
    </w:p>
    <w:p w14:paraId="728C8880"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Ma le cose formano solo il corpo, non formano, l’anima, lo spirito, il cuore, la trascendenza, l’eternità. Queste cose deve essere sempre Dio a donagliele. Sempre da Dio bisogna attingerle. Ecco allora la vanità: le cose non sono spirito. Esse non possono ricolmare l’uomo. Se l’uomo usa le cose per ricolmare se stesso è doppiamente stolto. Perché è sempre Do che deve dare ogni cosa all’uomo. Perché le cose non ricolmano lo spirito. È questo il motivo per cui l’uomo deve essere formato sempre dalla Parola. Questo è in fondo tutto l’uomo: il formato dalla Parola, dalla volontà del suo Dio. Per questo motivo il Qoèlet è il </w:t>
      </w:r>
      <w:r w:rsidRPr="00D528F7">
        <w:rPr>
          <w:rFonts w:ascii="Arial" w:eastAsia="Times New Roman" w:hAnsi="Arial"/>
          <w:sz w:val="24"/>
          <w:szCs w:val="24"/>
          <w:lang w:eastAsia="it-IT"/>
        </w:rPr>
        <w:lastRenderedPageBreak/>
        <w:t xml:space="preserve">Vangelo prima del Vangelo, la verità dell’uomo prima della Verità eterna che si è fatta uomo. </w:t>
      </w:r>
    </w:p>
    <w:p w14:paraId="145D8EEA" w14:textId="77777777" w:rsidR="00D528F7" w:rsidRPr="00D528F7" w:rsidRDefault="00D528F7" w:rsidP="00D528F7">
      <w:pPr>
        <w:spacing w:after="120" w:line="240" w:lineRule="auto"/>
        <w:jc w:val="both"/>
        <w:rPr>
          <w:rFonts w:ascii="Arial" w:eastAsia="Times New Roman" w:hAnsi="Arial"/>
          <w:sz w:val="24"/>
          <w:szCs w:val="24"/>
          <w:lang w:eastAsia="it-IT"/>
        </w:rPr>
      </w:pPr>
      <w:r w:rsidRPr="00D528F7">
        <w:rPr>
          <w:rFonts w:ascii="Arial" w:eastAsia="Times New Roman" w:hAnsi="Arial"/>
          <w:sz w:val="24"/>
          <w:szCs w:val="24"/>
          <w:lang w:eastAsia="it-IT"/>
        </w:rPr>
        <w:t xml:space="preserve">Vergine Maria, Madre della Redenzione, tu che sei dalla Parola, nella Parola, per la Parola, ci hai chiesto di ricordare la Parola perché la Parola deve farsi uomo oggi, domani, sempre. La Parola deve ricolmare ogni corpo, per renderlo corpo vivente. Angeli, Santi, liberateci da ogni stoltezza, insipienza, vanità. Fate che non siamo mai dalle cose. Perché questo non è l’uomo. L’uomo è tutto e interamente Parola di Dio. </w:t>
      </w:r>
    </w:p>
    <w:p w14:paraId="64405696" w14:textId="77777777" w:rsidR="00D528F7" w:rsidRPr="00D528F7" w:rsidRDefault="00D528F7" w:rsidP="00D528F7">
      <w:pPr>
        <w:spacing w:after="120" w:line="240" w:lineRule="auto"/>
        <w:jc w:val="both"/>
        <w:rPr>
          <w:rFonts w:ascii="Arial" w:eastAsia="Times New Roman" w:hAnsi="Arial" w:cs="Arial"/>
          <w:i/>
          <w:iCs/>
          <w:sz w:val="24"/>
          <w:szCs w:val="20"/>
          <w:lang w:val="la-Latn" w:eastAsia="it-IT"/>
        </w:rPr>
      </w:pPr>
    </w:p>
    <w:p w14:paraId="13469F72" w14:textId="77777777" w:rsidR="00D528F7" w:rsidRPr="00D528F7" w:rsidRDefault="00D528F7" w:rsidP="00D528F7">
      <w:pPr>
        <w:keepNext/>
        <w:spacing w:after="120" w:line="240" w:lineRule="auto"/>
        <w:jc w:val="center"/>
        <w:outlineLvl w:val="0"/>
        <w:rPr>
          <w:rFonts w:ascii="Arial" w:eastAsia="Times New Roman" w:hAnsi="Arial"/>
          <w:b/>
          <w:sz w:val="40"/>
          <w:szCs w:val="20"/>
          <w:lang w:val="la-Latn" w:eastAsia="it-IT"/>
        </w:rPr>
      </w:pPr>
      <w:bookmarkStart w:id="78" w:name="_Toc193204668"/>
      <w:r w:rsidRPr="00D528F7">
        <w:rPr>
          <w:rFonts w:ascii="Arial" w:eastAsia="Times New Roman" w:hAnsi="Arial"/>
          <w:b/>
          <w:sz w:val="40"/>
          <w:szCs w:val="20"/>
          <w:lang w:val="la-Latn" w:eastAsia="it-IT"/>
        </w:rPr>
        <w:t>DAL LIBRO DELLA SAPIENZA I – XV</w:t>
      </w:r>
      <w:bookmarkEnd w:id="78"/>
    </w:p>
    <w:p w14:paraId="175FA1EC"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4AD3957A"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 xml:space="preserve">Prima riflessione </w:t>
      </w:r>
    </w:p>
    <w:p w14:paraId="321A52BF"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Per ben leggere, interpretare, entrare nel mistero che ci offre il Libro della Sapienza, dobbiamo avere chiari nel nostro spirito tre nozioni fondamentali. Dobbiamo sapere cosa sono: la profezia, l’evangelizzazione, la sapienza.</w:t>
      </w:r>
    </w:p>
    <w:p w14:paraId="36E532AB"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Quando si parla di profezia, generalmente si possiede una nozione legata o al presente o al futuro. Il profeta è colui che rivela il presente di peccato o di grazia del popolo di Dio e del mondo. È anche colui che svela, quasi sempre in termini arcani ed enigmatici ciò che il Signore farà per il suo popolo e per l’umanità.</w:t>
      </w:r>
    </w:p>
    <w:p w14:paraId="11D59654"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È questa una parte della profezia. L’altra parte è interamente rivolta verso il passato. Essa è purissima rivelazione che mette in luce il passato di Dio, il passato dell’uomo. Ci dice ciò che realmente è accaduto, letto però non con gli occhi dell’uomo, ma con quelli dello Spirito Santo.</w:t>
      </w:r>
    </w:p>
    <w:p w14:paraId="49F4BD93"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In tal senso il Libro della Sapienza è vera profezia di tutta la storia che va dalla creazione fino all’uscita del popolo del Signore dall’Egitto. Come vera profezia interpreta quegli eventi, vedendoli con una luce nuova di sapienza e di rivelazione, aggiungendo a volte elementi che i testi storici non contengono.</w:t>
      </w:r>
    </w:p>
    <w:p w14:paraId="4D199EEC"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Leggendo ogni cosa con occhi nuovi, tutta la verità diviene nuova. Questo non significa che le altre verità dei Salmi e dei Libri del Pentateuco non siano perfette. Sono perfette però per un tempo, per un uomo. Non sono perfette per ogni tempo per ogni uomo.</w:t>
      </w:r>
    </w:p>
    <w:p w14:paraId="6AF29A80"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 xml:space="preserve">Questo dovrebbe significare che ogni </w:t>
      </w:r>
      <w:r w:rsidRPr="00D528F7">
        <w:rPr>
          <w:rFonts w:ascii="Arial" w:eastAsia="Times New Roman" w:hAnsi="Arial"/>
          <w:i/>
          <w:sz w:val="24"/>
          <w:lang w:val="la-Latn" w:eastAsia="it-IT"/>
        </w:rPr>
        <w:t>“lettore”</w:t>
      </w:r>
      <w:r w:rsidRPr="00D528F7">
        <w:rPr>
          <w:rFonts w:ascii="Arial" w:eastAsia="Times New Roman" w:hAnsi="Arial"/>
          <w:sz w:val="24"/>
          <w:lang w:val="la-Latn" w:eastAsia="it-IT"/>
        </w:rPr>
        <w:t xml:space="preserve"> della Storia Sacra – Antico e Nuovo Testamento – deve essere nello Spirito Santo vero profeta di essa, vero immerso in quella storia, nel suo cuore, per leggerla dal di dentro del cuore di Dio dal quale essa è scaturita. Se il </w:t>
      </w:r>
      <w:r w:rsidRPr="00D528F7">
        <w:rPr>
          <w:rFonts w:ascii="Arial" w:eastAsia="Times New Roman" w:hAnsi="Arial"/>
          <w:i/>
          <w:sz w:val="24"/>
          <w:lang w:val="la-Latn" w:eastAsia="it-IT"/>
        </w:rPr>
        <w:t xml:space="preserve">“lettore” </w:t>
      </w:r>
      <w:r w:rsidRPr="00D528F7">
        <w:rPr>
          <w:rFonts w:ascii="Arial" w:eastAsia="Times New Roman" w:hAnsi="Arial"/>
          <w:sz w:val="24"/>
          <w:lang w:val="la-Latn" w:eastAsia="it-IT"/>
        </w:rPr>
        <w:t>non è vero profeta nello Spirito Santo, difficilmente parlerà secondo Dio, perché secondo Dio non conosce. Ripeterà, non sarà vero profeta.</w:t>
      </w:r>
    </w:p>
    <w:p w14:paraId="781E0760"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 xml:space="preserve">Chi è Matteo, Marco, Luca, Giovanni, Paolo, Giacomo, Pietro, Giuda? Sono veri profeti del Dio vivente che nello Spirito Santo, ognuno secondo una sua ispirazione particolare, afferrano il mistero di Gesù Signore e ce ne offrono l’intelligenza partendo dal cuore del Padre. Il mistero infinito di Gesù viene così colto dal cuore finito dell’uomo ed offerto ad un altro cuore finito, perché </w:t>
      </w:r>
      <w:r w:rsidRPr="00D528F7">
        <w:rPr>
          <w:rFonts w:ascii="Arial" w:eastAsia="Times New Roman" w:hAnsi="Arial"/>
          <w:sz w:val="24"/>
          <w:lang w:val="la-Latn" w:eastAsia="it-IT"/>
        </w:rPr>
        <w:lastRenderedPageBreak/>
        <w:t xml:space="preserve">anch’esso, divenuto profeta nello Spirito Santo, possa cogliere in esso la verità di Gesù da annunziare al mondo contemporaneo, all’uomo di oggi. </w:t>
      </w:r>
    </w:p>
    <w:p w14:paraId="330DD6DA"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Non meno importante è la seconda nozione: l’evangelizzazione. Gli eventi che si sono verificati in Egitto con il Faraone sono vera opera evangelizzatrice di Dio in favore del Re d’Egitto e di tutto il suo popolo. Quelle che noi chiamiamo piaghe, non opere di punizione, sono vera grazia, vera offerta di luce al Re d’Egitto perché abbandoni la stoltezza e anche lui si lasci guidare dalla sapienza.</w:t>
      </w:r>
    </w:p>
    <w:p w14:paraId="34F82F1B"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Come il Signore evangelizza il Faraone e tutto il popolo degli Egiziani? Con dieci segni, attraverso il quali lui si manifesta, si rivela come il solo, l’unico vero Signore del cielo e della terra. È una evangelizzazione graduale. Parte dalle cose più semplici e giunge a quelle più difficili. Finisce in quella tragica della morte dei primogeniti.</w:t>
      </w:r>
    </w:p>
    <w:p w14:paraId="3033E458"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 xml:space="preserve">L’evangelizzazione non è per il male. È per il bene. Essa deve convincere il Faraone e il suo popolo che tutto obbedisce a Dio. Niente obbedisce all’uomo. La stessa magia degli Egiziani si rivela nullità. Il dito di Dio è più potente di ogni cosa. Dinanzi a Lui falliscono tutti i ritrovati della magia. </w:t>
      </w:r>
    </w:p>
    <w:p w14:paraId="51CBCD06"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Questa evangelizzazione divina non è però rivolta semplicemente agli Egiziani, ma al mondo intero, ad ogni altro uomo. Che altri uomini l’abbiamo intesa come vera evangelizzazione, vera manifestazione del Signore, lo attesta Raab, la prostituta di Gerico, agli esploratori. Evangelizzata da Dio per mezzo dei segni avvenuti non solo in Egitto, ma lungo tutto il percorso fino a Gerico, essa si converte, aiuta il popolo di Dio.</w:t>
      </w:r>
    </w:p>
    <w:p w14:paraId="12853CD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Giosuè, figlio di Nun, di nascosto inviò da Sittìm due spie, ingiungendo: «Andate, osservate il territorio e Gerico». Essi andarono ed entrarono in casa di una prostituta di nome Raab. Lì dormirono.</w:t>
      </w:r>
    </w:p>
    <w:p w14:paraId="1C7BDF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57491B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2AA63B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w:t>
      </w:r>
      <w:r w:rsidRPr="00D528F7">
        <w:rPr>
          <w:rFonts w:ascii="Arial" w:eastAsia="Times New Roman" w:hAnsi="Arial"/>
          <w:i/>
          <w:iCs/>
          <w:sz w:val="24"/>
          <w:szCs w:val="24"/>
          <w:lang w:val="la-Latn" w:eastAsia="it-IT"/>
        </w:rPr>
        <w:lastRenderedPageBreak/>
        <w:t>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633C6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4B56BE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59E4F1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L’evangelizzazione, quella vera, non è opera dell’uomo. È opera di Dio attraverso i suoi servi fedeli. Essi sono mandati da Dio perché Dio possa agire per mezzo di essi, per mezzo di essi parlare, per mezzo di essi compiere i segni che Dio ha deciso di compiere. Mosè non ha deciso nulla da se stesso. Lui era l’esecutore fedele di ogni decisione del suo Dio e Signore. Dio parlava, comandava, Lui ascoltava, eseguiva.</w:t>
      </w:r>
    </w:p>
    <w:p w14:paraId="3F15D8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Quali sono oggi le modalità della vera evangelizzazione? Sono quelle stabilite dalle regole di questo o di quell’altro professore di pastorale, oppure esse devono essere dettate di volta in volta da Dio ai suoi servi fedeli?</w:t>
      </w:r>
    </w:p>
    <w:p w14:paraId="442EA042"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lastRenderedPageBreak/>
        <w:t xml:space="preserve">Ma Dio non detta ad ognuno la stessa cosa. Leggendo gli Atti degli Apostoli notiamo che Filippo è mandato dallo Spirito Santo sulla strada di Gaza per incontrare l’Eunuco della Regina Candace perché fosse battezzato. Pietro fu mandato dallo Spirito Santo nella casa di Cornelio perché annunziasse a lui e a tutta la sua famiglia Cristo Gesù nel suo ministero di morte e di risurrezione. Paolo invece fu mandato, sempre dallo Spirito Santo, a predicare ai pagani. </w:t>
      </w:r>
    </w:p>
    <w:p w14:paraId="4BC6E05D"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Allora è giusto che ognuno si chieda: quale evangelizzazione il Signore vuole operare attraverso di me? Secondo quali forme? Quali modalità? Presso quali uomini? L’evangelizzazione è un rapporto personalissimo di obbedienza tra Dio e ogni suo servo fedele. Se smarriamo questa verità non siamo più veri evangelizzatori.</w:t>
      </w:r>
    </w:p>
    <w:p w14:paraId="279A2834"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L’evangelizzazione fatta ad una sola persona produce frutti che si riverberano sul mondo intero. Evangelizzare è anche spiegare secondo verità quanto avviene nella nostra storia di stoltezza e di insipienza. Dio evangelizza il Faraone e il suo popolo per mezzo di Mosè. L’autore della sapienza evangelizza noi e il mondo intero introducendoci nella verità dell’opera di Dio con grande sapienza e maestria di Spirito Santo, con luce veramente divina.</w:t>
      </w:r>
    </w:p>
    <w:p w14:paraId="60051341"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Qual è il fine dell’Evangelizzazione? Condurre una mente, un cuore, perché accolga il Signore come l’unico Dio della sua vita. Questo avviene quando l’evangelizzato obbedisce al suo Dio e compie la sua volontà. Cosa che non è avvenuta nel Faraone. Egli si è ostinato nella sua stoltezza ed insipienza.</w:t>
      </w:r>
    </w:p>
    <w:p w14:paraId="3DC07F94"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L’Evangelizzazione del Faraone finisce con la morte dei primogeniti. La sua scomparsa nelle acque del Mar Rosso è evangelizzazione per gli altri popoli, ma non per lui. Lui raccoglie i frutti della sua stoltezza. Quella morte è il frutto del non ascolto. Non è una piaga che Dio manda a lui. Il Mare si ritrae non per uccidere il Faraone, ma per proteggere i figli di Dio da lui minacciati.</w:t>
      </w:r>
    </w:p>
    <w:p w14:paraId="1CEB17E0"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Con la morte dei primogeniti si conclude l’evangelizzazione del Faraone, perché il Signore si è manifestato Signore sulla vita e sulla morte, su ogni elemento della natura. Lui è il Dio universale. Dio delle acque e del fuoco, della luce e delle tenebre, Dio di ogni essere vivente, Dio di ciò che è infinitamente piccolo ed infinitamente grande. Tutto ciò che esiste nell’universo è sotto la sua perenne obbedienza.</w:t>
      </w:r>
    </w:p>
    <w:p w14:paraId="01FFAE51"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La terza nozione su cui urge riflettere è sulla stessa sapienza. Cosa è la sapienza che ci viene presentata dall’autore del Libro della Sapienza? Fin da subito affermiamo che con lui la verità sulla sapienza raggiunge il sommo della perfezione.</w:t>
      </w:r>
    </w:p>
    <w:p w14:paraId="48CF06E8"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Prima di lui – questo problema lo tratteremo nell’introduzione - ancora con Baruc la sapienza si identifica con la Legge. La Legge è sapienza di Dio, ma non è la sapienza di Dio. Neanche la Parola di Dio si può identificare con la sapienza. La Parola viene dalla sapienza ma non si può identificare con la sapienza.</w:t>
      </w:r>
    </w:p>
    <w:p w14:paraId="4948D5F0"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Neanche Dio si può identificare con la sapienza. Questo mistero sarà svelato pienamente nel Nuovo Testamento, quando sarà svelato lo stesso mistero di Dio.</w:t>
      </w:r>
    </w:p>
    <w:p w14:paraId="0A443900"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lastRenderedPageBreak/>
        <w:t>Fin da subito dobbiamo dire che la sapienza è il Consigliere personale di Dio. Questo Consigliere ha guidato Dio in tutte le sue opere, dalla Creazione fino all’uscita del popolo di Dio dall’Egitto. Il Libro si ferma qui. Non va oltre.</w:t>
      </w:r>
    </w:p>
    <w:p w14:paraId="764B5C2F"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Questo Consigliere è accanto a Dio, presso di Lui, sempre rivolto verso Dio, in dialogo eterno con Lui. Dio nulla fa senza la sapienza.</w:t>
      </w:r>
    </w:p>
    <w:p w14:paraId="441C7734"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È questa la grande novità che l’autore del Libro della Sapienza introduce: Dio vuole dare questo suo Consigliere personale, personalmente ad ogni uomo, perché come guida Lui in tutte le sue opere, così guidi coloro ai quali esso è dato.</w:t>
      </w:r>
    </w:p>
    <w:p w14:paraId="1315D0BF"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Come Dio tutto compie con la sua sapienza, così chi riceve la sapienza tutto comprende. È la sapienza la luce che dona la verità delle cose.</w:t>
      </w:r>
    </w:p>
    <w:p w14:paraId="46F5F478"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Come la Legge è il frutto in Dio della sapienza, così chi vuole comprendere la verità della Legge deve possedere la sapienza. Senza sapienza non vi è Legge.</w:t>
      </w:r>
    </w:p>
    <w:p w14:paraId="64B08B90"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Come Dio è guidato in ogni cosa dalla sapienza ed opera sempre il bene, così chi vuole compiere sempre il bene deve lasciarsi illuminare dalla sapienza.</w:t>
      </w:r>
    </w:p>
    <w:p w14:paraId="63E709B3"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Dio dona la sua sapienza a chi umilmente gliela chiede. Lui stesso viene per evangelizzare la nostra stoltezza e per liberarci da essa.</w:t>
      </w:r>
    </w:p>
    <w:p w14:paraId="316BF191"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Queste parole dell’autore sulla sapienza da sole sono sufficienti, bastano per rivelarci quanto sia necessaria a noi questa luce divina.</w:t>
      </w:r>
    </w:p>
    <w:p w14:paraId="151F23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6AEB2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avrebbe conosciuto il tuo volere, se tu non gli avessi dato la sapienza e dall’alto non gli avessi inviato il tuo santo spirito?</w:t>
      </w:r>
    </w:p>
    <w:p w14:paraId="5707242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vennero raddrizzati i sentieri di chi è sulla terra; gli uomini furono istruiti in ciò che ti è gradito e furono salvati per mezzo della sapienza» (Cfr. Sap 9.1-18). </w:t>
      </w:r>
    </w:p>
    <w:p w14:paraId="4801B977" w14:textId="77777777" w:rsidR="00D528F7" w:rsidRPr="00D528F7" w:rsidRDefault="00D528F7" w:rsidP="00D528F7">
      <w:pPr>
        <w:spacing w:after="120" w:line="240" w:lineRule="auto"/>
        <w:jc w:val="both"/>
        <w:rPr>
          <w:rFonts w:ascii="Arial" w:eastAsia="Times New Roman" w:hAnsi="Arial"/>
          <w:sz w:val="24"/>
          <w:lang w:val="la-Latn" w:eastAsia="it-IT"/>
        </w:rPr>
      </w:pPr>
      <w:r w:rsidRPr="00D528F7">
        <w:rPr>
          <w:rFonts w:ascii="Arial" w:eastAsia="Times New Roman" w:hAnsi="Arial"/>
          <w:sz w:val="24"/>
          <w:lang w:val="la-Latn" w:eastAsia="it-IT"/>
        </w:rPr>
        <w:t>Vergine Maria, Madre della Redenzione, Vergine Sapiente, ottienici dal Cielo la Sapienza perché diventi l’Anima della nostra anima e lo Spirito del nostro spirito. Angeli e Santi di Dio, aiutateci a liberarci da ogni stoltezza e insipienza. Queste ci conducono nella morte. Solo la sapienza ci porta nella vita.</w:t>
      </w:r>
    </w:p>
    <w:p w14:paraId="0534DBE8" w14:textId="77777777" w:rsidR="00D528F7" w:rsidRPr="00D528F7" w:rsidRDefault="00D528F7" w:rsidP="00D528F7">
      <w:pPr>
        <w:spacing w:after="120" w:line="240" w:lineRule="auto"/>
        <w:jc w:val="both"/>
        <w:rPr>
          <w:rFonts w:ascii="Arial" w:eastAsia="Times New Roman" w:hAnsi="Arial"/>
          <w:sz w:val="24"/>
          <w:lang w:val="la-Latn" w:eastAsia="it-IT"/>
        </w:rPr>
      </w:pPr>
    </w:p>
    <w:p w14:paraId="57E5064E"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 xml:space="preserve">Seconda riflessione </w:t>
      </w:r>
    </w:p>
    <w:p w14:paraId="082FD2EE"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La sapienza è realtà complessa. La sua essenza rimane a volte inafferrabile. I diversi agiografi ognuno aggiunge delle verità che illuminano ancora più in profondità il suo mistero. Messe insieme, queste verità giungono a dare una visione quasi perfetta. Solo però nel Nuovo Testamento il suo mistero si svelerà, quando si giungerà alla rivelazione piena della sua Personalizzazione. </w:t>
      </w:r>
    </w:p>
    <w:p w14:paraId="2DBB99DA"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Nel Libro dei Proverbi la sapienza è vista come creatura di Dio, preposta all’insegnamento. Essa è la Maestra che mostra all’uomo la via del bene, </w:t>
      </w:r>
      <w:r w:rsidRPr="00D528F7">
        <w:rPr>
          <w:rFonts w:ascii="Arial" w:eastAsia="Times New Roman" w:hAnsi="Arial"/>
          <w:sz w:val="24"/>
          <w:szCs w:val="24"/>
          <w:lang w:val="la-Latn" w:eastAsia="it-IT"/>
        </w:rPr>
        <w:lastRenderedPageBreak/>
        <w:t xml:space="preserve">invitandolo a lasciare la via del male. Il suo ammaestramento è presentato come vero cibo. La frequentazione della sua scuola è vera partecipazione al banchetto della vita. Vive chi si nutre di essa. Chi non si nutre di essa muore. </w:t>
      </w:r>
    </w:p>
    <w:p w14:paraId="110A0C2D"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Sempre in questo Libro dei Proverbi la sapienza accompagna il Signore nella sua opera di creazione di tutte le cose. Tutto il Signore ha creato impastandolo di sapienza. In ogni opera della sua creazione vi è un germe di essa. Se l’uomo è nella sapienza userà ogni elemento solo per il fine per il quale esso è stato creato. Dio prima di ogni altra cosa, dall’eternità, crea la sapienza con la quale crea ogni sua opera. </w:t>
      </w:r>
    </w:p>
    <w:p w14:paraId="4981D4D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forse non chiama e l’intelligenza non fa udire la sua voce? In cima alle alture, lungo la via, nei crocicchi delle strade si apposta, presso le porte, all’ingresso della città, sulle soglie degli usci essa grida:</w:t>
      </w:r>
    </w:p>
    <w:p w14:paraId="14D01D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EFBD0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D718B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380C51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4BA506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mio frutto è migliore dell’oro più fino, il mio prodotto è migliore dell’argento pregiato. Sulla via della giustizia io cammino e per i sentieri dell’equità, per dotare di beni quanti mi amano e riempire i loro tesori.</w:t>
      </w:r>
    </w:p>
    <w:p w14:paraId="14FC003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mi ha creato come inizio della sua attività, prima di ogni sua opera, all’origine. Dall’eternità sono stata formata, fin dal principio, dagli inizi della terra.</w:t>
      </w:r>
    </w:p>
    <w:p w14:paraId="22A215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F1AEF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egli fissava i cieli, io ero là; quando tracciava un cerchio sull’abisso, quando condensava le nubi in alto, quando fissava le </w:t>
      </w:r>
      <w:r w:rsidRPr="00D528F7">
        <w:rPr>
          <w:rFonts w:ascii="Arial" w:eastAsia="Times New Roman" w:hAnsi="Arial"/>
          <w:i/>
          <w:iCs/>
          <w:sz w:val="24"/>
          <w:szCs w:val="24"/>
          <w:lang w:val="la-Latn" w:eastAsia="it-IT"/>
        </w:rPr>
        <w:lastRenderedPageBreak/>
        <w:t>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75C08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0C8F0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si è costruita la sua casa, ha intagliato le sue sette colonne. Ha ucciso il suo bestiame, ha preparato il suo vino e ha imbandito la sua tavola.</w:t>
      </w:r>
    </w:p>
    <w:p w14:paraId="67CD27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47DA5E4"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Nel Libro del Siracide la sapienza è legata al timore del Signore. Anzi è proprio la sapienza che insegna il timore del Signore. Cosa è il timore del Signore? È la verità di Dio dalla quale è la verità dell’uomo. È la luce di Dio con la quale Dio illumina l’uomo. Questa luce stabilisce qual è la vera relazione tra Dio e l’uomo, tra l’uomo e l’uomo, tra l’uomo e le cose. Chi è nella sapienza vive questa relazione portando se stesso nella vita. Chi non è nella sapienza, vive la relazione con Dio, con gli uomini, con le cose, non per portare se stesso nella vita, ma nella morte.</w:t>
      </w:r>
    </w:p>
    <w:p w14:paraId="2351E64F"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Nel Libro del Siracide la sapienza è detta uscire dalla bocca di Dio. È uscita, esce, uscirà sempre dalla bocca di Dio. In questo senso essa è un dono perenne. Questo dono per la prima volta è stato dato a Israele. È stato dato come Parola, ma anche come Legge. La Legge è altissima manifestazione della sapienza di Dio. Gli altri popoli, non avendo la rivelazione, mancano della vera sapienza. Vivono in una stoltezza di natura. Percepiscono, sentono qualcosa della verità, manca però ad essi la rivelazione. È come se intravedessero qualcosa, ma camminano senza vera luce, luce piena, perfetta. La sapienza per il Libro del Siracide è la bellezza suprema. Niente è paragonabile alla sua bellezza.</w:t>
      </w:r>
    </w:p>
    <w:p w14:paraId="17FD2D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Ogni sapienza viene dal Signore e con lui rimane per sempre. La sabbia del mare, le gocce della pioggia e i giorni dei secoli chi li potrà contare? L’altezza del cielo, la distesa della terra e le profondità dell’abisso chi le potrà esplorare?</w:t>
      </w:r>
    </w:p>
    <w:p w14:paraId="66BFE3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Prima d’ogni cosa fu creata la sapienza e l’intelligenza prudente è da sempre. Fonte della sapienza è la parola di Dio nei cieli, le sue vie sono i comandamenti eterni.</w:t>
      </w:r>
    </w:p>
    <w:p w14:paraId="6A8966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La radice della sapienza a chi fu rivelata? E le sue sottigliezze chi le conosce? Ciò che insegna la sapienza a chi fu manifestato? La sua grande esperienza chi la comprende?</w:t>
      </w:r>
    </w:p>
    <w:p w14:paraId="342935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BFC64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CA8164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Principio di sapienza è temere il Signore; essa fu creata con i fedeli nel seno materno. Ha posto il suo nido tra gli uomini con fondamenta eterne, abiterà fedelmente con i loro discendenti.</w:t>
      </w:r>
    </w:p>
    <w:p w14:paraId="276BA03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Pienezza di sapienza è temere il Signore; essa inebria di frutti i propri fedeli. Riempirà loro la casa di beni desiderabili e le dispense dei suoi prodotti.</w:t>
      </w:r>
    </w:p>
    <w:p w14:paraId="66ED88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419713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Radice di sapienza è temere il Signore, i suoi rami sono abbondanza di giorni. Il timore del Signore tiene lontani i peccati, chi vi persevera respinge ogni moto di collera.</w:t>
      </w:r>
    </w:p>
    <w:p w14:paraId="5BDC18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collera ingiusta non si potrà scusare, il traboccare della sua passione sarà causa di rovina. Il paziente sopporta fino al momento giusto, ma alla fine sgorgherà la sua gioia.</w:t>
      </w:r>
    </w:p>
    <w:p w14:paraId="25ACF8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Fino al momento opportuno terrà nascoste le sue parole e le labbra di molti celebreranno la sua saggezza.</w:t>
      </w:r>
    </w:p>
    <w:p w14:paraId="77B3EC5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(Pr 1,1-30). </w:t>
      </w:r>
    </w:p>
    <w:p w14:paraId="4C7E06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La sapienza fa il proprio elogio, in mezzo al suo popolo proclama la sua gloria. Nell’assemblea dell’Altissimo apre la bocca, dinanzi alle sue schiere proclama la sua gloria: </w:t>
      </w:r>
    </w:p>
    <w:p w14:paraId="19C9F23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sono uscita dalla bocca dell’Altissimo e come nube ho ricoperto la terra. Io ho posto la mia dimora lassù, il mio trono era su una colonna di nubi. Ho percorso da sola il giro del cielo, ho passeggiato nelle profondità degli abissi.</w:t>
      </w:r>
    </w:p>
    <w:p w14:paraId="735F22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Sulle onde del mare e su tutta la terra, su ogni popolo e nazione ho preso dominio. Fra tutti questi ho cercato un luogo di riposo, qualcuno nel cui territorio potessi risiedere.</w:t>
      </w:r>
    </w:p>
    <w:p w14:paraId="23BC14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creatore dell’universo mi diede un ordine, colui che mi ha creato mi fece piantare la tenda e mi disse: “Fissa la tenda in Giacobbe e prendi eredità in Israele”.</w:t>
      </w:r>
    </w:p>
    <w:p w14:paraId="0171C1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Prima dei secoli, fin dal principio, egli mi ha creato, per tutta l’eternità non verrò meno. Nella tenda santa davanti a lui ho officiato e così mi sono stabilita in Sion.</w:t>
      </w:r>
    </w:p>
    <w:p w14:paraId="041B51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Nella città che egli ama mi ha fatto abitare e in Gerusalemme è il mio potere.</w:t>
      </w:r>
    </w:p>
    <w:p w14:paraId="271F2B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posto le radici in mezzo a un popolo glorioso, nella porzione del Signore è la mia eredità.</w:t>
      </w:r>
    </w:p>
    <w:p w14:paraId="71DF36A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Sono cresciuta come un cedro sul Libano, come un cipresso sui monti dell’Ermon. Sono cresciuta come una palma in Engàddi e come le piante di rose in Gerico, come un ulivo maestoso nella pianura e come un platano mi sono elevata.</w:t>
      </w:r>
    </w:p>
    <w:p w14:paraId="1B3FCE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Come cinnamomo e balsamo di aromi, come mirra scelta ho sparso profumo, come galbano, ònice e storace, come nuvola d’incenso nella tenda. </w:t>
      </w:r>
    </w:p>
    <w:p w14:paraId="79DD92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un terebinto io ho esteso i miei rami e i miei rami sono piacevoli e belli.</w:t>
      </w:r>
    </w:p>
    <w:p w14:paraId="445CEA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14:paraId="3BA67E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D50AC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1AE552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A9EBC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6BB2327"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Il Libro di Baruc ci rivela una verità essenziale della sapienza. Essa non viene dagli uomini, non matura dalla terra, viene da Dio, discende sempre dal Cielo. Essa è contenuta nella Legge. È rivelata nei decreti dell’Altissimo. </w:t>
      </w:r>
    </w:p>
    <w:p w14:paraId="34408B7A"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Se Israele si trova in una condizione di morte, esilio, schiavitù, la responsabilità è solo sua. È nella morte perché non ha camminato seguendo la via tracciata dalla sapienza. Anch’esso si è lasciato conquistare dalla stoltezza e dall’insipienza. Se esso vuole ritornare in vita, deve ritornare nella sapienza. </w:t>
      </w:r>
    </w:p>
    <w:p w14:paraId="2B3387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72F1BF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tu avessi camminato nella via di Dio, avresti abitato per sempre nella pace. </w:t>
      </w:r>
    </w:p>
    <w:p w14:paraId="3F3EF5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Impara dov’è la prudenza, dov’è la forza, dov’è l’intelligenza, per comprendere anche dov’è la longevità e la vita, dov’è la luce degli occhi e la pace. </w:t>
      </w:r>
    </w:p>
    <w:p w14:paraId="6D6CD5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chi ha scoperto la sua dimora, chi è penetrato nei suoi tesori? Dove sono i capi delle nazioni, quelli che dominano le belve che sono sulla terra?</w:t>
      </w:r>
    </w:p>
    <w:p w14:paraId="0336DC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Coloro che si divertono con gli uccelli del cielo, quelli che ammassano argento e oro, in cui hanno posto fiducia gli uomini, e non c’è un limite ai loro possessi?</w:t>
      </w:r>
    </w:p>
    <w:p w14:paraId="6AC230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Coloro che lavorano l’argento e lo cesellano senza rivelare il segreto dei loro lavori?</w:t>
      </w:r>
    </w:p>
    <w:p w14:paraId="36D0E0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Sono scomparsi, sono scesi negli inferi e altri hanno preso il loro posto.</w:t>
      </w:r>
    </w:p>
    <w:p w14:paraId="065254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Generazioni più giovani hanno visto la luce e hanno abitato sopra la terra, ma non hanno conosciuto la via della sapienza, non hanno </w:t>
      </w:r>
      <w:r w:rsidRPr="00D528F7">
        <w:rPr>
          <w:rFonts w:ascii="Arial" w:eastAsia="Times New Roman" w:hAnsi="Arial"/>
          <w:i/>
          <w:iCs/>
          <w:sz w:val="24"/>
          <w:szCs w:val="24"/>
          <w:lang w:val="la-Latn" w:eastAsia="it-IT"/>
        </w:rPr>
        <w:lastRenderedPageBreak/>
        <w:t>compreso i suoi sentieri e non si sono occupate di essa; i loro figli si sono allontanati dalla loro via.</w:t>
      </w:r>
    </w:p>
    <w:p w14:paraId="1F7F4E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1E1DC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 Israele, quanto è grande la casa di Dio, quanto è esteso il luogo del suo dominio! È grande e non ha fine, è alto e non ha misura!</w:t>
      </w:r>
    </w:p>
    <w:p w14:paraId="00DAD8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Là nacquero i famosi giganti dei tempi antichi, alti di statura, esperti nella guerra; ma Dio non scelse costoro e non diede loro la via della sapienza: perirono perché non ebbero saggezza, perirono per la loro indolenza.</w:t>
      </w:r>
    </w:p>
    <w:p w14:paraId="66B614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è salito al cielo e l’ha presa e l’ha fatta scendere dalle nubi? Chi ha attraversato il mare e l’ha trovata e l’ha comprata a prezzo d’oro puro? Nessuno conosce la sua via, nessuno prende a cuore il suo sentiero.</w:t>
      </w:r>
    </w:p>
    <w:p w14:paraId="722AFB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colui che sa tutto, la conosce e l’ha scrutata con la sua intelligenza, colui che ha formato la terra per sempre e l’ha riempita di quadrupedi, colui che manda la luce ed essa corre, l’ha chiamata, ed essa gli ha obbedito con tremore.</w:t>
      </w:r>
    </w:p>
    <w:p w14:paraId="75F000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Le stelle hanno brillato nei loro posti di guardia e hanno gioito; egli le ha chiamate ed hanno risposto: «Eccoci!», e hanno brillato di gioia per colui che le ha create.</w:t>
      </w:r>
    </w:p>
    <w:p w14:paraId="1349F9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è il nostro Dio, e nessun altro può essere confrontato con lui. Egli ha scoperto ogni via della sapienza e l’ha data a Giacobbe, suo servo, a Israele, suo amato. Per questo è apparsa sulla terra e ha vissuto fra gli uomini (Bar 3,9-38).</w:t>
      </w:r>
    </w:p>
    <w:p w14:paraId="17E338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Essa è il libro dei decreti di Dio e la legge che sussiste in eterno; tutti coloro che si attengono ad essa avranno la vita, quanti l’abbandonano moriranno.</w:t>
      </w:r>
    </w:p>
    <w:p w14:paraId="030B4B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Ritorna, Giacobbe, e accoglila, cammina allo splendore della sua luce. Non dare a un altro la tua gloria né i tuoi privilegi a una nazione straniera.</w:t>
      </w:r>
    </w:p>
    <w:p w14:paraId="636661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Beati siamo noi, o Israele, perché ciò che piace a Dio è da noi conosciuto.</w:t>
      </w:r>
    </w:p>
    <w:p w14:paraId="69A8773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Coraggio, popolo mio, tu, memoria d’Israele! Siete stati venduti alle nazioni non per essere annientati, ma perché avete fatto adirare Dio siete stati consegnati ai nemici.</w:t>
      </w:r>
    </w:p>
    <w:p w14:paraId="7EF370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irritato il vostro creatore, sacrificando a dèmoni e non a Dio. Avete dimenticato chi vi ha allevati, il Dio eterno, avete afflitto anche colei che vi ha nutriti, Gerusalemme.</w:t>
      </w:r>
    </w:p>
    <w:p w14:paraId="5C41C6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Essa ha visto piombare su di voi l’ira divina e ha esclamato: «Ascoltate, città vicine di Sion, Dio mi ha mandato un grande dolore.</w:t>
      </w:r>
    </w:p>
    <w:p w14:paraId="62584A4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visto, infatti, la schiavitù in cui l’Eterno ha condotto i miei figli e le mie figlie. Io li avevo nutriti con gioia e li ho lasciati andare con pianto e dolore.</w:t>
      </w:r>
    </w:p>
    <w:p w14:paraId="70263F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66FB2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061545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Hanno strappato via i prediletti della vedova e l’hanno lasciata sola, senza figlie». </w:t>
      </w:r>
    </w:p>
    <w:p w14:paraId="791403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0FE51C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638D38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BCA34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75EF6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7110F5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w:t>
      </w:r>
      <w:r w:rsidRPr="00D528F7">
        <w:rPr>
          <w:rFonts w:ascii="Arial" w:eastAsia="Times New Roman" w:hAnsi="Arial"/>
          <w:i/>
          <w:iCs/>
          <w:sz w:val="24"/>
          <w:szCs w:val="24"/>
          <w:lang w:val="la-Latn" w:eastAsia="it-IT"/>
        </w:rPr>
        <w:lastRenderedPageBreak/>
        <w:t>cambiata in dolore. Un fuoco cadrà su di essa per lunghi giorni per volere dell’Eterno, e per molto tempo sarà abitata da dèmoni.</w:t>
      </w:r>
    </w:p>
    <w:p w14:paraId="329ADD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Guarda a oriente, Gerusalemme, osserva la gioia che ti viene da Dio. Ecco, ritornano i figli che hai visto partire, ritornano insieme riuniti, dal sorgere del sole al suo tramonto, alla parola del Santo, esultanti per la gloria di Dio (Bar 4,1-37).</w:t>
      </w:r>
    </w:p>
    <w:p w14:paraId="7A426176"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t xml:space="preserve">Sono solo brevissimi cenni senza alcuna pretesa di volere essere esaustivi sul mistero della sapienza. Non è questo l’intento di questa introduzione. Il riferimento al Libro dei Proverbi, a quello del Siracide, a Baruc ci è servito solo per attestare la realtà complessa e variegata della sapienza. </w:t>
      </w:r>
    </w:p>
    <w:p w14:paraId="5FA1DB0F"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t xml:space="preserve">Ora leggiamo la preghiera che fece </w:t>
      </w:r>
      <w:r w:rsidRPr="00D528F7">
        <w:rPr>
          <w:rFonts w:ascii="Arial" w:eastAsia="Times New Roman" w:hAnsi="Arial"/>
          <w:i/>
          <w:color w:val="000000"/>
          <w:sz w:val="24"/>
          <w:szCs w:val="24"/>
          <w:lang w:val="la-Latn" w:eastAsia="it-IT"/>
        </w:rPr>
        <w:t>“Salomone”</w:t>
      </w:r>
      <w:r w:rsidRPr="00D528F7">
        <w:rPr>
          <w:rFonts w:ascii="Arial" w:eastAsia="Times New Roman" w:hAnsi="Arial"/>
          <w:color w:val="000000"/>
          <w:sz w:val="24"/>
          <w:szCs w:val="24"/>
          <w:lang w:val="la-Latn" w:eastAsia="it-IT"/>
        </w:rPr>
        <w:t xml:space="preserve"> per ottenere la sapienza e alcune sue brevi riflessioni su di essa. Alla fine sarà possibile cogliere il frutto della sapienza operato in </w:t>
      </w:r>
      <w:r w:rsidRPr="00D528F7">
        <w:rPr>
          <w:rFonts w:ascii="Arial" w:eastAsia="Times New Roman" w:hAnsi="Arial"/>
          <w:i/>
          <w:color w:val="000000"/>
          <w:sz w:val="24"/>
          <w:szCs w:val="24"/>
          <w:lang w:val="la-Latn" w:eastAsia="it-IT"/>
        </w:rPr>
        <w:t>“Salomone”</w:t>
      </w:r>
      <w:r w:rsidRPr="00D528F7">
        <w:rPr>
          <w:rFonts w:ascii="Arial" w:eastAsia="Times New Roman" w:hAnsi="Arial"/>
          <w:color w:val="000000"/>
          <w:sz w:val="24"/>
          <w:szCs w:val="24"/>
          <w:lang w:val="la-Latn" w:eastAsia="it-IT"/>
        </w:rPr>
        <w:t>. Sempre la sapienza produce un frutto di rivelazione in chi la chiede. Per ottenerla la si deve chiedere con grande umiltà.</w:t>
      </w:r>
    </w:p>
    <w:p w14:paraId="5F5DBD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2A3E4BD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2EFC9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34224EA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232F65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w:t>
      </w:r>
      <w:r w:rsidRPr="00D528F7">
        <w:rPr>
          <w:rFonts w:ascii="Arial" w:eastAsia="Times New Roman" w:hAnsi="Arial"/>
          <w:i/>
          <w:iCs/>
          <w:sz w:val="24"/>
          <w:szCs w:val="24"/>
          <w:lang w:val="la-Latn" w:eastAsia="it-IT"/>
        </w:rPr>
        <w:lastRenderedPageBreak/>
        <w:t>e i ragionamenti degli uomini, la varietà delle piante e le proprietà delle radici. Ho conosciuto tutte le cose nascoste e quelle manifeste, perché mi ha istruito la sapienza, artefice di tutte le cose.</w:t>
      </w:r>
    </w:p>
    <w:p w14:paraId="6C6552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62BC35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7F1A7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CBBD9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D90B1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32FE9D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6CE1F1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32F93B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Grazie a lei avrò l’immortalità e lascerò un ricordo eterno a quelli che verranno dopo di me. Governerò popoli, e nazioni mi saranno </w:t>
      </w:r>
      <w:r w:rsidRPr="00D528F7">
        <w:rPr>
          <w:rFonts w:ascii="Arial" w:eastAsia="Times New Roman" w:hAnsi="Arial"/>
          <w:i/>
          <w:iCs/>
          <w:sz w:val="24"/>
          <w:szCs w:val="24"/>
          <w:lang w:val="la-Latn" w:eastAsia="it-IT"/>
        </w:rPr>
        <w:lastRenderedPageBreak/>
        <w:t>soggette. Sentendo parlare di me, crudeli tiranni si spaventeranno; mi mostrerò buono con il popolo e coraggioso in guerra. Ritornato a casa, riposerò vicino a lei, perché la sua compagnia non dà amarezza, né dolore il vivere con lei, ma contentezza e gioia.</w:t>
      </w:r>
    </w:p>
    <w:p w14:paraId="1E73F1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0F1AF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2DEBAB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25AE02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1FB429E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DB74B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5BC6C8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740998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avrebbe conosciuto il tuo volere, se tu non gli avessi dato la sapienza e dall’alto non gli avessi inviato il tuo santo spirito?</w:t>
      </w:r>
    </w:p>
    <w:p w14:paraId="2F3026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Così vennero raddrizzati i sentieri di chi è sulla terra; gli uomini furono istruiti in ciò che ti è gradito e furono salvati per mezzo della sapienza» (Sap 9.1-18). </w:t>
      </w:r>
    </w:p>
    <w:p w14:paraId="6548E036"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 xml:space="preserve">Ora che abbiamo conosciuto ciò che è scritto sulla sapienza nel Libro dei Proverbi, su quello del Siracide e l’altro di Baruc assieme alla preghiera innalzata da </w:t>
      </w:r>
      <w:r w:rsidRPr="00D528F7">
        <w:rPr>
          <w:rFonts w:ascii="Arial" w:eastAsia="Times New Roman" w:hAnsi="Arial"/>
          <w:i/>
          <w:iCs/>
          <w:sz w:val="24"/>
          <w:szCs w:val="24"/>
          <w:lang w:val="la-Latn" w:eastAsia="it-IT"/>
        </w:rPr>
        <w:t xml:space="preserve">“Salomone” </w:t>
      </w:r>
      <w:r w:rsidRPr="00D528F7">
        <w:rPr>
          <w:rFonts w:ascii="Arial" w:eastAsia="Times New Roman" w:hAnsi="Arial"/>
          <w:iCs/>
          <w:sz w:val="24"/>
          <w:szCs w:val="24"/>
          <w:lang w:val="la-Latn" w:eastAsia="it-IT"/>
        </w:rPr>
        <w:t>per ottenere da Dio</w:t>
      </w:r>
      <w:r w:rsidRPr="00D528F7">
        <w:rPr>
          <w:rFonts w:ascii="Arial" w:eastAsia="Times New Roman" w:hAnsi="Arial"/>
          <w:i/>
          <w:iCs/>
          <w:sz w:val="24"/>
          <w:szCs w:val="24"/>
          <w:lang w:val="la-Latn" w:eastAsia="it-IT"/>
        </w:rPr>
        <w:t xml:space="preserve"> </w:t>
      </w:r>
      <w:r w:rsidRPr="00D528F7">
        <w:rPr>
          <w:rFonts w:ascii="Arial" w:eastAsia="Times New Roman" w:hAnsi="Arial"/>
          <w:iCs/>
          <w:sz w:val="24"/>
          <w:szCs w:val="24"/>
          <w:lang w:val="la-Latn" w:eastAsia="it-IT"/>
        </w:rPr>
        <w:t>la Sapienza, è giusto interrogarsi sulle novità che questo Libro introduce nel mistero della salvezza e dell’intera rivelazione.</w:t>
      </w:r>
    </w:p>
    <w:p w14:paraId="37CE7340"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La prima novità che il Libro della Sapienza porta nel mistero della salvezza o dell’intera rivelazione consiste nel fatto che l’agiografo non guarda solo il presente dell’uomo. Non è solo questo il suo intento. Lui analizza tempo ed eternità. Dall’eternità lui parla attraverso la bocca dei dannati e dei giusti. Vede l’eternità come il frutto del tempo. Il tempo vissuto con sapienza conduce nella vita. Quello vissuto con stoltezza conduce alla morte. È come se l’agiografo fosse presente sia nel paradiso che nell’inferno, ascoltasse sia i dannati che i giusti. È quanto fa Gesù nella parabola del ricco cattivo. Dall’eternità fa parlare Abramo e il ricco cattivo, rivelando la gioia di Lazzaro che è nella vita, mentre l’altro è nella perdizione eterna.</w:t>
      </w:r>
    </w:p>
    <w:p w14:paraId="06282CDB"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Mai nessun agiografo aveva parlato fin dall’eternità. Troviamo una parola dall’eternità solo nel Primo Libro di Samuele. Non è però l’agiografo che parla. Si tratta di una evocazione operata dalla negromante di Endor su richiesta di Saul.</w:t>
      </w:r>
    </w:p>
    <w:p w14:paraId="4E4D6F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0BB886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Samuele era morto e tutto Israele aveva fatto il lamento su di lui; poi l’avevano seppellito a Rama, sua città. Saul aveva bandito dalla terra i negromanti e gli indovini.</w:t>
      </w:r>
    </w:p>
    <w:p w14:paraId="41064DA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urim né per mezzo dei profeti.</w:t>
      </w:r>
    </w:p>
    <w:p w14:paraId="29DD29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Evocami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«Evocami Samuele».</w:t>
      </w:r>
    </w:p>
    <w:p w14:paraId="247F925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donna vide Samuele e proruppe in un forte grido e disse a Saul: «Perché mi hai ingannata? Tu sei Saul!». Le rispose il re: «Non aver </w:t>
      </w:r>
      <w:r w:rsidRPr="00D528F7">
        <w:rPr>
          <w:rFonts w:ascii="Arial" w:eastAsia="Times New Roman" w:hAnsi="Arial"/>
          <w:i/>
          <w:iCs/>
          <w:sz w:val="24"/>
          <w:szCs w:val="24"/>
          <w:lang w:val="la-Latn" w:eastAsia="it-IT"/>
        </w:rPr>
        <w:lastRenderedPageBreak/>
        <w:t xml:space="preserve">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letto. La donna aveva in casa un vitello da ingrasso; si affrettò a ucciderlo, poi prese la farina, la impastò e gli fece cuocere pani azzimi. Mise tutto davanti a Saul e ai suoi servi. Essi mangiarono, poi si alzarono e partirono quella stessa notte (1Sam 28,1-25). </w:t>
      </w:r>
    </w:p>
    <w:p w14:paraId="4D1D9B53"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Gesù parla sempre dal Cielo, dall’eternità, dal seno del Padre. Questa verità è la sua essenza. Lui non parla per rivelazione. Parla per conoscenza diretta, per visione.</w:t>
      </w:r>
    </w:p>
    <w:p w14:paraId="03DC8D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nessuno lo ha mai visto: il Figlio unigenito, che è Dio ed è nel seno del Padre, è lui che lo ha rivelato (Gv 1,18). </w:t>
      </w:r>
    </w:p>
    <w:p w14:paraId="3F39CD3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27829099"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lastRenderedPageBreak/>
        <w:t>Lui conosce la realtà dell’aldilà e la descrive. È come se lui parlasse dal cuore dell’empio e dal cuore del giusto, dal cuore del tempo e dal cuore dell’eternità, dal cuore di Dio e dal cuore dell’uomo, dal cuore degli eventi passati e da quelli futuri.</w:t>
      </w:r>
    </w:p>
    <w:p w14:paraId="56F1FA59"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L’agiografo è una pallida figura, una immagine sbiadita di ciò che dirà Gesù. Lui parla dal suo cuore nel quale vi è il cuore del Padre. Lui e il Padre sono una cosa sola. Per questa ragione la Parola di Gesù è purissima verità, alla quale nulla si dovrà aggiungere. Il Padre in Cristo ci ha svelato tutto il suo cuore infinito.</w:t>
      </w:r>
    </w:p>
    <w:p w14:paraId="1C1E0E16"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È come se lui fosse presente ad ogni evento vissuto da Dio sulla nostra terra. Parla da testimone oculare, come se vedesse gli eventi. Vede Dio che crea, il serpente che inganna, la morte che viene. Vede Dio che prende in mano le redini della storia e attraverso suoi particolari strumenti la conduce nuovamente a salvezza.</w:t>
      </w:r>
    </w:p>
    <w:p w14:paraId="480F2F18"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Vede i frutti dell’ingiustizia e quelli della giustizia. Vede dove conduce la stoltezza, l’insipienza, il rifiuto di ascoltare il Signore e dove invece conduce la giustizia, la luce, l’ascolto di Dio. Per gli uni la storia finisce tra i flutti del Mar Rosso. Per gli altri inizia un glorioso emigrare che porta verso la terra della libertà, terra dove scorre latte e miele.</w:t>
      </w:r>
    </w:p>
    <w:p w14:paraId="098E820A"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Vede Dio nel suo immenso amore per gli Egiziani. Avrebbe potuto liberare il suo popolo attraverso vie diverse. Di certo la sapienza divina non è a corto di idee. Dio però sceglie una via che non è solo di salvezza per gli Ebrei, vuole essere anche di salvezza per il popolo degli Egiziani. La via scelta da Dio è quella della rivelazione della sua Signoria. Lui si rivela al Faraone e al suo popolo come il Signore della creazione, il Padrone assoluto di ogni cosa.</w:t>
      </w:r>
    </w:p>
    <w:p w14:paraId="3B1F76B3"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Via sublime di rivelazione non è stata quella di accecare in un solo istante il Re d’Egitto e il suo popolo, bensì quella di illuminarlo con gradualità in modo che lui potesse liberarsi dalla stoltezza e aprirsi alla vera luce. Purtroppo questa via non ebbe alcun risultato nel Faraone. Con sempre più grande ostinazione si rifiutava di obbedire al Signore. Neanche la morte dei primogeniti fermò la sua stoltezza. Questa si annega con lui e con tutti i suoi guerrieri scelti nelle acque del Mar Rosso. Queste acque però sono state scelte da lui. Il Signore le aveva aperte solo per far passare il suo popolo.</w:t>
      </w:r>
    </w:p>
    <w:p w14:paraId="41198C4A"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Il Libro della Sapienza ci insegna un’altra altissima verità. La stessa natura agisce secondo una duplice modalità. Dona vita ai giusti. Dona morte agli stolti e insipienti. Fa camminare nella luce quanti ascoltano il Signore. Mentre quanti non lo ascoltano camminano nelle tenebre. Questo nello stesso luogo. Per gli uni la natura è morte per gli altri la natura è vita. Dio la modula a seconda delle esigenze dalla sua sapienza.</w:t>
      </w:r>
    </w:p>
    <w:p w14:paraId="0C27D5DE"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Il Libro della Sapienza ci offre una visione nuova di Dio, dell’uomo, della storia, degli eventi. È il Libro che se ben letto e compreso, può essere definito vera introduzione al Nuovo Testamento, introduzione al mistero di Cristo Gesù.</w:t>
      </w:r>
    </w:p>
    <w:p w14:paraId="6F445719"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 xml:space="preserve">Il Dio di questo Libro non è il Dio </w:t>
      </w:r>
      <w:r w:rsidRPr="00D528F7">
        <w:rPr>
          <w:rFonts w:ascii="Arial" w:eastAsia="Times New Roman" w:hAnsi="Arial"/>
          <w:i/>
          <w:iCs/>
          <w:sz w:val="24"/>
          <w:szCs w:val="24"/>
          <w:lang w:val="la-Latn" w:eastAsia="it-IT"/>
        </w:rPr>
        <w:t>“arcaico”</w:t>
      </w:r>
      <w:r w:rsidRPr="00D528F7">
        <w:rPr>
          <w:rFonts w:ascii="Arial" w:eastAsia="Times New Roman" w:hAnsi="Arial"/>
          <w:iCs/>
          <w:sz w:val="24"/>
          <w:szCs w:val="24"/>
          <w:lang w:val="la-Latn" w:eastAsia="it-IT"/>
        </w:rPr>
        <w:t xml:space="preserve"> della prima rivelazione. Il Dio della distruzione, della legge dello sterminio. È invece il Dio dalla grande misericordia, che nulla tralascia per rivelarsi ad ogni uomo in modo quasi soave, dolce. Con il Faraone il Signore ha usato tutta la sua dolcezza e la sua misericordia assieme </w:t>
      </w:r>
      <w:r w:rsidRPr="00D528F7">
        <w:rPr>
          <w:rFonts w:ascii="Arial" w:eastAsia="Times New Roman" w:hAnsi="Arial"/>
          <w:iCs/>
          <w:sz w:val="24"/>
          <w:szCs w:val="24"/>
          <w:lang w:val="la-Latn" w:eastAsia="it-IT"/>
        </w:rPr>
        <w:lastRenderedPageBreak/>
        <w:t>a tutta la divina ed infinita pazienza. È il Dio costretto ad abbandonare l’uomo alla morte, perché tutti i tentativi del suo amore sono falliti.</w:t>
      </w:r>
    </w:p>
    <w:p w14:paraId="2BCE55CA"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 xml:space="preserve">Anche l’uomo non è più quello rozzo, crudo, quello, per intenderci, “alla maniera di Davide” che uccide in un giorno duecento filistei per avere duecento prepuzi da presentare al re come prezzo regale per avere in sposa la figlia. </w:t>
      </w:r>
    </w:p>
    <w:p w14:paraId="25BDFC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w:t>
      </w:r>
    </w:p>
    <w:p w14:paraId="047A63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maggiori di tutti i ministri di Saul, e divenne molto famoso (1Sam 18,20-30). </w:t>
      </w:r>
    </w:p>
    <w:p w14:paraId="664CA4C0" w14:textId="77777777" w:rsidR="00D528F7" w:rsidRPr="00D528F7" w:rsidRDefault="00D528F7" w:rsidP="00D528F7">
      <w:pPr>
        <w:spacing w:after="120" w:line="240" w:lineRule="auto"/>
        <w:jc w:val="both"/>
        <w:rPr>
          <w:rFonts w:ascii="Arial" w:eastAsia="Times New Roman" w:hAnsi="Arial"/>
          <w:iCs/>
          <w:sz w:val="24"/>
          <w:szCs w:val="24"/>
          <w:lang w:val="la-Latn" w:eastAsia="it-IT"/>
        </w:rPr>
      </w:pPr>
      <w:r w:rsidRPr="00D528F7">
        <w:rPr>
          <w:rFonts w:ascii="Arial" w:eastAsia="Times New Roman" w:hAnsi="Arial"/>
          <w:iCs/>
          <w:sz w:val="24"/>
          <w:szCs w:val="24"/>
          <w:lang w:val="la-Latn" w:eastAsia="it-IT"/>
        </w:rPr>
        <w:t>Quest’uomo non c’è più, perché Dio che tollerava queste cose non esiste più. Esiste il Dio che insegna all’uomo come si vive sempre di misericordia e di perdono.</w:t>
      </w:r>
    </w:p>
    <w:p w14:paraId="2559395C"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Molte sono le verità nascoste in questo Libro. Ne accenno un’ultima. In esso viene messa in evidenza tutta l’efficacia del ministero sacerdotale di Aronne. Il Sommo sacerdote ha una tale potenza presso Dio da fermare tutta la collera del Signore. Si pensi per un istante a Gesù Signore.</w:t>
      </w:r>
    </w:p>
    <w:p w14:paraId="6AFA4F91"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Vergine Maria, Madre della Redenzione, donaci la tua sapienza perché anche noi possiamo parlare dal cuore di Cristo Gesù. Solo da esso è possibile vedere la verità di Dio e dell’uomo, della storia, dell’eternità, del bene e del male. Angeli e Santi, liberateci da ogni stoltezza ed insipienza. È via questa che conduce alla morte. Nel tempo ci fa sommergere dalle acque del Mar Rosso. Nell’eternità ci fa divorare dalla fiamma eterna. Anche voi otteneteci la sapienza vera.</w:t>
      </w:r>
    </w:p>
    <w:p w14:paraId="1FCB6304" w14:textId="77777777" w:rsidR="00D528F7" w:rsidRPr="00D528F7" w:rsidRDefault="00D528F7" w:rsidP="00D528F7">
      <w:pPr>
        <w:spacing w:after="120" w:line="240" w:lineRule="auto"/>
        <w:jc w:val="both"/>
        <w:rPr>
          <w:rFonts w:ascii="Arial" w:eastAsia="Times New Roman" w:hAnsi="Arial"/>
          <w:sz w:val="24"/>
          <w:szCs w:val="24"/>
          <w:lang w:val="la-Latn" w:eastAsia="it-IT"/>
        </w:rPr>
      </w:pPr>
    </w:p>
    <w:p w14:paraId="58A25550"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9" w:name="_Toc193204669"/>
      <w:r w:rsidRPr="00D528F7">
        <w:rPr>
          <w:rFonts w:ascii="Arial" w:hAnsi="Arial"/>
          <w:b/>
          <w:sz w:val="24"/>
          <w:szCs w:val="24"/>
          <w:lang w:eastAsia="it-IT"/>
        </w:rPr>
        <w:lastRenderedPageBreak/>
        <w:t>SAPIENZA I</w:t>
      </w:r>
      <w:bookmarkEnd w:id="79"/>
    </w:p>
    <w:p w14:paraId="66AFB5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w:t>
      </w:r>
    </w:p>
    <w:p w14:paraId="7DC48F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w:t>
      </w:r>
    </w:p>
    <w:p w14:paraId="78BD2E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0CA5B3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4BE842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infatti ha creato tutte le cose perché esistano; le creature del mondo sono portatrici di salvezza, in esse non c’è veleno di morte, né il regno dei morti è sulla terra.</w:t>
      </w:r>
    </w:p>
    <w:p w14:paraId="28540E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giustizia infatti è immortale. Ma gli empi invocano su di sé la morte con le opere e con le parole; ritenendola amica, si struggono per lei e con essa stringono un patto, perché sono degni di appartenerle.</w:t>
      </w:r>
    </w:p>
    <w:p w14:paraId="3BB151FB"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1CA2DE6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80" w:name="_Toc62159789"/>
      <w:r w:rsidRPr="00D528F7">
        <w:rPr>
          <w:rFonts w:ascii="Arial" w:eastAsia="Times New Roman" w:hAnsi="Arial"/>
          <w:b/>
          <w:sz w:val="24"/>
          <w:szCs w:val="20"/>
          <w:lang w:eastAsia="it-IT"/>
        </w:rPr>
        <w:t>LA SAPIENZA E IL DESTINO UMANO</w:t>
      </w:r>
      <w:bookmarkEnd w:id="80"/>
      <w:r w:rsidRPr="00D528F7">
        <w:rPr>
          <w:rFonts w:ascii="Arial" w:eastAsia="Times New Roman" w:hAnsi="Arial"/>
          <w:b/>
          <w:sz w:val="24"/>
          <w:szCs w:val="20"/>
          <w:lang w:eastAsia="it-IT"/>
        </w:rPr>
        <w:t xml:space="preserve"> </w:t>
      </w:r>
    </w:p>
    <w:p w14:paraId="2F3AF58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81" w:name="_Toc62159790"/>
      <w:r w:rsidRPr="00D528F7">
        <w:rPr>
          <w:rFonts w:ascii="Arial" w:eastAsia="Times New Roman" w:hAnsi="Arial"/>
          <w:b/>
          <w:sz w:val="24"/>
          <w:szCs w:val="20"/>
          <w:lang w:eastAsia="it-IT"/>
        </w:rPr>
        <w:t>Cercare Dio e fuggire il peccato</w:t>
      </w:r>
      <w:bookmarkEnd w:id="81"/>
    </w:p>
    <w:p w14:paraId="03EAFDC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Amate la giustizia, voi giudici della terra, pensate al Signore con bontà d’animo e cercatelo con cuore semplice.</w:t>
      </w:r>
    </w:p>
    <w:p w14:paraId="6916E08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giudici della terra sono invitati ad amare la giustizia. A loro è chiesto di pensare al Signore con bontà d’animo e di cercarlo con cuore semplice. Giudice della terra è chiunque è investito di autorità nel separare il bene e il male, il vero e il falso. Giudice è il Re, il Sacerdote, il Sapiente, lo Scriba. Giudice è anche colui che è chiamato a dirimere le questioni tra gli uomini, per punire il reo e assolvere l’innocente. Ogni uomo, in determinati momenti, potrebbe essere chiamato a svolgere la funzione di giudice, anche come amico o consigliere. Chi vuole praticare la giustizia deve amare la giustizia, la verità, il bene, la luce. Deve </w:t>
      </w:r>
      <w:r w:rsidRPr="00D528F7">
        <w:rPr>
          <w:rFonts w:ascii="Arial" w:eastAsia="Times New Roman" w:hAnsi="Arial"/>
          <w:sz w:val="24"/>
          <w:szCs w:val="20"/>
          <w:lang w:val="la-Latn" w:eastAsia="it-IT"/>
        </w:rPr>
        <w:lastRenderedPageBreak/>
        <w:t xml:space="preserve">camminare nella giustizia, nella verità, nel bene, nella luce. Nessuno potrà mai praticare la giustizia se lui stesso procede nell’ingiustizia, nella falsità, nel male, nelle tenebre. Per praticare la giustizia senza verità di giustizia sempre si deve pensare al Signore con bontà d’animo. Solo chi è buono d’animo può essere vero giudice. Solo chi è di cuore semplice potrà amministrare la giustizia in nome del Signore. Il giudice ha il posto di Dio. La giustizia va amministrata nel suo nome. </w:t>
      </w:r>
    </w:p>
    <w:p w14:paraId="2DAFC8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le qualità richieste per essere veri giudici: amare la giustizia, avere un animo buono, un cuore semplice, vedersi sempre dinanzi al Signore. Il giudice mai deve amministrare la giustizia in nome degli uomini. La giustizia degli uomini è ingiusta. Quella secondo Dio è sempre vera. Come in Dio la verità è la sua stessa natura, così nel giudice la verità dovrà essere la sua stessa natura. Lui si dovrà rivestire della verità di Dio. È la conoscenza della verità di Dio indossata come suo vero abito, che farà sì che un giudice sia vero giudice. Dalle tenebre mai vi potrà essere giustizia. Giudici in nome di Dio. Giudici rivestiti della luce di Dio. Giudici amanti la giustizia di Dio. Giudici che guardano sempre verso il Signore.</w:t>
      </w:r>
    </w:p>
    <w:p w14:paraId="4BBBDC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Egli infatti si fa trovare da quelli che non lo mettono alla prova, e si manifesta a quelli che non diffidano di lui.</w:t>
      </w:r>
    </w:p>
    <w:p w14:paraId="0109E1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l’animo è buono, il cuore è semplice, quando si guarda verso di Lui per chiedergli ogni luce, Lui sempre si fa trovare. Non si fa trovare da quelli che lo mettono alla prova, lo sfidano, agiscono dal cuore malvagio, vogliono usurpare il suo posto, si credono onnipotenti. Quanti non diffidano di Lui sempre lo troveranno. Sempre a loro si manifesterà. Si farà trovare da loro. Indicherà loro la retta e santa giustizia. Il giudice deve essere umile. Deve sempre pensarsi servo del Signore. A Lui deve rivolgersi fidandosi e affidandosi al suo amore. Di Lui mai deve dubitare. Lui mai sfidare. Lui mai mettere alla prova. Lui mai scalzare. Lui avere sempre nel cuore e nella mente. Chi prega Dio con umiltà, sempre avrà la risposta del suo Dio. Sempre sarà aiutato nel suo discernimento e ministero. Il giudice che sa questo, che invoca Dio, che si affida e si consegna a Lui, mai sbaglierà nella giustizia. il Signore lo assisterà con la sua luce.</w:t>
      </w:r>
    </w:p>
    <w:p w14:paraId="731312A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w:t>
      </w:r>
    </w:p>
    <w:p w14:paraId="3DBFE95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w:t>
      </w:r>
      <w:r w:rsidRPr="00D528F7">
        <w:rPr>
          <w:rFonts w:ascii="Arial" w:eastAsia="Times New Roman" w:hAnsi="Arial" w:cs="Arial"/>
          <w:i/>
          <w:iCs/>
          <w:sz w:val="24"/>
          <w:szCs w:val="24"/>
          <w:lang w:val="la-Latn" w:eastAsia="it-IT"/>
        </w:rPr>
        <w:lastRenderedPageBreak/>
        <w:t>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06685F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si perde di vista il Signore, nel cui nome solamente si può amministrare la giustizia, il giudice sempre potrà divenire iniquo, disonesto, di parte. </w:t>
      </w:r>
    </w:p>
    <w:p w14:paraId="6D241BE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I ragionamenti distorti separano da Dio; ma la potenza, messa alla prova, spiazza gli stolti.</w:t>
      </w:r>
    </w:p>
    <w:p w14:paraId="1D4FFA9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una mente diviene distorta, non è più semplice, essa attesta che già si è separata da Dio. Le manca la semplicità, la bontà, la purezza. Gli stolti però mai potranno pensare di vincere il Signore, di annientarlo, metterlo da parte, usurpare il suo posto. La potenza divina, l’onnipotenza di sapienza, intelligenza, forza, luce, verità, se viene messa alla prova, spiazza gli stolti. Rivela cioè la loro stoltezza. Nessuno pensi di ingannare il Signore, né oggi, nel tempo, né domani, nell’eternità, quando si è chiamati a rendere conto di ogni giustizia. Oggi l’uomo si pensa signore, autonomo, potente, onnipotente, legifera e crea lui le regole della giustizia spesso contro la giustizia vera del suo Dio. Quest’uomo stolto deve sapere che tutte le sue regole di giustizia non sono approvate dal Signore. Da Lui sono contrastate. Non potrà avere successo. La storia sempre spiazza lo stolto, l’insipiente, l’empio che pensa di poter prendere il posto di Dio e giudicare da se ciò che è bene e ciò che è male. Il bene e il male non sono stati affidati alla mente dell’uomo, perché sia essa a stabilirli. Bene e male solo il Signore li stabilisce. Ogni giudice non è servo di quanto stabilisce l’uomo, bensì è servo di quanto ha stabilito, stabilisce il Signore. Questo vale in ogni ambito, anche nella Chiesa. Anche la religione deve porre ogni attenzione a non sostituirsi al suo Dio e Signore. Se lo facesse, sappia che anch’essa verrà spiazzata.</w:t>
      </w:r>
    </w:p>
    <w:p w14:paraId="204D1BD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La sapienza non entra in un’anima che compie il male né abita in un corpo oppresso dal peccato.</w:t>
      </w:r>
    </w:p>
    <w:p w14:paraId="4931EEA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vi è amministrazione della giustizia se non si è pieni della sapienza di Dio. Sapienza e male, sapienza e peccato non possono vivere nello stesso cuore. Chi vuole che la sapienza abiti nel suo cuore deve stare lontano dal male. Il male scaccia la sapienza. La sapienza scaccia il male. Chi vuole che la sapienza ricolmi il suo spirito deve liberarsi dal suo corpo oppresso dal peccato. Deve allontanarsi dai vizi e conquistare le virtù. Un uomo che vive nel male, che coltiva vizi, che non vive di solo bene, mai potrà dirsi sapiente. Mai potrà amministrare la vera giustizia tra gli uomini. L’amministrazione della giustizia non è quella che si svolge nei tribunali. È anche quella che si compie nelle aule dove si legifera. Quando gli uomini che legiferano hanno un corpo oppresso dai vizi e dal peccato non possono amministrare la giustizia legiferante. Essi mancano della sapienza. Sono privi di ogni intelligenza. Manca Dio nel loro cuore. Non c’è luce di verità in essi. Dio non può essere cancellato. Chi cancella Dio dal suo corpo, da Dio sarà cancellato come sapienza, luce, intelligenza. Manca delle qualità divine per legiferare sulla sua giustizia. Questa verità vale in ogni ambito, anche in quello </w:t>
      </w:r>
      <w:r w:rsidRPr="00D528F7">
        <w:rPr>
          <w:rFonts w:ascii="Arial" w:eastAsia="Times New Roman" w:hAnsi="Arial"/>
          <w:sz w:val="24"/>
          <w:szCs w:val="20"/>
          <w:lang w:val="la-Latn" w:eastAsia="it-IT"/>
        </w:rPr>
        <w:lastRenderedPageBreak/>
        <w:t xml:space="preserve">ecclesiale, delle religioni. La virtù rende sapienti. Il vizio porta nella stoltezza e nell’empietà. </w:t>
      </w:r>
    </w:p>
    <w:p w14:paraId="1B9D7DE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Il santo spirito, che ammaestra, fugge ogni inganno, si tiene lontano dai discorsi insensati e viene scacciato al sopraggiungere dell’ingiustizia.</w:t>
      </w:r>
    </w:p>
    <w:p w14:paraId="03F486E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Viene ribadito con maggiore forza quanto già rivelato e manifestato. Il Santo Spirito, che è lo Spirito Santo, fugge ogni inganno. Lui non può convivere con chi cerca l’inganno, la parzialità, l’errore, la falsità, il male. Male e Spirito Santo non possono convivere. Poiché è solo Lui il Maestro vero dei cuori e delle menti, dove in un cuore e in una mente vi è l’inganno, Lui non regna, non ammaestra, non c’è. Lui sempre si tiene lontano dai discorsi insensati. Ogni ingiustizia scaccia Lui dal cuore e dalla mente. L’uomo rimane maestro di se stesso. Poiché solo lo Spirito Santo è luce, sapienza, saggezza, intelligenza, verità, giustizia, l’uomo precipita nelle tenebre. Dalle tenebre non c’è giustizia. Questa verità non è per chi crede. Essa è per ogni uomo. Chi vuole essere vero giudice, anche in un semplice discernimento, deve vivere senza peccato. Peccato e Spirito Santo mai potranno convivere. Il peccato allontana lo Spirito di Dio e l’uomo precipita in ogni buio sia veritativo che morale. Ogni uomo ora lo sa: se vuole esercitare la vera giustizia – vale anche per la giustizia che legifera – deve stare lontano dal peccato, dal male. </w:t>
      </w:r>
    </w:p>
    <w:p w14:paraId="56E7056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La sapienza è uno spirito che ama l’uomo, e tuttavia non lascia impunito il bestemmiatore per i suoi discorsi, perché Dio è testimone dei suoi sentimenti, conosce bene i suoi pensieri e ascolta ogni sua parola.</w:t>
      </w:r>
    </w:p>
    <w:p w14:paraId="77C846C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affermata un’ulteriore verità. La sapienza è uno spirito che ama l’uomo. Questa verità è indiscussa. L’uomo è amato da Dio. L’amore non è cecità, lasciare l’uomo in balia di se stesso, permettergli di fare ciò che vuole, di praticare ogni ingiustizia. L’amore è correzione, ma anche punizione. È punizione nel tempo ed anche nell’eternità. È punizione temporanea, ma anche eterna. L’amore che non corregge, non punisce, non sanziona, mai potrà dirsi amore. Perché il peccato è morte e l’amore vuole togliere l’uomo dalla morte. La sapienza è uno spirito che ama l’uomo. Poiché lo ama non lascia impunito il bestemmiatore per i suoi discorsi. Dio è testimone dei suoi sentimenti, conosce bene i suoi pensieri e ascolta ogni sua parola. Dio è testimone vero, ma è anche giudice vero. Essendo testimone vero non ha bisogno che alcuno gli renda testimonianza. Essendo giudice vero, giudica ogni uomo secondo azioni, pensieri, parole. Il perdono di Dio è della colpa. La pena va sempre espiata. Spesso la pena è anche il frutto del proprio peccato e mai il frutto viene abolito, cancellato. Questa verità oggi è lontana da noi. La sapienza di Dio non abita nel cuore. Vi è una solla stoltezza che genera ogni sorta di caos veritativo e morale. L’amore vero è correzione ed anche pena. Dio sempre lascia che l’uomo mangi i frutti del suo peccato come pena per la sua espiazione. Se l’uomo non si converte, non chiede a Dio che la sua colpa venga perdonata, la pena sarà anche eterna e sarà di morte per sempre.</w:t>
      </w:r>
    </w:p>
    <w:p w14:paraId="5950C0E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Anche noi dunque, circondati da tale moltitudine di testimoni, avendo deposto tutto ciò che è di peso e il peccato che ci assedia, corriamo con perseveranza nella corsa che ci sta davanti, tenendo fisso lo </w:t>
      </w:r>
      <w:r w:rsidRPr="00D528F7">
        <w:rPr>
          <w:rFonts w:ascii="Arial" w:eastAsia="Times New Roman" w:hAnsi="Arial"/>
          <w:i/>
          <w:iCs/>
          <w:sz w:val="24"/>
          <w:szCs w:val="24"/>
          <w:lang w:val="la-Latn" w:eastAsia="it-IT"/>
        </w:rPr>
        <w:lastRenderedPageBreak/>
        <w:t>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A05FC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Figlio mio, non disprezzare la correzione del Signore e non ti perdere d’animo quando sei ripreso da lui; perché il Signore corregge colui che egli ama e percuote chiunque riconosce come figlio.</w:t>
      </w:r>
    </w:p>
    <w:p w14:paraId="22A9CC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7061B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rinfrancate le mani inerti e le ginocchia fiacche e camminate diritti con i vostri piedi, perché il piede che zoppica non abbia a storpiarsi, ma piuttosto a guarire.</w:t>
      </w:r>
    </w:p>
    <w:p w14:paraId="705A56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54A3BB9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anche la purissima verità di Dio viene inquinata dalla falsità e dalla stoltezza è segno che il peccato governa il cuore, appesantisce il corpo. Quando questo accade, lo Spirito Santo si allontana dall’uomo e questi precipita nelle tenebre. Diviene incapace di qualsiasi giustizia. Oggi tutti si lamentano che le cose non vanno. Si pensa, sempre nella stoltezza, che sia sufficiente cambiare uomini. Non si devono cambiare gli uomini, ma il cuore, il corpo. Si deve cambiare regime di vita, dal peccato si deve passare alla santità, dal male al bene. Peccato e Spirito Santo mai potranno convivere. Senza la sapienza dello Spirito del Signore, l’uomo è ingiusto in ogni cosa perché è tenebre e non luce. È bene leggere quanto il Signore dice al suo popolo per mezzo di Geremia.</w:t>
      </w:r>
    </w:p>
    <w:p w14:paraId="286050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11F80F0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746624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0D9677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074DC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w:t>
      </w:r>
    </w:p>
    <w:p w14:paraId="7E39F0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0FBF1A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Senza rimedio cresce il mio dolore, e il mio cuore viene meno. Ecco, odo le grida della figlia del mio popolo da una terra sconfinata: «Non </w:t>
      </w:r>
      <w:r w:rsidRPr="00D528F7">
        <w:rPr>
          <w:rFonts w:ascii="Arial" w:eastAsia="Times New Roman" w:hAnsi="Arial"/>
          <w:i/>
          <w:iCs/>
          <w:sz w:val="24"/>
          <w:szCs w:val="24"/>
          <w:lang w:val="la-Latn" w:eastAsia="it-IT"/>
        </w:rPr>
        <w:lastRenderedPageBreak/>
        <w:t xml:space="preserve">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315D17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la Parola del Signore è rigettata, è rigettato lo Spirito del Signore. L’uomo viene privato di ogni sapienza e saggezza. La nostra moderna società vive in questo stato di stoltezza, insipienza, tenebra. Le manca la luce del suo Signore. </w:t>
      </w:r>
    </w:p>
    <w:p w14:paraId="5B5A945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Lo spirito del Signore riempie la terra e, tenendo insieme ogni cosa, ne conosce la voce.</w:t>
      </w:r>
    </w:p>
    <w:p w14:paraId="3CF8979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spirito del Signore è il suo Santo Spirito. Esso riempie la terra. Poiché tiene insieme ogni cosa, di ogni cosa conosce la voce. Lo Spirito del Signore è in ogni cosa. È anche Lui che tiene insieme tutte le cose. È Lui che fa sì che per esse si possa vivere il principio della comunione. L’uomo è dalle cose, le cose sono dall’uomo. L’uomo è dagli animali. L’animale è dall’uomo. Vi è una comunione di vita nel creato di Dio. Questa comunione è opera dello Spirito Santo. È Lui che sempre la crea e sempre la rinnova e sempre la mantiene in vita. Quando l’uomo compie una sola ingiustizia o contro lo stesso uomo o contro le cose o contro gli animali, lo Spirito del Signore ascolta e interviene. Ecco alcuni esempi di questo grido e di questa voce che lo Spirito Santo conosce. Poiché conosce, interviene. </w:t>
      </w:r>
    </w:p>
    <w:p w14:paraId="27DCE7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Adamo conobbe Eva sua moglie, che concepì e partorì Caino e disse: «Ho acquistato un uomo grazie al Signore». Poi partorì ancora Abele, suo fratello. Ora Abele era pastore di greggi, mentre Caino era lavoratore del suolo.</w:t>
      </w:r>
    </w:p>
    <w:p w14:paraId="60A184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F53F13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w:t>
      </w:r>
      <w:r w:rsidRPr="00D528F7">
        <w:rPr>
          <w:rFonts w:ascii="Arial" w:eastAsia="Times New Roman" w:hAnsi="Arial"/>
          <w:i/>
          <w:iCs/>
          <w:sz w:val="24"/>
          <w:szCs w:val="24"/>
          <w:lang w:val="la-Latn" w:eastAsia="it-IT"/>
        </w:rPr>
        <w:lastRenderedPageBreak/>
        <w:t>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w:t>
      </w:r>
    </w:p>
    <w:p w14:paraId="4258B20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FB380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467D2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ebbe finito di parlare con Abramo, il Signore se ne andò e Abramo ritornò alla sua abitazione (Gen 18,16-33).</w:t>
      </w:r>
    </w:p>
    <w:p w14:paraId="1DF072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w:t>
      </w:r>
    </w:p>
    <w:p w14:paraId="2C6E98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9E0FA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36F8CC5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01C2F1C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omicidio grida, ogni furto grida, ogni aborto grida, ogni divorzio grida, ogni rapina grida, ogni ingiustizia grida, ogni abuso grida. Ogni disordine morale grida, ogni eutanasia grida, ogni violazione contro la terra grida. Lo Spirito Santo conosce ogni voce. Ascolta. Interviene. È lo Spirito del Signore l’Amministratore della giustizia più vera e più santa. Anche quando gli uomini non amministrano la giustizia, Lui sempre lo fa. Nessuno pensi di sfuggirgli. Anche la più piccola ingiustizia contro le cose deve essere riparata. Lui sempre interviene. Lui ascolta ogni voce. Nella creazione di Dio vi è un ordine e una comunione che va sempre rispettata. Da questo ordine e da questa comunione scaturisce la vita. Nessuno si illuda. Sempre lo Spirito del Signore raggiungerà chi compie ingiustizie e crea disordine nella sua comunione. </w:t>
      </w:r>
    </w:p>
    <w:p w14:paraId="2EC23B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Per questo non può nascondersi chi pronuncia cose ingiuste, né lo risparmierà la giustizia vendicatrice.</w:t>
      </w:r>
    </w:p>
    <w:p w14:paraId="6C729A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Essendo lo Spirito del Signore in ogni cosa, anche in quelle invisibili ad occhio nudo, niente potrà rimanere nascosto. Tutto da Lui è conosciuto. Potrà mai nascondersi da Lui chi pronuncia cose ingiuste, chi rende giustizia falsa, chi dice parole insipienti, chi pensa il male e lo attua? Poiché mai potrà nascondersi, sempre lo raggiungerà la giustizia vendicatrice. Essa mai lo potrà risparmiare. Non vi è luogo dove potersi nascondere. Ogni uomo è avvisato. Nessuno pensi di sfuggire alla giustizia vendicatrice dello Spirito del Signore. Si può sfuggire a quella degli uomini. Questo però non deve creare illusioni nei cuori. C’è la giustizia del Signore che lo raggiungerà anche nell’eternità. Non vi è luogo dove nascondersi. Non vi è alcun rifugio per gli ingiusti. Non vi sono paradisi “forensi” dove poter trovare rifugio sicuro. Contro le ingiustizie non vi sono asili.</w:t>
      </w:r>
    </w:p>
    <w:p w14:paraId="03ACD6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Si indagherà infatti sui propositi dell’empio, il suono delle sue parole giungerà fino al Signore a condanna delle sue iniquità,</w:t>
      </w:r>
    </w:p>
    <w:p w14:paraId="189D680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solo la voce di ogni ingiustizia sarà conosciuta dallo Spirito del Signore, lo stesso Spirito di Dio indagherà sui propositi dell’empio. Vi è una duplice azione contro le ingiustizie: una passiva e l’altra attiva. Quella passiva è ogni ingiustizia subita che chiede di essere vendicata. Quella attiva è lo stesso Spirito del Signore che viene, indaga, giudica, emette la sentenza. L’empio non speri di farla franca, di sfuggire alla giustizia di Dio. Il suono delle sue parole giungerà fino al Signore a condanna delle sue iniquità. Lo Spirito del Signore, indagherà, verificherà ogni cosa, interverrà. Nell’universo di Dio è Dio il garante eterno di ogni giustizia. Non pensi l’ingiusto di poter sfuggire. Sempre sarà raggiunto dalla giustizia del Signore. All’uomo è chiesto di perdonare sempre, sempre scusare. La giustizia e la vendetta appartengono solo al Signore. Neanche si deve chiedere giustizia e vendetta. Esse vengono da se stesse. Ogni ingiustizia va riparata. Questa è verità eterna. </w:t>
      </w:r>
    </w:p>
    <w:p w14:paraId="69AD89B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perché un orecchio geloso ascolta ogni cosa, perfino il sussurro delle mormorazioni non gli resta segreto.</w:t>
      </w:r>
    </w:p>
    <w:p w14:paraId="41885CB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è purissima azione dello Spirito Santo. Lui è custode dell’ordine e della comunione di vita all’interno dell’universo di Dio. Il suo orecchio è geloso e ascolta ogni cosa, persino il sussurro delle mormorazioni non gli resta segreto. Nulla di ciò che l’uomo dice, pensa, mormora, rimane nascosto all’orecchio geloso dello Spirito del Signore. Tutto viene a sua conoscenza. Anche un pensiero malpensato conosce lo Spirito del Signore e per esso interviene la sua giustizia. Urge riflettere.</w:t>
      </w:r>
    </w:p>
    <w:p w14:paraId="275A87C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Guardatevi dunque da inutili mormorazioni, preservate la lingua dalla maldicenza, perché neppure una parola segreta sarà senza effetto; una bocca menzognera uccide l’anima.</w:t>
      </w:r>
    </w:p>
    <w:p w14:paraId="571835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Da questa verità dello Spirito del Signore nasce l’invito a guardarsi da ogni inutile mormorazione e a preservare la lingua da ogni maldicenza. Anche sulle parole l’uomo verrà giudicato e non solo sulle opere. Questo perché anche una sola parola segreta produce frutti di male nei cuori. Non vi sono parole segrete senza frutti di male. Una bocca menzognera uccide l’anima. L’uccisione dell’anima è peccato gravissimo presso Dio. Questa uccisione è più grave dell’uccisione del corpo ed avviene per una sola parola segreta, una sola mormorazione, una sola </w:t>
      </w:r>
      <w:r w:rsidRPr="00D528F7">
        <w:rPr>
          <w:rFonts w:ascii="Arial" w:eastAsia="Times New Roman" w:hAnsi="Arial"/>
          <w:sz w:val="24"/>
          <w:szCs w:val="20"/>
          <w:lang w:val="la-Latn" w:eastAsia="it-IT"/>
        </w:rPr>
        <w:lastRenderedPageBreak/>
        <w:t xml:space="preserve">menzogna. Anche queste parole conosce lo Spirito del Signore e ogni frutto da esse prodotto. Tutto egli sottoporrà alla sua giustizia e alla sua vendetta. </w:t>
      </w:r>
    </w:p>
    <w:p w14:paraId="56B68BC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Non affannatevi a cercare la morte con gli errori della vostra vita, non attiratevi la rovina con le opere delle vostre mani,</w:t>
      </w:r>
    </w:p>
    <w:p w14:paraId="341C58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ogni albero naturalmente produce i suoi frutti, così anche ogni uomo produce i suoi frutti. Esso può produrre morte e può produrre vita. Vi è un uomo che produce morte affannandosi con gli errori della sua vita. Attira la rovina con le opere delle sue mani. La morte non è opera di Dio. È invece opera dell’uomo. È il frutto degli errori della sua vita. È il risultato delle opere delle sue mani. Una società che produce morte, non potrà mai raccogliere frutti di vita. L’albero matura i frutti secondo la sua natura. Così è anche ogni uomo. Se si consente per legge umana all’uomo di compiere ogni misfatto, atrocità, stoltezza, mai si potranno produrre frutti di vita. Qual è la stoltezza dell’uomo? È quella di pretendere di raccogliere uva da una piantagione di rovi. Non può piantare immoralità e raccogliere bontà. Non può seminare errore su errore e raccogliere vita. Raccoglierà morte. Non può pensare di fare cose cattive e maturare cose buone. Qual è l’altra stoltezza dell’uomo? Quella di pensare che basti una sua legge, perché i rovi producano uva. La legge non può cambiare la natura dell’uomo. La natura dell’uomo la cambia solo la grazia di Dio, offerta a noi in Cristo Gesù, per opera dello Spirito Santo.</w:t>
      </w:r>
    </w:p>
    <w:p w14:paraId="3E8AB3E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perché Dio non ha creato la morte e non gode per la rovina dei viventi.</w:t>
      </w:r>
    </w:p>
    <w:p w14:paraId="6A24DB5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verità assoluta. Dio non ha creato la morte. Dio non gode per la rovina dei viventi. Dio neanche vuole che l’empio muoia. Vuole che si converta e viva. Questa verità è così insegnata dal profeta Ezechiele.</w:t>
      </w:r>
    </w:p>
    <w:p w14:paraId="23008A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fu rivolta questa parola del Signore: «Perché andate ripetendo questo proverbio sulla terra d’Israele: “I padri hanno mangiato uva acerba e i denti dei figli si sono allegati”?</w:t>
      </w:r>
    </w:p>
    <w:p w14:paraId="66C68E0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Com’è vero che io vivo, oracolo del Signore Dio, voi non ripeterete più questo proverbio in Israele. Ecco, tutte le vite sono mie: la vita del padre e quella del figlio è mia; chi pecca morirà.</w:t>
      </w:r>
    </w:p>
    <w:p w14:paraId="6A4480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w:t>
      </w:r>
      <w:r w:rsidRPr="00D528F7">
        <w:rPr>
          <w:rFonts w:ascii="Arial" w:eastAsia="Times New Roman" w:hAnsi="Arial"/>
          <w:i/>
          <w:iCs/>
          <w:sz w:val="24"/>
          <w:szCs w:val="24"/>
          <w:lang w:val="la-Latn" w:eastAsia="it-IT"/>
        </w:rPr>
        <w:lastRenderedPageBreak/>
        <w:t>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0EFAD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5D2CE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35AC8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CBB56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29E9AA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w:t>
      </w:r>
      <w:r w:rsidRPr="00D528F7">
        <w:rPr>
          <w:rFonts w:ascii="Arial" w:eastAsia="Times New Roman" w:hAnsi="Arial"/>
          <w:i/>
          <w:iCs/>
          <w:sz w:val="24"/>
          <w:szCs w:val="24"/>
          <w:lang w:val="la-Latn" w:eastAsia="it-IT"/>
        </w:rPr>
        <w:lastRenderedPageBreak/>
        <w:t>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440A5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F072A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0E307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0A4DB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F920B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Mi fu rivolta questa parola del Signore: «Figlio dell’uomo, gli abitanti di quelle rovine, nella terra d’Israele, vanno dicendo: “Abramo era uno solo ed ebbe in possesso la terra e noi siamo molti: a noi dunque è stata data in possesso la terra!”.</w:t>
      </w:r>
    </w:p>
    <w:p w14:paraId="20C8D8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4134D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037F7F0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Veramente il Signore è il Dio della vita. L’uomo è invece creatore di ogni morte. Ogni giorno crea morti nuove. Ai nostri giorni ha creato la morte legale.</w:t>
      </w:r>
    </w:p>
    <w:p w14:paraId="4D3A10A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Egli infatti ha creato tutte le cose perché esistano; le creature del mondo sono portatrici di salvezza, in esse non c’è veleno di morte, né il regno dei morti è sulla terra.</w:t>
      </w:r>
    </w:p>
    <w:p w14:paraId="479EBF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verità del nostro Dio. Egli ha creato tutte le cose perché sussistano. Le ha create come fonte di vita. L’una deve dare vita all’altra. Le creature del mondo sono portatrici di salvezza. In esse non c’è veleno di morte, né il regno dei morti è sulla terra. Qui viene proclamata la bontà di tutta la creazione del Signore. Siamo nella prima pagina della Genesi. Dio guarda e vede che tutto è buono. Leggiamola questa pagina e crediamo nella sua verità. Nulla Dio ha creato che non fosse buono, molto buono.</w:t>
      </w:r>
    </w:p>
    <w:p w14:paraId="3031C8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principio Dio creò il cielo e la terra. La terra era informe e deserta e le tenebre ricoprivano l’abisso e lo spirito di Dio aleggiava sulle acque.</w:t>
      </w:r>
    </w:p>
    <w:p w14:paraId="00E9E3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«Sia la luce!». E la luce fu. Dio vide che la luce era cosa buona e Dio separò la luce dalle tenebre. Dio chiamò la luce giorno, mentre chiamò le tenebre notte. E fu sera e fu mattina: giorno primo.</w:t>
      </w:r>
    </w:p>
    <w:p w14:paraId="27B7AC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C5C01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0C43D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36810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A4A9EC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BBA2F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«Facciamo l’uomo a nostra immagine, secondo la nostra somiglianza: dòmini sui pesci del mare e sugli uccelli del cielo, sul bestiame, su tutti gli animali selvatici e su tutti i rettili che strisciano sulla terra».</w:t>
      </w:r>
    </w:p>
    <w:p w14:paraId="20C443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Dio creò l’uomo a sua immagine; a immagine di Dio lo creò: maschio e femmina li creò. </w:t>
      </w:r>
    </w:p>
    <w:p w14:paraId="244C90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li benedisse e Dio disse loro: «Siate fecondi e moltiplicatevi, riempite la terra e soggiogatela, dominate sui pesci del mare e sugli uccelli del cielo e su ogni essere vivente che striscia sulla terra».</w:t>
      </w:r>
    </w:p>
    <w:p w14:paraId="285AFA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54279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la seconda pagina della genesi rivela questa bontà originaria con la quale Dio ha fatto ogni cosa. La bontà è l’essenza stessa della creazione.</w:t>
      </w:r>
    </w:p>
    <w:p w14:paraId="222DB0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4DCD33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439A3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24612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Dio prese l’uomo e lo pose nel giardino di Eden, perché lo coltivasse e lo custodisse.</w:t>
      </w:r>
    </w:p>
    <w:p w14:paraId="154943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36BD24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w:t>
      </w:r>
      <w:r w:rsidRPr="00D528F7">
        <w:rPr>
          <w:rFonts w:ascii="Arial" w:eastAsia="Times New Roman" w:hAnsi="Arial"/>
          <w:i/>
          <w:iCs/>
          <w:sz w:val="24"/>
          <w:szCs w:val="24"/>
          <w:lang w:val="la-Latn" w:eastAsia="it-IT"/>
        </w:rPr>
        <w:lastRenderedPageBreak/>
        <w:t>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11C7A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questo l’uomo lascerà suo padre e sua madre e si unirà a sua moglie, e i due saranno un’unica carne. Ora tutti e due erano nudi, l’uomo e sua moglie, e non provavano vergogna (Gen 2,1-25). </w:t>
      </w:r>
    </w:p>
    <w:p w14:paraId="0C9A75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l’uomo con la sua disobbedienza che introduce nella bontà della creazione un veleno di morte. L’uomo possiede nelle sue mani questo enorme potere: dare bontà e vita alla creazione del suo Signore, oppure dare morte, ogni morte. Se dona morte non può sperare di raccogliere vita. Oggi è questa la sua grande stoltezza. Ogni giorno crea leggi di morte e poi spera di trarre la vita.</w:t>
      </w:r>
    </w:p>
    <w:p w14:paraId="1CA8A2A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La giustizia infatti è immortale.</w:t>
      </w:r>
    </w:p>
    <w:p w14:paraId="0C740AA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un uomo consegna la sua vita alla giustizia, essa gode del suo stesso frutto che è l’immortalità. Non vi è morte nella giustizia. La giustizia però non la può determinare l’uomo. Essa scaturisce unicamente dal cuore di Dio. È Lui la sola ed unica Legge della giustizia. Ad ogni uomo è chiesto di entrare lui stesso nella giustizia di Dio, farsi di natura che non conosce il male, avere un corpo non appesantito dal peccato. Dalla giustizia del suo corpo e della sua anima, del suo spirito e del suo cuore, diviene un operatore di vera giustizia, un costruttore di immortalità. Ognuno così diviene giudice di vita e di morte per sé e per gli altri. Chi vuole essere giudice di vita, dovrà essere sempre da Dio, vedersi in Lui, da Lui. Chi vorrà vedersi solo da se stesso, potrà essere giudice solo di morte. Mai potrà essere giudice di vita, perché non è dal Signore, nel Signore. Solo la giustizia vera crea vita. La falsa giustizia o l’ingiustizia creano solo morte nel tempo e nell’eternità. </w:t>
      </w:r>
    </w:p>
    <w:p w14:paraId="5AC96E6D"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C9E298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82" w:name="_Toc62159791"/>
      <w:r w:rsidRPr="00D528F7">
        <w:rPr>
          <w:rFonts w:ascii="Arial" w:eastAsia="Times New Roman" w:hAnsi="Arial"/>
          <w:b/>
          <w:sz w:val="24"/>
          <w:szCs w:val="20"/>
          <w:lang w:eastAsia="it-IT"/>
        </w:rPr>
        <w:t>La vita secondo gli empi</w:t>
      </w:r>
      <w:bookmarkEnd w:id="82"/>
    </w:p>
    <w:p w14:paraId="5AAD243F"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3F5461E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Ma gli empi invocano su di sé la morte con le opere e con le parole; ritenendola amica, si struggono per lei e con essa stringono un patto, perché sono degni di appartenerle.</w:t>
      </w:r>
    </w:p>
    <w:p w14:paraId="233B91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L’empio è colui che ha deciso nel suo cuore che Dio non esiste. </w:t>
      </w:r>
      <w:r w:rsidRPr="00D528F7">
        <w:rPr>
          <w:rFonts w:ascii="Arial" w:eastAsia="Times New Roman" w:hAnsi="Arial"/>
          <w:i/>
          <w:sz w:val="24"/>
          <w:szCs w:val="20"/>
          <w:lang w:val="la-Latn" w:eastAsia="it-IT"/>
        </w:rPr>
        <w:t>“Dice lo stolto, l’empio nel suo cuore: “Dio non esiste”</w:t>
      </w:r>
      <w:r w:rsidRPr="00D528F7">
        <w:rPr>
          <w:rFonts w:ascii="Arial" w:eastAsia="Times New Roman" w:hAnsi="Arial"/>
          <w:sz w:val="24"/>
          <w:szCs w:val="20"/>
          <w:lang w:val="la-Latn" w:eastAsia="it-IT"/>
        </w:rPr>
        <w:t xml:space="preserve">. Negando l’esistenza di Dio, nega anche la sua giustizia. Non essendo da Lui, in Lui, altro non può creare che ingiustizia che a sua volta crea morte. Dove giunge la stoltezza dell’empio? Giunge fino a considerare la morte sua amica, invocandola su di sé con le opere e con le parole. Giunge fino a struggersi per essa stringendo con essa un patto. Gli empi sono degni di appartenere alla morte. Sono morti alla vera giustizia, alla vera vita. Essendo morti, amano la morte, la vedono loro amica, la invocano, perché appartengono ad essa. Qual è la potente verità contenuta in questo versetto della </w:t>
      </w:r>
      <w:r w:rsidRPr="00D528F7">
        <w:rPr>
          <w:rFonts w:ascii="Arial" w:eastAsia="Times New Roman" w:hAnsi="Arial"/>
          <w:sz w:val="24"/>
          <w:szCs w:val="20"/>
          <w:lang w:val="la-Latn" w:eastAsia="it-IT"/>
        </w:rPr>
        <w:lastRenderedPageBreak/>
        <w:t xml:space="preserve">Scrittura? Essa è semplice da evidenziare, mettere in luce. Lo stolto giunge a tanta stoltezza di vedere la stessa morte come sua propria essenza. È come se lui fosse morte e non vita. Vedendola come sua propria essenza lui vive per la morte, la sfida, la invoca, la cerca, la provoca, la genera, la produce. Lui diviene un produttore di morte. Non solo per se stesso, ma anche per gli altri. È un rovo e altro non può produrre che succo di morte. Tutta la storia degli uomini, di ieri e di oggi, andrebbe letta a partire da questo versetto che è purissima rivelazione. È come se l’empio cambiasse natura creata. Da natura verso la vita in natura verso la morte. Da natura che cerca la vita, a natura che genera morte. Quando la natura viene così stravolta, non vi è alcuna speranza di vita. Non si può intervenire sulla volontà. Necessariamente si deve intervenire sulla natura. È questo l’annunzio della Nuova Alleanza fatto dal Signore: </w:t>
      </w:r>
      <w:r w:rsidRPr="00D528F7">
        <w:rPr>
          <w:rFonts w:ascii="Arial" w:eastAsia="Times New Roman" w:hAnsi="Arial"/>
          <w:i/>
          <w:sz w:val="24"/>
          <w:szCs w:val="20"/>
          <w:lang w:val="la-Latn" w:eastAsia="it-IT"/>
        </w:rPr>
        <w:t>“Verrò e cambierò la vostra natura. Da natura di morte, la farò divenire natura di vita”.</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“Toglierò dal vostro petto il cuore di pietra, cuore di morte, e vi darò un cuore di carne, cuore di vita”</w:t>
      </w:r>
      <w:r w:rsidRPr="00D528F7">
        <w:rPr>
          <w:rFonts w:ascii="Arial" w:eastAsia="Times New Roman" w:hAnsi="Arial"/>
          <w:sz w:val="24"/>
          <w:szCs w:val="20"/>
          <w:lang w:val="la-Latn" w:eastAsia="it-IT"/>
        </w:rPr>
        <w:t>. Questa è l’opera dello Spirito versato da Gesù Signore.</w:t>
      </w:r>
    </w:p>
    <w:p w14:paraId="3F559E52"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2A78DC0"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3" w:name="_Toc193204670"/>
      <w:r w:rsidRPr="00D528F7">
        <w:rPr>
          <w:rFonts w:ascii="Arial" w:hAnsi="Arial"/>
          <w:b/>
          <w:sz w:val="24"/>
          <w:szCs w:val="24"/>
          <w:lang w:eastAsia="it-IT"/>
        </w:rPr>
        <w:t>SAPIENZA II</w:t>
      </w:r>
      <w:bookmarkEnd w:id="83"/>
    </w:p>
    <w:p w14:paraId="00F5D00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713B394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0810EEE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w:t>
      </w:r>
    </w:p>
    <w:p w14:paraId="0CA9C30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w:t>
      </w:r>
    </w:p>
    <w:p w14:paraId="67AC86D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Proclama di possedere la conoscenza di Dio e chiama se stesso figlio del Signore. È diventato per noi una condanna dei nostri pensieri; ci è insopportabile solo al vederlo, perché la sua vita non è come quella </w:t>
      </w:r>
      <w:r w:rsidRPr="00D528F7">
        <w:rPr>
          <w:rFonts w:ascii="Arial" w:eastAsia="Times New Roman" w:hAnsi="Arial"/>
          <w:i/>
          <w:iCs/>
          <w:sz w:val="24"/>
          <w:szCs w:val="20"/>
          <w:lang w:val="la-Latn" w:eastAsia="it-IT"/>
        </w:rPr>
        <w:lastRenderedPageBreak/>
        <w:t xml:space="preserve">degli altri, e del tutto diverse sono le sue strade. Siamo stati considerati da lui moneta falsa, e si tiene lontano dalle nostre vie come da cose impure. Proclama beata la sorte finale dei giusti e si vanta di avere Dio per padre. </w:t>
      </w:r>
    </w:p>
    <w:p w14:paraId="60BEAE8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0E39DCD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p>
    <w:p w14:paraId="5CD8EFC0"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097290F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Dicono fra loro sragionando: «La nostra vita è breve e triste; non c’è rimedio quando l’uomo muore, e non si conosce nessuno che liberi dal regno dei morti.</w:t>
      </w:r>
    </w:p>
    <w:p w14:paraId="0B2F082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ha dato all’uomo il più grande, il più alto, il più eccelso dei doni. È un dono divino: la ragione. È il dono sublime. Attraverso di esso si perviene alla verità. Ecco cosa insegna il Libro del Siracide sulla capacità dell’uomo di ragionare, argomentare, dedurre, pervenire alla verità delle cose.</w:t>
      </w:r>
    </w:p>
    <w:p w14:paraId="265886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creò l’uomo dalla terra e ad essa di nuovo lo fece tornare. Egli assegnò loro giorni contati e un tempo definito, dando loro potere su quanto essa contiene. Li rivestì di una forza pari alla sua e a sua immagine li formò.</w:t>
      </w:r>
    </w:p>
    <w:p w14:paraId="2D1F52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ogni vivente infuse il timore dell’uomo, perché dominasse sulle bestie e sugli uccelli. Ricevettero l’uso delle cinque opere del Signore, come sesta fu concessa loro in dono la ragione e come settima la parola, interprete delle sue opere.</w:t>
      </w:r>
    </w:p>
    <w:p w14:paraId="25B355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Discernimento, lingua, occhi, orecchi e cuore diede loro per pensare. Li riempì di scienza e d’intelligenza e mostrò loro sia il bene che il male.</w:t>
      </w:r>
    </w:p>
    <w:p w14:paraId="6BE0C7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Pose il timore di sé nei loro cuori, per mostrare loro la grandezza delle sue opere, e permise loro di gloriarsi nei secoli delle sue meraviglie.</w:t>
      </w:r>
    </w:p>
    <w:p w14:paraId="2961E7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Loderanno il suo santo nome per narrare la grandezza delle sue opere.</w:t>
      </w:r>
    </w:p>
    <w:p w14:paraId="2BFCBE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Pose davanti a loro la scienza e diede loro in eredità la legge della vita, affinché riconoscessero che sono mortali coloro che ora esistono.</w:t>
      </w:r>
    </w:p>
    <w:p w14:paraId="1A3089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Stabilì con loro un’alleanza eterna e fece loro conoscere i suoi decreti. I loro occhi videro la grandezza della sua gloria, i loro orecchi sentirono </w:t>
      </w:r>
      <w:r w:rsidRPr="00D528F7">
        <w:rPr>
          <w:rFonts w:ascii="Arial" w:eastAsia="Times New Roman" w:hAnsi="Arial"/>
          <w:i/>
          <w:iCs/>
          <w:sz w:val="24"/>
          <w:szCs w:val="24"/>
          <w:lang w:val="la-Latn" w:eastAsia="it-IT"/>
        </w:rPr>
        <w:lastRenderedPageBreak/>
        <w:t>la sua voce maestosa. Disse loro: «Guardatevi da ogni ingiustizia!» e a ciascuno ordinò di prendersi cura del prossimo.</w:t>
      </w:r>
    </w:p>
    <w:p w14:paraId="530E40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w:t>
      </w:r>
    </w:p>
    <w:p w14:paraId="64D60F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w:t>
      </w:r>
    </w:p>
    <w:p w14:paraId="0323BC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CFFBED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w:t>
      </w:r>
    </w:p>
    <w:p w14:paraId="4A492EE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49820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 stolto è colui che ha perso questo dono così prezioso. Avendolo perso è divenuto naturalmente incapace di pervenire alla verità della vita e delle cose. Per questo gli stolti dicono parole, ma senza alcun ragionamento, contro ogni ragionamento. Dicono parole stolte, insensate, prive di alcuna verità. Esaminiamo ora queste parole insensate, parole prive di ogni ragionamento, parole sragionate. La nostra vita è breve e triste. Non c’è rimedio quando l’uomo muore. Non si conosce nessuno che liberi dal regno dei morti. Si comprende che questa è assoluta falsità. Lo stolto, avendo dichiarato la non esistenza di Dio, manca della fonte, della sorgente della verità. Lui è divenuto tenebra e parla dalle tenebre che avvolgono il suo cuore. Questo sempre si verifica e si realizza. Senza la fonte della verità si è tenebra.</w:t>
      </w:r>
    </w:p>
    <w:p w14:paraId="0B10B2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la nostra società vive questo momento drammatico. Avendo abolito Dio come sua verità, fa della falsità il suo principio di morte. Non può essere se non così. È come se l’uomo decidesse che il sole per lui non deve esistere e si immerge in una spelonca di fitte tenebre. Alla fine la sua mente penserà solo </w:t>
      </w:r>
      <w:r w:rsidRPr="00D528F7">
        <w:rPr>
          <w:rFonts w:ascii="Arial" w:eastAsia="Times New Roman" w:hAnsi="Arial"/>
          <w:sz w:val="24"/>
          <w:szCs w:val="20"/>
          <w:lang w:val="la-Latn" w:eastAsia="it-IT"/>
        </w:rPr>
        <w:lastRenderedPageBreak/>
        <w:t xml:space="preserve">dalle tenebre. Le manca il concetto stesso di luce. Questo è successo, succede allo stolto. La stoltezza veritativa è frutto della stoltezza o empietà morale. L’empietà morale genera l’empietà veritativa. Questa a sua volta accresce la prima. Insieme si generano, si incrementano, si accrescono, si danno forza. Dove però vi è stoltezza veritativa sempre vi sarà stoltezza morale. I primi cinque versetti ci rivelano la stoltezza veritativa. Da questa stoltezza si prendono le decisioni di stoltezza immorale. La stoltezza immorale sono le decisioni di male, di trasgressione, di peccato che si prendono per dare un senso ad una vita senza senso. </w:t>
      </w:r>
    </w:p>
    <w:p w14:paraId="1AA4BCC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Siamo nati per caso e dopo saremo come se non fossimo stati: è un fumo il soffio delle nostre narici, il pensiero è una scintilla nel palpito del nostro cuore,</w:t>
      </w:r>
    </w:p>
    <w:p w14:paraId="3CEAA4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Seguiamo gli empi in questa loro stoltezza veritativa. Essi ci rivelano la loro visione della vita letta però dalle tenebre e non dalla luce. Siamo nati per caso e dopo saremo come se non fossimo mai esistiti. Per costoro la vita è senza alcuna finalità. Manca il prima e il dopo. A questa vita manca il prima che è dalla volontà di Dio, manca il dopo che è nell’eternità. Manca il presente che è nella volontà di Dio. Il soffio delle loro narici è un fumo. Il pensiero è una scintilla nel palpito del nostro cuore. Manca questa vita di ogni orientamento soprannaturale. Il soffio è soffio dell’Onnipotente Signore e Creatore. Il Pensiero è un frutto dell’anima razionale, spirituale di cui l’uomo è stato dotato da Dio. La vita è vista come sola natura, sola materia. Non c’è trascendenza, non vi è personalità, non vi è spiritualità, non vi è origine divina. La vita è materia, solo materia. Tutto si consuma in essa dalla nascita alla morte. Nessuna anima spirituale. Tutto è carne e sensazioni della carne.</w:t>
      </w:r>
    </w:p>
    <w:p w14:paraId="10B3327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spenta la quale, il corpo diventerà cenere e lo spirito svanirà come aria sottile.</w:t>
      </w:r>
    </w:p>
    <w:p w14:paraId="45A471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Una volta che la vita si sarà spenta con la morte, il corpo diventerà cenere e lo spirito svanirà come aria sottile. Siamo nel materialismo più autentico. Non potrebbe essere se non così. Non vi è origine divina. Non vi è spiritualità. Il pensiero è il frutto del corpo. Dissolto il corpo, tutto con il corpo viene dissolto. Si nasce, si vive brevemente, si muore, si torna in cenere. Tutto svanisce. Dell’uomo non rimane nulla. Tutta la sua essenza che è materia diviene cenere.</w:t>
      </w:r>
    </w:p>
    <w:p w14:paraId="50AAB1C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Il nostro nome cadrà, con il tempo, nell’oblio e nessuno ricorderà le nostre opere. La nostra vita passerà come traccia di nuvola, si dissolverà come nebbia messa in fuga dai raggi del sole e abbattuta dal suo calore.</w:t>
      </w:r>
    </w:p>
    <w:p w14:paraId="3F72D94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Resterà sulla terra qualcosa del passaggio dell’uomo? Nulla resterà. Con il tempo il nome cadrà nell’oblio e nessuno ricorderà le sue opere. La stessa vita passerà come traccia di nuvola, si dissolverà come nebbia messa in fuga dai raggi del sole e abbattuta dal suo calore. Qual è dunque la consistenza della vita umana secondo gli empi? Dal nulla viene, nel nulla si vive, nel nulla si consuma e si dissolve. Anche il ricordo di essa con il tempo svanirà. Il tempo cancella ogni traccia. Non vi sarà memoria di essa. Tutta sarà ingoiata dal nulla. La vita così concepita è materia senza futuro. Si vive in un istante. Svanisce in un istante. Si evapora in un istante. È polvere assieme all’altra polvere. </w:t>
      </w:r>
    </w:p>
    <w:p w14:paraId="3406B5F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5</w:t>
      </w:r>
      <w:r w:rsidRPr="00D528F7">
        <w:rPr>
          <w:rFonts w:ascii="Arial" w:eastAsia="Times New Roman" w:hAnsi="Arial"/>
          <w:b/>
          <w:sz w:val="24"/>
          <w:szCs w:val="20"/>
          <w:lang w:val="la-Latn" w:eastAsia="it-IT"/>
        </w:rPr>
        <w:t>Passaggio di un’ombra è infatti la nostra esistenza e non c’è ritorno quando viene la nostra fine, poiché il sigillo è posto e nessuno torna indietro.</w:t>
      </w:r>
    </w:p>
    <w:p w14:paraId="008077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conclusione: l’esistenza umana è passaggio di un’ombra. È un’ombra senza ritorno indietro. L’ombra quando è passata, è passata. La morte è il sigillo della vita. Il sigillo viene posto e non vi è ritorno indietro per alcuno. Posto il sigillo, vi è il dissolvimento. Anche il ricordo si dissolve. È una visione di puro materialismo. In questa vita manca la sua verità di trascendenza. Le manca la spiritualità e la vocazione all’eternità. Le manca la personalità, l’unicità, la singolarità. Mancandole Dio, nessuna verità che viene da Dio le potrà essere donata. Questo si deve gridare oggi ai materialisti del nostro tempo. Avendo fatto costoro della vita una macchina, noi rispondiamo loro donando una morale. La morale è frutto di una verità trascendente. Se essa è frutto di una “verità” immanente, manca del suo fondamento eterno, divino, perenne. Dio è il solo principio vero della nostra vita. Ogni falsità introdotta in Dio diviene falsità introdotta nella nostra vita. La falsità su Dio rende falsa la vita. La negazione di Dio priva la vita di ogni sua verità trascendente e spirituale. Lo stolto è senza Dio, è senza verità sulla vita. Quali sono le conseguenze operative di una simile concezione di pura materia della vita? Quali i frutti di questo sganciamento dalla sua sorgente eterna?</w:t>
      </w:r>
    </w:p>
    <w:p w14:paraId="5B63831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 xml:space="preserve">Venite dunque e godiamo dei beni presenti, gustiamo delle creature come nel tempo della giovinezza! </w:t>
      </w:r>
    </w:p>
    <w:p w14:paraId="13A8D5A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materialismo veritativo diviene materialismo operativo. Non potrebbe essere diversamente. Poiché la vita si consuma tutta in questa vita, essa va vissuta. Come? Immergendola nel godimento dei beni presenti, gustando le creature come nel tempo della giovinezza. È una vita senza alcuna regola morale. Il godimento dei beni, la degustazione delle creature è il suo fine, senza però alcuna connotazione morale. Vi è totale assenza di un riferimento ad una legge, neanche </w:t>
      </w:r>
      <w:r w:rsidRPr="00D528F7">
        <w:rPr>
          <w:rFonts w:ascii="Arial" w:eastAsia="Times New Roman" w:hAnsi="Arial"/>
          <w:i/>
          <w:sz w:val="24"/>
          <w:szCs w:val="20"/>
          <w:lang w:val="la-Latn" w:eastAsia="it-IT"/>
        </w:rPr>
        <w:t>“naturale”</w:t>
      </w:r>
      <w:r w:rsidRPr="00D528F7">
        <w:rPr>
          <w:rFonts w:ascii="Arial" w:eastAsia="Times New Roman" w:hAnsi="Arial"/>
          <w:sz w:val="24"/>
          <w:szCs w:val="20"/>
          <w:lang w:val="la-Latn" w:eastAsia="it-IT"/>
        </w:rPr>
        <w:t xml:space="preserve">. L’assenza di verità diviene assenza di legge. Ciò che si vuole è legge di vita. Il godimento e la degustazione delle creature sono la sola ed unica legge che si conosce. Voglio, prendo. Cosa? Tutto. Non si distingue tra creatura umana, creatura animale, creatura materiale. Tutto è materia e va usato come materia. Anche l’altro uomo è materia. Se è materia va usato come materia. Anche la donna è materia. Non è donna. È materia da godimento, degustazione, con volontà, senza volontà. Una vita senza fine diviene una vita finalizzata al solo godimento materiale, alla sola degustazione della materia, compreso lo stesso uomo e donna. </w:t>
      </w:r>
    </w:p>
    <w:p w14:paraId="4F1889B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Saziamoci di vino pregiato e di profumi, non ci sfugga alcun fiore di primavera,</w:t>
      </w:r>
    </w:p>
    <w:p w14:paraId="7B67C72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Tutto la materia si deve concedere: vino pregiato e profumi. Tutto ciò che è fiore di primavera, che dona più dolcezza, è giusto che venga fatto proprio. Ecco come si giustifica pederastia, pedofilia, omosessualità, saffismo, unioni illegali, illegittime, divorzi, aborti, adulteri. Ogni corpo è materia da gustare. Ogni corpo è materia come la droga, l’alcool, il profumo, il cibo, le altre bevande. Se è materia </w:t>
      </w:r>
      <w:r w:rsidRPr="00D528F7">
        <w:rPr>
          <w:rFonts w:ascii="Arial" w:eastAsia="Times New Roman" w:hAnsi="Arial"/>
          <w:sz w:val="24"/>
          <w:szCs w:val="20"/>
          <w:lang w:val="la-Latn" w:eastAsia="it-IT"/>
        </w:rPr>
        <w:lastRenderedPageBreak/>
        <w:t xml:space="preserve">ci si deve solo impadronire. La materia non è di colui o colei che la possiede, è invece di colui che la conquista. Visione terrificante della vita umana. </w:t>
      </w:r>
    </w:p>
    <w:p w14:paraId="574F502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 xml:space="preserve">coroniamoci di boccioli di rosa prima che avvizziscano; </w:t>
      </w:r>
    </w:p>
    <w:p w14:paraId="18C291C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Urge coronarsi di boccioli di rosa prima che avvizziscano. Compreso in senso di materia umana, il versetto rivela la crudeltà e la malvagità del materialismo. Boccioli sono le giovani vite, sono i ragazzi, le ragazze, sono tutti coloro che si aprono alla vita, visti dagli empi come materia da degustare, consumare. È tristissima questa visione, ma è la stessa che imperversa e regna ai nostri giorni. La materia più forte mangia la materia più raffinata.</w:t>
      </w:r>
    </w:p>
    <w:p w14:paraId="7B5E6BA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nessuno di noi sia escluso dalle nostre dissolutezze. Lasciamo dappertutto i segni del nostro piacere, perché questo ci spetta, questa è la nostra parte.</w:t>
      </w:r>
    </w:p>
    <w:p w14:paraId="7055F8D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ancora un’altra decisione di queste tenebre veritative: tutti devono partecipare alle dissolutezze di tutti. È l’orgia. Il baccanale umano. In queste orge non si sa chi è uomo, chi è donna, chi è giovane, chi è anziano. Tutti devono gustare, degustare le dissolutezze, vivendo da dissoluti. Non vi è alcuna regola morale e d’altronde come potrebbe esistere dal momento che la sorgente e la fonte della verità è dichiarata non esistente? Tutti devono vedere il loro materialismo dissoluto. I segni vanno lasciati ben visibili. Tutti devono comprendere qual è il significato dato da essi alla vita. Questa è la cosa aberrante: la dissolutezza è un diritto. Spetta ad essi. È la loro parte. Se è la loro parte, è giusto possederla, gustarla, impadronirsene. I segni di questa dissolutezza non vanno nascosti. Non c’è vergogna per essa. È il loro orgoglio. Era ieri è anche oggi. Le mode passano, le falsità restano. Questa verità in qualche modo è così illustrata dall’Apostolo Paolo.</w:t>
      </w:r>
    </w:p>
    <w:p w14:paraId="2D38D3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80896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C8802D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w:t>
      </w:r>
      <w:r w:rsidRPr="00D528F7">
        <w:rPr>
          <w:rFonts w:ascii="Arial" w:eastAsia="Times New Roman" w:hAnsi="Arial"/>
          <w:i/>
          <w:iCs/>
          <w:sz w:val="24"/>
          <w:szCs w:val="24"/>
          <w:lang w:val="la-Latn" w:eastAsia="it-IT"/>
        </w:rPr>
        <w:lastRenderedPageBreak/>
        <w:t xml:space="preserve">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8E2F1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 nulla si prova vergogna. D’altronde se è un diritto, se è la loro parte, se spetta loro, di che ci si deve vergognare? Se per un pedofilo, un boccio ancora immaturo, spetta loro, è la loro parte, ci si può vergognare se lo si degusta e lo si gusta anche uccidendolo?</w:t>
      </w:r>
    </w:p>
    <w:p w14:paraId="0546DAB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Spadroneggiamo sul giusto, che è povero, non risparmiamo le vedove, né abbiamo rispetto per la canizie di un vecchio attempato.</w:t>
      </w:r>
    </w:p>
    <w:p w14:paraId="0A425C0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dissolutezza non deve risparmiare nessuno. Anche sul giusto si deve spadroneggiare, anche se lui è povero. Il giusto è il povero del Signore, nel Signore. Neanche per lui vi dovrà essere rispetto e neanche le vedove vanno risparmiate. Di tutti si deve abusare. Tutti vanno trattati come materia, carne da consumo, godimento. Né vi deve essere rispetto per la canizie di un vecchio attempato. Per l’empio non si fa alcuna distinzione: giovane, uomo, donna, adulto, vecchio, vedova, giusto, povero. Tutti sono carne, materia da consumo. La dissolutezza dell’empio è universale, verso tutti. Nessuno viene risparmiato. È una visione della vita che deve indurci a riflettere, pensare. Questa visione non si può contrastare con la morale. Si può contrastare solo con una potente conversione. Qui occorre solo una potentissima grazia di Dio. L’empio però nega Dio. Nega la sua stessa esistenza. Nega l’origine soprannaturale della vita umana. Nega il fine trascendete di essa. Il suo cuore è solo materia che si nutre gustando la materia. Condurlo nella soprannaturalità della vita è opera solo dello Spirito Santo di Dio. Ciò che è impossibile all’uomo, a Dio diviene possibile. Le risorse della sua grazia sono ogni pensiero dell’uomo. La conversione è possibile.</w:t>
      </w:r>
    </w:p>
    <w:p w14:paraId="2ED14A7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La nostra forza sia legge della giustizia, perché la debolezza risulta inutile.</w:t>
      </w:r>
    </w:p>
    <w:p w14:paraId="2E2198F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questa la regola, la legge dell’empio: la forza, l’arroganza, la prepotenza, l’orgoglio, la dimostrazione pratica della sua superiorità. La giustizia per l’empio è la sua forza. Ciò che lui può è giusto, deve essere fatto. La debolezza è inutile alla vita. Nulla si ottiene con la debolezza. L’empio è l’antivangelo, l’antidio, l’anticristo, l’antireligione, l’antiumanità, l’antispiritualità, l’antitrascendenza, l’antidivino. L’empio è materia. Esso impone la legge della materia forte contro la materia debole. Lui è materia forte che deve divorare ogni materia debole. Questa visione dell’uomo non è di altri tempi. Non è visione di ieri. È di oggi, di domani, di sempre. È la visione dell’uomo governato dalla superbia.</w:t>
      </w:r>
    </w:p>
    <w:p w14:paraId="59F6BD6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12</w:t>
      </w:r>
      <w:r w:rsidRPr="00D528F7">
        <w:rPr>
          <w:rFonts w:ascii="Arial" w:eastAsia="Times New Roman" w:hAnsi="Arial"/>
          <w:b/>
          <w:sz w:val="24"/>
          <w:szCs w:val="20"/>
          <w:lang w:val="la-Latn" w:eastAsia="it-IT"/>
        </w:rPr>
        <w:t>Tendiamo insidie al giusto, che per noi è d’incomodo e si oppone alle nostre azioni; ci rimprovera le colpe contro la legge e ci rinfaccia le trasgressioni contro l’educazione ricevuta.</w:t>
      </w:r>
    </w:p>
    <w:p w14:paraId="69CD320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è il giusto per l’empio? É la sua coscienza esterna. La sua giustizia rivela all’empio il materialismo, la sua malvagità, la sua assenza di trascendenza. Il giusto, non giustificando le azioni dell’uomo, è come se si opponesse ad esse. Per questo è di incomodo. L’empio non vuole alcuna coscienza. Il giusto con la sua giustizia è come se gli rimproverasse le colpe contro la legga e gli rinfacciasse le trasgressioni contro l’educazione ricevuta. Indipendentemente dalla parola che dice, dal ricordo che fa della legge, il giusto, proprio perché giusto, è vera coscienza esterna dell’empio. È quella voce non udibile ma visibile che è dinanzi ai suoi occhi e che sempre gli ricorda che l’uomo non è solo materia. È altra cosa molto diversa. Questo è il vero cristiano: coscienza visibile e udibile del mondo. È però la coscienza visibile che dona verità alla coscienza udibile, di parola. Se manca la giustizia, le opere, una condotta pienamente manifestativa della fede, della speranza, della carità, la parola perde di valore e di significato. Si è in tutto come gli empi. L’empio non riceve alcun fastidio da un cristiano che compie le sue stesse opere. Di parole ne può dire quante ne vuole. Anche di liturgie ne può celebrare quante ne vuole. Il fastidio l’empio lo riceve dalle opere che sono in tutto contrarie e opposte alle sue.</w:t>
      </w:r>
    </w:p>
    <w:p w14:paraId="0004D1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Proclama di possedere la conoscenza di Dio e chiama se stesso figlio del Signore.</w:t>
      </w:r>
    </w:p>
    <w:p w14:paraId="53E97DA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giusto però non è solo coscienza visibile, esterna, è anche coscienza udibile. È coscienza che grida la sua verità. Lui conosce Dio. Lui di Dio è figlio. Questa coscienza udibile avvalorata dalla coscienza visibile, cioè dalle opere contrarie e opposte operate dal giusto, mette in crisi l’empio. È come se lui negasse la luce mentre viene accecato dal sole. Dicesse che il fuoco non esiste, mentre è immerso in esso a bruciare. Questo è il giusto per l’empio: fuoco, sole, verità, trascendenza, perfetta moralità, assenza di ogni dissolutezza. L’empio non sopporta che vi possa essere una vita diversa, una non materia, non violenza, non depravazione, non vizio, non immoralità.</w:t>
      </w:r>
    </w:p>
    <w:p w14:paraId="3F86237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 xml:space="preserve">È diventato per noi una condanna dei nostri pensieri; ci è insopportabile solo al vederlo, </w:t>
      </w:r>
    </w:p>
    <w:p w14:paraId="180AA1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Più il giusto cresce nella sua giustizia e più è preso in odio dall’empio, perché visto come pubblica condanna dei suoi pensieri e delle sue azioni. La sola vita del giusto gli è insopportabile. Realmente lo vede come la sua coscienza esterna. Non può tollerare una vita così diversa. L’esistenza del giusto è condanna dell’empio, perché rivelazione della sua falsità e della sua immoralità. Il giusto introduce un elemento nuovo nella vita. Introduce la trascendenza, la soprannaturalità, la divinità, la religione, la fede, l’eternità, l’immortalità, la responsabilità, il giudizio. Introduce Dio nella vita. Tutte queste cose le introduce per il fatto di essere giusto, di non seguire la via degli empi, di non abitare nella loro tenda, di non fare ciò che essi fanno. Quando si chiede ad un cristiano: ma cosa tu fai per essere cristiano? Il cristiano deve rispondere: essere solamente </w:t>
      </w:r>
      <w:r w:rsidRPr="00D528F7">
        <w:rPr>
          <w:rFonts w:ascii="Arial" w:eastAsia="Times New Roman" w:hAnsi="Arial"/>
          <w:sz w:val="24"/>
          <w:szCs w:val="20"/>
          <w:lang w:val="la-Latn" w:eastAsia="it-IT"/>
        </w:rPr>
        <w:lastRenderedPageBreak/>
        <w:t xml:space="preserve">vero cristiano. Se è vero cristiano, diviene coscienza visibile del mondo. Condanna il mondo con il suo stesso essere. Non si ha bisogno di altro. </w:t>
      </w:r>
    </w:p>
    <w:p w14:paraId="6AE0E58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perché la sua vita non è come quella degli altri, e del tutto diverse sono le sue strade.</w:t>
      </w:r>
    </w:p>
    <w:p w14:paraId="50D399E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è il giusto? È colui che non ha una vita come quella degli altri. Anche le sue strade sono del tutto diverse. Nel giusto vi è un pensiero diverso. È il pensiero che determina la strada. Il pensiero dell’empio è un pensiero di sola materia, di esclusione di ogni relazione con il divino. Il pensiero del giusto invece è un pensiero di purissima fede. Lui vive di Dio e con i pensieri di Dio. È questa la vita e le strade diverse del giusto.</w:t>
      </w:r>
    </w:p>
    <w:p w14:paraId="60C435F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Siamo stati considerati da lui moneta falsa, e si tiene lontano dalle nostre vie come da cose impure. Proclama beata la sorte finale dei giusti e si vanta di avere Dio per padre.</w:t>
      </w:r>
    </w:p>
    <w:p w14:paraId="6257390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giusto considera l’empio moneta falsa, moneta senza alcun valore, quindi moneta inutile. In più non cammina sulle vie dell’uomo. Esse sono impure. La sorte finale dei giusti è detta da lui beata. È beata perché è nell’eternità che la vita trova il suo vero compimento. Senza eternità tutto è senza valore. Questa verità la proclama San Paolo ai Corinzi a proposito della risurrezione di Gesù. Se Cristo non è risorto, nessuno risorge. La fede è cosa vana. </w:t>
      </w:r>
    </w:p>
    <w:p w14:paraId="47334B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proclamo poi, fratelli, il Vangelo che vi ho annunciato e che voi avete ricevuto, nel quale restate saldi e dal quale siete salvati, se lo mantenete come ve l’ho annunciato. A meno che non abbiate creduto invano!</w:t>
      </w:r>
    </w:p>
    <w:p w14:paraId="15D35A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68537C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5C9FB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w:t>
      </w:r>
      <w:r w:rsidRPr="00D528F7">
        <w:rPr>
          <w:rFonts w:ascii="Arial" w:eastAsia="Times New Roman" w:hAnsi="Arial"/>
          <w:i/>
          <w:iCs/>
          <w:sz w:val="24"/>
          <w:szCs w:val="24"/>
          <w:lang w:val="la-Latn" w:eastAsia="it-IT"/>
        </w:rPr>
        <w:lastRenderedPageBreak/>
        <w:t>risorto, vana è la vostra fede e voi siete ancora nei vostri peccati. Perciò anche quelli che sono morti in Cristo sono perduti. Se noi abbiamo avuto speranza in Cristo soltanto per questa vita, siamo da commiserare più di tutti gli uomini.</w:t>
      </w:r>
    </w:p>
    <w:p w14:paraId="10B4BC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0A29B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9222F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F7B0C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w:t>
      </w:r>
      <w:r w:rsidRPr="00D528F7">
        <w:rPr>
          <w:rFonts w:ascii="Arial" w:eastAsia="Times New Roman" w:hAnsi="Arial"/>
          <w:i/>
          <w:iCs/>
          <w:sz w:val="24"/>
          <w:szCs w:val="24"/>
          <w:lang w:val="la-Latn" w:eastAsia="it-IT"/>
        </w:rPr>
        <w:lastRenderedPageBreak/>
        <w:t>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1EA9F1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789BD1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morte è stata inghiottita nella vittoria. Dov’è, o morte, la tua vittoria? Dov’è, o morte, il tuo pungiglione?</w:t>
      </w:r>
    </w:p>
    <w:p w14:paraId="0CD308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6FE29B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questa la sorte finale del giusto: la vita eterna con Dio. Abitare con Lui nella sua tenda. Secondo la rivelazione del Secondo Maccabei: anche con il corpo. </w:t>
      </w:r>
    </w:p>
    <w:p w14:paraId="2F92C0D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Vediamo se le sue parole sono vere, consideriamo ciò che gli accadrà alla fine.</w:t>
      </w:r>
    </w:p>
    <w:p w14:paraId="2BFD12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empi non credono in Dio. Il giusto si proclama figlio di Dio. Per attestare la sua falsità decidono di metterlo alla prova. Essi vogliono vedere se le sue parole sono vere. Vogliono sperimentare empiricamente cosa gli accadrà alla fine. Lui dice che la sua fine è beata. Quindi se muore o se vive non ha alcuna importanza. Se vive cammina verso la fine beata. Se muore ha raggiunto la fine beata. Cosa realmente accadrà al giusto? Questo gli empi vogliono sperimentare per un fine di male, non di bene. Scagliandosi contro il giusto essi vogliono ratificarsi nella loro coscienza di piena falsità. Di quanto il giusto ha detto, nulla si è avverato storicamente. Questo essi vogliono provare. Non per convertirsi, ma per radicarsi, piantarsi ancora di più nella loro materialità e concezione materialista della vita.</w:t>
      </w:r>
    </w:p>
    <w:p w14:paraId="26B153A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Se infatti il giusto è figlio di Dio, egli verrà in suo aiuto e lo libererà dalle mani dei suoi avversari.</w:t>
      </w:r>
    </w:p>
    <w:p w14:paraId="7BE1F4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pensiero malvagio degli empi: il giusto dice di essere figlio di Dio. Se è vero figlio di Dio, Dio non lo lascerà nelle nostre mani. Se è vero figlio di Dio, egli verrà in suo aiuto e lo libererà dalle mani dei suoi avversari. Essi dicono queste cose perché convinti della non esistenza di Dio. Se Dio non esiste, mai lo potrà liberare. Noi proveremo così che è falso il giusto. Non sono essi i falsi. Essi sono nella verità: Dio non esiste. È questo il loro ragionamento perverso, frutto della loro empietà e ateismo.</w:t>
      </w:r>
    </w:p>
    <w:p w14:paraId="265D334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19</w:t>
      </w:r>
      <w:r w:rsidRPr="00D528F7">
        <w:rPr>
          <w:rFonts w:ascii="Arial" w:eastAsia="Times New Roman" w:hAnsi="Arial"/>
          <w:b/>
          <w:sz w:val="24"/>
          <w:szCs w:val="20"/>
          <w:lang w:val="la-Latn" w:eastAsia="it-IT"/>
        </w:rPr>
        <w:t>Mettiamolo alla prova con violenze e tormenti, per conoscere la sua mitezza e saggiare il suo spirito di sopportazione.</w:t>
      </w:r>
    </w:p>
    <w:p w14:paraId="6085E60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decisione è presa: Il giusto dovrà essere provato con violenza e tormenti, per conoscere la sua mitezza e saggiare il suo spirito di sopportazione. Lui dice di non amare la violenza. Vediamo se queste sue parole sono vere. Ciò che dice lo compie anche? Lui dice che è capace di sopportare ogni cosa. Saprà sopportare le loro violenze e tormenti? Reagirà ad esse? Manifesterà la sua potenza? Cosa succederà? Sarà paziente? Sarà mite? Sarà arrendevole? Sopporterà ogni cosa? Sarà come un mite agnello condotto al macello?</w:t>
      </w:r>
    </w:p>
    <w:p w14:paraId="0BD607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Condanniamolo a una morte infamante, perché, secondo le sue parole, il soccorso gli verrà».</w:t>
      </w:r>
    </w:p>
    <w:p w14:paraId="2CEB01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in cosa consiste la prova: il giusto dovrà essere condannato ad una morte infamante, perché, secondo le sue parole, il soccorso gli verrà. Tutto questo avviene non perché essi vogliono aprirsi alla fede, ma per potersi maggiormente radicare nella loro empietà ed idolatria. Queste parole degli empi riferite al giusto, sono vera profezia di Gesù Signore. La passione di Gesù è stata vissuta tutta nel compimento di questa profezia.</w:t>
      </w:r>
    </w:p>
    <w:p w14:paraId="4E9944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68ECDA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Quelli che passavano di lì lo insultavano, scuotendo il capo e dicendo: «Tu, che distruggi il tempio e in tre giorni lo ricostruisci, salva te stesso, se tu sei Figlio di Dio, e scendi dalla croce!».</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61965D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 xml:space="preserve">E subito uno di loro corse a prendere una spugna, la inzuppò di aceto, la fissò su una canna e gli dava da bere. Gli altri dicevano: «Lascia! Vediamo se viene Elia a salvarlo!». Ma Gesù di nuovo gridò a gran voce ed emise lo spirito (Mt 27,33-50). </w:t>
      </w:r>
    </w:p>
    <w:p w14:paraId="608FECA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Gesù è tentato perché scenda dalla croce. A Lui vengono rivolte proprio queste parole. Viene sfidato, ma non per aprirsi alla fede. Non è questo il loro intento. Quanti sfidano Gesù lo fanno con arroganza. Tu sei crocifisso e non puoi sfuggire alle nostre mani. Noi siamo nella verità. Tu sei nella falsità. Non sanno gli empi che la risposta di Dio non è mai secondo il pensiero dell’uomo, né tanto meno </w:t>
      </w:r>
      <w:r w:rsidRPr="00D528F7">
        <w:rPr>
          <w:rFonts w:ascii="Arial" w:eastAsia="Times New Roman" w:hAnsi="Arial"/>
          <w:sz w:val="24"/>
          <w:szCs w:val="20"/>
          <w:lang w:val="la-Latn" w:eastAsia="it-IT"/>
        </w:rPr>
        <w:lastRenderedPageBreak/>
        <w:t>secondo quello degli empi. La risposta di Dio è dettata dalla sua sapienza eterna. Per Cristo è la liberazione non dalla croce, ma dalla stessa tomba, dal sepolcro. Così la Lettera agli Ebrei e anche la Lettera ai Filippesi.</w:t>
      </w:r>
    </w:p>
    <w:p w14:paraId="0C7765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B797E2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EEA5D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01DC9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71D1DF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pensieri degli uomini da quelli di Dio sono distanti più che l’oriente dista dall’occidente. La profezia è il pensiero di Dio. Non è pensiero dell’uomo. Essendo pensiero di Dio, da Dio soltanto dovrà essere interpretata. L’uomo mai potrà interpretare il pensiero di Dio. Lo può se lascia che lo faccia lo Spirito di Dio. Gli empi neanche credono in Dio, mai potranno sapere cosa è scritto nel pensiero di Dio. Dio libera il giusto, ma a modo suo, non a modo loro. </w:t>
      </w:r>
    </w:p>
    <w:p w14:paraId="1B690187"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66C4F1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84" w:name="_Toc62159795"/>
      <w:r w:rsidRPr="00D528F7">
        <w:rPr>
          <w:rFonts w:ascii="Arial" w:eastAsia="Times New Roman" w:hAnsi="Arial"/>
          <w:b/>
          <w:sz w:val="24"/>
          <w:szCs w:val="20"/>
          <w:lang w:eastAsia="it-IT"/>
        </w:rPr>
        <w:t>Errore degli empi</w:t>
      </w:r>
      <w:bookmarkEnd w:id="84"/>
    </w:p>
    <w:p w14:paraId="2423F8C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 xml:space="preserve">Hanno pensato così, ma si sono sbagliati; la loro malizia li ha accecati. </w:t>
      </w:r>
    </w:p>
    <w:p w14:paraId="130BE4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Le parole del giusto non possono essere interpretate dagli empi. Sono parole di un cuore di luce. Un cuore di tenebra non può leggere un cuore di luce. Gli empi hanno messo alla prova il giusto. Hanno visto che le sue parole erano vere in tutto ciò che dipendeva da lui: mitezza, arrendevolezza, non reazione. Mancava quanto spettava al Signore. Ma anche questo è avvenuto, non però secondo i loro intendimenti, ma secondo la sapienza eterna di Dio. Gli empi si sono </w:t>
      </w:r>
      <w:r w:rsidRPr="00D528F7">
        <w:rPr>
          <w:rFonts w:ascii="Arial" w:eastAsia="Times New Roman" w:hAnsi="Arial"/>
          <w:sz w:val="24"/>
          <w:szCs w:val="20"/>
          <w:lang w:val="la-Latn" w:eastAsia="it-IT"/>
        </w:rPr>
        <w:lastRenderedPageBreak/>
        <w:t xml:space="preserve">sbagliati. Sono stati accecati dalla loro malizia. Hanno fatto ogni cosa perché si dimostrasse falso il giusto in ogni sua parola ed opera. </w:t>
      </w:r>
    </w:p>
    <w:p w14:paraId="4A38A6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Non conoscono i misteriosi segreti di Dio, non sperano ricompensa per la rettitudine né credono a un premio per una vita irreprensibile.</w:t>
      </w:r>
    </w:p>
    <w:p w14:paraId="7A68DA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Dov’è l’errore degli empi? È quello di non conoscere i misteriosi segreti di Dio. Essi non conoscono la sapienza del Signore. Essa è oltre ogni mente. In più il loro materialismo esaurisce la vita nella materia, nel presente. Essi non sperano ricompensa per la rettitudine. Non c’è un dopo oltre il presente. Neanche credono che vi sia un premio per una vita irreprensibile. Non possono credere questo, perché tutto per essi è nell’attimo. È l’attimo il loro premio. L’empio ha racchiuso la sua vita nella sola materia, nel solo presente. Oltre vi è il nulla. Per questo mettono alla prova il giusto: per attestare la verità del nulla.</w:t>
      </w:r>
    </w:p>
    <w:p w14:paraId="23A616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Sì, Dio ha creato l’uomo per l’incorruttibilità, lo ha fatto immagine della propria natura.</w:t>
      </w:r>
    </w:p>
    <w:p w14:paraId="35BF7F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confermata la visione che il giusto ha della vita: sì, veramente Dio ha creato l’uomo per l’incorruttibilità, lo ha fatto ad immagine della propria natura. Sì, veramente esiste il prima del tempo, e il dopo del tempo. Esiste l’eternità, l’incorruttibilità, la trascendenza, la spiritualità, il premio. Esiste realmente Dio che ha fatto l’uomo a sua immagine. Dio è eternità, trascendenza, immortalità, incorruttibilità. È Questa la vocazione dell’uomo. L’uomo non è stato fatto per la morte, ma per la vita, è ad immagine del Dio che è vita eterna. La trascendenza dell’uomo va gridata con forza.</w:t>
      </w:r>
    </w:p>
    <w:p w14:paraId="0E9696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Ma per l’invidia del diavolo la morte è entrata nel mondo e ne fanno esperienza coloro che le appartengono.</w:t>
      </w:r>
    </w:p>
    <w:p w14:paraId="4213652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Da dove viene allora la morte? Essa viene dall’invidia del diavolo. Essa è frutto del non ascolto della Parola del Signore. Vanno incontro alla morte coloro che appartengono alla morte, quanti appartengono alla vita vanno nella vita. Qui in verità non si parla della morte fisica che è per ogni uomo, ma della morte spirituale. Va nella morte eterna chi appartiene alla morte eterna. Chi appartiene alla morte eterna? Gli empi. Essi hanno deciso di vivere per la morte, alla morte essi appartengono, della morte eterna faranno esperienza. Perché gli empi andranno incontro alla morte eterna, perché si sono lasciati tentare dal diavolo e sono caduti nella loro falsità? Chi sono allora gli empi? Coloro che credono nella parola del diavolo: </w:t>
      </w:r>
      <w:r w:rsidRPr="00D528F7">
        <w:rPr>
          <w:rFonts w:ascii="Arial" w:eastAsia="Times New Roman" w:hAnsi="Arial"/>
          <w:i/>
          <w:sz w:val="24"/>
          <w:szCs w:val="20"/>
          <w:lang w:val="la-Latn" w:eastAsia="it-IT"/>
        </w:rPr>
        <w:t>“Se ti prendi la vita nelle tue mani, sarai come Dio. Sarai Dio”</w:t>
      </w:r>
      <w:r w:rsidRPr="00D528F7">
        <w:rPr>
          <w:rFonts w:ascii="Arial" w:eastAsia="Times New Roman" w:hAnsi="Arial"/>
          <w:sz w:val="24"/>
          <w:szCs w:val="20"/>
          <w:lang w:val="la-Latn" w:eastAsia="it-IT"/>
        </w:rPr>
        <w:t>. Chi è allora l’empio? È colui che nega l’esistenza di Dio, perché lui stesso si è proclamato dio. Un dio di materia, di tempo. Non certo di spirito, di eternità.</w:t>
      </w:r>
    </w:p>
    <w:p w14:paraId="7D1C23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3B97E26C"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5" w:name="_Toc193204671"/>
      <w:r w:rsidRPr="00D528F7">
        <w:rPr>
          <w:rFonts w:ascii="Arial" w:hAnsi="Arial"/>
          <w:b/>
          <w:sz w:val="24"/>
          <w:szCs w:val="24"/>
          <w:lang w:eastAsia="it-IT"/>
        </w:rPr>
        <w:t>SAPIENZA III</w:t>
      </w:r>
      <w:bookmarkEnd w:id="85"/>
    </w:p>
    <w:p w14:paraId="4CD611B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Le anime dei giusti, invece, sono nelle mani di Dio, nessun tormento li toccherà. Agli occhi degli stolti parve che morissero, la loro fine fu ritenuta una sciagura, la loro partenza da noi una rovina, ma essi sono nella pace.</w:t>
      </w:r>
    </w:p>
    <w:p w14:paraId="4B717F9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w:t>
      </w:r>
    </w:p>
    <w:p w14:paraId="5C38272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714313E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gli empi riceveranno una pena conforme ai loro pensieri; non hanno avuto cura del giusto e si sono allontanati dal Signore. </w:t>
      </w:r>
    </w:p>
    <w:p w14:paraId="3560689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Infatti è infelice chi disprezza la sapienza e l’educazione. Vana è la loro speranza e le loro fatiche inutili, le loro opere sono senza frutto. Le loro mogli sono insensate, cattivi i loro figli, maledetta la loro progenie.</w:t>
      </w:r>
    </w:p>
    <w:p w14:paraId="4E99BF6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Felice invece è la sterile incorrotta, che non ha conosciuto unione peccaminosa: avrà il frutto quando le anime saranno visitate. E felice l’eunuco la cui mano non ha fatto nulla d’ingiusto e non ha pensato male del Signore: riceverà una ricompensa privilegiata per la sua fedeltà, una sorte più ambita nel tempio del Signore.</w:t>
      </w:r>
    </w:p>
    <w:p w14:paraId="7B4FA12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w:t>
      </w:r>
    </w:p>
    <w:p w14:paraId="38E59EB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poi moriranno presto, non avranno speranza né conforto nel giorno del giudizio, poiché dura è la fine di una generazione ingiusta. </w:t>
      </w:r>
    </w:p>
    <w:p w14:paraId="5C05EA8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6A0425E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86" w:name="_Toc62159799"/>
      <w:r w:rsidRPr="00D528F7">
        <w:rPr>
          <w:rFonts w:ascii="Arial" w:eastAsia="Times New Roman" w:hAnsi="Arial"/>
          <w:b/>
          <w:sz w:val="24"/>
          <w:szCs w:val="20"/>
          <w:lang w:eastAsia="it-IT"/>
        </w:rPr>
        <w:t>Confronto tra la sorte dei giusti e quella degli empi</w:t>
      </w:r>
      <w:bookmarkEnd w:id="86"/>
    </w:p>
    <w:p w14:paraId="3C2EBA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w:t>
      </w:r>
      <w:r w:rsidRPr="00D528F7">
        <w:rPr>
          <w:rFonts w:ascii="Arial" w:eastAsia="Times New Roman" w:hAnsi="Arial"/>
          <w:b/>
          <w:color w:val="000000"/>
          <w:sz w:val="24"/>
          <w:szCs w:val="20"/>
          <w:lang w:val="la-Latn" w:eastAsia="it-IT"/>
        </w:rPr>
        <w:t>Le anime dei giusti, invece, sono nelle mani di Dio, nessun tormento li toccherà.</w:t>
      </w:r>
    </w:p>
    <w:p w14:paraId="67A27CD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versetto è in contrapposizione a ciò che è stato detto sulle anime degli empi: queste sono in mano della morte. Esse appartengono alla morte. </w:t>
      </w:r>
      <w:r w:rsidRPr="00D528F7">
        <w:rPr>
          <w:rFonts w:ascii="Arial" w:eastAsia="Times New Roman" w:hAnsi="Arial"/>
          <w:i/>
          <w:sz w:val="24"/>
          <w:szCs w:val="20"/>
          <w:lang w:val="la-Latn" w:eastAsia="it-IT"/>
        </w:rPr>
        <w:t>“Ma per l’invidia del diavolo la morte è entrata nel mondo e ne fanno esperienza coloro che le appartengono”</w:t>
      </w:r>
      <w:r w:rsidRPr="00D528F7">
        <w:rPr>
          <w:rFonts w:ascii="Arial" w:eastAsia="Times New Roman" w:hAnsi="Arial"/>
          <w:sz w:val="24"/>
          <w:szCs w:val="20"/>
          <w:lang w:val="la-Latn" w:eastAsia="it-IT"/>
        </w:rPr>
        <w:t>. Le anime degli empi sono del diavolo. Le anime dei giusti, invece, non appartengono al diavolo. Esse sono nelle mani di Dio e non vi è tormento per esse. Mentre le anime degli empi vivranno una morte eterna di tormenti, quelle dei giusti vivranno una vita eterna di gaudio. Non conosceranno il tormento. La differenza tra le anime degli empi e quelle dei giusti è sostanziale. Le prime sono in un tormento eterno. Le seconde vivono di gioia eterna. Le prime appartengono alla morte e al diavolo. Le seconde appartengono alla vita e a Dio. Queste ultime sono nelle mani di Dio.</w:t>
      </w:r>
    </w:p>
    <w:p w14:paraId="5F9C6B6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2</w:t>
      </w:r>
      <w:r w:rsidRPr="00D528F7">
        <w:rPr>
          <w:rFonts w:ascii="Arial" w:eastAsia="Times New Roman" w:hAnsi="Arial"/>
          <w:b/>
          <w:color w:val="000000"/>
          <w:sz w:val="24"/>
          <w:szCs w:val="20"/>
          <w:lang w:val="la-Latn" w:eastAsia="it-IT"/>
        </w:rPr>
        <w:t>Agli occhi degli stolti parve che morissero, la loro fine fu ritenuta una sciagura,</w:t>
      </w:r>
    </w:p>
    <w:p w14:paraId="0ED1D8D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Gli stolti vedono solo il momento presente. Vedono la morte fisica da essi inflitta ai giusti e non sanno andare oltre. Vedono il male loro fatto e ritengono la fine fatta fare loro una vera sciagura. Non vedono oltre il momento. Si fermano alle apparenze storiche. Mancano di occhi che sanno andare oltre la morte, oltre la storia, oltre la sofferenza, oltre i tormenti da essi inflitti. Questa cecità spirituale fa sì che essi vedano solo la materia. Non possono andare oltre. È l’empietà che produce questa cecità. La cecità spirituale produce la malvagità. La malvagità conduce alla morte eterna. Essi non vedono il dopo del giusto e neanche il loro dopo. La cecità è universale. È verso i giusti, ma anche verso la loro vita. È una cecità che li immerge in una depravazione e immoralità di morte anche sulla terra. </w:t>
      </w:r>
    </w:p>
    <w:p w14:paraId="23796CD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w:t>
      </w:r>
      <w:r w:rsidRPr="00D528F7">
        <w:rPr>
          <w:rFonts w:ascii="Arial" w:eastAsia="Times New Roman" w:hAnsi="Arial"/>
          <w:b/>
          <w:color w:val="000000"/>
          <w:sz w:val="24"/>
          <w:szCs w:val="20"/>
          <w:lang w:val="la-Latn" w:eastAsia="it-IT"/>
        </w:rPr>
        <w:t>la loro partenza da noi una rovina, ma essi sono nella pace.</w:t>
      </w:r>
    </w:p>
    <w:p w14:paraId="0450D2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empi vedono la morte dei giusti, causata dalla loro empietà e malvagità come una rovina. Mentre essi godono della vita. Ai giusti la vita è tolta. Questa è la rovina: la perdita della vita. Essi invece non hanno perso la vita. Sono nella pace. Sono nella vita eterna. Vivono una vita di gaudio eterno. Questa differenza va colta, va insegnata, va gridata, va predicata. Empi e giusti non hanno la stessa fine dopo la morte. La fine è ben diversa. Oggi è questa la stoltezza anche del mondo cattolico: l’abolizione, la negazione, la cancellazione di questo duplice sbocco della nostra vita. Il giusto per l’empio è precipitato in una sventura, nella rovina di aver perso la vita. Non sa che chi perde la vita è proprio lui, l’empio. La perde per sempre.</w:t>
      </w:r>
    </w:p>
    <w:p w14:paraId="2BBB02D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4</w:t>
      </w:r>
      <w:r w:rsidRPr="00D528F7">
        <w:rPr>
          <w:rFonts w:ascii="Arial" w:eastAsia="Times New Roman" w:hAnsi="Arial"/>
          <w:b/>
          <w:color w:val="000000"/>
          <w:sz w:val="24"/>
          <w:szCs w:val="20"/>
          <w:lang w:val="la-Latn" w:eastAsia="it-IT"/>
        </w:rPr>
        <w:t>Anche se agli occhi degli uomini subiscono castighi, la loro speranza resta piena d’immortalità.</w:t>
      </w:r>
    </w:p>
    <w:p w14:paraId="4067A3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giusto ha una visione soprannaturale delle cose. Vede con gli occhi dello spirito ciò che è invisibile agli occhi della carne. Vede il dolore, la sofferenza, la stessa morte come porta verso l’immortalità. Si compie in lui il fine per cui è stato creato: per l’immortalità. Questa verità è già stata annunziata nel capitolo secondo: </w:t>
      </w:r>
      <w:r w:rsidRPr="00D528F7">
        <w:rPr>
          <w:rFonts w:ascii="Arial" w:eastAsia="Times New Roman" w:hAnsi="Arial"/>
          <w:i/>
          <w:sz w:val="24"/>
          <w:szCs w:val="20"/>
          <w:lang w:val="la-Latn" w:eastAsia="it-IT"/>
        </w:rPr>
        <w:t>“Sì, Dio ha creato l’uomo per l’incorruttibilità, lo ha fatto immagine della propria natura”</w:t>
      </w:r>
      <w:r w:rsidRPr="00D528F7">
        <w:rPr>
          <w:rFonts w:ascii="Arial" w:eastAsia="Times New Roman" w:hAnsi="Arial"/>
          <w:sz w:val="24"/>
          <w:szCs w:val="20"/>
          <w:lang w:val="la-Latn" w:eastAsia="it-IT"/>
        </w:rPr>
        <w:t xml:space="preserve">. La natura di Dio è incorruttibile e immortale. Il castigo, la morte, la sofferenza del giusto è porta, via che conduce all’incorruttibilità e all’immortalità. Sofferenze e dolori sono il sentiero per il compimento del fine per cui l’uomo è stato creato. Gli empi cooperano a che questo fine sia raggiunto rapidamente. Questa è la speranza del giusto: raggiungere l’immortalità. Se per essa è opportuno passare per la morte, che si passi per la morte. </w:t>
      </w:r>
    </w:p>
    <w:p w14:paraId="62F0B4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5</w:t>
      </w:r>
      <w:r w:rsidRPr="00D528F7">
        <w:rPr>
          <w:rFonts w:ascii="Arial" w:eastAsia="Times New Roman" w:hAnsi="Arial"/>
          <w:b/>
          <w:color w:val="000000"/>
          <w:sz w:val="24"/>
          <w:szCs w:val="20"/>
          <w:lang w:val="la-Latn" w:eastAsia="it-IT"/>
        </w:rPr>
        <w:t>In cambio di una breve pena riceveranno grandi benefici, perché Dio li ha provati e li ha trovati degni di sé;</w:t>
      </w:r>
    </w:p>
    <w:p w14:paraId="474CC2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un’altra verità che governa la speranza del giusto: la pena è breve. I benefici sono eterni. La pena è piccola. I benefici sono grandi. La pena serve per provare la loro fedeltà al Signore. Dio prova i giusti e li trova degni di sé. Sono degni di sé perché danno la vita per rimanere fedeli a Lui. Nessuna prova è più grande del dono della vita. Si perde la vita per il Signore per averla tutta dal Signore. </w:t>
      </w:r>
      <w:r w:rsidRPr="00D528F7">
        <w:rPr>
          <w:rFonts w:ascii="Arial" w:eastAsia="Times New Roman" w:hAnsi="Arial"/>
          <w:sz w:val="24"/>
          <w:szCs w:val="20"/>
          <w:lang w:val="la-Latn" w:eastAsia="it-IT"/>
        </w:rPr>
        <w:lastRenderedPageBreak/>
        <w:t>Questa scienza, sapienza, verità con la quale si affronta il martirio è già patrimonio di fede del popolo del Signore già del Secondo Libro dei Maccabei.</w:t>
      </w:r>
    </w:p>
    <w:p w14:paraId="66D7F4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05CE87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F2DC9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w:t>
      </w:r>
      <w:r w:rsidRPr="00D528F7">
        <w:rPr>
          <w:rFonts w:ascii="Arial" w:eastAsia="Times New Roman" w:hAnsi="Arial"/>
          <w:i/>
          <w:iCs/>
          <w:sz w:val="24"/>
          <w:szCs w:val="24"/>
          <w:lang w:val="la-Latn" w:eastAsia="it-IT"/>
        </w:rPr>
        <w:lastRenderedPageBreak/>
        <w:t xml:space="preserve">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 Mac 6,1-31). </w:t>
      </w:r>
    </w:p>
    <w:p w14:paraId="7A95EF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50D5B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Venuto meno il primo, allo stesso modo esponevano allo scherno il secondo e, strappatagli la pelle del capo con i capelli, gli </w:t>
      </w:r>
      <w:r w:rsidRPr="00D528F7">
        <w:rPr>
          <w:rFonts w:ascii="Arial" w:eastAsia="Times New Roman" w:hAnsi="Arial"/>
          <w:i/>
          <w:iCs/>
          <w:sz w:val="24"/>
          <w:szCs w:val="24"/>
          <w:lang w:val="la-Latn" w:eastAsia="it-IT"/>
        </w:rPr>
        <w:lastRenderedPageBreak/>
        <w:t>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C836E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9234B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A1699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2012247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30DBF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7188A0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w:t>
      </w:r>
      <w:r w:rsidRPr="00D528F7">
        <w:rPr>
          <w:rFonts w:ascii="Arial" w:eastAsia="Times New Roman" w:hAnsi="Arial"/>
          <w:i/>
          <w:iCs/>
          <w:sz w:val="24"/>
          <w:szCs w:val="24"/>
          <w:lang w:val="la-Latn" w:eastAsia="it-IT"/>
        </w:rPr>
        <w:lastRenderedPageBreak/>
        <w:t>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187A0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87" w:name="OLE_LINK1"/>
      <w:r w:rsidRPr="00D528F7">
        <w:rPr>
          <w:rFonts w:ascii="Arial" w:eastAsia="Times New Roman" w:hAnsi="Arial"/>
          <w:i/>
          <w:iCs/>
          <w:sz w:val="24"/>
          <w:szCs w:val="24"/>
          <w:lang w:val="la-Latn" w:eastAsia="it-IT"/>
        </w:rPr>
        <w:t xml:space="preserve">Anch’io, come già i miei fratelli, offro il corpo e la vita per le leggi dei padri, </w:t>
      </w:r>
      <w:bookmarkEnd w:id="87"/>
      <w:r w:rsidRPr="00D528F7">
        <w:rPr>
          <w:rFonts w:ascii="Arial" w:eastAsia="Times New Roman" w:hAnsi="Arial"/>
          <w:i/>
          <w:iCs/>
          <w:sz w:val="24"/>
          <w:szCs w:val="24"/>
          <w:lang w:val="la-Latn" w:eastAsia="it-IT"/>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6B28F2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1CEC58C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sia sufficiente quanto abbiamo esposto circa i pasti sacrificali e le eccessive crudeltà (2Mac 7,1-42). </w:t>
      </w:r>
    </w:p>
    <w:p w14:paraId="321634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Signore prova sempre i suoi figli, anche con la richiesta del dono di tutta la loro vita, facendola divenire vero olocausto, vero sacrificio, nella sofferenza.</w:t>
      </w:r>
    </w:p>
    <w:p w14:paraId="18EE3E7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6</w:t>
      </w:r>
      <w:r w:rsidRPr="00D528F7">
        <w:rPr>
          <w:rFonts w:ascii="Arial" w:eastAsia="Times New Roman" w:hAnsi="Arial"/>
          <w:b/>
          <w:color w:val="000000"/>
          <w:sz w:val="24"/>
          <w:szCs w:val="20"/>
          <w:lang w:val="la-Latn" w:eastAsia="it-IT"/>
        </w:rPr>
        <w:t>li ha saggiati come oro nel crogiuolo e li ha graditi come l’offerta di un olocausto.</w:t>
      </w:r>
    </w:p>
    <w:p w14:paraId="06DF084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Ecco cosa è la sofferenza nella visione vera della fede: è mettere l’uomo nel crogiolo perché venga liberato da ogni scoria, imperfezione, difetto, neo. Come l’oro messo sul fuoco si fonde e libera tutte le scorie, così è l’uomo messo nel fuoco della sofferenza. Si fonde e libera da esso ogni imperfezione. Attraverso il crogiolo della sofferenza il giusto diviene gradito come l’offerta di un olocausto. Ogni vittima offerta al Signore deve essere senza difetti. Questa purissima verità di fede viene ripresa da San Pietro e ricordata ai cristiani delle prime comunità.</w:t>
      </w:r>
    </w:p>
    <w:p w14:paraId="354CD2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5F36276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3B91FB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6A71C9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A5504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1A9EFA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00225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Dopo aver purificato le vostre anime con l’obbedienza alla verità per amarvi sinceramente come fratelli, amatevi intensamente, di vero </w:t>
      </w:r>
      <w:r w:rsidRPr="00D528F7">
        <w:rPr>
          <w:rFonts w:ascii="Arial" w:eastAsia="Times New Roman" w:hAnsi="Arial"/>
          <w:i/>
          <w:iCs/>
          <w:sz w:val="24"/>
          <w:szCs w:val="24"/>
          <w:lang w:val="la-Latn" w:eastAsia="it-IT"/>
        </w:rPr>
        <w:lastRenderedPageBreak/>
        <w:t>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4D7389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questa è la parola del Vangelo che vi è stato annunciato (1Pt 1,1-25). </w:t>
      </w:r>
    </w:p>
    <w:p w14:paraId="64744A2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La sofferenza è vera via di purificazione, vera prova di fedeltà, vero sentiero per giungere alla gioia eterna. Nulla purifica quanto la sofferenza.</w:t>
      </w:r>
    </w:p>
    <w:p w14:paraId="5C4E3B8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7</w:t>
      </w:r>
      <w:r w:rsidRPr="00D528F7">
        <w:rPr>
          <w:rFonts w:ascii="Arial" w:eastAsia="Times New Roman" w:hAnsi="Arial"/>
          <w:b/>
          <w:color w:val="000000"/>
          <w:sz w:val="24"/>
          <w:szCs w:val="20"/>
          <w:lang w:val="la-Latn" w:eastAsia="it-IT"/>
        </w:rPr>
        <w:t>Nel giorno del loro giudizio risplenderanno, come scintille nella stoppia correranno qua e là.</w:t>
      </w:r>
    </w:p>
    <w:p w14:paraId="404F41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questa è purissima verità di fede ormai consolidata nel popolo del Signore. Essa è chiaramente attestata. Leggiamo in Daniele e in Malachia. </w:t>
      </w:r>
    </w:p>
    <w:p w14:paraId="3B861F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238535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48500F6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26BD5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3DF075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 giorno del giudizio, quando empi e giusti si presenteranno al rendimento dei conti, gli empi vedranno i giusti risplendere. Li vedranno pieni di luce. Li vedranno </w:t>
      </w:r>
      <w:r w:rsidRPr="00D528F7">
        <w:rPr>
          <w:rFonts w:ascii="Arial" w:eastAsia="Times New Roman" w:hAnsi="Arial"/>
          <w:sz w:val="24"/>
          <w:szCs w:val="20"/>
          <w:lang w:val="la-Latn" w:eastAsia="it-IT"/>
        </w:rPr>
        <w:lastRenderedPageBreak/>
        <w:t>come scintille nella stoppia che corrono di qua e di là. Le anime dei giusti sono state trasformate da Dio in luce eterna. Mentre le anime degli empi sono divenute tenebra eterna, morte eterna, perdizione eterna. Sono anime senza vera vita. Questa differenza è verità purissima. Deve anche divenire fede purissima del vero adoratore di Dio. Dalla giustizia alla luce, dall’empietà alla morte.</w:t>
      </w:r>
    </w:p>
    <w:p w14:paraId="4CE44FA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8</w:t>
      </w:r>
      <w:r w:rsidRPr="00D528F7">
        <w:rPr>
          <w:rFonts w:ascii="Arial" w:eastAsia="Times New Roman" w:hAnsi="Arial"/>
          <w:b/>
          <w:color w:val="000000"/>
          <w:sz w:val="24"/>
          <w:szCs w:val="20"/>
          <w:lang w:val="la-Latn" w:eastAsia="it-IT"/>
        </w:rPr>
        <w:t>Governeranno le nazioni, avranno potere sui popoli e il Signore regnerà per sempre su di loro.</w:t>
      </w:r>
    </w:p>
    <w:p w14:paraId="6DCFADA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empi hanno tolto i giusti dalla terra. Dio li innalza sopra la terra e sopra le nazioni. Darà ad essi potere sui popoli. Però sopra i giusti regnerà per sempre solo il Signore. Gli empi non avranno più alcun potere sui giusti. I due regni vengono separati per sempre. L’empio ha potere sul giusto solo per un istante. Il suo potere è quello di calarlo nel crogiolo perché si possa purificare da ogni scoria. Fatto questo lavoro, l’empio scompare dalla vita del giusto. Su di lui non ha alcun potere. Potere sul giusto lo esercita solo il Signore. Anche questa è verità purissima. Anche questa verità deve divenire fede purissima del vero adoratore di Dio. Nessuno ha potere sul giusto: né l’empio, né Satana, né la morte, né Angeli e né uomini. Solo il Signore lo governerà per l’eternità. Il governo del Signore è nel purissimo dono della vita eterna. Dio governa i giusti conducendoli alla sorgente della vera vita.</w:t>
      </w:r>
    </w:p>
    <w:p w14:paraId="5344C0A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9</w:t>
      </w:r>
      <w:r w:rsidRPr="00D528F7">
        <w:rPr>
          <w:rFonts w:ascii="Arial" w:eastAsia="Times New Roman" w:hAnsi="Arial"/>
          <w:b/>
          <w:color w:val="000000"/>
          <w:sz w:val="24"/>
          <w:szCs w:val="20"/>
          <w:lang w:val="la-Latn" w:eastAsia="it-IT"/>
        </w:rPr>
        <w:t>Coloro che confidano in lui comprenderanno la verità, i fedeli nell’amore rimarranno presso di lui, perché grazia e misericordia sono per i suoi eletti.</w:t>
      </w:r>
    </w:p>
    <w:p w14:paraId="0FA04F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verità può essere compresa? Può essere accolta nel cuore? Chi la potrà comprendere e porre nel cuore? La risposta è immediata da parte del Signore. Comprenderanno la verità coloro che confidano nel Signore. Chi non confida in Lui, mai giungerà alla verità. Confidare nel Signore è prima di tutto credere in Lui, fidarsi di Lui, ascoltare Lui. Si crede, ci si fida, lo si ascolta, si comprende la verità. Chi rimane in eterno presso il Signore? Chi abiterà con Lui? Solo i suoi fedeli. Quanti rimangono fedeli a Lui nell’amore e mai escono dalla sua Parola. A costoro il Signore concede la sua grazia e la sua misericordia. Per gli empi nessuna misericordia, perché essi hanno negato la stessa esistenza di Dio. Dio accoglierà nella sua tenda eterna solo quanti sono rimasti fedeli al suo amore. Anche questa è verità consolidata nel popolo del Signore. </w:t>
      </w:r>
    </w:p>
    <w:p w14:paraId="14183EC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10</w:t>
      </w:r>
      <w:r w:rsidRPr="00D528F7">
        <w:rPr>
          <w:rFonts w:ascii="Arial" w:eastAsia="Times New Roman" w:hAnsi="Arial"/>
          <w:b/>
          <w:color w:val="000000"/>
          <w:sz w:val="24"/>
          <w:szCs w:val="20"/>
          <w:lang w:val="la-Latn" w:eastAsia="it-IT"/>
        </w:rPr>
        <w:t>Ma gli empi riceveranno una pena conforme ai loro pensieri; non hanno avuto cura del giusto e si sono allontanati dal Signore.</w:t>
      </w:r>
    </w:p>
    <w:p w14:paraId="012DCD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invece quale sarà la sorte eterna dell’empio. Egli riceverà una pena conforme ai suoi pensieri. Ha scelto il male, male avrà per l’eternità. Hanno scelto di non avere cura del giusto e di allontanarsi dal Signore. Saranno eternamente lontani sia dal giusto che dal Signore. Nessuna comunione. Ognuno avrà nell’eternità ciò che avrà scelto in vita. Se avrà camminato con Dio, avrà Dio. Se avrà camminato con Satana, avrà Satana e il suo inferno. Oggi è proprio questa verità che fa difetto nei cristiani. Si sceglie di camminare oggi con Satana e domani si vuole avere Dio per l’eternità. </w:t>
      </w:r>
    </w:p>
    <w:p w14:paraId="5532C7CD" w14:textId="77777777" w:rsidR="00D528F7" w:rsidRPr="00D528F7" w:rsidRDefault="00D528F7" w:rsidP="00D528F7">
      <w:pPr>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11</w:t>
      </w:r>
      <w:r w:rsidRPr="00D528F7">
        <w:rPr>
          <w:rFonts w:ascii="Arial" w:eastAsia="Times New Roman" w:hAnsi="Arial"/>
          <w:b/>
          <w:color w:val="000000"/>
          <w:sz w:val="24"/>
          <w:szCs w:val="20"/>
          <w:lang w:val="la-Latn" w:eastAsia="it-IT"/>
        </w:rPr>
        <w:t>Infatti è infelice chi disprezza la sapienza e l’educazione. Vana è la loro speranza e le loro fatiche inutili, le loro opere sono senza frutto.</w:t>
      </w:r>
    </w:p>
    <w:p w14:paraId="1827E4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Chi è lo stolto? È colui che ha disprezzato la sapienza e l’educazione alla sapienza. Quale sarà il frutto di questo disprezzo? L’infelicità eterna. Quale ancora il frutto di questo disprezzo? La vanità della loro speranza e l’inutilità delle loro fatiche. Ogni loro opera è senza frutto. Se ciò che l’uomo fa non genera, non produce la sua vita eterna, allora veramente tutto è inutile, tutto vano, tutto senza frutto. Noi siamo sulla terra per produrre un solo frutto: la vita eterna. Se questo frutto da noi non è prodotto, ogni altra cosa è vana, inutile, senza vera speranza. La sapienza, l’educazione alla sapienza a questo servono: insegnarci come si produce questo frutto di vita eterna. Tutto il Vangelo cosa è? È l’insegnamento operato da Gesù Signore per educarci a produrre il frutto della nostra vita eterna. Se la vita eterna è solo dono di Dio e non anche frutto dell’uomo, il Vangelo è inutile e tutta la speranza posta in esso è vana.</w:t>
      </w:r>
    </w:p>
    <w:p w14:paraId="4D81964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12</w:t>
      </w:r>
      <w:r w:rsidRPr="00D528F7">
        <w:rPr>
          <w:rFonts w:ascii="Arial" w:eastAsia="Times New Roman" w:hAnsi="Arial"/>
          <w:b/>
          <w:color w:val="000000"/>
          <w:sz w:val="24"/>
          <w:szCs w:val="20"/>
          <w:lang w:val="la-Latn" w:eastAsia="it-IT"/>
        </w:rPr>
        <w:t>Le loro mogli sono insensate, cattivi i loro figli, maledetta la loro progenie.</w:t>
      </w:r>
    </w:p>
    <w:p w14:paraId="7F6E89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solo la vita eterna è compromessa per l’empio. Anche la vita presente è un fallimento totale. Tutto ciò che lui opera è un fallimento. Infatti le mogli degli empi sono insensate, i loro figli cattivi, la loro progenie è maledetta. Non perché figli e non perché mogli si è insenate o maledetti. Si è così perché si vive nel mondo dell’empietà da empi. Si vive da idolatri, immorali, malvagi, senza cuore, senza misericordia. La moglie di un empio, di un disonesto, di un ladro, di un brigante che sfoggia gioielli e vita lussuosa, non dovrebbe chiedersi l’origine del suo lusso? È questa l’insensatezza. Usa il frutto del peccato, condivide il peccato di suo marito. Anzi con le sue richieste lo legittima. È questa l’insensatezza. La profezia di Amos chiama queste mogli: </w:t>
      </w:r>
      <w:r w:rsidRPr="00D528F7">
        <w:rPr>
          <w:rFonts w:ascii="Arial" w:eastAsia="Times New Roman" w:hAnsi="Arial"/>
          <w:i/>
          <w:sz w:val="24"/>
          <w:szCs w:val="20"/>
          <w:lang w:val="la-Latn" w:eastAsia="it-IT"/>
        </w:rPr>
        <w:t>“Le vacche di Samaria”</w:t>
      </w:r>
      <w:r w:rsidRPr="00D528F7">
        <w:rPr>
          <w:rFonts w:ascii="Arial" w:eastAsia="Times New Roman" w:hAnsi="Arial"/>
          <w:sz w:val="24"/>
          <w:szCs w:val="20"/>
          <w:lang w:val="la-Latn" w:eastAsia="it-IT"/>
        </w:rPr>
        <w:t>.</w:t>
      </w:r>
    </w:p>
    <w:p w14:paraId="4EAFAB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445B3D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7B4052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«Eppure, vi ho lasciato a denti asciutti in tutte le vostre città, e con mancanza di pane in tutti i vostri villaggi; ma non siete ritornati a me». Oracolo del Signore.</w:t>
      </w:r>
    </w:p>
    <w:p w14:paraId="6D981B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7F53B9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ho colpiti con ruggine e carbonchio, vi ho inaridito i giardini e le vigne; i fichi e gli olivi li ha divorati la cavalletta; ma non siete ritornati a me». Oracolo del Signore.</w:t>
      </w:r>
    </w:p>
    <w:p w14:paraId="49F448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«Ho mandato contro di voi la peste, come un tempo contro l’Egitto, ho ucciso di spada i vostri giovani, mentre i vostri cavalli diventavano preda; ho fatto salire il fetore dai vostri campi fino alle vostre narici; ma non siete ritornati a me». Oracolo del Signore.</w:t>
      </w:r>
    </w:p>
    <w:p w14:paraId="3B7DA8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ho travolti come Dio aveva travolto Sòdoma e Gomorra, eravate come un tizzone strappato da un incendio; ma non siete ritornati a me». Oracolo del Signore.</w:t>
      </w:r>
    </w:p>
    <w:p w14:paraId="5EA6541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2DF5F3F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figli sono cattivi e la loro progenie maledetta perché gli uni e l’altra sono immersi nell’empietà, nella malvagità, nella cattiveria del cuore e della mente. In un mondo di idolatria non si può generare che idolatria. La fede nasce dalla fede. La verità dalla verità. La falsità dalla falsità.</w:t>
      </w:r>
    </w:p>
    <w:p w14:paraId="4F9D283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B1DA05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88" w:name="_Toc62159800"/>
      <w:r w:rsidRPr="00D528F7">
        <w:rPr>
          <w:rFonts w:ascii="Arial" w:eastAsia="Times New Roman" w:hAnsi="Arial"/>
          <w:b/>
          <w:sz w:val="24"/>
          <w:szCs w:val="20"/>
          <w:lang w:eastAsia="it-IT"/>
        </w:rPr>
        <w:t>È meglio la sterilità che una posterità empia</w:t>
      </w:r>
      <w:bookmarkEnd w:id="88"/>
    </w:p>
    <w:p w14:paraId="1A9E522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13</w:t>
      </w:r>
      <w:r w:rsidRPr="00D528F7">
        <w:rPr>
          <w:rFonts w:ascii="Arial" w:eastAsia="Times New Roman" w:hAnsi="Arial"/>
          <w:b/>
          <w:color w:val="000000"/>
          <w:sz w:val="24"/>
          <w:szCs w:val="20"/>
          <w:lang w:val="la-Latn" w:eastAsia="it-IT"/>
        </w:rPr>
        <w:t>Felice invece è la sterile incorrotta, che non ha conosciuto unione peccaminosa: avrà il frutto quando le anime saranno visitate.</w:t>
      </w:r>
    </w:p>
    <w:p w14:paraId="46C25C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Una donna che consacra la sua vita all’empio e diviene empia con lui, quale frutto maturerà da questa unione e consacrazione all’empietà? Non solo non produrrà alcun frutto di bene nel tempo, genererà un frutto duraturo di male, di morte, di perdizione, di sofferenza eterna. A questa donna che genera per l’inferno è preferibile invece una donna sterile incorrotta. Questa è proclamata felice. Non ha conosciuto unione peccaminosa. Non ha generato figli per la perdizione eterna. Non ha sposato l’idolatria. Dio la benedirà in eterno. Quando le anime dei giusti saranno visitate da Dio, esse avranno un frutto di eternità beata. È questo il solo ed unico frutto che si deve produrre. Uno solo è il fine dell’uomo. Produrre la sua vita eterna. Ogni altra cosa va vista come un mezzo, mai un fine. Niente è fine. Tutto è via per la vita eterna. Se dimentichiamo questa verità, siamo stolti ed insipienti. Nulla conosciamo della luce che viene dal nostro Dio e Signore. </w:t>
      </w:r>
    </w:p>
    <w:p w14:paraId="295F20F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14</w:t>
      </w:r>
      <w:r w:rsidRPr="00D528F7">
        <w:rPr>
          <w:rFonts w:ascii="Arial" w:eastAsia="Times New Roman" w:hAnsi="Arial"/>
          <w:b/>
          <w:color w:val="000000"/>
          <w:sz w:val="24"/>
          <w:szCs w:val="20"/>
          <w:lang w:val="la-Latn" w:eastAsia="it-IT"/>
        </w:rPr>
        <w:t>E felice l’eunuco la cui mano non ha fatto nulla d’ingiusto e non ha pensato male del Signore: riceverà una ricompensa privilegiata per la sua fedeltà, una sorte più ambita nel tempio del Signore.</w:t>
      </w:r>
    </w:p>
    <w:p w14:paraId="4180D69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Quanto è detto per la donna sterile, lo si deve predicare anche dell’eunuco, di colui che non può avere figli o per cause naturali o per cause umane. Se l’eunuco non ha fatto nulla di ingiusto e non avrà pensato male del Signore, anche lui riceverà una ricompensa privilegiata per la sua fedeltà. Il Signore gli darà una sorte più ambita nel suo tempio. Nell’aldilà sarà chiamato a custodire il suo santo tempio, la sua casa eterna. Dovremmo riflettere su questa verità che il Libro della Sapienza ci annunzia: sul valore della sterilità, sul frutto che la sterilità è chiamata a produrre. Ma dovremmo riflettere anche sul valore della maternità, quando essa è maternità di empietà, malvagità, cattiveria, male, maledizione. Tutte le </w:t>
      </w:r>
      <w:r w:rsidRPr="00D528F7">
        <w:rPr>
          <w:rFonts w:ascii="Arial" w:eastAsia="Times New Roman" w:hAnsi="Arial"/>
          <w:sz w:val="24"/>
          <w:szCs w:val="20"/>
          <w:lang w:val="la-Latn" w:eastAsia="it-IT"/>
        </w:rPr>
        <w:lastRenderedPageBreak/>
        <w:t>problematiche legate alla sterilità e di conseguenza alla fecondazione contro la stessa volontà del Signore, da questi versetti ricevono grande luce. La vera fede vede oltre il tempo, oltre le azioni immediate, oltre i frutti tangibili, oltre la stessa vita nella carne. Con questa fede tutto deve essere visto.</w:t>
      </w:r>
    </w:p>
    <w:p w14:paraId="06B502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di Dio vede una fecondità di morte e la rivela. Non solo è una fecondità vana. È anche una fecondità di empietà e di perdizione eterna. A che serve questa fecondità? Solo all’inferno, a Satana, al male. Non serve a Dio. Se non serve a Dio neanche potrà servire alle donne, agli uomini. Invece una sterilità sia maschile che femminile che produce un frutto di vita eterna, perché vissuta secondo il pensiero di Dio, è cosa nobilissima. È questa la vera fede: vivere secondo la volontà di Dio fecondità e sterilità. Non solo la fecondità, ma anche la sterilità. Dinanzi però ad una fecondità per l’empietà e per il diavolo, è preferibile una sterilità che produce veri frutti di vita eterna per sé e per gli altri.</w:t>
      </w:r>
    </w:p>
    <w:p w14:paraId="691D549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15</w:t>
      </w:r>
      <w:r w:rsidRPr="00D528F7">
        <w:rPr>
          <w:rFonts w:ascii="Arial" w:eastAsia="Times New Roman" w:hAnsi="Arial"/>
          <w:b/>
          <w:color w:val="000000"/>
          <w:sz w:val="24"/>
          <w:szCs w:val="20"/>
          <w:lang w:val="la-Latn" w:eastAsia="it-IT"/>
        </w:rPr>
        <w:t>Poiché glorioso è il frutto delle opere buone e la radice della saggezza non conosce imperfezioni.</w:t>
      </w:r>
    </w:p>
    <w:p w14:paraId="2543F05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consolante verità che va trasformata in fede: Glorioso è il frutto delle opere buone. La radice della saggezza non conosce imperfezioni. Un uomo deve avere un solo desiderio nel cuore: vivere per operare il bene. Ogni bene. La saggezza deve insegnargli qual è il vero bene per lui. Un uomo che vive di vera saggezza non conosce imperfezioni, perché consacra la sua vita solo al bene. L’imperfezione è nel non bene. La sterilità non è una imperfezione se vissuta secondo sapienza. È imperfezione se la si guarda senza la sapienza che viene da Dio. Se la saggezza non illumina la mente, tutto è visto come imperfezione. Se è imperfezione, deve essere portata a perfezione. Come? Poiché oggi la sterilità è vista un limite e una imperfezione, essa va portata nella perfezione attraverso ogni possibilità che la scienza dona. Si salta la sapienza, si saltano i pensieri di Dio sull’uomo e sulla donna, si salta ogni questione di moralità e di immoralità, si deve vincere l’imperfezione. Questa modalità di procedere attesta che Dio non è la luce della nostra vita e che la sua verità non governa i nostri cuori. Si è semplicemente empi. L’empietà è oggi la più grande malattia spirituale. Se non la si affronta con un coraggioso discorso di fede, essa occuperà ogni cuore, divorerà ogni mente.</w:t>
      </w:r>
    </w:p>
    <w:p w14:paraId="3A68034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16</w:t>
      </w:r>
      <w:r w:rsidRPr="00D528F7">
        <w:rPr>
          <w:rFonts w:ascii="Arial" w:eastAsia="Times New Roman" w:hAnsi="Arial"/>
          <w:b/>
          <w:color w:val="000000"/>
          <w:sz w:val="24"/>
          <w:szCs w:val="20"/>
          <w:lang w:val="la-Latn" w:eastAsia="it-IT"/>
        </w:rPr>
        <w:t>I figli degli adulteri non giungeranno a maturità, il seme di un’unione illegittima scomparirà.</w:t>
      </w:r>
    </w:p>
    <w:p w14:paraId="4351EA0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figli degli adulteri, cioè degli empi, di coloro che hanno decretato la non esistenza del Signore non giungeranno a maturità. Non si tratta di una maturità di anni, maturità fisica. Non giungeranno alla maturità spirituale. Non costruiranno la loro vita sulla sapienza. Il seme dell’unione illegittima scomparirà, non certo dalla vita presente. Scomparirà dal regno eterno del Signore. Finirà nella perdizione eterna. La vera maturità di un uomo, una donna, è la maturità nella grazia, nella verità, nella sapienza. Vivendo da empi e con empi, quale maturità si potrà ottenere? Il seme dell’unione illegittima, perché frutto di idolatria e di empietà, mai potrà conoscere la sapienza. Questa viene dal padre e dalla madre. Crescendo senza sapienza, senza verità, senza pensieri di Dio, mai si potrà raggiungere la luce eterna. Questi figli scompariranno nelle tenebre eterne. Gli </w:t>
      </w:r>
      <w:r w:rsidRPr="00D528F7">
        <w:rPr>
          <w:rFonts w:ascii="Arial" w:eastAsia="Times New Roman" w:hAnsi="Arial"/>
          <w:sz w:val="24"/>
          <w:szCs w:val="20"/>
          <w:lang w:val="la-Latn" w:eastAsia="it-IT"/>
        </w:rPr>
        <w:lastRenderedPageBreak/>
        <w:t>empi sono come pula che il vento disperde. Non c’è traccia di loro nei cieli, nel regno del Signore. La pula è raccolta per bruciare nel fuoco eterno.</w:t>
      </w:r>
    </w:p>
    <w:p w14:paraId="388BA3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Beato l’uomo che non entra nel consiglio dei malvagi, non resta nella via dei peccatori e non siede in compagnia degli arroganti, ma nella legge del Signore trova la sua gioia, la sua legge medita giorno e notte.</w:t>
      </w:r>
    </w:p>
    <w:p w14:paraId="5FF901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È come albero piantato lungo corsi d’acqua, che dà frutto a suo tempo: le sue foglie non appassiscono e tutto quello che fa, riesce bene.</w:t>
      </w:r>
    </w:p>
    <w:p w14:paraId="6EA955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713139C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il giusto, se diviene empio, svanirà come pula dal regno di Dio. Anche di lui non resterà traccia nella casa del suo Dio.</w:t>
      </w:r>
    </w:p>
    <w:p w14:paraId="08816D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Èfraim parlava, incuteva terrore, era un principe in Israele. Ma si è reso colpevole con Baal ed è decaduto. Tuttavia continuano a peccare e con il loro argento si sono fatti statue fuse, idoli di loro invenzione, tutti lavori di artigiani.</w:t>
      </w:r>
    </w:p>
    <w:p w14:paraId="6845CC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Dicono: «Offrite loro sacrifici» e mandano baci ai vitelli. Perciò saranno come nube del mattino, come rugiada che all’alba svanisce, come pula lanciata lontano dall’aia, come fumo che esce dalla finestra. </w:t>
      </w:r>
    </w:p>
    <w:p w14:paraId="58B6FE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«Eppure io sono il Signore, tuo Dio, fin dal paese d’Egitto, non devi conoscere altro Dio fuori di me, non c’è salvatore fuori di me.</w:t>
      </w:r>
    </w:p>
    <w:p w14:paraId="7F4C06F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w:t>
      </w:r>
    </w:p>
    <w:p w14:paraId="22B360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Israele, tu sei rovinata e solo io ti posso aiutare! Dov’è ora il tuo re, che ti possa salvare? Dove sono i capi in tutte le tue città e i governanti di cui dicevi: “Dammi un re e dei capi”? </w:t>
      </w:r>
    </w:p>
    <w:p w14:paraId="567EB9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Ti ho dato un re nella mia ira e con sdegno te lo riprendo. L’iniquità di Èfraim è chiusa in luogo sicuro, il suo peccato è ben custodito. I dolori di partoriente lo sorprenderanno, ma egli è figlio privo di senno, non si presenterà a suo tempo pronto a uscire dal seno materno.</w:t>
      </w:r>
    </w:p>
    <w:p w14:paraId="569E70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Li strapperò di mano agli inferi, li riscatterò dalla morte? Dov’è, o morte, la tua peste? Dov’è, o inferi, il vostro sterminio? La compassione è nascosta ai miei occhi». </w:t>
      </w:r>
    </w:p>
    <w:p w14:paraId="175105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Èfraim prosperi pure in mezzo ai fratelli: verrà il vento d’oriente, si alzerà dal deserto il vento del Signore e farà inaridire le sue sorgenti, farà prosciugare le sue fonti, distruggerà il tesoro e ogni oggetto prezioso (Os 13,1-5). </w:t>
      </w:r>
    </w:p>
    <w:p w14:paraId="1A557A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Il giusto deve vigilare perché mai diventi ingiusto, si trasformi in empio, stolto, idolatra. Altrimenti subirà la stessa fine dell’empio. Sarà pula portata via.</w:t>
      </w:r>
    </w:p>
    <w:p w14:paraId="5C362C2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17</w:t>
      </w:r>
      <w:r w:rsidRPr="00D528F7">
        <w:rPr>
          <w:rFonts w:ascii="Arial" w:eastAsia="Times New Roman" w:hAnsi="Arial"/>
          <w:b/>
          <w:color w:val="000000"/>
          <w:sz w:val="24"/>
          <w:szCs w:val="20"/>
          <w:lang w:val="la-Latn" w:eastAsia="it-IT"/>
        </w:rPr>
        <w:t>Anche se avranno lunga vita, non saranno tenuti in alcun conto, e, infine, la loro vecchiaia sarà senza onore.</w:t>
      </w:r>
    </w:p>
    <w:p w14:paraId="2548284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quale sarà la vita sulla terra dei figli degli empi o degli adulteri, cioè di quanti hanno rinnegato il Signore. Possono avere anche una lunga vita, ma non saranno tenuti in alcun conto. Non c’è benedizione sulla loro vita. Senza benedizione, la vita è un deserto. Anche la loro vecchiaia sarà senza onore. Mancano della luce del Signore. Solo essa dona vero onore ad ogni uomo. È Dio la luce dell’uomo. Se Dio non illumina il volto di una persona, questa rimarrà sempre nelle tenebre, nel buio, sarà senza alcuna luce. Non vi è considerazione, non onore, non gloria per chi si pone contro il Signore, negandone l’esistenza e facendo della sua vita solo materia. La gloria vera di un uomo è la sua eternità che è dono di Dio per le sue virtù. Anche se un uomo dovesse guadagnare il mondo, senza Dio è nulla. Verso questa gloria eterna ogni uomo deve camminare, facendo il bene, lasciandosi illuminare da Dio. L’empio mai potrà camminare verso la vita. Esclude Dio come fonte della vera vita. Nega l’esistenza della stessa vita dopo la morte. Lui ha scelto di essere solo nel tempo per dare gusto alla sua carne.</w:t>
      </w:r>
    </w:p>
    <w:p w14:paraId="5C3D5B3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18</w:t>
      </w:r>
      <w:r w:rsidRPr="00D528F7">
        <w:rPr>
          <w:rFonts w:ascii="Arial" w:eastAsia="Times New Roman" w:hAnsi="Arial"/>
          <w:b/>
          <w:color w:val="000000"/>
          <w:sz w:val="24"/>
          <w:szCs w:val="20"/>
          <w:lang w:val="la-Latn" w:eastAsia="it-IT"/>
        </w:rPr>
        <w:t>Se poi moriranno presto, non avranno speranza né conforto nel giorno del giudizio,</w:t>
      </w:r>
    </w:p>
    <w:p w14:paraId="38E24F9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dovessero morire presto, neanche in questo caso ci sarebbe vera speranza per essi. Hanno rinnegato il Dio della vera speranza. Essi non avranno né speranza né conforto nel giorno del giudizio, perché nulla hanno fatto per vivere nel bene per il bene. Si sono consegnati al male, alla materia, all’idolatria, alla stoltezza fin dal seno della madre. Questa loro scelta li conduce alla perdizione eterna. Questo l’uomo deve sapere. Ogni sua scelta incide eternamente sulla vita degli altri. La famiglia che sceglie la morte, la sceglie per ogni suo membro. Pensiamo per un istante alla città di Sodoma. Essa ha scelto l’empietà, la stoltezza, il godimento della materia. Tutti i suoi figli perirono. Tutti furono arsi vivi dal fuoco e dallo zolfo caduti dal cielo. In essa tutti avevano scelto il godimento contro la volontà di Dio. Solo Lot fu salvato per grazia del Signore e per la preghiera di Abramo. Lot però visse nella città da giusto. Era un forestiero. </w:t>
      </w:r>
    </w:p>
    <w:p w14:paraId="5D14F7B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19</w:t>
      </w:r>
      <w:r w:rsidRPr="00D528F7">
        <w:rPr>
          <w:rFonts w:ascii="Arial" w:eastAsia="Times New Roman" w:hAnsi="Arial"/>
          <w:b/>
          <w:color w:val="000000"/>
          <w:sz w:val="24"/>
          <w:szCs w:val="20"/>
          <w:lang w:val="la-Latn" w:eastAsia="it-IT"/>
        </w:rPr>
        <w:t>poiché dura è la fine di una generazione ingiusta.</w:t>
      </w:r>
    </w:p>
    <w:p w14:paraId="086F7AA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fine di una generazione ingiusta è dura perché essa cammina verso la perdizione eterna. Questa non è di un attimo. È eterna. La generazione ingiusta è quella degli empi. Essi hanno scelto di vivere senza Dio sulla terra, vivranno senza di Lui per l’eternità. Poiché solo la luce di Dio è vita per l’uomo, nell’inferno nessuna luce di Dio raggiunge i dannati ed è la morte eterna. Chi vuole la luce domani, dovrà oggi camminare nella luce, progredire di luce in luce. È la luce di oggi che ci conduce nella luce eterna. Questa verità oggi è scomparsa dalle menti credenti. Ognuno pensa ormai che la luce eterna sia per tutti. Questa è falsità, menzogna, inganno. Un cristiano che inganna i suoi fratelli non è degno di portare questo nome. Lui è luce di Cristo nel mondo per condurre i suoi fratelli nella luce eterna. Se insegna una via di tenebra, lui non è più luce. Non può dirsi più cristiano. Non è vera luce. Il cristiano è vera luce. </w:t>
      </w:r>
    </w:p>
    <w:p w14:paraId="37C200DC"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8A7D2BD"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9" w:name="_Toc193204672"/>
      <w:r w:rsidRPr="00D528F7">
        <w:rPr>
          <w:rFonts w:ascii="Arial" w:hAnsi="Arial"/>
          <w:b/>
          <w:sz w:val="24"/>
          <w:szCs w:val="24"/>
          <w:lang w:eastAsia="it-IT"/>
        </w:rPr>
        <w:t>SAPIENZA IV</w:t>
      </w:r>
      <w:bookmarkEnd w:id="89"/>
      <w:r w:rsidRPr="00D528F7">
        <w:rPr>
          <w:rFonts w:ascii="Arial" w:hAnsi="Arial"/>
          <w:b/>
          <w:sz w:val="24"/>
          <w:szCs w:val="24"/>
          <w:lang w:eastAsia="it-IT"/>
        </w:rPr>
        <w:t xml:space="preserve"> </w:t>
      </w:r>
    </w:p>
    <w:p w14:paraId="494C55D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w:t>
      </w:r>
    </w:p>
    <w:p w14:paraId="1085969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Saranno spezzati i ramoscelli ancora deboli; il loro frutto sarà inutile, acerbo da mangiare, e non servirà a nulla. Infatti i figli nati da sonni illegittimi saranno testimoni della malvagità dei genitori, quando su di essi si aprirà l’inchiesta.</w:t>
      </w:r>
    </w:p>
    <w:p w14:paraId="6FEDBF0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giusto, anche se muore prematuramente, si troverà in un luogo di riposo. Vecchiaia veneranda non è quella longeva, né si misura con il numero degli anni; ma canizie per gli uomini è la saggezza, età senile è una vita senza macchia.</w:t>
      </w:r>
    </w:p>
    <w:p w14:paraId="0EC6F3B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017FC05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1D01B64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w:t>
      </w:r>
    </w:p>
    <w:p w14:paraId="65BB576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w:t>
      </w:r>
    </w:p>
    <w:p w14:paraId="5F14EE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Meglio essere senza figli e possedere la virtù, perché nel ricordo di questa c’è immortalità: essa è riconosciuta da Dio e dagli uomini.</w:t>
      </w:r>
    </w:p>
    <w:p w14:paraId="411F27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Libro della Sapienza legge tutto in vista dell’eternità. Un figlio ti dona l’eternità per se stesso? No. Anche il figlio deve essere frutto della verità della persona. Qual è la verità della persona? Il possesso della virtù. Avere figli e non possedere </w:t>
      </w:r>
      <w:r w:rsidRPr="00D528F7">
        <w:rPr>
          <w:rFonts w:ascii="Arial" w:eastAsia="Times New Roman" w:hAnsi="Arial"/>
          <w:sz w:val="24"/>
          <w:szCs w:val="20"/>
          <w:lang w:val="la-Latn" w:eastAsia="it-IT"/>
        </w:rPr>
        <w:lastRenderedPageBreak/>
        <w:t>la virtù, a nulla giova. Non conduce all’eternità beata. Non avere figli e possedere la virtù, questo giova. Porta nel Cielo, nella Casa di Dio. Dona l’eternità beata. Qual è la virtù necessaria agli uomini per raggiungere l’eternità? Essa è la sapienza. Tutto deve essere dalla sapienza, anche la maternità. È la sapienza che dona l’immortalità. La sapienza infatti è riconosciuta da Dio e dagli uomini. La sapienza è la virtù che dichiara nulla la stoltezza. Maternità, paternità, sterilità, fecondità non sono vie per l’immortalità. Esse diventano vie se illuminate dalla sapienza. La sapienza vede ogni cosa nella più pura luce della verità di Dio. La sapienza è luce di Dio che illumina tutta la vita dell’uomo. Anche per conoscere il vero bene e separarlo dal bene che non è il vero, occorre la sapienza. Si necessita di questa luce potente del Signore. Attenzione! Qui non si fa un discorso sulla sterilità da preferire alla fecondità. Si vuole solo insegnare che la fecondità senza la sapienza non dona immortalità. La vita eterna non è il frutto di ciò che la natura produce naturalmente. Essa è il frutto di una vita illuminata interamente dalla sapienza.</w:t>
      </w:r>
    </w:p>
    <w:p w14:paraId="632F002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Presente, è imitata, assente, viene rimpianta; incoronata, trionfa in eterno, avendo vinto, in gara, premi incontaminati.</w:t>
      </w:r>
    </w:p>
    <w:p w14:paraId="1D26B0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deve essere dalla sapienza, perché la sapienza è la luce divina attuale che illumina la vita dell’uomo. Quando è presente, la sapienza è imitata. Quando è assente, essa viene rimpianta. Quando viene incoronata, trionfa in eterno. Riceve la corona della vittoria, trionfa in eterno, perché in gara ha vinto premi incontaminati. Quali sono questi premi incontaminati? La sapienza ha vinto sopra ogni stoltezza ed insipienza e ha vinto la benedizione eterna di Dio sulla vita di chi l’ha esercitata. La sapienza è tutto per un uomo. Leggiamo quanto insegna il Libro del Siracide sulla sapienza. Ci aiuterà a comprendere il suo vero valore.</w:t>
      </w:r>
    </w:p>
    <w:p w14:paraId="705AF0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Ogni sapienza viene dal Signore e con lui rimane per sempre. La sabbia del mare, le gocce della pioggia e i giorni dei secoli chi li potrà contare? L’altezza del cielo, la distesa della terra e le profondità dell’abisso chi le potrà esplorare? </w:t>
      </w:r>
    </w:p>
    <w:p w14:paraId="6BCB90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Prima d’ogni cosa fu creata la sapienza e l’intelligenza prudente è da sempre. Fonte della sapienza è la parola di Dio nei cieli, le sue vie sono i comandamenti eterni.</w:t>
      </w:r>
    </w:p>
    <w:p w14:paraId="7B76C7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6CC66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A75C9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Principio di sapienza è temere il Signore; essa fu creata con i fedeli nel seno materno. Ha posto il suo nido tra gli uomini con fondamenta eterne, abiterà fedelmente con i loro discendenti.</w:t>
      </w:r>
    </w:p>
    <w:p w14:paraId="53BBC1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Pienezza di sapienza è temere il Signore; essa inebria di frutti i propri fedeli. Riempirà loro la casa di beni desiderabili e le dispense dei suoi prodotti.</w:t>
      </w:r>
    </w:p>
    <w:p w14:paraId="650B1DE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7685FB7B" w14:textId="77777777" w:rsidR="00D528F7" w:rsidRPr="00D528F7" w:rsidRDefault="00D528F7" w:rsidP="00D528F7">
      <w:pPr>
        <w:spacing w:after="120" w:line="240" w:lineRule="auto"/>
        <w:ind w:left="567" w:right="567"/>
        <w:jc w:val="both"/>
        <w:rPr>
          <w:rFonts w:ascii="Arial" w:eastAsia="Times New Roman" w:hAnsi="Arial"/>
          <w:i/>
          <w:iCs/>
          <w:sz w:val="24"/>
          <w:szCs w:val="32"/>
          <w:lang w:val="la-Latn" w:eastAsia="it-IT"/>
        </w:rPr>
      </w:pPr>
      <w:r w:rsidRPr="00D528F7">
        <w:rPr>
          <w:rFonts w:ascii="Arial" w:eastAsia="Times New Roman" w:hAnsi="Arial"/>
          <w:i/>
          <w:iCs/>
          <w:sz w:val="24"/>
          <w:szCs w:val="24"/>
          <w:lang w:val="la-Latn" w:eastAsia="it-IT"/>
        </w:rPr>
        <w:t xml:space="preserve">Radice di sapienza è temere il Signore, i suoi rami sono abbondanza di giorni. Il timore del Signore tiene lontani i peccati, </w:t>
      </w:r>
      <w:r w:rsidRPr="00D528F7">
        <w:rPr>
          <w:rFonts w:ascii="Arial" w:eastAsia="Times New Roman" w:hAnsi="Arial"/>
          <w:i/>
          <w:iCs/>
          <w:sz w:val="24"/>
          <w:szCs w:val="32"/>
          <w:lang w:val="la-Latn" w:eastAsia="it-IT"/>
        </w:rPr>
        <w:t>chi vi persevera respinge ogni moto di collera.</w:t>
      </w:r>
    </w:p>
    <w:p w14:paraId="0D0D87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B0506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Fra i tesori della sapienza ci sono massime sapienti, ma per il peccatore è obbrobrio la pietà verso Dio. </w:t>
      </w:r>
    </w:p>
    <w:p w14:paraId="6AD83C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desideri la sapienza, osserva i comandamenti e il Signore te la concederà. </w:t>
      </w:r>
    </w:p>
    <w:p w14:paraId="048AD5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5D251A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uomo sapiente è luce di Dio in mezzo agli uomini. Cammina sempre nella vera conoscenza della sua volontà. Adempie ogni suo desiderio.</w:t>
      </w:r>
    </w:p>
    <w:p w14:paraId="736817D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La numerosa discendenza degli empi non servirà a nulla e dai suoi polloni spuri non metterà profonde radici né si consoliderà su una base sicura;</w:t>
      </w:r>
    </w:p>
    <w:p w14:paraId="7B67614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sono gli empi? Son tutti coloro che hanno scelto di vivere senza la sapienza, escludendo il Signore dalla loro vita e di conseguenza la sua luce. Gli empi hanno scelto di dare alla loro vita vanità, vuoto, nullità ontologica, immoralità, dissolutezza, godimento, concupiscenza. Cosa potrà nascere da essi? Niente che dia eternità. Per questo è detto che la numerosa discendenza degli empi non servirà a nulla. Per questo è anche ribadito che dai suoi polloni spuri non metterà profonde radici né si consoliderà su una base sicura. Le basi sicure sono quelle dell’immortalità. Non vi è immortalità per chi si consegna all’empietà. Per gli empi vi sarà solo la morte eterna. Chi vuole una discendenza sicura, chi desidera basi </w:t>
      </w:r>
      <w:r w:rsidRPr="00D528F7">
        <w:rPr>
          <w:rFonts w:ascii="Arial" w:eastAsia="Times New Roman" w:hAnsi="Arial"/>
          <w:sz w:val="24"/>
          <w:szCs w:val="20"/>
          <w:lang w:val="la-Latn" w:eastAsia="it-IT"/>
        </w:rPr>
        <w:lastRenderedPageBreak/>
        <w:t xml:space="preserve">sicure deve possedere la virtù, cioè la sapienza. Senza di essa, si costruisce sulla sabbia. Questa verità è così annunziata da Gesù Signore nel Vangelo secondo Matteo. </w:t>
      </w:r>
    </w:p>
    <w:p w14:paraId="480AE5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52019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B8DD6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B691A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A35EB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Nessuna base è sicura senza la sapienza. La nostra sapienza è il Vangelo letto, compreso, vissuto nella luce attuale dello Spirito Santo. Chi si pone fuori del Vangelo, eterna sapienza di Dio nel mondo, mai potrà costruire su basi sicure. La sua casa sarà sulla sabbia. </w:t>
      </w:r>
    </w:p>
    <w:p w14:paraId="018D4E1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anche se, a suo tempo, essa ramifica, non essendo ben piantata, sarà scossa dal vento e sradicata dalla violenza delle bufere.</w:t>
      </w:r>
    </w:p>
    <w:p w14:paraId="24F86E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vede l’invisibile, il dopo del tempo e il dopo che è dopo il tempo. Lo stolto vede solo il momento presente. Non vede l’attimo successivo. L’empio vede il presente che si ramifica, vede la sua casa che si innalza. Non vede il vento, la bufera che verrà un minuto dopo. Costruisce, edifica, pianta senza vedere il dopo. Questa è la sua stoltezza. Pensa che il dopo non esista. Il dopo esiste ed è la sua rovina. Infatti anche se, a suo tempo, la sua pianta ramifica, non essendo ben piantata, sarà scossa dal vento e sradicata dalla violenza delle bufere. È stolto chi vive il momento presente senza avere la conoscenza del momento successivo. Questo momento successivo può essere nel tempo o </w:t>
      </w:r>
      <w:r w:rsidRPr="00D528F7">
        <w:rPr>
          <w:rFonts w:ascii="Arial" w:eastAsia="Times New Roman" w:hAnsi="Arial"/>
          <w:sz w:val="24"/>
          <w:szCs w:val="20"/>
          <w:lang w:val="la-Latn" w:eastAsia="it-IT"/>
        </w:rPr>
        <w:lastRenderedPageBreak/>
        <w:t>nell’eternità. La sapienza invece insegna a vedere la vita nel suo mistero globale, che è fatto di ieri, di oggi, di domani, di eternità. Chi non ha nella sua visione della vita l’eternità è uno stolto. Anche se guadagna il mondo intero, è solo per un attimo. L’eternità è senza fine. La sapienza ci fa vedere oltre il tempo, oltre il visibile, oltre l’immediatezza, oltre la stessa materia. Ci fa vedere Dio, il vero bene, l’eternità di vita e di morte.</w:t>
      </w:r>
    </w:p>
    <w:p w14:paraId="69AFBD1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Saranno spezzati i ramoscelli ancora deboli; il loro frutto sarà inutile, acerbo da mangiare, e non servirà a nulla.</w:t>
      </w:r>
    </w:p>
    <w:p w14:paraId="15F6A4C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empi potranno produrre solo empietà e stoltezza, immoralità e dissolutezza. Mai potrà nascere la vera vita dall’empietà. Per questo i ramoscelli ancora deboli dell’empietà saranno spezzati. Spezzato il ramo, il frutto sarà inutile, perché acerbo da mangiare. Non servirà a nulla. Quella degli empi è una vita vuota nel tempo, di morte eterna dopo nell’altro mondo. Sono senza alcuna vera speranza. Hanno scelto il nulla come frutto. Neanche nei figli possono confidare. Essi sono avvolti dalla loro stessa stoltezza. Sono frutto vuoto del loro vuoto. Sono nullità dalla loro nullità. Non si può porre in essi alcuna speranza, perché la stoltezza in sé è senza alcuna speranza. Gli stolti possono sperare solo nel nulla.</w:t>
      </w:r>
    </w:p>
    <w:p w14:paraId="321CB1C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Infatti i figli nati da sonni illegittimi saranno testimoni della malvagità dei genitori, quando su di essi si aprirà l’inchiesta.</w:t>
      </w:r>
    </w:p>
    <w:p w14:paraId="11DDC5D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Verrà il giorno dell’inchiesta, del giudizio. Chi chiamerà a testimoni della stoltezza dei padri il Signore? I loro figli. Saranno essi stessi a condannare i loro padri. Essi non solo saranno senza alcuna difesa, in più avranno una accusa forte, vera, per la loro condanna. I figli testimonieranno contro i padri per la loro condanna eterna. Anche questa verità è ben manifestata, rivelata da Gesù quando parla degli scribi.</w:t>
      </w:r>
    </w:p>
    <w:p w14:paraId="03FB7D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2124F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38E93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23,29-39). </w:t>
      </w:r>
    </w:p>
    <w:p w14:paraId="3FB2C5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La stoltezza nel giorno del giudizio non ha nessun testimone in suo favore. L’empio non può contare neanche sui propri figli. Saranno essi ad accusarli. Veramente per l’empio non vi è alcuna speranza. Ha costruito la sua vita sul nulla, sul vuoto, sulla sabbia. Essa sarà inghiottita dalla morte eterna. È proprio della sapienza sapere che vi sarà il giorno dell’inchiesta e camminare verso di esso di luce in luce. È proprio della stoltezza ignorare, anzi negare che vi sia questo giorno, e camminare verso di esso avvolti e consumati dall’immoralità. Per questo lo stolto è stolto: perché ha tagliato i ponti con la più pura verità della sua vita. Ha spento la luce e ha pensato che il buio fosse tutto per lui. </w:t>
      </w:r>
    </w:p>
    <w:p w14:paraId="485195F4"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CF2826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90" w:name="_Toc62159804"/>
      <w:r w:rsidRPr="00D528F7">
        <w:rPr>
          <w:rFonts w:ascii="Arial" w:eastAsia="Times New Roman" w:hAnsi="Arial"/>
          <w:b/>
          <w:sz w:val="24"/>
          <w:szCs w:val="20"/>
          <w:lang w:eastAsia="it-IT"/>
        </w:rPr>
        <w:t>La morte prematura del giusto</w:t>
      </w:r>
      <w:bookmarkEnd w:id="90"/>
    </w:p>
    <w:p w14:paraId="7E81EF0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Il giusto, anche se muore prematuramente, si troverà in un luogo di riposo.</w:t>
      </w:r>
    </w:p>
    <w:p w14:paraId="59BAD2C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vita dell’uomo è in tutto simile ad un albero che dovrà produrre un solo frutto: la vita eterna. La pienezza della vita è nel frutto maturato. Ecco perché viene detto che anche se il giusto muore prematuramente, si troverà in un luogo di riposo. Si troverà nel riposo di Dio. Dio ha creato il cielo e la terra e poi si è riposato. Il giusto produce la sua vita eterna ed anche lui si riposa con Dio in Dio, nella sua casa. Il riposo gli è dovuto perché il suo albero ha prodotto il frutto che gli è stato chiesto di produrre. La morte prematura è per gli anni, non per il frutto. Questo tema del riposo eterno è sviluppato dalla Lettera agli Ebrei.</w:t>
      </w:r>
    </w:p>
    <w:p w14:paraId="6F3404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99A29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come dice lo Spirito Santo:</w:t>
      </w:r>
    </w:p>
    <w:p w14:paraId="6A2C84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8DBEC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w:t>
      </w:r>
      <w:r w:rsidRPr="00D528F7">
        <w:rPr>
          <w:rFonts w:ascii="Arial" w:eastAsia="Times New Roman" w:hAnsi="Arial"/>
          <w:i/>
          <w:iCs/>
          <w:sz w:val="24"/>
          <w:szCs w:val="24"/>
          <w:lang w:val="la-Latn" w:eastAsia="it-IT"/>
        </w:rPr>
        <w:lastRenderedPageBreak/>
        <w:t>condizione di mantenere salda fino alla fine la fiducia che abbiamo avuto fin dall’inizio. Quando si dice:</w:t>
      </w:r>
    </w:p>
    <w:p w14:paraId="37FEF2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Oggi, se udite la sua voce, non indurite i vostri cuori come nel giorno della ribellione,</w:t>
      </w:r>
    </w:p>
    <w:p w14:paraId="4A99AA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4273F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70B3C2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ho giurato nella mia ira: non entreranno nel mio riposo!</w:t>
      </w:r>
    </w:p>
    <w:p w14:paraId="3B3070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4C45FDA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Oggi, se udite la sua voce, non indurite i vostri cuori!</w:t>
      </w:r>
    </w:p>
    <w:p w14:paraId="3421C6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ED5FC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24A3E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w:t>
      </w:r>
      <w:r w:rsidRPr="00D528F7">
        <w:rPr>
          <w:rFonts w:ascii="Arial" w:eastAsia="Times New Roman" w:hAnsi="Arial"/>
          <w:i/>
          <w:iCs/>
          <w:sz w:val="24"/>
          <w:szCs w:val="24"/>
          <w:lang w:val="la-Latn" w:eastAsia="it-IT"/>
        </w:rPr>
        <w:lastRenderedPageBreak/>
        <w:t xml:space="preserve">Accostiamoci dunque con piena fiducia al trono della grazia per ricevere misericordia e trovare grazia, così da essere aiutati al momento opportuno (Eb 4,1-16). </w:t>
      </w:r>
    </w:p>
    <w:p w14:paraId="3543F8B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Questo frutto ora lo si deve produrre divenendo tralci della vite di Gesù Signore.</w:t>
      </w:r>
    </w:p>
    <w:p w14:paraId="0BA882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A9F9D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3858202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7D6A01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santità cristiana non è dal numero degli anni, ma dal frutto di amore che essa produce in Cristo, con Cristo, per Cristo.</w:t>
      </w:r>
    </w:p>
    <w:p w14:paraId="6FC821A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Vecchiaia veneranda non è quella longeva, né si misura con il numero degli anni;</w:t>
      </w:r>
    </w:p>
    <w:p w14:paraId="6BBF6C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frutto dona la completezza di una vita, non i suoi anni. Infatti vecchiaia veneranda non è quella longeva, né si misura con il numero degli anni. La vera vecchiaia non è un fatto di natura, ma di spirito, di sapienza, saggezza, intelligenza, luce. Gesù visse solo trentatré anni e salvò il mondo intero. La vera longevità non è data dalla natura, ma dalla sapienza. La pesantezza di una vita non è dal numero degli anni, ma dalla grandezza della sapienza. Quanto più è pesante la sapienza nel nostro cuore e nella nostra anima, tanto più è grande la nostra longevità spirituale.</w:t>
      </w:r>
    </w:p>
    <w:p w14:paraId="29B2D90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9</w:t>
      </w:r>
      <w:r w:rsidRPr="00D528F7">
        <w:rPr>
          <w:rFonts w:ascii="Arial" w:eastAsia="Times New Roman" w:hAnsi="Arial"/>
          <w:b/>
          <w:sz w:val="24"/>
          <w:szCs w:val="20"/>
          <w:lang w:val="la-Latn" w:eastAsia="it-IT"/>
        </w:rPr>
        <w:t>ma canizie per gli uomini è la saggezza, età senile è una vita senza macchia.</w:t>
      </w:r>
    </w:p>
    <w:p w14:paraId="4D3B8EC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vera canizie per gli uomini è la saggezza. L’età senile è una vita senza macchia. È vita senza macchia quella vissuta con saggezza. Gesù a dodici anni è anziano. La sua saggezza supera tutta quella dei dottori del suo tempo. Di età è bambino. Di saggezza è di età veneranda.</w:t>
      </w:r>
    </w:p>
    <w:p w14:paraId="00E0F7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517585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Scese dunque con loro e venne a Nàzaret e stava loro sottomesso. Sua madre custodiva tutte queste cose nel suo cuore. E Gesù cresceva in sapienza, età e grazia davanti a Dio e agli uomini (Lc 2,41-52). </w:t>
      </w:r>
    </w:p>
    <w:p w14:paraId="248E870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Nella storia della casta Susanna, troviamo gli anziani che sono stolti, mentre Daniele, giovanissimo, è vero anziano. Dio gli ha dato il dono dell’anzianità.</w:t>
      </w:r>
    </w:p>
    <w:p w14:paraId="0ADE86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15E4A6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w:t>
      </w:r>
      <w:r w:rsidRPr="00D528F7">
        <w:rPr>
          <w:rFonts w:ascii="Arial" w:eastAsia="Times New Roman" w:hAnsi="Arial"/>
          <w:i/>
          <w:iCs/>
          <w:sz w:val="24"/>
          <w:szCs w:val="24"/>
          <w:lang w:val="la-Latn" w:eastAsia="it-IT"/>
        </w:rPr>
        <w:lastRenderedPageBreak/>
        <w:t>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7FCCD2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6FB0B1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68A8A7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29365C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259368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w:t>
      </w:r>
      <w:r w:rsidRPr="00D528F7">
        <w:rPr>
          <w:rFonts w:ascii="Arial" w:eastAsia="Times New Roman" w:hAnsi="Arial"/>
          <w:i/>
          <w:iCs/>
          <w:sz w:val="24"/>
          <w:szCs w:val="24"/>
          <w:lang w:val="la-Latn" w:eastAsia="it-IT"/>
        </w:rPr>
        <w:lastRenderedPageBreak/>
        <w:t>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2327BC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4689105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1343E3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2E73955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Il primo dono dello Spirito Santo è la sapienza. Con essa anche un bambino riceve il dono dell’anzianità. Deve però sempre camminare nello Spirito. Uomo maturo è il saggio. Lo stolto ha rinunziato alla sua umanità vera. Esso è un impasto di carne. Manca dell’essenza che lo fa vero uomo.</w:t>
      </w:r>
    </w:p>
    <w:p w14:paraId="2335871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Divenuto caro a Dio, fu amato da lui e, poiché viveva fra peccatori, fu portato altrove.</w:t>
      </w:r>
    </w:p>
    <w:p w14:paraId="578D79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Dopo aver illuminato il vero significato della vita che è quello di produrre il frutto della nostra eternità beata, ora viene fatta chiarezza sul mistero della morte. Un giovane muore. Questa morte la si può leggere dalla stoltezza e dalla sapienza. Se si legge dalla stoltezza viene dichiarata ingiusta. Se invece la si legge dalla sapienza si scorge tutto l’amore che Dio ha riversato su di essa. Dio l’ha presa con sé per custodirla nel suo amore eterno. Leggiamo: divenuto caro a Dio, fu amato da lui e, poiché viveva fra peccatori, fu portato altrove. La sapienza ci fa vedere ogni cosa dall’amore di Dio. Questa giovane vita era cara a Dio. Da Lui è amata. Essa però è come una pianta nel deserto che rischia di essere arsa dal vento infuocato del peccato. Cosa fa il Signore? Poiché ama questa pianta, la toglie dal deserto del peccato, la porta nel suo giardino eterno, le dona un posto dove poter vivere per sempre. È stupenda questa visione della morte del giusto. Essa è vista come </w:t>
      </w:r>
      <w:r w:rsidRPr="00D528F7">
        <w:rPr>
          <w:rFonts w:ascii="Arial" w:eastAsia="Times New Roman" w:hAnsi="Arial"/>
          <w:i/>
          <w:sz w:val="24"/>
          <w:szCs w:val="20"/>
          <w:lang w:val="la-Latn" w:eastAsia="it-IT"/>
        </w:rPr>
        <w:t>“delocalizzazione”</w:t>
      </w:r>
      <w:r w:rsidRPr="00D528F7">
        <w:rPr>
          <w:rFonts w:ascii="Arial" w:eastAsia="Times New Roman" w:hAnsi="Arial"/>
          <w:sz w:val="24"/>
          <w:szCs w:val="20"/>
          <w:lang w:val="la-Latn" w:eastAsia="it-IT"/>
        </w:rPr>
        <w:t>. È come se dall’inferno fosse stata trasportata in paradiso. La morte del giusto, anche se prematura, è vista con gli occhi di Dio come cambiamento di luogo. Da un luogo di perdizione ad un luogo di vita.</w:t>
      </w:r>
    </w:p>
    <w:p w14:paraId="697C95B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Fu rapito, perché la malvagità non alterasse la sua intelligenza o l’inganno non seducesse la sua anima,</w:t>
      </w:r>
    </w:p>
    <w:p w14:paraId="6B87C3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Riprendiamo l’immagine della tenera pianticella che si trova in un deserto infuocato. Se è lasciata in questo luogo, la pianticella viene divorata. Così anche della vita del giusto. Il Signore lo ha rapito, perché la malvagità non alterasse la sua intelligenza o l’inganno non seducesse la sua anima. Non ha voluto lasciarlo in un branco di lupi che lo avrebbero rapinato della sua anima. Per questo lo ha preso e portato nel suo cielo.</w:t>
      </w:r>
    </w:p>
    <w:p w14:paraId="5262014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poiché il fascino delle cose frivole oscura tutto ciò che è bello e il turbine della passione perverte un animo senza malizia.</w:t>
      </w:r>
    </w:p>
    <w:p w14:paraId="14D8977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questa la grandezza dell’amore di Dio e della sua sapienza: avendo visto il reale pericolo per il giusto, lo ha amato di un amore grande. Lo ha amato prevenendo la sua caduta nell’empietà e nell’idolatria. Lo ha amato ponendolo al sicuro di ogni inquinamento spirituale. Se il Signore avesse lasciato questo bellissimo frutto sull’albero della nostra terra, gli uccelli rapaci lo avrebbero divorato. Tanto grande è il suo amore. Infatti il fascino delle cose frivole oscura tutto ciò che è bello e il turbine della passione perverte un animo senza malizia. È vero l’animo è senza malizia. Vive però in un mondo di malizia. Come poter proteggere dal furore della malizia che vuole la sua distruzione?</w:t>
      </w:r>
    </w:p>
    <w:p w14:paraId="543704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 Signore non costa nulla delocalizzare. Viene, prende, porta nel suo giardino eterno. Qui non vi è posto per alcuna malizia e né per altre tentazioni. Chi si affida a Dio sa che il Signore sempre potrebbe venire per operare una delocalizzazione </w:t>
      </w:r>
      <w:r w:rsidRPr="00D528F7">
        <w:rPr>
          <w:rFonts w:ascii="Arial" w:eastAsia="Times New Roman" w:hAnsi="Arial"/>
          <w:sz w:val="24"/>
          <w:szCs w:val="20"/>
          <w:lang w:val="la-Latn" w:eastAsia="it-IT"/>
        </w:rPr>
        <w:lastRenderedPageBreak/>
        <w:t xml:space="preserve">fruttuosa sia per il futuro nel tempo che per quello eterno. Il nostro Dio è la sapienza eterna. Quando vede che la vita dei suoi giusti è in grave e serio pericolo, viene, prende, delocalizza, salva. Il sapiente in Dio sa sempre quando giunge il momento per delocalizzare anche il suo corpo. Gesù questo lo faceva sempre. Sapeva essere nel luogo giusto. Gesù viveva di questa saggezza. Sapeva sempre dove delocalizzarsi per vivere al sommo della verità la sua missione. A volte è il Signore stesso che previene e con atto di forza viene, prende, porta via, delocalizza, pianta altrove i suoi alberi. Questa dovrebbe essere sempre la preghiera del saggio: </w:t>
      </w:r>
      <w:r w:rsidRPr="00D528F7">
        <w:rPr>
          <w:rFonts w:ascii="Arial" w:eastAsia="Times New Roman" w:hAnsi="Arial"/>
          <w:i/>
          <w:sz w:val="24"/>
          <w:szCs w:val="20"/>
          <w:lang w:val="la-Latn" w:eastAsia="it-IT"/>
        </w:rPr>
        <w:t>“Signore, vieni, delocalizza la mia vita, il mio corpo, la mia missione quando vedi il pericolo”.</w:t>
      </w:r>
      <w:r w:rsidRPr="00D528F7">
        <w:rPr>
          <w:rFonts w:ascii="Arial" w:eastAsia="Times New Roman" w:hAnsi="Arial"/>
          <w:sz w:val="24"/>
          <w:szCs w:val="20"/>
          <w:lang w:val="la-Latn" w:eastAsia="it-IT"/>
        </w:rPr>
        <w:t xml:space="preserve"> Anche la delocalizzazione eterna il giusto deve chiedere al Signore, se Lui dovesse vedere un pericolo di morte eterna per noi.</w:t>
      </w:r>
    </w:p>
    <w:p w14:paraId="5DB92C8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Giunto in breve alla perfezione, ha conseguito la pienezza di tutta una vita.</w:t>
      </w:r>
    </w:p>
    <w:p w14:paraId="23EE8FB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giusto in breve è giunto alla perfezione. Ha conseguito la pienezza di tutta una vita. Ha maturato il frutto della vita eterna. Il Signore dovrà lasciarlo ancora oppure dovrà portarselo con sé? Poiché i pericoli di morte eterna sono infiniti, l’amore del Signore li previene tutti. Non volendo perdere quest’anima, se la porta con sé nel cielo. È una scelta di amore eterno. Questo vede la sapienza. La stoltezza vede una ingiustizia. Se il cuore dell’uomo non viene riempito di saggezza, sapienza, luce, divina intelligenza, mai saprà leggere le opere di Dio nella nostra storia.</w:t>
      </w:r>
    </w:p>
    <w:p w14:paraId="120D04D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La sua anima era gradita al Signore, perciò si affrettò a uscire dalla malvagità. La gente vide ma non capì, non ha riflettuto su un fatto così importante:</w:t>
      </w:r>
    </w:p>
    <w:p w14:paraId="187EF1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Viene ancora una volta ribadita la pericolosità nella quale il giusto era posto a vivere. Incombeva su di lui il pericolo della morte eterna. Poiché la sua anima era gradita al Signore, il Signore per questo si è affrettato a farlo uscire dalla malvagità. In questo versetto viene aggiunta una verità ancora più illuminante. Non è solo il Signore che vuole delocalizzare. È anche il giusto che si affretta. Il giusto sa di essere gradito al Signore. Sa anche i pericoli della nostra terra. Le tentazioni. Chiede al Signore di affrettare la sua uscita dalla malvagità. Dio vuole, ma anche il giusto chiede. Dio vuole esaudire il desiderio del giusto. Questo è l’amore: Dio esaudisce il desiderio del giusto. Il giusto vuole esaudire il desiderio di Dio. Dio lo vuole con sé, per sé. Il giusto chiede che questo desiderio si compia. Il giusto si dona a Dio per sempre. La gente vede la morte del giusto ma non comprende. Non riflette su un fatto così importante. La morte è l’esaudimento di un duplice desiderio di amore. La gente non vede l’eternità, non vede l’immortalità, non vede la tentazione, non vede la malvagità, non vede la spiritualità. La gente è cieca. La gente cieca va sempre illuminata. Ad essa va dato il conforto della vera sapienza. Qual è questo vero conforto? Sapere che il Signore e il giusto agiscono solo per amore l’uno dell’altro. Dio vuole togliere il giusto, il giusto chiede di essere tolto. In questa logica di vera sapienza dobbiamo leggere quanto il Quarto Vangelo dice di Gesù qualche istante prima della sua passione.</w:t>
      </w:r>
    </w:p>
    <w:p w14:paraId="58F887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16B50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1D0C06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716F13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Sebbene avesse compiuto segni così grandi davanti a loro, non credevano in lui, perché si compisse la parola detta dal profeta Isaia:</w:t>
      </w:r>
    </w:p>
    <w:p w14:paraId="4D57E4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Signore, chi ha creduto alla nostra parola? E la forza del Signore, a chi è stata rivelata?</w:t>
      </w:r>
    </w:p>
    <w:p w14:paraId="3FEFCA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non potevano credere, poiché ancora Isaia disse:</w:t>
      </w:r>
    </w:p>
    <w:p w14:paraId="6D32E3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 reso ciechi i loro occhi e duro il loro cuore, perché non vedano con gli occhi e non comprendano con il cuore e non si convertano, e io li guarisca!</w:t>
      </w:r>
    </w:p>
    <w:p w14:paraId="5458C6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6CD040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w:t>
      </w:r>
      <w:r w:rsidRPr="00D528F7">
        <w:rPr>
          <w:rFonts w:ascii="Arial" w:eastAsia="Times New Roman" w:hAnsi="Arial"/>
          <w:i/>
          <w:iCs/>
          <w:sz w:val="24"/>
          <w:szCs w:val="24"/>
          <w:lang w:val="la-Latn" w:eastAsia="it-IT"/>
        </w:rPr>
        <w:lastRenderedPageBreak/>
        <w:t xml:space="preserve">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0C4483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vuole glorificare il Figlio. Il Figlio vuole glorificare il Padre. Padre e Figlio sono una sola logica di amore e di glorificazione.</w:t>
      </w:r>
    </w:p>
    <w:p w14:paraId="3B67EB7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grazia e misericordia sono per i suoi eletti e protezione per i suoi santi.</w:t>
      </w:r>
    </w:p>
    <w:p w14:paraId="1CC244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verità che la gente non comprende e sulla quale non riflette: </w:t>
      </w:r>
      <w:r w:rsidRPr="00D528F7">
        <w:rPr>
          <w:rFonts w:ascii="Arial" w:eastAsia="Times New Roman" w:hAnsi="Arial"/>
          <w:i/>
          <w:sz w:val="24"/>
          <w:szCs w:val="20"/>
          <w:lang w:val="la-Latn" w:eastAsia="it-IT"/>
        </w:rPr>
        <w:t>“Grazia e misericordia sono per i suoi eletti e protezione per i suoi santi”</w:t>
      </w:r>
      <w:r w:rsidRPr="00D528F7">
        <w:rPr>
          <w:rFonts w:ascii="Arial" w:eastAsia="Times New Roman" w:hAnsi="Arial"/>
          <w:sz w:val="24"/>
          <w:szCs w:val="20"/>
          <w:lang w:val="la-Latn" w:eastAsia="it-IT"/>
        </w:rPr>
        <w:t>. Il Signore non può prendersi cura degli empi. Questi negano la sua stessa esistenza. Prima si devono convertire, abbandonando la loro stoltezza, Questa grazia Dio mai l’ha negata e mai la negherà. Se però questa grazia viene rifiutata, Lui non potrà occuparsi di essi. Non li può delocalizzare. Paolo è stato delocalizzato, ma lui non era empio. Era un fermo assertore del più rigido monoteismo. Era un interprete della Legge secondo la lettera.</w:t>
      </w:r>
    </w:p>
    <w:p w14:paraId="63D621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8DF3B9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w:t>
      </w:r>
      <w:r w:rsidRPr="00D528F7">
        <w:rPr>
          <w:rFonts w:ascii="Arial" w:eastAsia="Times New Roman" w:hAnsi="Arial"/>
          <w:i/>
          <w:iCs/>
          <w:sz w:val="24"/>
          <w:szCs w:val="24"/>
          <w:lang w:val="la-Latn" w:eastAsia="it-IT"/>
        </w:rPr>
        <w:lastRenderedPageBreak/>
        <w:t>apparso sulla strada che percorrevi, perché tu riacquisti la vista e sia colmato di Spirito Santo». E subito gli caddero dagli occhi come delle squame e recuperò la vista. Si alzò e venne battezzato, poi prese cibo e le forze gli ritornarono.</w:t>
      </w:r>
    </w:p>
    <w:p w14:paraId="16FDCAD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15AD8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Saulo frattanto si rinfrancava sempre di più e gettava confusione tra i Giudei residenti a Damasco, dimostrando che Gesù è il Cristo. </w:t>
      </w:r>
    </w:p>
    <w:p w14:paraId="353508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4E9AC8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230C1AF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Chiesa era dunque in pace per tutta la Giudea, la Galilea e la Samaria: si consolidava e camminava nel timore del Signore e, con il conforto dello Spirito Santo, cresceva di numero (At 9,1-31). </w:t>
      </w:r>
    </w:p>
    <w:p w14:paraId="227459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ha avuto pietà di lui perché aveva zelo per la difesa della sua verità e lo ha delocalizzato nella verità più piena. Chi scrive può attestare che anche lui è stato più volte delocalizzato dal Signore, alcune volte in modo soave, altre volte in modo forte. Alcune volte ha usato anche maniere dure, di potenza soprannaturale. Ma ogni delocalizzazione è stata per dare verità piena alla sua vita. La sapienza sempre deve aiutare a leggere nella vita i segni della presenza di amore del Signore. Ogni delocalizzazione è sempre per il nostro vero bene. Ogni delocalizzazione è frutto della misericordia di Dio per i suoi eletti, per quanti vogliono vivere nella giustizia più grande. Ogni delocalizzazione è amore preventivo del Signore. Prima che l’anima si perda, il Signore viene e delocalizza.</w:t>
      </w:r>
    </w:p>
    <w:p w14:paraId="64943AF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Il giusto, da morto, condannerà gli empi ancora in vita; una giovinezza, giunta in breve alla conclusione, condannerà gli empi, pur carichi di anni.</w:t>
      </w:r>
    </w:p>
    <w:p w14:paraId="25A7FAB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il giusto, da morto, condannerà gli empi ancora in vita? Perché la sua giovinezza è giunta in breve alla conclusione. Ha prodotto il suo frutto di vita. Egli </w:t>
      </w:r>
      <w:r w:rsidRPr="00D528F7">
        <w:rPr>
          <w:rFonts w:ascii="Arial" w:eastAsia="Times New Roman" w:hAnsi="Arial"/>
          <w:sz w:val="24"/>
          <w:szCs w:val="20"/>
          <w:lang w:val="la-Latn" w:eastAsia="it-IT"/>
        </w:rPr>
        <w:lastRenderedPageBreak/>
        <w:t>empi invece pur vivendo carichi di anni, hanno sciupato la loro esistenza, fallendo in ogni cosa: nel matrimonio, nei figli, nella vita eterna. I loro stessi anni li condanneranno. Anche gli anni sono una grande grazia concessa per raddrizzare la vita consegnata all’empietà. Su questa visione di grazia San Pietro ci offre un’altissima verità.</w:t>
      </w:r>
    </w:p>
    <w:p w14:paraId="384918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67440CB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8A8DC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118D15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024B0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4A98F4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Voi dunque, carissimi, siete stati avvertiti: state bene attenti a non venir meno nella vostra fermezza, travolti anche voi dall’errore dei malvagi. Crescete invece nella grazia e nella conoscenza del Signore nostro e </w:t>
      </w:r>
      <w:r w:rsidRPr="00D528F7">
        <w:rPr>
          <w:rFonts w:ascii="Arial" w:eastAsia="Times New Roman" w:hAnsi="Arial"/>
          <w:i/>
          <w:iCs/>
          <w:sz w:val="24"/>
          <w:szCs w:val="24"/>
          <w:lang w:val="la-Latn" w:eastAsia="it-IT"/>
        </w:rPr>
        <w:lastRenderedPageBreak/>
        <w:t xml:space="preserve">salvatore Gesù Cristo. A lui la gloria, ora e nel giorno dell’eternità. Amen (2Pt 3,1-18). </w:t>
      </w:r>
    </w:p>
    <w:p w14:paraId="68DAF96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Gli empi dal giusto non sono condannati solo nell’eternità, ma anche mentre sono in vita. Ad essi mostrano il loro frutto maturato in così breve tempo. Se l’uomo vuole, può maturare il frutto della sua vita eterna. La natura umana non è differente. Diviene differente per scelta. Scegliere la sapienza come guida o la stoltezza cambia radicalmente la natura. La sapienza ne fa una natura di vita. La stoltezza una natura di morte. </w:t>
      </w:r>
    </w:p>
    <w:p w14:paraId="339E7C3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Infatti vedranno la fine del saggio, ma non capiranno ciò che Dio aveva deciso a suo riguardo né per quale scopo il Signore l’aveva posto al sicuro.</w:t>
      </w:r>
    </w:p>
    <w:p w14:paraId="62114D9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Neanche dinanzi alla storia, l’empio abbandona la sua stoltezza. Vede, ma non comprende. Non sa perché il Signore ha portato il giusto in luogo sicuro. È verità. Gli empi vedono la fine del saggio, ma non comprendono ciò che Dio ha deciso a suo riguardo né per quale scopo il Signore l’ha posto al sicuro. Non può. Gli manca la sapienza. È privo di ogni intelligenza. È carente di ogni luce soprannaturale. È evidente che solo con la luce di Dio si può comprendere. Come si fa a comprendere ciò che Dio fa se l’uomo è privo della sua sapienza ed intelligenza? Se gli manca lo Spirito del Signore è avvolto dalle tenebre. La storia, che è vera voce, vera profezia del Signore, mai sarà letta secondo verità dagli empi. Vedranno, ma non comprenderanno. Cristo Gesù è venuto. Come è stata letta la sua storia? Non è stato forse crocifisso dal mondo della religione empia? San Paolo scusa i carnefici di Cristo Gesù. Non hanno conosciuto il Dio della gloria? Glielo ha impedito l’empietà nella quale si erano imprigionati.</w:t>
      </w:r>
    </w:p>
    <w:p w14:paraId="4CDA3F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BB080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D3504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Quelle cose che occhio non vide, né orecchio udì, né mai entrarono in cuore di uomo, Dio le ha preparate per coloro che lo amano.</w:t>
      </w:r>
    </w:p>
    <w:p w14:paraId="25FA4F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w:t>
      </w:r>
      <w:r w:rsidRPr="00D528F7">
        <w:rPr>
          <w:rFonts w:ascii="Arial" w:eastAsia="Times New Roman" w:hAnsi="Arial"/>
          <w:i/>
          <w:iCs/>
          <w:sz w:val="24"/>
          <w:szCs w:val="24"/>
          <w:lang w:val="la-Latn" w:eastAsia="it-IT"/>
        </w:rPr>
        <w:lastRenderedPageBreak/>
        <w:t xml:space="preserve">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ECFB4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Questo capita ad ogni uomo avvolto dall’empietà. Mai conoscerà la presenza di Dio nella storia. Mai comprenderà il significato delle sue opere.</w:t>
      </w:r>
    </w:p>
    <w:p w14:paraId="5149C13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 xml:space="preserve">Vedranno e disprezzeranno, ma il Signore li deriderà. </w:t>
      </w:r>
    </w:p>
    <w:p w14:paraId="158652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Gli empi vedranno e disprezzeranno l’opera di Dio. Derideranno il giovane morto prematuramente. Essi nulla conoscono dei segreti di Dio. Il Signore però interverrà e li deriderà. La sua è però una derisione eterna. Li priverà per sempre della vera vita. Li getterà nella morte eterna. Attraverso la morte prematura del giusto avrebbero potuto e dovuto chiedersi, domandarsi, scoprire il vero significato della vita. La loro stoltezza li ha accecati. Anche di questa grazia si dovrà rendere conto a Dio. È stata data, ma disprezzata, perché ormai la natura è totalmente stolta ed empia. </w:t>
      </w:r>
    </w:p>
    <w:p w14:paraId="5D11BB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Infine diventeranno come un cadavere disonorato, oggetto di scherno fra i morti, per sempre. Dio infatti li precipiterà muti, a capofitto, e li scuoterà dalle fondamenta; saranno del tutto rovinati, si troveranno tra dolori e il loro ricordo perirà.</w:t>
      </w:r>
    </w:p>
    <w:p w14:paraId="0C4008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sorte che attende gli empi. Essi diventeranno come un cadavere disonorato, oggetto di scherno fra i morti, per sempre. Nulla è più disonorevole per un figlio di Abramo che essere disprezzato nel suo corpo morto. È questa la peggiore delle pene. L’onore per il corpo dei morti era opera altissima di carità. Sappiamo che Tobi lascia anche il pranzo pur di dare onore ai cadaveri dei suoi fratelli. Dio disonorerà gli empi precipitandoli muti, a capofitto, e li scuoterà dalle fondamenta. Non lascerà di essi il ricordo nella sua casa. Ancora li disonorerà rovinandoli del tutto. Essi si troveranno tra dolori e il loro ricordo perirà. I dolori sono eterni. Anche la perdita del ricordo è eterno.</w:t>
      </w:r>
    </w:p>
    <w:p w14:paraId="0F99C39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 essi nella sua casa nulla rimarrà, neanche un piccolo ricordo. Saranno scaraventati muti nella perdizione eterna. Saranno nella morte per sempre. Questa verità, pur essendo parte essenziale della rivelazione sia dell’Antico che del Nuovo Testamento, è cancellata dalla mente credente. Per molti credenti, anche cattolici, la misericordia di Dio abbraccerà alla fine ogni cuore, santo, peccatore, sapiente, stolto, omicida, ladro, violento, giusto. Così facendo si ratifica l’empio e si scoraggia il giusto. La falsa profezia uccide la vera religione. Ce lo ricorda Ezechiele.</w:t>
      </w:r>
    </w:p>
    <w:p w14:paraId="18F163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w:t>
      </w:r>
      <w:r w:rsidRPr="00D528F7">
        <w:rPr>
          <w:rFonts w:ascii="Arial" w:eastAsia="Times New Roman" w:hAnsi="Arial"/>
          <w:i/>
          <w:iCs/>
          <w:sz w:val="24"/>
          <w:szCs w:val="24"/>
          <w:lang w:val="la-Latn" w:eastAsia="it-IT"/>
        </w:rPr>
        <w:lastRenderedPageBreak/>
        <w:t>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F840C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07E28D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(Ez 13,1-16). </w:t>
      </w:r>
    </w:p>
    <w:p w14:paraId="195F74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credessimo solamente nella Parola e la dicessimo così come essa è, salveremmo il mondo. </w:t>
      </w:r>
    </w:p>
    <w:p w14:paraId="7E01B8B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317EC6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91" w:name="_Toc62159805"/>
      <w:r w:rsidRPr="00D528F7">
        <w:rPr>
          <w:rFonts w:ascii="Arial" w:eastAsia="Times New Roman" w:hAnsi="Arial"/>
          <w:b/>
          <w:sz w:val="24"/>
          <w:szCs w:val="20"/>
          <w:lang w:eastAsia="it-IT"/>
        </w:rPr>
        <w:t>Gli empi compariranno in giudizio</w:t>
      </w:r>
      <w:bookmarkEnd w:id="91"/>
    </w:p>
    <w:p w14:paraId="67D597A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Si presenteranno tremanti al rendiconto dei loro peccati; le loro iniquità si ergeranno contro di loro per accusarli.</w:t>
      </w:r>
    </w:p>
    <w:p w14:paraId="082849F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tutti verrà l’ora del giudizio. Giusti ed empi dovranno presentarsi dinanzi al Signore per rendere ragione delle loro opere, compiute mentre si era nel corpo. Ora viene descritto il giudizio degli empi. Vengono manifestati i loro pensieri. Abbiamo conosciuto i pensieri mentre erano in vita. Ora il Signore ci rivela cosa pensa dalla loro dannazione eterna. Dovremmo tutti fare nostri questi pensieri dei dannati, cancellando quelli ascoltati prima. Il giorno del giudizio è venuto. Gli empi si presentano tremanti al rendiconto dei loro peccati. Le loro iniquità si ergeranno contro di loro per accusarli. Ogni insulto operato nella creazione si </w:t>
      </w:r>
      <w:r w:rsidRPr="00D528F7">
        <w:rPr>
          <w:rFonts w:ascii="Arial" w:eastAsia="Times New Roman" w:hAnsi="Arial"/>
          <w:sz w:val="24"/>
          <w:szCs w:val="20"/>
          <w:lang w:val="la-Latn" w:eastAsia="it-IT"/>
        </w:rPr>
        <w:lastRenderedPageBreak/>
        <w:t>ergerà e accuserà il suo autore. Sia gli insulti verso gli uomini che verso le cose. Ogni offesa arrecata a ciò che Dio ha creato, uomini, donne, animali, cose, si presenterà ed accuserà gli empi. Questa è verità di fede. È rivelazione. Anche il giusto si presenterà. In lui non vi sono offese arrecate a Dio direttamente o indirettamente e potrà stare con fiducia.</w:t>
      </w:r>
    </w:p>
    <w:p w14:paraId="0CA9A60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63541218"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92" w:name="_Toc193204673"/>
      <w:r w:rsidRPr="00D528F7">
        <w:rPr>
          <w:rFonts w:ascii="Arial" w:hAnsi="Arial"/>
          <w:b/>
          <w:sz w:val="24"/>
          <w:szCs w:val="24"/>
          <w:lang w:eastAsia="it-IT"/>
        </w:rPr>
        <w:t>SAPIENZA V</w:t>
      </w:r>
      <w:bookmarkEnd w:id="92"/>
    </w:p>
    <w:p w14:paraId="2B47069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il giusto starà con grande fiducia di fronte a coloro che lo hanno perseguitato e a quelli che hanno disprezzato le sue sofferenze. Alla sua vista saranno presi da terribile spavento, stupiti per la sua sorprendente salvezza. </w:t>
      </w:r>
    </w:p>
    <w:p w14:paraId="5ED4FA4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Pentiti, diranno tra loro, gemendo con animo angosciato:</w:t>
      </w:r>
    </w:p>
    <w:p w14:paraId="2B92D98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w:t>
      </w:r>
    </w:p>
    <w:p w14:paraId="3BAEDD9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3E76C3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6D45CED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Così anche noi, appena nati, siamo già come scomparsi, non avendo da mostrare alcun segno di virtù; ci siamo consumati nella nostra malvagità».</w:t>
      </w:r>
    </w:p>
    <w:p w14:paraId="2A1D76E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476789E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Egli prenderà per armatura il suo zelo e userà come arma il creato per punire i nemici, indosserà la giustizia come corazza e si metterà come elmo un giudizio imparziale, prenderà come scudo la santità </w:t>
      </w:r>
      <w:r w:rsidRPr="00D528F7">
        <w:rPr>
          <w:rFonts w:ascii="Arial" w:eastAsia="Times New Roman" w:hAnsi="Arial"/>
          <w:i/>
          <w:iCs/>
          <w:sz w:val="24"/>
          <w:szCs w:val="20"/>
          <w:lang w:val="la-Latn" w:eastAsia="it-IT"/>
        </w:rPr>
        <w:lastRenderedPageBreak/>
        <w:t>invincibile, affilerà la sua collera inesorabile come spada e l’universo combatterà con lui contro gli insensati.</w:t>
      </w:r>
    </w:p>
    <w:p w14:paraId="6A226B2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w:t>
      </w:r>
    </w:p>
    <w:p w14:paraId="4575001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Allora il giusto starà con grande fiducia di fronte a coloro che lo hanno perseguitato e a quelli che hanno disprezzato le sue sofferenze.</w:t>
      </w:r>
    </w:p>
    <w:p w14:paraId="349185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il giusto è convocato in giudizio. Lui è lì per ricevere l’approvazione finale sulla bontà della sua vita. La riceverà dinanzi agli empi. Nel giorno del giudizio il giusto non temerà. Starà con grande fiducia di fronte a coloro che lo hanno perseguitato. Costoro non gli incutono alcuna paura. Anche di fronte a quelli che hanno disprezzato le sue sofferenze lui è sereno, nella pace, con grande fiducia. Ora essi devono tessere le sue lodi. È finito il momento dell’arroganza, della superbia, della prepotenza, della stoltezza, della negazione di Dio, di ogni sopruso e violenza. Appena è il momento della morte si entra nel mondo della verità purissima di Dio e di se stessi. Ogni cosa è vista nella sua luce più vera e più piena. Il giusto vede la sua giustizia. Vede la sua vita eterna. Vede la sua gioia. Vede il frutto di ogni sua sofferenza. Anche gli empi vedono la loro empietà. Vedono i frutti del male da essi perpetrato che è di morte eterna, di dannazione, di dolore eterno. Vedono, ma non possono più porre alcun rimedio. Il tempo della conversione è finito. Ora l’eternità sigilla la loro empietà e la sanziona con la dannazione eterna. Sanno che è finita per essi. Mentre noi per loro cantiamo, recitiamo, celebriamo, diciamo, parliamo, loro sanno che nulla gioverà ad essi. La loro sorte è ormai scritta.</w:t>
      </w:r>
    </w:p>
    <w:p w14:paraId="4DBBE8E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 xml:space="preserve">Alla sua vista saranno presi da terribile spavento, stupiti per la sua sorprendente salvezza. </w:t>
      </w:r>
    </w:p>
    <w:p w14:paraId="3CE2B8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empi pensavano di aver distrutto il giusto. Credevano di averlo annientato. Invece è lui che è nella vita e loro sono nella morte. Alla sua vista vengono presi da terribile spavento, stupiti per la sua sorprendente salvezza. Sono presi da spavento, sono stupiti, perché vedono tutto il fallimento della loro empietà e della loro stoltezza. La loro vita ha prodotto per essi morte eterna. Essi pensavano che fallito fosse il giusto perseguitato e invece i falliti sono essi. Credevano di aver inflitto la morte al giusto, mentre sono essi nella morte. Quanto essi hanno pensato è totale falsità. Questa è l’empietà: falsità perfetta su se stessi e sugli altri. I mali prodotti dalla falsità sono eterni.</w:t>
      </w:r>
    </w:p>
    <w:p w14:paraId="60CC73B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Pentiti, diranno tra loro, gemendo con animo angosciato:</w:t>
      </w:r>
    </w:p>
    <w:p w14:paraId="1E7F36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 pentono del loro male. Esso è però un pentimento senza alcun frutto di bene. Si possono anche pentire, ma non possono essere più perdonati. Si è perdonati finché si è nel tempo. Una volta che si è nell’eternità il pentimento è il frutto della visione del proprio inferno. Gli empi confessano la loro empietà, parlano tra di </w:t>
      </w:r>
      <w:r w:rsidRPr="00D528F7">
        <w:rPr>
          <w:rFonts w:ascii="Arial" w:eastAsia="Times New Roman" w:hAnsi="Arial"/>
          <w:sz w:val="24"/>
          <w:szCs w:val="20"/>
          <w:lang w:val="la-Latn" w:eastAsia="it-IT"/>
        </w:rPr>
        <w:lastRenderedPageBreak/>
        <w:t>loro, lo fanno però gemendo con animo angosciato. Vedono la verità, la luce, non possono raggiungerla. Per questo gemono con animo angosciato. Avrebbero dovuto pensarci prima. Non lo hanno fatto. Sono stati ciechi. La loro malizia li ha resi tali. Essi parlano per confessare la verità della vita del giusto e l’inutilità della propria vita. Il giusto ha speso bene i suoi giorni. Essi hanno fallito in ogni cosa.</w:t>
      </w:r>
    </w:p>
    <w:p w14:paraId="116626B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«Questi è colui che noi una volta abbiamo deriso e, stolti, abbiamo preso a bersaglio del nostro scherno; abbiamo considerato una pazzia la sua vita e la sua morte disonorevole.</w:t>
      </w:r>
    </w:p>
    <w:p w14:paraId="16E84F4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giusto sarà per loro punto di confronto, di paragone. Sarà la loro coscienza visibile. Dinanzi a loro vi è colui che essi un tempo hanno deriso. Confessano di essere stati stolti, perché lo hanno preso a bersaglio del loro scherno. Loro agivano da prepotenti, spavaldi, arroganti. Ecco in cosa consiste la loro stoltezza: nel considerare una pazzia la sua vita e la sua morte disonorevole. Il giusto è stato vittima della loro empietà. Loro lo hanno ucciso e lui si è lasciato uccidere. Lo hanno disprezzato e lui si è lasciato disprezzare. Non ha opposto loro alcuna resistenza. Si è arreso. Colui che essi avevano considerato un vile, uno sciocco, uno stolto, ora è dinanzi a loro nella vita eterna. Cosa non ha funzionato?</w:t>
      </w:r>
    </w:p>
    <w:p w14:paraId="693699A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Come mai è stato annoverato tra i figli di Dio e la sua eredità è ora tra i santi?</w:t>
      </w:r>
    </w:p>
    <w:p w14:paraId="6EB293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essi lo hanno considerato persona da eliminare, perché adesso è annoverato tra i figli di Dio e la sua eredità è ora tra i santi? Perché essi lo hanno disprezzato e deriso e Dio lo ha annoverato tra i suoi figli. Cosa non ha funzionato in loro? Qual è stato il loro errore? Il Giusto per eccellenza è Cristo Signore, il Crocifisso. Cristo Gesù non solo è il Giusto, nel giorno del giudizio è anche il Giudice. Il Canto del Servo Sofferente ci aiuta a comprendere quanto il Libro della Sapienza dice sul giudizio che gli empi avevano formulato sul giusto in vita.</w:t>
      </w:r>
    </w:p>
    <w:p w14:paraId="53C640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7AFFB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5418C2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w:t>
      </w:r>
      <w:r w:rsidRPr="00D528F7">
        <w:rPr>
          <w:rFonts w:ascii="Arial" w:eastAsia="Times New Roman" w:hAnsi="Arial"/>
          <w:i/>
          <w:iCs/>
          <w:sz w:val="24"/>
          <w:szCs w:val="24"/>
          <w:lang w:val="la-Latn" w:eastAsia="it-IT"/>
        </w:rPr>
        <w:lastRenderedPageBreak/>
        <w:t>ognuno di noi seguiva la sua strada; il Signore fece ricadere su di lui l’iniquità di noi tutti.</w:t>
      </w:r>
    </w:p>
    <w:p w14:paraId="2EAAC7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Maltrattato, si lasciò umiliare e non aprì la sua bocca; era come agnello condotto al macello, come pecora muta di fronte ai suoi tosatori, e non aprì la sua bocca.</w:t>
      </w:r>
    </w:p>
    <w:p w14:paraId="68C1D0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E6ADA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43B6E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Tutti coloro che lo hanno trafitto e non si sono convertiti, pentiti, non hanno confessato il suo nome come si presenteranno al suo cospetto? Vi è un momento in cui ogni vita riceve la sua definitività. Questo momento è la morte. Essa viene e non vi è più possibilità di cambiare la propria sorte.</w:t>
      </w:r>
    </w:p>
    <w:p w14:paraId="46FE853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Abbiamo dunque abbandonato la via della verità, la luce della giustizia non ci ha illuminati e il sole non è sorto per noi.</w:t>
      </w:r>
    </w:p>
    <w:p w14:paraId="2D48A8A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gli empi si danno la spiegazione da se stessi. Vedono la verità, la luce, nella verità e nella luce leggono la loro vita. Il loro errore è uno solo: hanno abbandonato la via della verità. Non si sono lasciati illuminare dalla luce della giustizia. Il sole di Dio per essi non è sorto. La verità di Dio, la luce della giustizia, il sole divino sono doni che il Signore dona ad ogni uomo. Gli empi non li accolgono. Per essi Dio non esiste. La loro superbia li ha accecati completamente. Hanno abbandonato la via della luce per seguire la via delle tenebre. </w:t>
      </w:r>
    </w:p>
    <w:p w14:paraId="5779FD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altro errore è frutto di questa scelta primaria: lasciare la verità per seguire la menzogna. Hanno seguito la menzogna, sono divenuti essi stessi menzogna. Quando ci si incammina sulla strada della falsità, tutto diviene falso: mente, cuore, desideri, volontà, anima, spirito, corpo, pensieri, opere. L’empietà è una scelta di vita. È la scelta di vivere senza Dio in questo mondo e di conseguenza senza la sua luce di verità che illumina ogni comportamento. Quando si commette questo errore, è la fine. La vita precipita verso il male più che un macigno da un’altissima montagna. Non vi sono più freni. </w:t>
      </w:r>
    </w:p>
    <w:p w14:paraId="7E05EA3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Ci siamo inoltrati per sentieri iniqui e rovinosi, abbiamo percorso deserti senza strade, ma non abbiamo conosciuto la via del Signore.</w:t>
      </w:r>
    </w:p>
    <w:p w14:paraId="43F6BF9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Ecco la confessione degli empi. Essi riconoscono che si sono inoltrati per sentieri iniqui e rovinosi. I questi sentieri hanno conosciuto solo il male. Essi hanno percorso deserti senza strade. Non hanno però conosciuto la via del Signore. Non l’hanno conosciuta perché non hanno voluto. Si sono rifiutati. La loro è una non conoscenza colpevole. Dio non ha mai negato la sua luce ad alcuno. L’ha sempre data a tutti. Essi volutamente l’hanno rifiutata. Quando ci si immette su sentieri iniqui, ci si abbandona ad ogni iniquità. Più si commette l’iniquità e più si diviene empi e di conseguenza la cecità aumenta. Gli empi sempre si pongono in una spirale di empietà che va restringendosi sempre di più, fino a soffocarli del tutto. A questo punto la cecità è totale. È una cecità colpevole, perché è il frutto di una decisione perversa. Per questo urge porre ogni attenzione. Mai incamminarsi sulla via del male. Si sa quando si entra nel male, ma non si sa quando si esce. Spesso dal male non si esce più. Si resta impigliati per sempre in esso.</w:t>
      </w:r>
    </w:p>
    <w:p w14:paraId="6C217AB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Quale profitto ci ha dato la superbia? Quale vantaggio ci ha portato la ricchezza con la spavalderia?</w:t>
      </w:r>
    </w:p>
    <w:p w14:paraId="5B6EB8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Dal fine raggiunto si comprende la bontà di un percorso seguito. Essi hanno scelto empietà, superbia, spavalderia, arroganza. Quale profitto ha prodotto questa loro scelta? Un bene solo apparente nel tempo. La perdizione eterna dopo il tempo. Hanno scelto di guadagnare l’attimo, ma di perdere l’eternità. Se non è questa, cosa potrà mai essere la stoltezza? Tempo ed eternità non sono per nulla paragonabili. Un grammo e una tonnellata sono paragonabili. Esiste tra essi una relazione. Tra tempo ed eternità non vi è alcuna possibile relazione. Il tempo è il nulla. Non è neanche un puntino dell’eternità. L’eternità è il senza fine, è il sempre. Entrando nell’eternità, vedendo il giusto, conoscendo anche il tempo e la sua brevità, comprendono dove è stata la loro insipienza e stoltezza. Scegliendo il nulla hanno perso il tutto. Non solo. Hanno acquisito una eternità di sofferenza e di dolore. Hanno perso la vita eterna. Sono nella morte. Dobbiamo essere chiari nella esplicitazione della relazione tra il tempo e l’eternità. Mi spiego. Urge spiegarsi. Ogni cosa va messa al suo giusto posto. Se si trattasse di sola perdita o di ritorno nel nulla, la scelta degli empi sarebbe in qualche modo anche comprensibile. Vogliono essere solo di questo tempo. </w:t>
      </w:r>
    </w:p>
    <w:p w14:paraId="41A0029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Sappiamo che questo non sarà mai possibile. Se fosse l’eternità per essi una vita senza Dio, ma pur sempre una vita, anche questo sarebbe comprensibile. Sappiamo che neanche questo sarà possibile. L’eternità si compone di due realtà. Essa è fatta di vita eterna e di morte eterna. La vita eterna è abitare in Dio, fonte della vita, godere di Lui che è vita eterna e che alimenta la persona di vita eterna. A noi manca il concetto di vita eterna. La morte eterna alla perdita di Dio, fonte eterna della vita, aggiunge la pena, la sofferenza indicibile, che dura per una eternità. Essa comporta un doppio svantaggio: la pena del danno – si è perso Dio per sempre – la pena del senso – si è nella indicibile sofferenza.</w:t>
      </w:r>
    </w:p>
    <w:p w14:paraId="329108D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Gli empi questo stanno vedendo: un fuoco inestinguibile che li attende, la perdita della luce e della vita. L’immersione nelle tenebre per sempre. A giusto titolo essi si domandano: quale profitto abbiamo avuto dalla superbia, dalla ricchezza, dalla spavalderia? Cosa ha prodotto per noi tutto questo? Ne valeva proprio la pena? </w:t>
      </w:r>
      <w:r w:rsidRPr="00D528F7">
        <w:rPr>
          <w:rFonts w:ascii="Arial" w:eastAsia="Times New Roman" w:hAnsi="Arial"/>
          <w:sz w:val="24"/>
          <w:szCs w:val="20"/>
          <w:lang w:val="la-Latn" w:eastAsia="it-IT"/>
        </w:rPr>
        <w:lastRenderedPageBreak/>
        <w:t>Questo lo dicono perché sono posti dinanzi alla tremenda verità della perdizione eterna. Sono ora nel mondo della verità.</w:t>
      </w:r>
    </w:p>
    <w:p w14:paraId="010C143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Tutto questo è passato come ombra e come notizia fugace,</w:t>
      </w:r>
    </w:p>
    <w:p w14:paraId="4770571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gli empi fanno il paragone tra la brevità del tempo e la durata dell’eternità. Il tempo è stato un attimo. Un’ombra. Una notizia fugace. Neanche un soffio. Partendo dalla brevità del tempo San Paolo offre ai Corinzi la verità alla luce della quale sono messi in grado di risolvere ogni loro questione esistenziale.</w:t>
      </w:r>
    </w:p>
    <w:p w14:paraId="3BCA41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Riguardo a ciò che mi avete scritto, è cosa buona per l’uomo non toccare donna, ma, a motivo dei casi di immoralità, ciascuno abbia la propria moglie e ogni donna il proprio marito.</w:t>
      </w:r>
    </w:p>
    <w:p w14:paraId="5930AB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3B2126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Ai non sposati e alle vedove dico: è cosa buona per loro rimanere come sono io; ma se non sanno dominarsi, si sposino: è meglio sposarsi che bruciare.</w:t>
      </w:r>
    </w:p>
    <w:p w14:paraId="01C10C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Agli sposati ordino, non io, ma il Signore: la moglie non si separi dal marito – e qualora si separi, rimanga senza sposarsi o si riconcili con il marito – e il marito non ripudi la moglie.</w:t>
      </w:r>
    </w:p>
    <w:p w14:paraId="65FCA6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28860D7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w:t>
      </w:r>
      <w:r w:rsidRPr="00D528F7">
        <w:rPr>
          <w:rFonts w:ascii="Arial" w:eastAsia="Times New Roman" w:hAnsi="Arial"/>
          <w:i/>
          <w:iCs/>
          <w:sz w:val="24"/>
          <w:szCs w:val="24"/>
          <w:lang w:val="la-Latn" w:eastAsia="it-IT"/>
        </w:rPr>
        <w:lastRenderedPageBreak/>
        <w:t>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39C009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172C76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1FBDDD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51F7E7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2E8846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Gli empi sono ora entrati nell’eternità. Vedono la sua durata. Contemplano il tempo. Vedono tutta la loro stoltezza. Essi per un’ombra di un istante, per neanche un secondo di vita, hanno rinunciato al loro sommo bene. Hanno goduto di un bene effimero. Il tempo, il presente, la gloria del mondo, le ricchezze, gli agi, le prepotenze, la superbia, l’orgoglio, l’immoralità, sono della durata di un niente. Poi viene l’eternità. Essa non finisce mai. Il tempo si ferma. L’anima </w:t>
      </w:r>
      <w:r w:rsidRPr="00D528F7">
        <w:rPr>
          <w:rFonts w:ascii="Arial" w:eastAsia="Times New Roman" w:hAnsi="Arial"/>
          <w:sz w:val="24"/>
          <w:szCs w:val="20"/>
          <w:lang w:val="la-Latn" w:eastAsia="it-IT"/>
        </w:rPr>
        <w:lastRenderedPageBreak/>
        <w:t>dell’empio si immerge in una sofferenza che mai finisce. Questo vedono gli empi. Si distruggono dentro a motivo della loro stoltezza. Ora sanno che la coscienza non può essere annullata. Dio aveva dato loro la luce per agire bene ed essi l’hanno oscurata, soffocata nella loro ingiustizia ed empietà. La colpa è solo loro. È questo il verne che non muore nell’inferno. Si vede la stoltezza che diviene un tormento eterno. Per il nulla si è perso il tutto. Per un istante di gioia effimera, inutile, vana, si è persa la gioia eterna. Mentre il giusto ha perso la vita per un istante. Ora è avvolto dalla vita eterna.</w:t>
      </w:r>
    </w:p>
    <w:p w14:paraId="3D0E6E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come una nave che solca un mare agitato, e, una volta passata, di essa non si trova più traccia né scia della sua carena sulle onde;</w:t>
      </w:r>
    </w:p>
    <w:p w14:paraId="6DB29E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Viene ora offerta una seconda immagine per ribadire la brevità del tempo. Attaccarsi alle cose del tempo è la più grande stoltezza di un uomo. Una nave solca un mare agitato. Una volta passata, di essa non si trova più traccia né scia della sua carena sulle onde. La vita dell’empio è senza traccia di verità, luce, misericordia sulla nostra terra. Lui è passato e dopo di lui nulla rimane. Attenzione: Non rimane a lui nulla di ciò di cui ha goduto sulla terra. Gli rimane solo il frutto di morte eterna da lui prodotto. Nella sua vita, nel suo spirito, nella sua anima non vi è più alcuna traccia di ciò che ha fatto. Ha perso ogni godimento. Non ha acquistato nessuna gioia. Questo gemito disperato dei dannati non è riportato perché si sappia cosa è successo loro. Viene riferito come vero ammaestramento per ogni uomo. La parabola del ricco cattivo Gesù non la narra per dire cosa è successo a quell’uomo, ma per insegnarci cosa succede ad ogni uomo.</w:t>
      </w:r>
    </w:p>
    <w:p w14:paraId="78678D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7AE59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Anche l’altra parabola sul ricco stolto è di grande insegnamento per noi.</w:t>
      </w:r>
    </w:p>
    <w:p w14:paraId="36A1DB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7A6B471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00928E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116CD7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Scrittura è rivelazione per noi, luce per noi, verità per noi. Se essa ci svela il cuore dell’empio e i suoi pensieri fatti nell’eternità, è per nostro insegnamento. Si noti bene. Sia nella parabola del ricco cattivo, sia nella rivelazione che ci offre il Libro della Sapienza, non è Dio che parla. Sono i dannati. Dio permette che essi parlino, rivelino l’aldilà perché vuole dare una ulteriore grazia agli uomini, perché si salvino, abbandonando ogni empietà. Se l’empio non crede in Dio che creda almeno in ciò che lo stesso empio, ormai nell’eternità, gli sta rivelando. Gli sta dicendo la vita del dopo morte. Il Signore non si risparmia in nulla. Tutto egli fa per la salvezza delle sue creature. Lui si serve di persone viventi e anche di persone morte. Nulla lascia e nulla omette per invitare l’uomo a cambiare vita. Dio mai potrà essere accusato di non averci aiutato. Tutto Lui ha fatto. Gli empi ora ci stanno svelando che della loro vita falsa nulla è rimasto. È rimasta solo la loro empietà che li tormenterà per l’eternità. Nel mare della vita solcato da essi nulla è rimasto. Tutto è sparito. </w:t>
      </w:r>
    </w:p>
    <w:p w14:paraId="178340A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11</w:t>
      </w:r>
      <w:r w:rsidRPr="00D528F7">
        <w:rPr>
          <w:rFonts w:ascii="Arial" w:eastAsia="Times New Roman" w:hAnsi="Arial"/>
          <w:b/>
          <w:sz w:val="24"/>
          <w:szCs w:val="20"/>
          <w:lang w:val="la-Latn" w:eastAsia="it-IT"/>
        </w:rPr>
        <w:t>oppure come quando un uccello attraversa l’aria e non si trova alcun segno del suo volo: l’aria leggera, percossa dal battito delle ali e divisa dalla forza dello slancio, è attraversata dalle ali in movimento, ma dopo non si trova segno del suo passaggio;</w:t>
      </w:r>
    </w:p>
    <w:p w14:paraId="215422B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Alla prima immagine sulla brevità dell’esistenza – quella della nave in un mare agitato che non lascia traccia di sé – ora ne viene aggiunta una seconda. Un uccello attraversa l’aria. Nessun segno si trova del suo volo. È vero. L’aria leggera, percossa dal battito delle ali viene divisa dalla forza dello slancio. Se non fosse divisa, neanche si potrebbe attraversare. Essa viene attraversata dalle ali in movimento, ma dopo non si trova segno del suo passaggio. Quanto dura la vita dell’uomo sulla terra? Un battito d’ala. Poi tutto è come se nulla fosse avvenuto. Si entra nell’eternità e si rimane per sempre. È questo il tomento dell’empio. Per un battito d’ala il malvagio ha perso l’eternità di bene. È questa la stoltezza: perdere l’eterno per il nulla. Queste riflessioni degli empi dannati dovrebbero farci riflettere, condurci ad altri propositi di vita. Dovrebbero portarci ad abbandonare ogni empietà. Noi però siamo come i due generi di Lot. Pensiamo che gli Angeli ci stanno raccontando delle falsità, delle menzogne. </w:t>
      </w:r>
    </w:p>
    <w:p w14:paraId="33C4B91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1CFD40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AA8AC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w:t>
      </w:r>
      <w:r w:rsidRPr="00D528F7">
        <w:rPr>
          <w:rFonts w:ascii="Arial" w:eastAsia="Times New Roman" w:hAnsi="Arial"/>
          <w:i/>
          <w:iCs/>
          <w:sz w:val="24"/>
          <w:szCs w:val="24"/>
          <w:lang w:val="la-Latn" w:eastAsia="it-IT"/>
        </w:rPr>
        <w:lastRenderedPageBreak/>
        <w:t>le sue figlie, e disse: «Alzatevi, uscite da questo luogo, perché il Signore sta per distruggere la città!». Ai suoi generi sembrò che egli volesse scherzare.</w:t>
      </w:r>
    </w:p>
    <w:p w14:paraId="73DFF83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2423B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1E369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Abramo andò di buon mattino al luogo dove si era fermato alla presenza del Signore; contemplò dall’alto Sòdoma e Gomorra e tutta la distesa della valle e vide che un fumo saliva dalla terra, come il fumo di una fornace.</w:t>
      </w:r>
    </w:p>
    <w:p w14:paraId="3C5658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quando distrusse le città della valle, Dio si ricordò di Abramo e fece sfuggire Lot alla catastrofe, mentre distruggeva le città nelle quali Lot aveva abitato (Gen 19,1-29). </w:t>
      </w:r>
    </w:p>
    <w:p w14:paraId="577D3D0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verità è quanto gli empi ci stanno narrando. La stanno narrando ad altri empi, perché si possano salvare finché sono in tempo. Dio mai scherza con noi e neanche i dannati scherzano. Essi erano prima come noi. Non vogliono che noi diveniamo come loro. Per questo parlano dall’inferno. Se solamente il cristiano dicesse queste cose ai suoi fratelli, vi sarebbe più conversione nel mondo. Invece neanche lui crede in queste cose. La fede nasce dalla fede che è nel cuore e così anche la verità nasce dalla verità che è nel cuore. La fede non nasce dal Vangelo, né dalla Scrittura. La fede nasce da un cuore pieno di Spirito Santo al quale lo Spirito del Signore rivela la verità che è nella Scrittura, che è nel cuore del Padre. Se il cuore è vuoto di Spirito Santo anche la Scrittura sarà vuota di verità. La si legge, ma non la si comprende. Si travasa in essa il proprio cuore che è falso. Senza lo Spirito del Signore in noi, mai la verità della Scrittura si travaserà nel nostro cuore e sulla nostra bocca vi sarà solo falsità, solo falsa profezia.</w:t>
      </w:r>
    </w:p>
    <w:p w14:paraId="7A9BCA0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12</w:t>
      </w:r>
      <w:r w:rsidRPr="00D528F7">
        <w:rPr>
          <w:rFonts w:ascii="Arial" w:eastAsia="Times New Roman" w:hAnsi="Arial"/>
          <w:b/>
          <w:sz w:val="24"/>
          <w:szCs w:val="20"/>
          <w:lang w:val="la-Latn" w:eastAsia="it-IT"/>
        </w:rPr>
        <w:t>o come quando, scoccata una freccia verso il bersaglio, l’aria si divide e ritorna subito su se stessa e della freccia non si riconosce tragitto.</w:t>
      </w:r>
    </w:p>
    <w:p w14:paraId="45A2521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gli empi ci offrono una terza immagine della brevità della vita dell’uomo sulla terra. All’immagine della nave e dell’ala aggiungono quella della freccia. Quando una freccia viene scoccata verso il bersaglio, l’aria si divide e ritorna subito su se stessa. Della freccia non si riconosce il tragitto. In un istante infinitesimale l’aria si ricompone e nessuno potrà mai individuare il tragitto della freccia scagliata. Questo istante infinitesimale è la vita sulla terra. È questa la stoltezza dell’uomo: perdere per un istante infinitesimale l’eternità beata. Un godimento effimero ci costa una eternità. Ne vale la pena? È questo il verme che non muore. È il pensiero che ci corrode dentro. Abbiamo fallito la vita per stoltezza, insipienza, perché abbiamo soffocato la coscienza. La coscienza si può soffocare sulla terra. Mai la si potrà soffocare nell’inferno. Sarà essa a morderci per i secoli dei secoli rinfacciandoci la nostra insipienza. Siamo in quel luogo di tormento perché lo abbiamo scelto noi. Lo abbiamo voluto. Ci siamo lasciati ingannare dalle cose fuggevoli ed effimere.</w:t>
      </w:r>
    </w:p>
    <w:p w14:paraId="7F3558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Così anche noi, appena nati, siamo già come scomparsi, non avendo da mostrare alcun segno di virtù; ci siamo consumati nella nostra malvagità».</w:t>
      </w:r>
    </w:p>
    <w:p w14:paraId="3C92617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conclusione sulla considerazione sulla brevità della vita umana, chiamata però a produrre un frutto di vita eterna: la malvagità ci ha consumati. Noi siamo nati. Subito siamo scomparsi. Perché? Perché non abbiamo vissuto secondo sapienza. Ci siamo fatti consumare dalla nostra malvagità. Chi non si lascia condurre dalla sapienza – è questa la virtù necessaria all’uomo, madre di ogni altra virtù – scomparirà nelle tenebre eterne. La malvagità li ha consumati in vita, le tenebre li divorano dopo la morte. Questo è il frutto della loro scelta empia e malvagia. Nell’eternità ognuno gusterà il frutto da lui prodotto: di morte eterna o di vita eterna. Negare questa verità, è negare la verità dell’uomo. Tutta la rivelazione è finalizzata a dire all’uomo qual è la sua verità nel tempo e dopo il tempo. La falsa profezia nutre l’uomo di falsità oggi. Nutrendolo di menzogna oggi, domani, lo nutrirà di morte. Ogni uomo è avvisato. Nelle sue mani è la sua eternità. </w:t>
      </w:r>
    </w:p>
    <w:p w14:paraId="56B259C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La speranza dell’empio è come pula portata dal vento, come schiuma leggera sospinta dalla tempesta; come fumo dal vento è dispersa, si dilegua come il ricordo dell’ospite di un solo giorno.</w:t>
      </w:r>
    </w:p>
    <w:p w14:paraId="132A82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speranza dell’uomo è nulla, perché fondata sul nulla, su ciò che svanisce, passa veloce, scompare. Essa è come pula portata dal vento. La pula non ha radici. Il vento la porta dove vuole. È senza alcuna stabilità vera. Così la speranza degli empi. Essa è anche come schiuma leggera sospinta dalla tempesta e come fumo è dispersa dal vento. Dopo qualche instante nulla rimane. Essa è ancora come il ricordo dell’ospite di un solo giorno. Viene e se ne va. Cosa potrà rimanere di lui? Solo un ricordo che si dilegua e scompare. Cosa ci vogliono insegnare gli empi? Leggiamo il primo e l’ultimo capitolo del Qoelet e comprenderemo.</w:t>
      </w:r>
    </w:p>
    <w:p w14:paraId="60EBC0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Parole di Qoèlet, figlio di Davide, re a Gerusalemme.</w:t>
      </w:r>
    </w:p>
    <w:p w14:paraId="4F5590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20A0EB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587B58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0F0698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Ciò che è storto non si può raddrizzare e quel che manca non si può contare.</w:t>
      </w:r>
    </w:p>
    <w:p w14:paraId="0B0700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w:t>
      </w:r>
    </w:p>
    <w:p w14:paraId="26A393C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w:t>
      </w:r>
    </w:p>
    <w:p w14:paraId="6C68A17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Vanità delle vanità, dice Qoèlet, tutto è vanità.</w:t>
      </w:r>
    </w:p>
    <w:p w14:paraId="0507353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Oltre a essere saggio, Qoèlet insegnò al popolo la scienza; ascoltò, meditò e compose un gran numero di massime.</w:t>
      </w:r>
    </w:p>
    <w:p w14:paraId="009130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5CFEC7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Conclusione del discorso, dopo aver ascoltato tutto: temi Dio e osserva i suoi comandamenti, perché qui sta tutto l’uomo.</w:t>
      </w:r>
    </w:p>
    <w:p w14:paraId="3539CA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Infatti, Dio citerà in giudizio ogni azione, anche tutto ciò che è occulto, bene o male (Qo 12,1-14). </w:t>
      </w:r>
    </w:p>
    <w:p w14:paraId="051D86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ciò che l’uomo vive nella trasgressione dei comandamenti è veleno di morte. Gli empi hanno avvelenato tutta la loro eternità. Hanno bevuto veleno sulla terra, ora questo veleno li consumerà per i secoli eterni. Lo hanno bevuto non per errore, ma per non fede. Lo hanno bevuto perché hanno soffocato la loro coscienza. Hanno oscurato la luce di Dio in essi. Non hanno dato ascolto alla coscienza visibile offerta da Dio. Dalla loro empietà eterna si sono fatti nostri maestri per un attimo. Dio ci ha fatto conoscere i loro pensieri e i loro ragionamenti dall’eternità. A noi la gravissima responsabilità di credere o di non credere. Nella fede è la vita. Nella non fede è anche per noi la morte eterna. Dio tutto ha fatto per la nostra salvezza. Ci ha anche fatto ascoltare il dialogo dei dannati. Se non crediamo, la responsabilità è solo nostra.</w:t>
      </w:r>
    </w:p>
    <w:p w14:paraId="58AD7FD6"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30E150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93" w:name="_Toc62159809"/>
      <w:r w:rsidRPr="00D528F7">
        <w:rPr>
          <w:rFonts w:ascii="Arial" w:eastAsia="Times New Roman" w:hAnsi="Arial"/>
          <w:b/>
          <w:sz w:val="24"/>
          <w:szCs w:val="20"/>
          <w:lang w:eastAsia="it-IT"/>
        </w:rPr>
        <w:t>Destino glorioso dei giusti e punizione degli empi</w:t>
      </w:r>
      <w:bookmarkEnd w:id="93"/>
    </w:p>
    <w:p w14:paraId="1E4970A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I giusti al contrario vivono per sempre, la loro ricompensa è presso il Signore e di essi ha cura l’Altissimo.</w:t>
      </w:r>
    </w:p>
    <w:p w14:paraId="027493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Ben diversa invece è la fine dei giusti. Essi al contrario degli empi vivono per sempre. La loro ricompensa è presso il Signore. Di essi l’Altissimo ha cura. Di questa cura dell’Altissimo ecco quanto ci rivela l’Apocalisse. </w:t>
      </w:r>
    </w:p>
    <w:p w14:paraId="4D49DD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questo vidi quattro angeli, che stavano ai quattro angoli della terra e trattenevano i quattro venti, perché non soffiasse vento sulla terra, né sul mare, né su alcuna pianta.</w:t>
      </w:r>
    </w:p>
    <w:p w14:paraId="25D483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4B571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udii il numero di coloro che furono segnati con il sigillo: centoquarantaquattromila segnati, provenienti da ogni tribù dei figli d’Israele:</w:t>
      </w:r>
    </w:p>
    <w:p w14:paraId="1FDF8A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DCC6E7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6B608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083E2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E98D7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899EE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si prende cura attraverso Cristo Signore, conducendo i giusti alle sorgenti delle acque della vita. Dio li sazierà donando se stesso come loro vita. Mentre gli empi saranno nelle tenebre e nella morte eterna, nella fame, nella nudità, nella sete per sempre, i giusti saranno immersi in Dio, nella sua luce. La differenza è sostanziale ed è anche eterna. Differenti nel tempo. Differenti nell’eternità. Frutto diverso nel tempo. Frutto diverso nell’eternità.</w:t>
      </w:r>
    </w:p>
    <w:p w14:paraId="0462EAC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Per questo riceveranno una magnifica corona regale, un bel diadema dalle mani del Signore, perché li proteggerà con la destra, con il braccio farà loro da scudo.</w:t>
      </w:r>
    </w:p>
    <w:p w14:paraId="61D598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giusti saranno dal Signore incoronati nel suo regno come veri re. Darà loro una corona regale. Riceveranno un bel diadema dalle mani del loro Dio. Sulla terra sono stati disprezzati. Ora vengono proclamati re, esaltati come re, incoronati come re. La loro gloria è in tutto simile a quella di Dio. Un’altra verità merita di essere messa in luce. Nell’eternità non vi sarà più alcun contatto tra empi e giusti. Gli empi non potranno fare loro alcun male. Dio stesso è difesa e protezione insuperabile. Nessun empio si potrà avvicinare ai giusti. Dio li proteggerà con la destra, con il braccio farà loro da scudo. Mentre sulla terra ha permesso che gli </w:t>
      </w:r>
      <w:r w:rsidRPr="00D528F7">
        <w:rPr>
          <w:rFonts w:ascii="Arial" w:eastAsia="Times New Roman" w:hAnsi="Arial"/>
          <w:sz w:val="24"/>
          <w:szCs w:val="20"/>
          <w:lang w:val="la-Latn" w:eastAsia="it-IT"/>
        </w:rPr>
        <w:lastRenderedPageBreak/>
        <w:t>empi li colpissero per saggiare la fedeltà del loro cuore e la consistenza del loro amore, ora il tempo della prova è finito. Nessun giusto potrà essere afferrato dagli empi. Tra i giusti e gli empi Dio si pone come muro di fuoco, come porta di bronzo, come rocca inattaccabile.</w:t>
      </w:r>
    </w:p>
    <w:p w14:paraId="5A4A454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Egli prenderà per armatura il suo zelo e userà come arma il creato per punire i nemici,</w:t>
      </w:r>
    </w:p>
    <w:p w14:paraId="6E503F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farà il Signore per difendere e proteggere i suoi giusti: prenderà per armatura il suo zelo e userà come arma il creato per punire i nemici. Lo zelo del Signore è amore che mai verrà meno per i giusti. Lui li ama di amore eterno e con il suo amore eterno li custodirà. In esso li avvolgerà. In più è detto che non solo custodisce i giusti nel suo amore eterno, usa anche il creato per punire i nemici suoi e dei giusti. Qui vi è una chiara allusione, un esplicito riferimento alle piaghe d’Egitto. Leggiamo qualche piaga e comprenderemo.</w:t>
      </w:r>
    </w:p>
    <w:p w14:paraId="178FF7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924DC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661FDD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w:t>
      </w:r>
      <w:r w:rsidRPr="00D528F7">
        <w:rPr>
          <w:rFonts w:ascii="Arial" w:eastAsia="Times New Roman" w:hAnsi="Arial"/>
          <w:i/>
          <w:iCs/>
          <w:sz w:val="24"/>
          <w:szCs w:val="24"/>
          <w:lang w:val="la-Latn" w:eastAsia="it-IT"/>
        </w:rPr>
        <w:lastRenderedPageBreak/>
        <w:t>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6F7E7D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62916A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7FA972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2288825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dannati saranno perseguitati dalle stesse cose che essi hanno adorato. Il ricco cattivo è perseguitato dalla fame e dalla sete. Quanto gli empi hanno adorato, consacrando la loro vita ad essi, ora sono queste stesse cose che li tormentano per l’eternità. Anche sulla terra è così: l’uomo è tormentato da ciò che adora. Ciò che adora diviene per lui un veleno di morte. La storia conferma questa verità. </w:t>
      </w:r>
    </w:p>
    <w:p w14:paraId="69FDDB2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indosserà la giustizia come corazza e si metterà come elmo un giudizio imparziale,</w:t>
      </w:r>
    </w:p>
    <w:p w14:paraId="4ACDA8A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Il Signore per difendere i suoi giusti indosserà la giustizia come corazza e si metterà come elmo un giudizio imparziale. Indossare la giustizia come corazza significa che Dio mai permetterà che ciò che è ingiusto, impuro, malvagio entrerà nel suo regno. Mettere come elmo un giudizio imparziale ci rivela che mai Dio dichiarerà ingiusto il giusto e giusto l’ingiusto. Il giudizio è secondo le opere di ciascuno. Dio non guarda in faccia le persone. Guarda le loro opere. Vede le loro opere e secondo queste opere giudicherà ogni cuore. Questa verità così è rivelata dal Vangelo secondo Luca. Mangiare alla mensa del Signore non ci rende giusti. Giusti ci fanno le nostre opere.</w:t>
      </w:r>
    </w:p>
    <w:p w14:paraId="4ECB288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62DF203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Nell’eternità Dio non vede Papi, Vescovi, Presbiteri, Ministri, Presidenti, vede le opere di ciascuno e secondo le opere giudica ogni persona. Dio mai dichiarerà giusto ciò che è ingiusto. Mai guarderà una persona e l’accoglierà perché nella vita è stato qualcuno. Le opere dovranno precederci. </w:t>
      </w:r>
    </w:p>
    <w:p w14:paraId="24E459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udii una voce dal cielo che diceva: «Scrivi: d’ora in poi, beati i morti che muoiono nel Signore. Sì – dice lo Spirito –, essi riposeranno dalle loro fatiche, perché le loro opere li seguono» (Ap 14,113). </w:t>
      </w:r>
    </w:p>
    <w:p w14:paraId="6739AEA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le opere non precedono perché inesistenti, non si entra nel regno dei cieli. Lo attesta Gesù con fermezza e risolutezza. </w:t>
      </w:r>
    </w:p>
    <w:p w14:paraId="2AEE0F7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w:t>
      </w:r>
      <w:r w:rsidRPr="00D528F7">
        <w:rPr>
          <w:rFonts w:ascii="Arial" w:eastAsia="Times New Roman" w:hAnsi="Arial"/>
          <w:i/>
          <w:iCs/>
          <w:sz w:val="24"/>
          <w:szCs w:val="24"/>
          <w:lang w:val="la-Latn" w:eastAsia="it-IT"/>
        </w:rPr>
        <w:lastRenderedPageBreak/>
        <w:t xml:space="preserve">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09D417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88551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w:t>
      </w:r>
      <w:r w:rsidRPr="00D528F7">
        <w:rPr>
          <w:rFonts w:ascii="Arial" w:eastAsia="Times New Roman" w:hAnsi="Arial"/>
          <w:i/>
          <w:iCs/>
          <w:sz w:val="24"/>
          <w:szCs w:val="24"/>
          <w:lang w:val="la-Latn" w:eastAsia="it-IT"/>
        </w:rPr>
        <w:lastRenderedPageBreak/>
        <w:t>talenti. Perché a chiunque ha, verrà dato e sarà nell’abbondanza; ma a chi non ha, verrà tolto anche quello che ha. E il servo inutile gettatelo fuori nelle tenebre; là sarà pianto e stridore di denti”.</w:t>
      </w:r>
    </w:p>
    <w:p w14:paraId="1D89C9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9F3E82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è giudice che nessuno potrà mai corrompere, mai comprare, mai ingannare. I falsi testimoni per Lui non esistono. Le opere testimoniano e solo esse.</w:t>
      </w:r>
    </w:p>
    <w:p w14:paraId="2D1DB22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prenderà come scudo la santità invincibile,</w:t>
      </w:r>
    </w:p>
    <w:p w14:paraId="67484C6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Ancora un’altra cosa farà il Signore per la difesa dei suoi giusti: prenderà come scudo la santità invincibile. Cosa è la santità invincibile che Dio prenderà come suo scudo di difesa? Essa è la perfezione del suo amore con il quale ha amato ed ama ogni uomo. Chi il Signore troverà nel suo amore lo accoglierà con sé. Chi invece si è posto fuori del suo amore, sarà respinto. Nessuno, tra quanti non hanno amato, potrà pensare di vincere la santità di Dio. Questa è uno scudo invincibile. Nessuno potrà oltrepassarlo. Chi vuole entrare nel cielo di Dio deve amare come Dio. Essere perfetto come Lui. Essere misericordioso come Lui. Questo è l’insegnamento di Gesù Signore.</w:t>
      </w:r>
    </w:p>
    <w:p w14:paraId="5BA8A5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w:t>
      </w:r>
      <w:r w:rsidRPr="00D528F7">
        <w:rPr>
          <w:rFonts w:ascii="Arial" w:eastAsia="Times New Roman" w:hAnsi="Arial"/>
          <w:i/>
          <w:iCs/>
          <w:sz w:val="24"/>
          <w:szCs w:val="24"/>
          <w:lang w:val="la-Latn" w:eastAsia="it-IT"/>
        </w:rPr>
        <w:lastRenderedPageBreak/>
        <w:t xml:space="preserve">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6FDA3B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6,31-36). </w:t>
      </w:r>
    </w:p>
    <w:p w14:paraId="221D6D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 scudo della santità invincibile di Dio è posto dinanzi a noi. Chi lo vuole oltrepassare per entrare in Paradiso sa cosa fare. Essere santo come Dio è santo. Questa regola non è solo del Nuovo Testamento. È anche dell’Antico. Ecco come essa risuona già nelle pagine del Levitico.</w:t>
      </w:r>
    </w:p>
    <w:p w14:paraId="5DFD3D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7303E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Nessuno si accosterà a una sua consanguinea, per scoprire la sua nudità. Io sono il Signore.</w:t>
      </w:r>
    </w:p>
    <w:p w14:paraId="70D3845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D87D7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F659B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58144E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ti accosterai a donna per scoprire la sua nudità durante l’impurità mestruale.</w:t>
      </w:r>
    </w:p>
    <w:p w14:paraId="1E217C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darai il tuo giaciglio alla moglie del tuo prossimo, rendendoti impuro con lei.</w:t>
      </w:r>
    </w:p>
    <w:p w14:paraId="05A87D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consegnerai alcuno dei tuoi figli per farlo passare a Moloc e non profanerai il nome del tuo Dio. Io sono il Signore.</w:t>
      </w:r>
    </w:p>
    <w:p w14:paraId="2BE4EC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ti coricherai con un uomo come si fa con una donna: è cosa abominevole. </w:t>
      </w:r>
    </w:p>
    <w:p w14:paraId="08483A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darai il tuo giaciglio a una bestia per contaminarti con essa; così nessuna donna si metterà con un animale per accoppiarsi: è una perversione.</w:t>
      </w:r>
    </w:p>
    <w:p w14:paraId="55F086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75BBB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parlò a Mosè e disse: «Parla a tutta la comunità degli Israeliti dicendo loro: “Siate santi, perché io, il Signore, vostro Dio, sono santo.</w:t>
      </w:r>
    </w:p>
    <w:p w14:paraId="653C38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Ognuno di voi rispetti sua madre e suo padre; osservate i miei sabati. Io sono il Signore, vostro Dio.</w:t>
      </w:r>
    </w:p>
    <w:p w14:paraId="525970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rivolgetevi agli idoli, e non fatevi divinità di metallo fuso. Io sono il Signore, vostro Dio.</w:t>
      </w:r>
    </w:p>
    <w:p w14:paraId="4C3A96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w:t>
      </w:r>
      <w:r w:rsidRPr="00D528F7">
        <w:rPr>
          <w:rFonts w:ascii="Arial" w:eastAsia="Times New Roman" w:hAnsi="Arial"/>
          <w:i/>
          <w:iCs/>
          <w:sz w:val="24"/>
          <w:szCs w:val="24"/>
          <w:lang w:val="la-Latn" w:eastAsia="it-IT"/>
        </w:rPr>
        <w:lastRenderedPageBreak/>
        <w:t>ciò che è sacro al Signore. Quella persona sarebbe eliminata dal suo popolo.</w:t>
      </w:r>
    </w:p>
    <w:p w14:paraId="7EB93A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30CDB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ruberete né userete inganno o menzogna a danno del prossimo.</w:t>
      </w:r>
    </w:p>
    <w:p w14:paraId="3F5784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giurerete il falso servendovi del mio nome: profaneresti il nome del tuo Dio. Io sono il Signore.</w:t>
      </w:r>
    </w:p>
    <w:p w14:paraId="1B7B94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opprimerai il tuo prossimo, né lo spoglierai di ciò che è suo; non tratterrai il salario del bracciante al tuo servizio fino al mattino dopo.</w:t>
      </w:r>
    </w:p>
    <w:p w14:paraId="6EFFCF5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maledirai il sordo, né metterai inciampo davanti al cieco, ma temerai il tuo Dio. Io sono il Signore.</w:t>
      </w:r>
    </w:p>
    <w:p w14:paraId="66C284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F6287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1E5F7C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Osserverete le mie leggi. </w:t>
      </w:r>
    </w:p>
    <w:p w14:paraId="3E5EF5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accoppierai bestie di specie differenti; non seminerai il tuo campo con due specie di seme né porterai veste tessuta di due specie diverse.</w:t>
      </w:r>
    </w:p>
    <w:p w14:paraId="5C0458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DD062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E507C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mangerete carne con il sangue.</w:t>
      </w:r>
    </w:p>
    <w:p w14:paraId="60BC7AC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praticherete alcuna sorta di divinazione o di magia.</w:t>
      </w:r>
    </w:p>
    <w:p w14:paraId="39BFB7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Non vi taglierete in tondo il margine dei capelli, né deturperai ai margini la tua barba. Non vi farete incisioni sul corpo per un defunto, né vi farete segni di tatuaggio. Io sono il Signore.</w:t>
      </w:r>
    </w:p>
    <w:p w14:paraId="0AE150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profanare tua figlia prostituendola, perché il paese non si dia alla prostituzione e non si riempia di infamie.</w:t>
      </w:r>
    </w:p>
    <w:p w14:paraId="00E273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Osserverete i miei sabati e porterete rispetto al mio santuario. Io sono il Signore.</w:t>
      </w:r>
    </w:p>
    <w:p w14:paraId="0A7A46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vi rivolgete ai negromanti né agli indovini; non li consultate, per non rendervi impuri per mezzo loro. Io sono il Signore, vostro Dio.</w:t>
      </w:r>
    </w:p>
    <w:p w14:paraId="0FFE98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Àlzati davanti a chi ha i capelli bianchi, onora la persona del vecchio e temi il tuo Dio. Io sono il Signore.</w:t>
      </w:r>
    </w:p>
    <w:p w14:paraId="352D85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E79F3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176EC5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F9DA9C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un uomo si rivolge ai negromanti e agli indovini, per darsi alle superstizioni dietro a loro, io volgerò il mio volto contro quella persona e la eliminerò dal suo popolo. </w:t>
      </w:r>
    </w:p>
    <w:p w14:paraId="2E86D0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Santificatevi dunque e siate santi, perché io sono il Signore, vostro Dio. Osservate le mie leggi e mettetele in pratica. Io sono il Signore che vi santifica.</w:t>
      </w:r>
    </w:p>
    <w:p w14:paraId="04EE57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Chiunque maledice suo padre o sua madre dovrà essere messo a morte; ha maledetto suo padre o sua madre: il suo sangue ricadrà su di lui.</w:t>
      </w:r>
    </w:p>
    <w:p w14:paraId="468FB0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commette adulterio con la moglie del suo prossimo, l’adultero e l’adultera dovranno esser messi a morte.</w:t>
      </w:r>
    </w:p>
    <w:p w14:paraId="116BA9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Se uno ha rapporti con una moglie di suo padre, egli scopre la nudità del padre; tutti e due dovranno essere messi a morte: il loro sangue ricadrà su di loro.</w:t>
      </w:r>
    </w:p>
    <w:p w14:paraId="6A5500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ha rapporti con la nuora, tutti e due dovranno essere messi a morte; hanno commesso una perversione: il loro sangue ricadrà su di loro.</w:t>
      </w:r>
    </w:p>
    <w:p w14:paraId="59F4E3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ha rapporti con un uomo come con una donna, tutti e due hanno commesso un abominio; dovranno essere messi a morte: il loro sangue ricadrà su di loro.</w:t>
      </w:r>
    </w:p>
    <w:p w14:paraId="22B9B9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prende in moglie la figlia e la madre, è un’infamia; si bruceranno con il fuoco lui e loro, perché non ci sia fra voi tale delitto.</w:t>
      </w:r>
    </w:p>
    <w:p w14:paraId="4A191D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082FF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C8926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ha un rapporto con una donna durante le sue mestruazioni e ne scopre la nudità, quel tale ha scoperto il flusso di lei e lei ha scoperto il flusso del proprio sangue; perciò tutti e due saranno eliminati dal loro popolo.</w:t>
      </w:r>
    </w:p>
    <w:p w14:paraId="34A573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scoprirai la nudità della sorella di tua madre o della sorella di tuo padre; chi lo fa scopre la sua stessa carne: tutti e due porteranno la pena della loro colpa.</w:t>
      </w:r>
    </w:p>
    <w:p w14:paraId="4A5B7F8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ha rapporti con la moglie di suo zio, scopre la nudità di suo zio; tutti e due porteranno la pena del loro peccato: dovranno morire senza figli.</w:t>
      </w:r>
    </w:p>
    <w:p w14:paraId="3338B4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prende la moglie del fratello, è un’impurità; egli ha scoperto la nudità del fratello: non avranno figli.</w:t>
      </w:r>
    </w:p>
    <w:p w14:paraId="216574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C287F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Farete dunque distinzione tra animali puri e impuri, fra uccelli impuri e puri e non vi contaminerete, mangiando animali, uccelli o esseri che strisciano sulla terra e che io vi ho fatto separare come impuri. Sarete </w:t>
      </w:r>
      <w:r w:rsidRPr="00D528F7">
        <w:rPr>
          <w:rFonts w:ascii="Arial" w:eastAsia="Times New Roman" w:hAnsi="Arial"/>
          <w:i/>
          <w:iCs/>
          <w:sz w:val="24"/>
          <w:szCs w:val="24"/>
          <w:lang w:val="la-Latn" w:eastAsia="it-IT"/>
        </w:rPr>
        <w:lastRenderedPageBreak/>
        <w:t>santi per me, poiché io, il Signore, sono santo e vi ho separato dagli altri popoli, perché siate miei.</w:t>
      </w:r>
    </w:p>
    <w:p w14:paraId="48C0A3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uomo o donna, in mezzo a voi, eserciteranno la negromanzia o la divinazione, dovranno essere messi a morte: saranno lapidati e il loro sangue ricadrà su di loro”» (Lev 20,1-27). </w:t>
      </w:r>
    </w:p>
    <w:p w14:paraId="21498D5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color w:val="000000"/>
          <w:sz w:val="24"/>
          <w:szCs w:val="20"/>
          <w:lang w:val="la-Latn" w:eastAsia="it-IT"/>
        </w:rPr>
        <w:t xml:space="preserve"> </w:t>
      </w:r>
      <w:r w:rsidRPr="00D528F7">
        <w:rPr>
          <w:rFonts w:ascii="Arial" w:eastAsia="Times New Roman" w:hAnsi="Arial"/>
          <w:sz w:val="24"/>
          <w:szCs w:val="20"/>
          <w:lang w:val="la-Latn" w:eastAsia="it-IT"/>
        </w:rPr>
        <w:t>Chi non ama come Dio ama, mai entrerà nella sua casa, mai abiterà nella sua tenda, mai gusterà il suo Cielo. Il suo codice di santità è altissimo.</w:t>
      </w:r>
    </w:p>
    <w:p w14:paraId="1DC13F0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affilerà la sua collera inesorabile come spada e l’universo combatterà con lui contro gli insensati.</w:t>
      </w:r>
    </w:p>
    <w:p w14:paraId="199B5D9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farà ancora il Signore in difesa dei suoi giusti: affilerà la sua collera inesorabile come spada e l’universo combatterà con lui contro gli insensati. Cosa è la collera del Signore? Come l’universo combatterà con lui contro gli insensati? È giusto che queste due verità vengano comprese secondo verità. La collera inesorabile del Signore è non permettere mai alle ingiustizie di trasformarsi in giustizie. Esse mai potranno produrre un frutto di vita. Le ingiustizie producono un frutto di morte nel tempo e nell’eternità. La collera inesorabile consiste nel non poter invertire le cose. Per questo colui che fa il male, che beve il veleno di morte, dovrà andare nella morte eterna, a meno che non si converta per avere la vita. L’universo combatterà con Dio contro gli insensati, perché l’uso insensato che viene fatto di esso genera morte. Neanche l’universo cambia le sue leggi. Dio non può violare le sue leggi. Sono leggi eterne. Provengono dalla sua natura che è eterna ed è natura di purissimo bene. Se l’uomo viola leggi del suo essere e della creazione, il suo essere e la sua creazione non agiscono per lui per dargli vita, gli danno morte. L’insensato questo non lo vuole affermare. Tutto ciò che viene usato senza verità, si trasforma in veleno per l’uomo. Veleno di morte anche eterna. Benedizione e maledizione di Dio vanno lette non secondo una visione arcaica di Dio, bensì secondo una visione di purissima verità. </w:t>
      </w:r>
    </w:p>
    <w:p w14:paraId="786120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vi farete idoli, né vi erigerete immagini scolpite o stele, né permetterete che nella vostra terra vi sia pietra ornata di figure, per prostrarvi davanti ad essa; poiché io sono il Signore, vostro Dio. </w:t>
      </w:r>
    </w:p>
    <w:p w14:paraId="4123CC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Osserverete i miei sabati e porterete rispetto al mio santuario. Io sono il Signore.</w:t>
      </w:r>
    </w:p>
    <w:p w14:paraId="155BE6E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1B5497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2D01A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Io mi volgerò a voi, vi renderò fecondi e vi moltiplicherò e confermerò la mia alleanza con voi. Voi mangerete del vecchio raccolto, serbato a lungo, e dovrete disfarvi del raccolto vecchio per far posto al nuovo.</w:t>
      </w:r>
    </w:p>
    <w:p w14:paraId="2487D4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A01B1D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E1062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58FF6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EE322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AA74ED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w:t>
      </w:r>
      <w:r w:rsidRPr="00D528F7">
        <w:rPr>
          <w:rFonts w:ascii="Arial" w:eastAsia="Times New Roman" w:hAnsi="Arial"/>
          <w:i/>
          <w:iCs/>
          <w:sz w:val="24"/>
          <w:szCs w:val="24"/>
          <w:lang w:val="la-Latn" w:eastAsia="it-IT"/>
        </w:rPr>
        <w:lastRenderedPageBreak/>
        <w:t>disperderò fra le nazioni e sguainerò la spada dietro di voi; la vostra terra sarà desolata e le vostre città saranno deserte.</w:t>
      </w:r>
    </w:p>
    <w:p w14:paraId="3F8885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3808D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5B274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A2704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5D53E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Questi sono gli statuti, le prescrizioni e le leggi che il Signore stabilì fra sé e gli Israeliti, sul monte Sinai, per mezzo di Mosè (Lev 26,1-46).</w:t>
      </w:r>
    </w:p>
    <w:p w14:paraId="70B856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w:t>
      </w:r>
      <w:r w:rsidRPr="00D528F7">
        <w:rPr>
          <w:rFonts w:ascii="Arial" w:eastAsia="Times New Roman" w:hAnsi="Arial"/>
          <w:i/>
          <w:iCs/>
          <w:sz w:val="24"/>
          <w:szCs w:val="24"/>
          <w:lang w:val="la-Latn" w:eastAsia="it-IT"/>
        </w:rPr>
        <w:lastRenderedPageBreak/>
        <w:t xml:space="preserve">di te e per sette vie fuggiranno davanti a te. Il Signore ordinerà alla benedizione di essere con te nei tuoi granai e in tutto ciò a cui metterai mano. Ti benedirà nella terra che il Signore, tuo Dio, sta per darti. </w:t>
      </w:r>
    </w:p>
    <w:p w14:paraId="6AE2DC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C3411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47DDA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w:t>
      </w:r>
      <w:r w:rsidRPr="00D528F7">
        <w:rPr>
          <w:rFonts w:ascii="Arial" w:eastAsia="Times New Roman" w:hAnsi="Arial"/>
          <w:i/>
          <w:iCs/>
          <w:sz w:val="24"/>
          <w:szCs w:val="24"/>
          <w:lang w:val="la-Latn" w:eastAsia="it-IT"/>
        </w:rPr>
        <w:lastRenderedPageBreak/>
        <w:t xml:space="preserve">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B264B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71B1A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5CED1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A4BD1C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w:t>
      </w:r>
      <w:r w:rsidRPr="00D528F7">
        <w:rPr>
          <w:rFonts w:ascii="Arial" w:eastAsia="Times New Roman" w:hAnsi="Arial"/>
          <w:i/>
          <w:iCs/>
          <w:sz w:val="24"/>
          <w:szCs w:val="24"/>
          <w:lang w:val="la-Latn" w:eastAsia="it-IT"/>
        </w:rPr>
        <w:lastRenderedPageBreak/>
        <w:t>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9BC32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3E1F6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Queste sono le parole dell’alleanza che il Signore ordinò a Mosè di stabilire con gli Israeliti nella terra di Moab, oltre l’alleanza che aveva stabilito con loro sull’Oreb (Dt 28,1-69). </w:t>
      </w:r>
    </w:p>
    <w:p w14:paraId="3EC15B1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l’uomo viola le leggi del suo Signore, che sono leggi di vita, entra in un processo di morte. Dio mai ammainerà la sua verità. Non può. Essa rimarrà stabile in eterno. Questa è la collera inesorabile del Signore: l’eterna fedeltà alla sua natura che è purissima verità. Dio mai potrà modificare neanche in minima parte, la sua natura. Essa rimarrà stabile in eterno. Può anche morire per l’uomo, ma non cambiare la sua verità. Quando si presenteranno al suo cospetto svestiti della sua verità, non pensino di entrare nel suo regno. Neanche pensino di essere in vita sulla terra. Anche la creazione è rivestita di verità. Quando la si maltratta, </w:t>
      </w:r>
      <w:r w:rsidRPr="00D528F7">
        <w:rPr>
          <w:rFonts w:ascii="Arial" w:eastAsia="Times New Roman" w:hAnsi="Arial"/>
          <w:sz w:val="24"/>
          <w:szCs w:val="20"/>
          <w:lang w:val="la-Latn" w:eastAsia="it-IT"/>
        </w:rPr>
        <w:lastRenderedPageBreak/>
        <w:t xml:space="preserve">la si disprezza nella sua verità, essa produce un veleno di morte. Questa è la stessa dell’uomo di ieri, di oggi, di domani. Usare la natura secondo falsità e pretendere di ricevere vita da essa. </w:t>
      </w:r>
    </w:p>
    <w:p w14:paraId="1AD027C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Partiranno ben dirette le saette dei lampi e dalle nubi, come da un arco ben teso, balzeranno al bersaglio;</w:t>
      </w:r>
    </w:p>
    <w:p w14:paraId="3E93778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descritto l’uso che farà il Signore della sua creazione per la difesa dei suoi giusti. Chi conosce la Scrittura sa che questo è contenuto nei suoi Libri. Partiranno ben dirette le saette dei lampi e dalle nubi, come da un arco ben teso, balzeranno al bersaglio. Il fulmine è visto come vero strumento del Signore per abbattere gli empi e custodire i giusti. Questa immagine ricorre spesso nella Scrittura Sacra. Sappiamo che nella conquista della Terra Promessa il Signore si è servito anche di fulmini per atterrire i popoli e metterli in fuga. Questa visione della natura come strumento del Signore accompagna tutto il cammino dei figli di Israele dall’uscita dall’Egitto fino alla conquista della Terra. Anche se il riferimento è storico, il loro significato va ben oltre quella storia e necessariamente dovrà essere riferito ad ogni storia. La natura non ama essere violentata dall’uomo. Sempre attesterà la sua verità. Non con forme eclatanti, bensì silenziosissime. L’uomo si avvelena e neanche se ne accorge. Se ne accorge quando è nell’eternità, avvolto dalla morte eterna.</w:t>
      </w:r>
    </w:p>
    <w:p w14:paraId="3A5E50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empi avvelenano la loro vita. Quando scoprono del veleno mortale che li ha condotti nella morte eterna? Quando sono nella morte eterna. Nella vecchia visione religiosa tutto è visto come un castigo diretto di Dio, come una sua maledizione scagliata da Lui personalmente. Invece in una visione retta, non è questo l’agire di Dio. Lui agisce per verità scritta nella natura del suo universo. La vita è nel rispetto della sua verità. Chi non rispetta la sua verità, è nella morte. La morte è nell’atto dell’uomo. Non è essa sanzionata in un secondo tempo. Non è una morte da infliggere. “Se ne mangi, muori”. Muori nell’atto in cui ne mangi. Che io intervenga o non intervenga, tu sei morto. È il tuo atto che ti condanna a morte.</w:t>
      </w:r>
    </w:p>
    <w:p w14:paraId="4F35287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dalla sua fionda saranno scagliati chicchi di grandine pieni di furore. Si metterà in fermento contro di loro l’acqua del mare e i fiumi li travolgeranno senza pietà.</w:t>
      </w:r>
    </w:p>
    <w:p w14:paraId="455EC1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questa è visione arcaica del Signore. Si vede Dio che scaglia la sua grandine con i suoi chicchi pieni di furore. Anche l’altra immagine è di sapore arcaico. Si metterà in fermento contro di loro l’acqua del mare e i fiumi li travolgeranno senza pietà. Letta in maniera arcaica, questa frase ci porta a vedere il Signore che con decisione immediata viene, punisce, distrugge, abbatte. Così in Giosuè. </w:t>
      </w:r>
    </w:p>
    <w:p w14:paraId="5F2DD0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Adonì</w:t>
      </w:r>
      <w:r w:rsidRPr="00D528F7">
        <w:rPr>
          <w:rFonts w:ascii="Arial" w:eastAsia="Times New Roman" w:hAnsi="Arial"/>
          <w:i/>
          <w:iCs/>
          <w:sz w:val="24"/>
          <w:szCs w:val="24"/>
          <w:lang w:val="la-Latn" w:eastAsia="it-IT"/>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D528F7">
        <w:rPr>
          <w:rFonts w:ascii="Arial" w:eastAsia="Times New Roman" w:hAnsi="Arial"/>
          <w:i/>
          <w:iCs/>
          <w:sz w:val="24"/>
          <w:szCs w:val="24"/>
          <w:lang w:val="la-Latn" w:eastAsia="it-IT"/>
        </w:rPr>
        <w:noBreakHyphen/>
        <w:t xml:space="preserve">Sedek, re di Gerusalemme, mandò </w:t>
      </w:r>
      <w:r w:rsidRPr="00D528F7">
        <w:rPr>
          <w:rFonts w:ascii="Arial" w:eastAsia="Times New Roman" w:hAnsi="Arial"/>
          <w:i/>
          <w:iCs/>
          <w:sz w:val="24"/>
          <w:szCs w:val="24"/>
          <w:lang w:val="la-Latn" w:eastAsia="it-IT"/>
        </w:rPr>
        <w:lastRenderedPageBreak/>
        <w:t>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7BA3A6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Gli uomini di Gàbaon inviarono allora questa richiesta a Giosuè, all’accampamento di Gàlgala: «Da’ una mano ai tuoi servi! Vieni presto da noi a salvarci e aiutaci, perché si sono alleati contro di noi tutti i re degli Amorrei, che abitano le montagne».</w:t>
      </w:r>
    </w:p>
    <w:p w14:paraId="502AB5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Giosuè salì da Gàlgala con tutto l’esercito e i prodi guerrieri, e il Signore gli disse: «Non aver paura di loro, perché li consegno in mano tua: nessuno di loro resisterà davanti a te».</w:t>
      </w:r>
    </w:p>
    <w:p w14:paraId="117885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Giosuè piombò su di loro all’improvviso, avendo marciato tutta la notte da Gàlgala. Il Signore li disperse davanti a Israele e inflisse loro una grande sconfitta a Gàbaon, li inseguì sulla via della salita di Bet</w:t>
      </w:r>
      <w:r w:rsidRPr="00D528F7">
        <w:rPr>
          <w:rFonts w:ascii="Arial" w:eastAsia="Times New Roman" w:hAnsi="Arial"/>
          <w:i/>
          <w:iCs/>
          <w:sz w:val="24"/>
          <w:szCs w:val="24"/>
          <w:lang w:val="la-Latn" w:eastAsia="it-IT"/>
        </w:rPr>
        <w:noBreakHyphen/>
        <w:t>Oron e li batté fino ad Azekà e a Makkedà. Mentre essi fuggivano dinanzi a Israele ed erano alla discesa di Bet</w:t>
      </w:r>
      <w:r w:rsidRPr="00D528F7">
        <w:rPr>
          <w:rFonts w:ascii="Arial" w:eastAsia="Times New Roman" w:hAnsi="Arial"/>
          <w:i/>
          <w:iCs/>
          <w:sz w:val="24"/>
          <w:szCs w:val="24"/>
          <w:lang w:val="la-Latn" w:eastAsia="it-IT"/>
        </w:rPr>
        <w:noBreakHyphen/>
        <w:t>Oron, il Signore lanciò dal cielo su di loro come grosse pietre fino ad Azekà e molti morirono. Morirono per le pietre della grandine più di quanti ne avessero uccisi gli Israeliti con la spada.</w:t>
      </w:r>
    </w:p>
    <w:p w14:paraId="57AE5D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574D79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524AD0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1B2754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Giosuè quindi ordinò: «Aprite l’ingresso della grotta e fatemi uscire dalla grotta quei cinque re». Così fecero e gli condussero fuori dalla </w:t>
      </w:r>
      <w:r w:rsidRPr="00D528F7">
        <w:rPr>
          <w:rFonts w:ascii="Arial" w:eastAsia="Times New Roman" w:hAnsi="Arial"/>
          <w:i/>
          <w:iCs/>
          <w:sz w:val="24"/>
          <w:szCs w:val="24"/>
          <w:lang w:val="la-Latn" w:eastAsia="it-IT"/>
        </w:rPr>
        <w:lastRenderedPageBreak/>
        <w:t>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4ED8E3E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Giosuè in quel giorno conquistò Makkedà: passò a fil di spada la città e il suo re, li votò allo sterminio, con ogni essere vivente che era in essa; non lasciò alcun superstite e trattò il re di Makkedà come aveva trattato il re di Gerico.</w:t>
      </w:r>
    </w:p>
    <w:p w14:paraId="71AB48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531738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3CDE73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3CF8D47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30FBAE2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4253D3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Giosuè conquistò tutta la regione: le montagne, il Negheb, la Sefela, le pendici, con tutti i loro re. Non lasciò alcun superstite e votò allo sterminio ogni vivente, come aveva comandato il Signore, Dio d’Israele. Giosuè li conquistò da Kades</w:t>
      </w:r>
      <w:r w:rsidRPr="00D528F7">
        <w:rPr>
          <w:rFonts w:ascii="Arial" w:eastAsia="Times New Roman" w:hAnsi="Arial"/>
          <w:i/>
          <w:iCs/>
          <w:sz w:val="24"/>
          <w:szCs w:val="24"/>
          <w:lang w:val="la-Latn" w:eastAsia="it-IT"/>
        </w:rPr>
        <w:noBreakHyphen/>
        <w:t xml:space="preserve">Barnea fino a Gaza, con tutto </w:t>
      </w:r>
      <w:r w:rsidRPr="00D528F7">
        <w:rPr>
          <w:rFonts w:ascii="Arial" w:eastAsia="Times New Roman" w:hAnsi="Arial"/>
          <w:i/>
          <w:iCs/>
          <w:sz w:val="24"/>
          <w:szCs w:val="24"/>
          <w:lang w:val="la-Latn" w:eastAsia="it-IT"/>
        </w:rPr>
        <w:lastRenderedPageBreak/>
        <w:t xml:space="preserve">il territorio di Gosen fino a Gàbaon. Giosuè prese tutti questi re e i loro territori in una sola volta, perché il Signore, Dio d’Israele, combatteva per Israele. 43Infine Giosuè e tutto Israele ritornarono all’accampamento di Gàlgala (Gs 101-1-43). </w:t>
      </w:r>
    </w:p>
    <w:p w14:paraId="24EF23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non è il suo agire. Lui non deve venire per uccidere. L’uomo si uccide da se stesso. Si ammazza da se stesso. Se ne va in perdizione da se stesso. Dio non ha travolto il Faraone e il suo esercito nelle acque del mare. È stato il Faraone ad entrare in esse, ignorando le leggi del mare. Nella sua insipienza ha pensato di poter sfidare la verità del mare e da essa è stato travolto. Se si fosse fermato, Dio nulla avrebbe fatto contro di lui. Neanche prima avrebbe fatto qualcosa contro di lui. Dio non è sceso in Egitto per combattere contro il Faraone. È sceso per la liberazione del suo popolo. Tutti i segni sono per obbligarlo ad obbedire alla sua voce. </w:t>
      </w:r>
    </w:p>
    <w:p w14:paraId="05271D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Si scatenerà contro di loro un vento impetuoso e come un uragano li travolgerà. L’iniquità renderà deserta tutta la terra e la malvagità rovescerà i troni dei potenti.</w:t>
      </w:r>
    </w:p>
    <w:p w14:paraId="48A638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parte finale di questo versetto contiene la chiave ermeneutica per comprendere ogni cosa. Vento impetuoso e uragano è la malvagità. È l’iniquità che renderà deserta tutta la terra ed è la malvagità che rovescerà i troni dei potenti. Cosa è l’iniquità e cosa la malvagità? È l’uso falso della natura dell’uomo e delle cose. L’uso falso rende deserta la terra. Rovescia i troni dei potenti. L’uso falso crea la morte ad ogni livello. L’uso falso conduce alla morte eterna. Cosa è la Scrittura? Essa è l’insegnamento della verità dell’uomo e delle cose. Dio agisce direttamente nella storia agendo su due campi: liberare l’uomo dalla sua falsità e condurlo nella verità della sua natura che è perennemente da Lui. Insegnare ad ogni uomo la via della verità. Questi due campi sono intrinsecamente legati: Dio insegna conducendo, conduce insegnando. È questo anche il fine di tutta la missione del cristiano: condurre ogni uomo nella verità, insegnare ad ogni uomo la verità di Dio, di se stesso, delle cose.</w:t>
      </w:r>
    </w:p>
    <w:p w14:paraId="2BC0B4D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cristiano insegna conducendo, conduce insegnando. Deve essere però come Dio: condurre nella sua verità, insegnare dalla sua verità. Dalla falsità mai si potrà insegnare. Dalla falsità si può condurre solo nella falsità. Chi è falso di natura, sarà anche falso di parola. Dio mai viene per fare del male all’uomo, né fisico e né spirituale. L’iniquo si fa il male da se stesso e il malvagio da se stesso si rovina. Dio non può fare loro il bene, perché hanno deciso di camminare per vie di falsità e di menzogna. Può solo invitarli a rimettersi sulla via della vita. San Paolo si serve di queste immagini del combattimento del Signore in difesa dei giusti e tratteggia anche lui l’armatura del discepolo di Gesù.</w:t>
      </w:r>
    </w:p>
    <w:p w14:paraId="1AE69A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BCDD6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Prendete dunque l’armatura di Dio, perché possiate resistere nel giorno cattivo e restare saldi dopo aver superato tutte le prove. State </w:t>
      </w:r>
      <w:r w:rsidRPr="00D528F7">
        <w:rPr>
          <w:rFonts w:ascii="Arial" w:eastAsia="Times New Roman" w:hAnsi="Arial"/>
          <w:i/>
          <w:iCs/>
          <w:sz w:val="24"/>
          <w:szCs w:val="24"/>
          <w:lang w:val="la-Latn" w:eastAsia="it-IT"/>
        </w:rPr>
        <w:lastRenderedPageBreak/>
        <w:t xml:space="preserve">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2BC54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corazza serve al discepolo di Gesù per non cadere mai nella falsità del suo essere e della sua nuova natura. Con essa saprò sempre difendersi contro ogni attacco di falsità e di menzogna che vorranno conquistare la sua vita. Con questa armatura ben usata di certo raggiungerà la vita eterna.</w:t>
      </w:r>
    </w:p>
    <w:p w14:paraId="4DF2BD16"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44CE0D0"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94" w:name="_Toc193204674"/>
      <w:r w:rsidRPr="00D528F7">
        <w:rPr>
          <w:rFonts w:ascii="Arial" w:hAnsi="Arial"/>
          <w:b/>
          <w:sz w:val="24"/>
          <w:szCs w:val="24"/>
          <w:lang w:eastAsia="it-IT"/>
        </w:rPr>
        <w:t>SAPIENZA VI</w:t>
      </w:r>
      <w:bookmarkEnd w:id="94"/>
    </w:p>
    <w:p w14:paraId="4459740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Ascoltate dunque, o re, e cercate di comprendere; imparate, o governanti di tutta la terra. Porgete l’orecchio, voi dominatori di popoli, che siete orgogliosi di comandare su molte nazioni.</w:t>
      </w:r>
    </w:p>
    <w:p w14:paraId="36C4790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2A639E2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w:t>
      </w:r>
    </w:p>
    <w:p w14:paraId="4AB799E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w:t>
      </w:r>
    </w:p>
    <w:p w14:paraId="0099362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10BF1ED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Suo principio più autentico è il desiderio di istruzione, l’anelito per l’istruzione è amore, l’amore per lei è osservanza delle sue leggi, il rispetto delle leggi è garanzia di incorruttibilità e l’incorruttibilità rende vicini a Dio.</w:t>
      </w:r>
    </w:p>
    <w:p w14:paraId="0F0F833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612A8BA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mi farò compagno di chi si consuma d’invidia, perché costui non avrà nulla in comune con la sapienza. Il gran numero di sapienti è salvezza per il mondo, un re prudente è la sicurezza del popolo. Lasciatevi dunque ammaestrare dalle mie parole e ne trarrete profitto</w:t>
      </w:r>
    </w:p>
    <w:p w14:paraId="383D12C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w:t>
      </w:r>
    </w:p>
    <w:p w14:paraId="1A060A7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95" w:name="_Toc62159813"/>
      <w:r w:rsidRPr="00D528F7">
        <w:rPr>
          <w:rFonts w:ascii="Arial" w:eastAsia="Times New Roman" w:hAnsi="Arial"/>
          <w:b/>
          <w:sz w:val="24"/>
          <w:szCs w:val="20"/>
          <w:lang w:eastAsia="it-IT"/>
        </w:rPr>
        <w:t>I re devono cercare la sapienza</w:t>
      </w:r>
      <w:bookmarkEnd w:id="95"/>
    </w:p>
    <w:p w14:paraId="74CBB36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 xml:space="preserve">Ascoltate dunque, o re, e cercate di comprendere; </w:t>
      </w:r>
      <w:r w:rsidRPr="00D528F7">
        <w:rPr>
          <w:rFonts w:ascii="Arial" w:eastAsia="Times New Roman" w:hAnsi="Arial"/>
          <w:b/>
          <w:sz w:val="24"/>
          <w:szCs w:val="20"/>
          <w:lang w:val="la-Latn" w:eastAsia="it-IT"/>
        </w:rPr>
        <w:tab/>
        <w:t>imparate, o governanti di tutta la terra.</w:t>
      </w:r>
    </w:p>
    <w:p w14:paraId="45AF01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Dopo aver rivelato quali sono i frutti della sapienza e quelli della stoltezza o empietà, l’Autore invita i re ad ascoltare. Chiede loro di cercare di comprendere. Ai governanti di tutta la terra chiede di imparare. Cosa devono comprendere e imparare re e governanti? Essi devono comprendere cosa è la sapienza. Devono imparare a governare con saggezza. Sapienza e saggezza devono essere la base dei loro troni. La sapienza nasce dall’ascolto. Nel suo apprendimento sempre si cresce. In essa, sulla sua via sempre si deve camminare.</w:t>
      </w:r>
    </w:p>
    <w:p w14:paraId="65D2343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Porgete l’orecchio, voi dominatori di popoli, che siete orgogliosi di comandare su molte nazioni.</w:t>
      </w:r>
    </w:p>
    <w:p w14:paraId="4C29761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re della terra, i governanti sono ora chiamati dominatori dei popoli. Essi sono orgogliosi di comandare su molte nazioni. Il buon governo è dall’ascolto. Se essi non porgeranno ascolto alle sue parole, governeranno da stolti e insipienti. Produrranno frutti di morte e non di vita. La vita per se stessi e per il loro popolo nasce da un governo saggio, prudente, intelligente, sapiente, giusto, equilibrato. È giusto che essi siano orgogliosi di governare. L’orgoglio da solo non basta. Occorre la sapienza che dona all’orgoglio sempre la giusta luce.</w:t>
      </w:r>
    </w:p>
    <w:p w14:paraId="6DA37FC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Dal Signore vi fu dato il potere e l’autorità dall’Altissimo; egli esaminerà le vostre opere e scruterà i vostri propositi:</w:t>
      </w:r>
    </w:p>
    <w:p w14:paraId="346AF7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Prima verità che ogni governante deve possedere nel cuore: il loro potere viene dal Signore. La loro autorità viene dall’Altissimo. Le forme storiche possono essere di qualsiasi natura. Lecite, illecite, morali, immorali, giuste, ingiuste, moderne, arcaiche, di simonia spirituale e materiale. Una volta che l’autorità è stata assunta, essa viene dal Signore. Si è ministri dell’Altissimo. Dio esaminerà le loro opere e scruterà i loro propositi. Ogni autorità: scientifica, economica, politica, sindacale, amministrativa, religiosa, civile, militare, viene da Dio, va </w:t>
      </w:r>
      <w:r w:rsidRPr="00D528F7">
        <w:rPr>
          <w:rFonts w:ascii="Arial" w:eastAsia="Times New Roman" w:hAnsi="Arial"/>
          <w:sz w:val="24"/>
          <w:szCs w:val="20"/>
          <w:lang w:val="la-Latn" w:eastAsia="it-IT"/>
        </w:rPr>
        <w:lastRenderedPageBreak/>
        <w:t>esercitata in nome di Dio. A Dio si dovrà rendere conto di ogni opera, ogni proposito, ogni decisione, ogni legge, ogni statuto, ogni regola, ogni pensiero. Dio esaminerà, scruterà una per una le opere, uno per uno i pensieri, uno per uno i propositi. Dinanzi a Lui non si può barare. Lui non può essere ingannato. Se chi governa, chiunque esso sia, qualsiasi autorità da lui esercitata, vivesse questa verità della sua vita, di certo cambierebbe modalità di azione.</w:t>
      </w:r>
    </w:p>
    <w:p w14:paraId="06B5FCC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pur essendo ministri del suo regno, non avete governato rettamente né avete osservato la legge né vi siete comportati secondo il volere di Dio.</w:t>
      </w:r>
    </w:p>
    <w:p w14:paraId="0EAEB1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scruterà il loro governo, perché essi sono ministri del suo regno, ma non agiscono come suoi ministri. Agiscono come se il regno fosse loro. Poiché pensano che il regno è loro, non governano rettamente, non osservano le sue leggi, non si comportano secondo il volere di Dio. È questo l’errore di ieri, di oggi, di sempre: ci si pensa autonomi, sganciati, liberi dal Signore. Ognuno pensa di essere dagli uomini e non da Dio. Sarebbe sufficiente questo solo pensiero della Scrittura per dare una svolta a tutto il marciume di governo che si rivela ad ogni livello e in ogni settore. Ci si appropria del regno di Dio, si governa in nome proprio, si è stolti. Si lavora per la morte, non per la vita. A Dio si deve rendere conto. </w:t>
      </w:r>
    </w:p>
    <w:p w14:paraId="5EDBCA6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 xml:space="preserve">Terribile e veloce egli piomberà su di voi, poiché il giudizio è severo contro coloro che stanno in alto. </w:t>
      </w:r>
    </w:p>
    <w:p w14:paraId="30F16C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verità che deve far riflettere, meditare, cambiare modalità di pensare e di agire: il giudizio è severo contro quelli che stanno in alto. Il giudizio non solo è severo, è anche terribile e veloce. Terribile e veloce il Signore piomberà su principi e governanti e giudicherà con giudizio severo. La severità del giudizio consiste nel prendere in esame ogni opera, ogni pensiero, ogni legge, ogni proposito, ogni altra cosa. Tutto ciò che è stato operato, voluto, pensato, legiferato sarà preso in esame. Non si chiuderà occhio su nessuna cosa. Su tutto si è chiamati in giudizio. È verità eterna che accompagna tutta la storia dell’umanità. Ogni autorità sappia che per ogni cosa Dio la chiamerà in giudizio.</w:t>
      </w:r>
    </w:p>
    <w:p w14:paraId="38CAE7E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Gli ultimi infatti meritano misericordia, ma i potenti saranno vagliati con rigore.</w:t>
      </w:r>
    </w:p>
    <w:p w14:paraId="5B2F065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Gli ultimi, i piccoli, quanti sono governati e sopportano ogni angheria sono trattati con misericordia. I potenti invece sono vagliati con rigore. Perché per i potenti vi è il rigore nel giudizio? Perché essi non sono stati ministri di misericordia, pietà, compassione, amore, vera giustizia. Non hanno governato con sapienza e di conseguenza non hanno cercato il bene dei sudditi. Dalla sapienza nasce il bene, mai dall’empietà. Tutte le stoltezze dei governanti si ripercuotono in modo negativo sui sudditi. Per questo costoro vengono trattati con misericordia. Il Signore mostrerà loro come si governa con misericordia per condannare l’empietà dei loro governanti. Re e potenti sono avvisati. Il regno è di Dio. L’autorità viene da Dio. L’esercizio dell’autorità deve essere svolto con grande sapienza. Essi sono re e principi di vita, non di morte. Loro sono la fonte di vita per il loro popolo. Se si trasformano in sorgente di morte, dovranno rendere conto a Dio. </w:t>
      </w:r>
    </w:p>
    <w:p w14:paraId="36143D9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7</w:t>
      </w:r>
      <w:r w:rsidRPr="00D528F7">
        <w:rPr>
          <w:rFonts w:ascii="Arial" w:eastAsia="Times New Roman" w:hAnsi="Arial"/>
          <w:b/>
          <w:sz w:val="24"/>
          <w:szCs w:val="20"/>
          <w:lang w:val="la-Latn" w:eastAsia="it-IT"/>
        </w:rPr>
        <w:t>Il Signore dell’universo non guarderà in faccia a nessuno, non avrà riguardi per la grandezza, perché egli ha creato il piccolo e il grande e a tutti provvede in egual modo.</w:t>
      </w:r>
    </w:p>
    <w:p w14:paraId="418C4E0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Viene ancora una volta ribadita la verità già annunziata: Il Signore dell’universo non guarderà in faccia a nessuno, non avrà riguardi per la grandezza. Nessuno potrà presentarsi dinanzi al Signore sperando di essere trattato in modo diverso per re, principe, papa, cardinale, vescovo, presbitero. Dio guarda le opere e le giudica anche in relazione alla responsabilità personale di ciascuno. Più si è in alto e più l’indagine sarà rigorosa. Dio ha creato sia il piccolo che il grande. Ha cura sia del piccolo che del grande, senza preferenze, in egual misura. Dio non è parziale. Nessun re dovrà essere parziale. Dio non ha occhio di riguardo per i potenti, mentre disprezza i piccoli. Neanche il re dovrà avere occhi di riguardo per alcuno. Dovrà trattare tutti in egual modo. A tutti deve dare i loro diritti. A tutti deve chiedere i loro doveri. Sulla parzialità ecco come il Signore riprende i sacerdoti per mezzo del profeta Malachia. È un giudizio severo, rigido.</w:t>
      </w:r>
    </w:p>
    <w:p w14:paraId="3E996F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F52AF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42149A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mia alleanza con lui era alleanza di vita e di benessere, che io gli concessi, e anche di timore, ed egli mi temette ed ebbe riverenza del mio nome.</w:t>
      </w:r>
    </w:p>
    <w:p w14:paraId="2B89CE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 insegnamento veritiero era sulla sua bocca né c’era falsità sulle sue labbra; con pace e rettitudine ha camminato davanti a me e ha fatto allontanare molti dal male.</w:t>
      </w:r>
    </w:p>
    <w:p w14:paraId="60CD47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Infatti le labbra del sacerdote devono custodire la scienza e dalla sua bocca si ricerca insegnamento, perché egli è messaggero del Signore degli eserciti.</w:t>
      </w:r>
    </w:p>
    <w:p w14:paraId="3E2EC3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invece avete deviato dalla retta via e siete stati d’inciampo a molti con il vostro insegnamento; avete distrutto l’alleanza di Levi, dice il Signore degli eserciti.</w:t>
      </w:r>
    </w:p>
    <w:p w14:paraId="2316E7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anche io vi ho reso spregevoli e abietti davanti a tutto il popolo, perché non avete seguito le mie vie e avete usato parzialità nel vostro insegnamento (Mal 2,1-9). </w:t>
      </w:r>
    </w:p>
    <w:p w14:paraId="40B141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l’autorità ha occhio di riguardo per chi conta nella società, mentre disprezza il diritto del piccolo, questa autorità agisce difformemente dal Signore. Essa sarà chiamata in giudizio. A Dio dovrà rendere conto di ogni diritto negato, ogni dovere non fatto rispettare. Senza rispetto di diritti e doveri non c’è regno. </w:t>
      </w:r>
      <w:r w:rsidRPr="00D528F7">
        <w:rPr>
          <w:rFonts w:ascii="Arial" w:eastAsia="Times New Roman" w:hAnsi="Arial"/>
          <w:sz w:val="24"/>
          <w:szCs w:val="20"/>
          <w:lang w:val="la-Latn" w:eastAsia="it-IT"/>
        </w:rPr>
        <w:lastRenderedPageBreak/>
        <w:t>Oggi tutti accampano diritti infondati, innaturali, immorali, ingiusti, di pura invenzione, mentre calpestano i propri doveri. Diritti e doveri sono una cosa sola, non due. Ognuno ha diritti e ognuno ha doveri. Essi vanno vissuti insieme. Si è ingiusti senza doveri, con soli diritti. Così si è anche ingiusti se ci si pensa con soli diritti e niente doveri. L’uomo è diritto e dovere insieme. Il re per questo esiste: per operare la giustizia. Esempio: il diritto allo studio è ingiusto se non si esercita il dovere dello studio. Un giovane che bivacca all’Università è ingiusto. Non vive il dovere dello studio. Così quanti vanno a scuola e non studiano. Sono responsabili dinanzi a Dio di grande ingiustizia. Nel suo regno si vive di diritti e di doveri insieme. Tutti gridano contro i diritti calpestati. Nessuno grida per i doveri calpestati. Ora sono più i doveri che si calpestano che i diritti. La salvezza di un regno inizia quando ognuno con coscienza retta, con grande onestà intellettuale osserva tutti i doveri, anche quelli minimi.</w:t>
      </w:r>
    </w:p>
    <w:p w14:paraId="6B37773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Ma sui dominatori incombe un’indagine inflessibile.</w:t>
      </w:r>
    </w:p>
    <w:p w14:paraId="49E4AB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Ancora una volta si insiste sull’indagine inflessibile che incombe sui dominatori, re, principi, quanti governano nel regno di Dio. Essi devono sapere che per ogni opera, ogni proposito, ogni legge, ogni parzialità, ogni disattenzione saranno chiamati in giudizio. Il loro però non sarà un giudizio semplice. Sarà rigoroso, inflessibile, perché la loro vita sarà presa in esame minuto per minuto, attimo per attimo. Che si creda o non si creda, questa è la verità che aleggia sui principi della terra. Essi vanno avvisati. Questa verità va loro insegnata. È quanto l’Autore Sacro sta operando. Avvisa i re della terra della verità della loro vita: sono ministri di Dio, nel suo regno. Da Dio saranno giudicati. Oggi sono loro che giudicano i sudditi. Poiché essi sono sudditi di Dio, suoi ministri, da Dio saranno giudicati, ma con indagine inflessibile. Crederanno i popoli della terra in questa verità? Credano o non credano conta poco. La verità è questa e verità rimane in eterno. La verità non dipende dalla fede che si accorda ad essa. La verità di Dio vive per se stessa, si compie per se stessa. La fede la fa divenire via di vita per noi. </w:t>
      </w:r>
    </w:p>
    <w:p w14:paraId="649FD46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Pertanto a voi, o sovrani, sono dirette le mie parole, perché impariate la sapienza e non cadiate in errore.</w:t>
      </w:r>
    </w:p>
    <w:p w14:paraId="62A35F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L’amore di Dio per i governanti fa gridare il suo messaggero, il suo profeta, l’agiografo. Attraverso di lui il Signore avverte quanti governano la terra. Ad essi sono dirette le parole del saggio. Queste parole dono dette perché imparino la sapienza e non cadano in errore. La sapienza preserva dalla morte. La stoltezza conduce nella morte. Chi ascolta il saggio, il messaggero del Signore, camminerà di vita in vita. La sapienza si apprende dall’ascolto. Il saggio conosce la sapienza perché ascolta il Signore. Il re conosce la sapienza perché ascolta il saggio. Questa regola vale anche per la Chiesa: Papa, Cardinali, Vescovi, Presbiteri, Diaconi sono ministri della Chiesa, del Regno di Cristo Gesù. Anche loro devono ascoltare il saggio se vogliono imparare la sapienza nel governo. Chi è il saggio che Dio ha dato loro perché governino con sapienza? Il saggio invisibile è lo Spirito Santo. Il saggio visibile dello Spirito è il suo profeta. La Chiesa infatti è composta di Apostoli, Maestri, Dottori, Profeti.</w:t>
      </w:r>
    </w:p>
    <w:p w14:paraId="3088698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Riguardo ai doni dello Spirito, fratelli, non voglio lasciarvi nell’ignoranza. Voi sapete infatti che, quando eravate pagani, vi </w:t>
      </w:r>
      <w:r w:rsidRPr="00D528F7">
        <w:rPr>
          <w:rFonts w:ascii="Arial" w:eastAsia="Times New Roman" w:hAnsi="Arial"/>
          <w:i/>
          <w:iCs/>
          <w:sz w:val="24"/>
          <w:szCs w:val="24"/>
          <w:lang w:val="la-Latn" w:eastAsia="it-IT"/>
        </w:rPr>
        <w:lastRenderedPageBreak/>
        <w:t>lasciavate trascinare senza alcun controllo verso gli idoli muti. Perciò io vi dichiaro: nessuno che parli sotto l’azione dello Spirito di Dio può dire: «Gesù è anàtema!»; e nessuno può dire: «Gesù è Signore!», se non sotto l’azione dello Spirito Santo.</w:t>
      </w:r>
    </w:p>
    <w:p w14:paraId="7C44D1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714F9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ABC2C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FFE81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w:t>
      </w:r>
      <w:r w:rsidRPr="00D528F7">
        <w:rPr>
          <w:rFonts w:ascii="Arial" w:eastAsia="Times New Roman" w:hAnsi="Arial"/>
          <w:i/>
          <w:iCs/>
          <w:sz w:val="24"/>
          <w:szCs w:val="24"/>
          <w:lang w:val="la-Latn" w:eastAsia="it-IT"/>
        </w:rPr>
        <w:lastRenderedPageBreak/>
        <w:t xml:space="preserve">invece intensamente i carismi più grandi. E allora, vi mostro la via più sublime (1Cor 12,1-31). </w:t>
      </w:r>
    </w:p>
    <w:p w14:paraId="01B2D2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44E7B1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ciascuno di noi, tuttavia, è stata data la grazia secondo la misura del dono di Cristo. Per questo è detto: Asceso in alto, ha portato con sé prigionieri, ha distribuito doni agli uomini.</w:t>
      </w:r>
    </w:p>
    <w:p w14:paraId="11D4C8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cosa significa che ascese, se non che prima era disceso quaggiù sulla terra? Colui che discese è lo stesso che anche ascese al di sopra di tutti i cieli, per essere pienezza di tutte le cose.</w:t>
      </w:r>
    </w:p>
    <w:p w14:paraId="2B242D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5DF5F2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055107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w:t>
      </w:r>
      <w:r w:rsidRPr="00D528F7">
        <w:rPr>
          <w:rFonts w:ascii="Arial" w:eastAsia="Times New Roman" w:hAnsi="Arial"/>
          <w:i/>
          <w:iCs/>
          <w:sz w:val="24"/>
          <w:szCs w:val="24"/>
          <w:lang w:val="la-Latn" w:eastAsia="it-IT"/>
        </w:rPr>
        <w:lastRenderedPageBreak/>
        <w:t xml:space="preserve">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1093A8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Nessuno nella Chiesa è da se stesso. Siamo gli uni dagli altri. Se tutti siamo dagli Apostoli, tutti dobbiamo essere dai Profeti e dai Maestri. I re, i principi, coloro che governano, se vogliono imparare la sapienza devono ascoltare. Sempre il Signore illuminava Davide attraverso il Profeta Natan.</w:t>
      </w:r>
    </w:p>
    <w:p w14:paraId="0BA359A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4B284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F8A5F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1A884A8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dunque colpì il bambino che la moglie di Uria aveva partorito a Davide e il bambino si ammalò gravemente. Davide allora fece suppliche a Dio per il bambino, si mise a digiunare e, quando rientrava </w:t>
      </w:r>
      <w:r w:rsidRPr="00D528F7">
        <w:rPr>
          <w:rFonts w:ascii="Arial" w:eastAsia="Times New Roman" w:hAnsi="Arial"/>
          <w:i/>
          <w:iCs/>
          <w:sz w:val="24"/>
          <w:szCs w:val="24"/>
          <w:lang w:val="la-Latn" w:eastAsia="it-IT"/>
        </w:rPr>
        <w:lastRenderedPageBreak/>
        <w:t>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99FE7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Davide consolò Betsabea sua moglie, andando da lei e giacendo con lei: così partorì un figlio, che egli chiamò Salomone. Il Signore lo amò e mandò il profeta Natan perché lo chiamasse Iedidià per ordine del Signore.</w:t>
      </w:r>
    </w:p>
    <w:p w14:paraId="0684A82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2A33DC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con Davide non si serviva solo di Natan, vi era anche Gad. Senza questi profeti, Davide non sarebbe mai stato il grande re. Si sarebbe perso dietro la sua concupiscenza, la sua superbia, il suo orgoglio, sarebbe stato un re stolto ed insipiente. Mai sarebbe divenuto il re saggio.</w:t>
      </w:r>
    </w:p>
    <w:p w14:paraId="22A9746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Chi custodisce santamente le cose sante sarà riconosciuto santo, e quanti le avranno apprese vi troveranno una difesa.</w:t>
      </w:r>
    </w:p>
    <w:p w14:paraId="59E2FF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Quali sono le cose sante che devono essere custodite santamente per essere riconosciuti santi? Le cose sante sono le parole dei saggi. Nulla è più santo della parola del saggio. La parola del saggio è santa e va custodita con santità. Come si custodisce con santità? La si custodisce mettendola nel cuore, meditandola, cercando di comprenderla, per essere vissuta nella pienezza della verità che essa contiene. La santità è dalla parola del saggio custodita, meditata, compresa, </w:t>
      </w:r>
      <w:r w:rsidRPr="00D528F7">
        <w:rPr>
          <w:rFonts w:ascii="Arial" w:eastAsia="Times New Roman" w:hAnsi="Arial"/>
          <w:sz w:val="24"/>
          <w:szCs w:val="20"/>
          <w:lang w:val="la-Latn" w:eastAsia="it-IT"/>
        </w:rPr>
        <w:lastRenderedPageBreak/>
        <w:t>realizzata, fatta divenire modalità del proprio essere, struttura della propria vita. Perché chi custodisce e apprende le parole del saggio troverà in esse una difesa? Perché sarà la parola a difenderlo nel giorno del giudizio. Lui è vissuto secondo la verità contenuta nella parola, la parola vissuta lo difenderà, lo custodirà, lo proteggerà contro l’indagine rigorosa. Ecco cosa insegna Gesù sulla sua Parola, la cosa più santa da Lui donata. Anche l’Eucaristia è un dono contenuto nella sua Parola.</w:t>
      </w:r>
    </w:p>
    <w:p w14:paraId="7478CBB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verità, in verità vi dico: chi ascolta la mia parola e crede a colui che mi ha mandato, ha la vita eterna e non va incontro al giudizio, ma è passato dalla morte alla vita (Gv 5, 24). So che siete discendenza di Abramo. Ma intanto cercate di uccidermi perché la mia parola non trova posto in voi (Gv 8, 37). In verità, in verità vi dico: se uno osserva la mia parola, non vedrà mai la morte" (Gv 8, 51). Gli dissero i Giudei: "Ora sappiamo che hai un demonio. Abramo è morto, come anche i profeti, e tu dici: "Chi osserva la mia parola non conoscerà mai la morte" (Gv 8, 52). Gli rispose Gesù: "Se uno mi ama, osserverà la mia parola e il Padre mio lo amerà e noi verremo a lui e prenderemo dimora presso di lui (Gv 14, 23). </w:t>
      </w:r>
    </w:p>
    <w:p w14:paraId="592C53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Ricordatevi della parola che vi ho detto: Un servo non è più grande del suo padrone. Se hanno perseguitato me, perseguiteranno anche voi; se hanno osservato la mia parola, osserveranno anche la vostra (Gv 15, 20). Se qualcuno ascolta le mie parole e non le osserva, io non lo condanno; perché non sono venuto per condannare il mondo, ma per salvare il mondo (Gv 12, 47). Chi mi respinge e non accoglie le mie parole, ha chi lo condanna: la parola che ho annunziato lo condannerà nell'ultimo giorno (Gv 12, 48). Chi non mi ama non osserva le mie parole; la parola che voi ascoltate non è mia, ma del Padre che mi ha mandato (Gv 14, 24). Se rimanete in me e le mie parole rimangono in voi, chiedete quel che volete e vi sarà dato (Gv 15, 7). Ho fatto conoscere il tuo nome agli uomini che mi hai dato dal mondo. Erano tuoi e li hai dati a me ed essi hanno osservato la tua parola (Gv 17, 6). Io ho dato a loro la tua parola e il mondo li ha odiati perché essi non sono del mondo, come io non sono del mondo (Gv 17, 14). Consacrali nella verità. La tua parola è verità (Gv 17, 17). </w:t>
      </w:r>
    </w:p>
    <w:p w14:paraId="148DE5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vuole essere riconosciuto santo deve custodire santamente la Parola di Gesù. Sarà essa a proteggerlo nel giorno del giudizio. La santità è dalla custodia santa della Parola. Dove la Parola non è custodita, lì mai vi potrà nascere santità. Manca la sorgente della santità che è la Parola.</w:t>
      </w:r>
    </w:p>
    <w:p w14:paraId="22AAF9F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Bramate, pertanto, le mie parole, desideratele e ne sarete istruiti.</w:t>
      </w:r>
    </w:p>
    <w:p w14:paraId="1444E3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Essendo la parola del saggio l’unica e sola via per essere riconosciuti santi, questa parola va bramata, desiderata. Da questa parola nasce l’istruzione. Ecco allora che risuona ancora una volta l’invito: Bramate, pertanto, le mie parole, desideratele e ne sarete istruiti. Senza istruzione non c’è saggezza. L’istruzione non è di un giorno, ma di un’intera vita. Ogni giorno si brama la sapienza. Ogni giorno si ascoltano le parole del saggio. Ogni giorno ci si lascia istruire da lui. Ogni giorno ci si istruisce. Ogni giorno si cresce nella sapienza. Se l’ascolto viene </w:t>
      </w:r>
      <w:r w:rsidRPr="00D528F7">
        <w:rPr>
          <w:rFonts w:ascii="Arial" w:eastAsia="Times New Roman" w:hAnsi="Arial"/>
          <w:sz w:val="24"/>
          <w:szCs w:val="20"/>
          <w:lang w:val="la-Latn" w:eastAsia="it-IT"/>
        </w:rPr>
        <w:lastRenderedPageBreak/>
        <w:t>interrotto, anche l’istruzione si interrompe. È facile cadere nella stoltezza e nell’insipienza. Si cammina verso la morte. Nell’insipienza non si governa più secondo verità, ma secondo stoltezza. Non si è più ministri di vita, ma di morte. La prima cosa però deve essere il desiderio, l’amore, per la sapienza, per l’istruzione. Per questo si è invitati a bramare le parole del saggio. Senza l’amore per l’ascolto del saggio mai vi sarà vera saggezza. Il saggio, il profeta è vera via di Dio per imparare la sua saggezza.</w:t>
      </w:r>
    </w:p>
    <w:p w14:paraId="31E34214"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66ACB9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96" w:name="_Toc62159814"/>
      <w:r w:rsidRPr="00D528F7">
        <w:rPr>
          <w:rFonts w:ascii="Arial" w:eastAsia="Times New Roman" w:hAnsi="Arial"/>
          <w:b/>
          <w:sz w:val="24"/>
          <w:szCs w:val="20"/>
          <w:lang w:eastAsia="it-IT"/>
        </w:rPr>
        <w:t>La sapienza si lascia trovare</w:t>
      </w:r>
      <w:bookmarkEnd w:id="96"/>
    </w:p>
    <w:p w14:paraId="7A12116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La sapienza è splendida e non sfiorisce, facilmente si lascia vedere da coloro che la amano e si lascia trovare da quelli che la cercano.</w:t>
      </w:r>
    </w:p>
    <w:p w14:paraId="2232DF2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Prima di ogni cosa vengono rivelate due note caratteristiche della sapienza. Essa è splendida e non sfiorisce. Una legge può essere obsoleta, vecchia. La sapienza è sempre giovane, sempre attuale, sempre di oggi, mai di ieri. Essa non appartiene a ciò che è stato. Essa è di ciò che è oggi. La sapienza è come il sole a mezzodì in piena estate. Vive in un presente eterno. È sempre nuova, perché mai è stata vecchia, mai lo diverrà. In secondo luogo è detto che essa facilmente si lascia vedere da coloro che la amano e si lascia trovare da quelli che la cercano. Questa verità della sapienza ci insegna che quanti sono senza di essa, sono responsabili dell’assenza nel loro cuore. Essi non la possiedono perché non la amano e non la cercano. Se l’amassero l’avrebbero. Se la cercassero la troverebbero. Chi è senza sapienza, chi è privo di questo dono di vita, deve assumersi ogni responsabilità. La colpa è solamente sua. Non la ama. Non la cerca. Stolti ed empi non avranno nessuna scusante dinanzi al Signore, nel giorno del giudizio. Non hanno amato la sapienza e per questo sono stati privi di essa. </w:t>
      </w:r>
    </w:p>
    <w:p w14:paraId="14A7DEA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Nel farsi conoscere previene coloro che la desiderano.</w:t>
      </w:r>
    </w:p>
    <w:p w14:paraId="0716177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Viene ora annunziato qualcosa di più grande di quanto or ora è stato proferito. La sapienza non attende che venga cercata. Essa stessa previene. Essa, nel farsi conoscere, previene coloro che la desiderano. Il loro desiderio è prontamente esaudito, realizzato. Amano la sapienza? Essa li previene. È come se andasse essa stessa incontro. Se leggiamo tutta la storia della salvezza: non è sempre il Signore che previene l’uomo? Tutta la redenzione non è grazia preveniente? Tutta la Parola non è grazia preveniente? Lo Spirito Santo donato non è grazia preveniente? Una cosa è chiesta all’uomo: il desiderio della sapienza. Poi sarà essa ad andare. Sarà essa a porre la sua tenda nel cuore. Nulla però avviene senza desiderio. Per questo il saggio invitava i governanti a bramare, desiderare la sapienza. Senza desiderio essa non si muove. </w:t>
      </w:r>
    </w:p>
    <w:p w14:paraId="759020A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Chi si alza di buon mattino per cercarla non si affaticherà, la troverà seduta alla sua porta.</w:t>
      </w:r>
    </w:p>
    <w:p w14:paraId="354185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 altra immagine viene ribadita la verità annunziata: chi si alza di buon mattino per cercarla non si affaticherà, la troverà seduta alla sua porta. Lui esce per cercare la sapienza. La sapienza è seduta alla sua porta. È la sapienza che attende chi la desidera. È lei che si fa sempre trovare. Anche questa verità è di </w:t>
      </w:r>
      <w:r w:rsidRPr="00D528F7">
        <w:rPr>
          <w:rFonts w:ascii="Arial" w:eastAsia="Times New Roman" w:hAnsi="Arial"/>
          <w:sz w:val="24"/>
          <w:szCs w:val="20"/>
          <w:lang w:val="la-Latn" w:eastAsia="it-IT"/>
        </w:rPr>
        <w:lastRenderedPageBreak/>
        <w:t>condanna per tutti coloro che sono stolti ed insipienti. Lo sono per loro grave colpa. Non hanno desiderato la sapienza. Se l’avessero desiderata, essa sarebbe andata loro incontro. L’avrebbero trovata seduta alla porta della loro casa. Questa verità mai va dimenticata.</w:t>
      </w:r>
    </w:p>
    <w:p w14:paraId="2DA6A47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Riflettere su di lei, infatti, è intelligenza perfetta, chi veglia a causa sua sarà presto senza affanni;</w:t>
      </w:r>
    </w:p>
    <w:p w14:paraId="6D014F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non priva l’uomo della sua intelligenza e della capacità di ragionare, riflettere, pensare, meditare. La sapienza infatti vuole che su di essa si rifletta, si mediti, si ragioni. È questa l’intelligenza perfetta: meditare sulla sapienza. Vegliare per meditare sulla sapienza dona presto una vita senza affanni. L’affanno è sempre frutto della stoltezza, dell’insipienza. L’affanno è il frutto di una vita senza luce soprannaturale. La sapienza ci dona la luce soprannaturale e ogni affanno svanisce. Essa dona la verità delle cose. Non vi è un atteggiamento passivo in relazione alla sapienza, ma attivo. Essa è data a modo di granello di senape. Spetta a noi farla sviluppare. La perfezione della sapienza è anche il frutto della nostra mente. A questo serve la mente: a dare intelligenza perfetta alla sapienza.</w:t>
      </w:r>
    </w:p>
    <w:p w14:paraId="6660AB5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poiché lei stessa va in cerca di quelli che sono degni di lei, appare loro benevola per le strade e in ogni progetto va loro incontro.</w:t>
      </w:r>
    </w:p>
    <w:p w14:paraId="259935E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Viene ancora una volta ribadita l’azione preveniente della sapienza. Lei stessa va in cerca di quelli che sono degni di lei. Appare loro benevola per le strade e in ogni progetto va loro incontro. Questo fa la sapienza. Previene, cammina avanti, precede. Ma chi precede la sapienza e dinanzi a chi cammina? Essa fa tutto questo per chi è degno di lei. Chi è degno di lei? Chi la brama con tutto il cuore. Chi la desidera come la cosa più preziosa. Chi non può vivere senza di essa. Chi non si dona pace perché essa è sempre poca ai suoi occhi. Queste persone sono degne della sapienza e queste persone essa cerca, le previene, va loro incontro, le aiuta in ogni loro progetto. Ancora una volta deve essere ribadita la verità: chi è senza, mai deve attribuire la responsabilità alla sapienza. La responsabilità è solo sua. Non l’ha amata. </w:t>
      </w:r>
    </w:p>
    <w:p w14:paraId="01B542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Suo principio più autentico è il desiderio di istruzione, l’anelito per l’istruzione è amore,</w:t>
      </w:r>
    </w:p>
    <w:p w14:paraId="21B768E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indicato il vero percorso per acquisire la sapienza e i frutti che essa produce. Qual è il desiderio della sapienza? Il suo desiderio è di istruzione. Lei deve istruire su cosa è gradito al Signore. Cosa a Lui piace. Cosa è secondo la sua volontà. La sapienza ci aiuta ad entrare nel cuore di Dio. Ci fa vedere nel cuore di Dio le cose che lui ama perché noi le realizziamo. L’anelito per l’istruzione è amore. Si ama Dio, si vuole essere graditi a Lui, ci si lascia istruire dalla sapienza, si realizza la volontà di Dio. Se non si ama Dio, a nulla serve la sapienza. Essa ci è data per amare il Signore in pienezza di verità, secondo la sua volontà. Per amare secondo volontà, ci si lascia istruire dalla sapienza. Essa è la vera maestra che ci introduce nella perfetta conoscenza della volontà di Dio.</w:t>
      </w:r>
    </w:p>
    <w:p w14:paraId="143F0E4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l’amore per lei è osservanza delle sue leggi, il rispetto delle leggi è garanzia di incorruttibilità</w:t>
      </w:r>
    </w:p>
    <w:p w14:paraId="52138D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Ora qui viene introdotto un ulteriore principio che va compreso in pienezza di intelligenza. È questo principio la chiave di ogni cosa. Rileggiamo il principio: l’amore per lei è osservanza delle sue leggi, il rispetto delle leggi è garanzia di incorruttibilità. Cosa significa tutto questo? Chi ama la sapienza? Chi osserva le leggi della sapienza. Quali sono le leggi della sapienza? Le conosciamo noi? Ci sono state rivelate? Le leggi della sapienza sono quelle indicazioni attuali che essa dona di volta in volta. È quella guida perenne, quella luce sempre viva che riflette nell’anima. Le leggi della sapienza sono il suo ascolto senza interruzione, senza pause, senza lacune. Si ascolta la sapienza, si vive di sapienza. Il rispetto delle leggi della sapienza è garanzia di incorruttibilità. La sapienza è la madre della vita. La sua è vita perenne. Non c’è corruttibilità per chi ascolta. Senza di essa tutto si corrompe. Con essa tutto diviene incorruttibile. Senza la sapienza anche il Vangelo si corrompe. Con la sapienza esso è incorruttibile. La sapienza è la vita della verità, la luce della volontà divina, il calore del cuore di Dio. Chi ascolta la sapienza cammina ascoltando sempre il suo Signore. I Comandamenti, le Parole del Signore divengono Parola di Dio attraverso la luce della sapienza. Anche Dio è conosciuto per la sapienza.</w:t>
      </w:r>
    </w:p>
    <w:p w14:paraId="5324EA4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e l’incorruttibilità rende vicini a Dio.</w:t>
      </w:r>
    </w:p>
    <w:p w14:paraId="4A3BBC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è l’incorruttibile, l’eterno, il sempre attuale, è l’atto puro, insegna la filosofia classica. Chi ascolta la sapienza, diviene incorruttibile, come Dio è incorruttibile. La sapienza conduce e rende vicini a Dio. Ci riveste della sua stessa luce, ci conduce di vita in vita. La sapienza rende viva ogni cosa. Tutto è reso vivo dalla sapienza. Questa verità va insegnata ad ogni uomo. Anche la teologia invecchia. La sapienza rende viva ogni teologia. Quanto invece è senza sapienza, diviene corruttibile, muore. Questo spiega perché scribi e farisei non comprendevano Gesù Signore. Essi vivevano di una legge corrotta, senza l’attualità di Dio. Vivevano senza l’ascolto della sapienza. Non conoscevano Dio. Gesù invece vive in perfetto ascolto della sapienza, in sapienza cresce, dona incorruttibilità ad ogni Parola di Dio, ad ogni suo comandamento. </w:t>
      </w:r>
    </w:p>
    <w:p w14:paraId="70ADAC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Dunque il desiderio della sapienza innalza al regno.</w:t>
      </w:r>
    </w:p>
    <w:p w14:paraId="51D030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vera conclusione di tutto il discorso sulla sapienza: Il desiderio della sapienza innalza al regno. Il regno è quello di Dio. Non si può entrare nel regno di Dio senza l’ascolto della sapienza. Senza di essa nessuno si può avvicinare a Dio. Il regno è vicinanza con Dio. Tutto è dal desiderio della sapienza. Chi non desidera la sapienza, sarà in eterno governato dalla stoltezza e dall’empietà. Sarà nella morte. Chi vuole il regno deve amare la sapienza. Essa è la sola via verso di esso.</w:t>
      </w:r>
    </w:p>
    <w:p w14:paraId="3ADAE8B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Se dunque, dominatori di popoli, vi compiacete di troni e di scettri, onorate la sapienza, perché possiate regnare sempre.</w:t>
      </w:r>
    </w:p>
    <w:p w14:paraId="7B1FC63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si passa dal regno di Dio al regno degli uomini. Anche il regno degli uomini è regno di Dio. Esso è via verso il regno eterno. Mai vi dovrà essere separazione tra eternità e tempo, spiritualità e materia. È il tempo e la materia la sostanza oggi per l’edificazione del regno di Dio. Come Dio ha preso la polvere del suolo e in essa ha spirato il suo soffio di vita e la polvere divenne essere vivente, così dicasi per il regno di Dio. Dio prende il regno degli uomini, la vita presente, immette in </w:t>
      </w:r>
      <w:r w:rsidRPr="00D528F7">
        <w:rPr>
          <w:rFonts w:ascii="Arial" w:eastAsia="Times New Roman" w:hAnsi="Arial"/>
          <w:sz w:val="24"/>
          <w:szCs w:val="20"/>
          <w:lang w:val="la-Latn" w:eastAsia="it-IT"/>
        </w:rPr>
        <w:lastRenderedPageBreak/>
        <w:t>esso la sapienza, il suo alito di verità, e il regno degli uomini si trasforma in regno di Dio. Senza sapienza, senza verità, il regno degli uomini si trasforma in regno di Satana, regno di morte e non più di vita. La sapienza dona vita al regno. Ecco ora l’invito rivolto ai dominatori dei popoli, a coloro che si compiacciono di troni e di scettri: ad essi viene chiesto di onorare la sapienza. L’onore della sapienza permette loro di regnare sempre. Dio si compiace di chi trasforma il regno degli uomini in regno di Dio e li benedice. Non c’è però benedizione di Dio, se i dominatori dei popoli omettono di ascoltare la sapienza, di seguire le sue leggi. L’incorruttibilità di un regno si compie per mezzo della sapienza. Tutti i regni si corrompono quando in essi governa la stoltezza. Un regno corrotto non è benedetto dal Signore. Sui corruttori vi sarà un’indagine rigorosa e saranno scalzati dai loro troni. La sapienza è vita. Essa è l’alito di Dio perennemente infuso nell’uomo. Chi si lascia infondere la sapienza, dona incorruttibilità ad ogni cosa.</w:t>
      </w:r>
    </w:p>
    <w:p w14:paraId="0D05371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Annuncerò che cos’è la sapienza e com’è nata, non vi terrò nascosti i suoi segreti, ma fin dalle origini ne ricercherò le tracce, metterò in chiaro la conoscenza di lei, non mi allontanerò dalla verità.</w:t>
      </w:r>
    </w:p>
    <w:p w14:paraId="1C1ECC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il saggio vuole rivelare ogni cosa sulla sapienza. Nulla di essa vuole tenere nascosta. Prima di ogni cosa annuncerà cos’è la sapienza e come essa è nata. Di essa non terra nascosto nessun suo segreto. Per questo cercherà le sue tracce fin dalle origini, dall’inizio. Questo perché nulla sfugga di essa. Ecco qual è il suo intento: mettere in chiaro la conoscenza di lei. In nulla si allontanerà dalla verità. Tutto della sapienza sarà svelato. Niente dovrà rimanere nascosto. Come si può constatare il suo è un desiderio ambizioso. Possiede però il suo limite. Qual è il limite di questo progetto? Il limite sta nella rivelazione che il Signore gli darà. Il limite è anche quanto il suo cuore sarà capace di ricevere come luce. Il limite è anche quanto il Signore ha deciso come cammino storico della sapienza nel tempo. La sapienza infatti è luce sempre nuova. Oggi questo saggio ci offrirà tutto sulla sapienza. È però il suo un tutto aperto, non chiuso. È un tutto che necessita di un tutto quotidiano. Chi verrà dopo di lui, anche lui darà il suo tutto. Il tutto della sapienza è infinito. Mai nessun uomo lo esaurirà. Come rivelazione neanche Gesù lo ha esaurito. Per questo ci ha lasciato il suo Santo Spirito, perché ci conduca di sapienza in sapienza. È una conduzione che mai si esaurisce. Chi pensa di aver esaurito la comprensione di Cristo e del suo Vangelo è uno stolto. Essa è infinita e non basta l’eternità. Fermarsi ad un Padre della Chiesa, ad un teologo e pensare che il suo sia il vero Cristo, è stoltezza. Neanche ad un autore ispirato ci si deve fermare. Tutte le menti del passato non esauriscono il mistero di Gesù. Sempre lo Spirito deve condurci a tutta la verità. La conduzione è appena iniziata.</w:t>
      </w:r>
    </w:p>
    <w:p w14:paraId="648B2F3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Non mi farò compagno di chi si consuma d’invidia, perché costui non avrà nulla in comune con la sapienza.</w:t>
      </w:r>
    </w:p>
    <w:p w14:paraId="4A9E2CA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L’invidia è stoltezza. È carenza di sapienza. Assenza di essa nel cuore. Il saggio decide di non essere compagno di chi si consuma nell’invidia. Perché? Perché chi si consuma d’invidia non avrà nulla in comune con la sapienza. È uno stolto. Non può il saggio camminare con lo stolto. Sapienza e stoltezza mai potranno stare insieme. Così mai potranno stare insieme chi coltiva la sapienza e chi </w:t>
      </w:r>
      <w:r w:rsidRPr="00D528F7">
        <w:rPr>
          <w:rFonts w:ascii="Arial" w:eastAsia="Times New Roman" w:hAnsi="Arial"/>
          <w:sz w:val="24"/>
          <w:szCs w:val="20"/>
          <w:lang w:val="la-Latn" w:eastAsia="it-IT"/>
        </w:rPr>
        <w:lastRenderedPageBreak/>
        <w:t xml:space="preserve">coltiva la stoltezza. Chi si consuma d’invidia è un coltivatore di stoltezza. Da lui si deve stare lontano. Non ci si può fare compagno. Distoglierebbe dalla sapienza. È proprio della saggezza conoscere chi non è saggio. L’invidioso non è saggio. Non è saggio perché non accoglie la verità che la sapienza ha posto nell’altro. Di questa persona mai ci si dovrà fidare. È avvolta da tanta stoltezza ed insipienza. Da essa si deve stare lontani. Chi si consuma d’invidia mai potrà acquisire la sapienza. Dovrà prima abbandonare l’invidia e rivestirsi di tanta umiltà. </w:t>
      </w:r>
    </w:p>
    <w:p w14:paraId="312442A3"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71D28A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97" w:name="_Toc62159815"/>
      <w:r w:rsidRPr="00D528F7">
        <w:rPr>
          <w:rFonts w:ascii="Arial" w:eastAsia="Times New Roman" w:hAnsi="Arial"/>
          <w:b/>
          <w:sz w:val="24"/>
          <w:szCs w:val="20"/>
          <w:lang w:eastAsia="it-IT"/>
        </w:rPr>
        <w:t>Salomone si accinge a descrivere la sapienza</w:t>
      </w:r>
      <w:bookmarkEnd w:id="97"/>
    </w:p>
    <w:p w14:paraId="14AC71E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Il gran numero di sapienti è salvezza per il mondo, un re prudente è la sicurezza del popolo.</w:t>
      </w:r>
    </w:p>
    <w:p w14:paraId="369B1E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genera la vita nel regno degli uomini, via per la costruzione del regno eterno di Dio, sulla terra e nei cieli. Il gran numero di sapienti è salvezza per il mondo, perché essi sono portatori di vera vita. Sono essi che contrastano la morte generata dagli empi. Un re prudente, cioè saggio, è sicurezza del popolo, perché con la sua sapienza allontana dal popolo la morte. Un re prudente è un creatore di vita. È la vita la sicurezza di un popolo. La stoltezza crea morte e non offre alcuna sicurezza.</w:t>
      </w:r>
    </w:p>
    <w:p w14:paraId="77EE4EC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Lasciatevi dunque ammaestrare dalle mie parole e ne trarrete profitto.</w:t>
      </w:r>
    </w:p>
    <w:p w14:paraId="0C50CAD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Sia uomini che re, sia il popolo che chi lo governa sono invitati dal saggio a lasciarsi ammaestrare dalle sue parole. Quanti si lasceranno ammaestrare ne trarranno un gran profitto. Allontaneranno la morte. Saranno veri portatori e generatori di vera vita. Chi dona morte non è sapiente. Sapiente è chi dona vita. Dona vita chi si lascia ammaestrare dalle parole del saggio. La vita è dall’istruzione. Sarebbe sufficiente leggere quanto oggi avviene nel mondo per concludere che la stoltezza governa i cuori. Stiamo costruendo il regno della morte. Non stiamo lavorando per il regno della vita. Siamo stati conquistati dalla stoltezza e dall’insipienza. Ora è giusto che anche noi ci lasciamo ammaestrare dalla sapienza. Anche noi vogliamo trarre un gran profitto del suo insegnamento.</w:t>
      </w:r>
    </w:p>
    <w:p w14:paraId="1282438B"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A65F022"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98" w:name="_Toc193204675"/>
      <w:r w:rsidRPr="00D528F7">
        <w:rPr>
          <w:rFonts w:ascii="Arial" w:hAnsi="Arial"/>
          <w:b/>
          <w:sz w:val="24"/>
          <w:szCs w:val="24"/>
          <w:lang w:eastAsia="it-IT"/>
        </w:rPr>
        <w:t>SAPIENZA VII</w:t>
      </w:r>
      <w:bookmarkEnd w:id="98"/>
    </w:p>
    <w:p w14:paraId="23BA0A8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33322C5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26DBDCE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questo pregai e mi fu elargita la prudenza, implorai e venne in me lo spirito di sapienza. La preferii a scettri e a troni, stimai un nulla la </w:t>
      </w:r>
      <w:r w:rsidRPr="00D528F7">
        <w:rPr>
          <w:rFonts w:ascii="Arial" w:eastAsia="Times New Roman" w:hAnsi="Arial"/>
          <w:i/>
          <w:iCs/>
          <w:sz w:val="24"/>
          <w:szCs w:val="20"/>
          <w:lang w:val="la-Latn" w:eastAsia="it-IT"/>
        </w:rPr>
        <w:lastRenderedPageBreak/>
        <w:t>ricchezza al suo confronto, non la paragonai neppure a una gemma inestimabile, perché tutto l’oro al suo confronto è come un po’ di sabbia e come fango sarà valutato di fronte a lei l’argento.</w:t>
      </w:r>
    </w:p>
    <w:p w14:paraId="5BB62E7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7722171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71DD01E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69FFE5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w:t>
      </w:r>
    </w:p>
    <w:p w14:paraId="02EE668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È effluvio della potenza di Dio, emanazione genuina della gloria dell’Onnipotente; per questo nulla di contaminato penetra in essa. È riflesso della luce perenne, uno specchio senza macchia dell’attività di Dio e immagine della sua bontà.</w:t>
      </w:r>
    </w:p>
    <w:p w14:paraId="0EE0A8C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w:t>
      </w:r>
    </w:p>
    <w:p w14:paraId="5BB7C2AB" w14:textId="77777777" w:rsidR="00D528F7" w:rsidRPr="00D528F7" w:rsidRDefault="00D528F7" w:rsidP="00D528F7">
      <w:pPr>
        <w:tabs>
          <w:tab w:val="left" w:pos="2268"/>
        </w:tabs>
        <w:spacing w:after="0" w:line="240" w:lineRule="auto"/>
        <w:ind w:left="851" w:hanging="851"/>
        <w:jc w:val="both"/>
        <w:rPr>
          <w:rFonts w:ascii="Times New Roman" w:eastAsia="Times New Roman" w:hAnsi="Times New Roman"/>
          <w:color w:val="000000"/>
          <w:sz w:val="24"/>
          <w:szCs w:val="20"/>
          <w:lang w:val="la-Latn" w:eastAsia="it-IT"/>
        </w:rPr>
      </w:pPr>
    </w:p>
    <w:p w14:paraId="33B40BF0"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1D3ACCA8" w14:textId="77777777" w:rsidR="00D528F7" w:rsidRPr="00D528F7" w:rsidRDefault="00D528F7" w:rsidP="00D528F7">
      <w:pPr>
        <w:spacing w:after="120" w:line="240" w:lineRule="auto"/>
        <w:jc w:val="both"/>
        <w:rPr>
          <w:rFonts w:ascii="Arial" w:eastAsia="Times New Roman" w:hAnsi="Arial"/>
          <w:b/>
          <w:sz w:val="36"/>
          <w:szCs w:val="20"/>
          <w:lang w:eastAsia="it-IT"/>
        </w:rPr>
      </w:pPr>
      <w:bookmarkStart w:id="99" w:name="_Toc62159818"/>
      <w:r w:rsidRPr="00D528F7">
        <w:rPr>
          <w:rFonts w:ascii="Arial" w:eastAsia="Times New Roman" w:hAnsi="Arial"/>
          <w:b/>
          <w:sz w:val="24"/>
          <w:szCs w:val="20"/>
          <w:lang w:eastAsia="it-IT"/>
        </w:rPr>
        <w:t>SALOMONE E LA RICERCA DELLA SAPIENZA</w:t>
      </w:r>
      <w:bookmarkEnd w:id="99"/>
      <w:r w:rsidRPr="00D528F7">
        <w:rPr>
          <w:rFonts w:ascii="Arial" w:eastAsia="Times New Roman" w:hAnsi="Arial"/>
          <w:b/>
          <w:sz w:val="24"/>
          <w:szCs w:val="20"/>
          <w:lang w:eastAsia="it-IT"/>
        </w:rPr>
        <w:t xml:space="preserve"> </w:t>
      </w:r>
    </w:p>
    <w:p w14:paraId="73CA140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00" w:name="_Toc62159820"/>
      <w:r w:rsidRPr="00D528F7">
        <w:rPr>
          <w:rFonts w:ascii="Arial" w:eastAsia="Times New Roman" w:hAnsi="Arial"/>
          <w:b/>
          <w:sz w:val="24"/>
          <w:szCs w:val="20"/>
          <w:lang w:eastAsia="it-IT"/>
        </w:rPr>
        <w:t>Salomone non era che un uomo</w:t>
      </w:r>
      <w:bookmarkEnd w:id="100"/>
      <w:r w:rsidRPr="00D528F7">
        <w:rPr>
          <w:rFonts w:ascii="Arial" w:eastAsia="Times New Roman" w:hAnsi="Arial"/>
          <w:b/>
          <w:sz w:val="24"/>
          <w:szCs w:val="20"/>
          <w:lang w:eastAsia="it-IT"/>
        </w:rPr>
        <w:t xml:space="preserve"> </w:t>
      </w:r>
    </w:p>
    <w:p w14:paraId="2A6F704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w:t>
      </w:r>
      <w:r w:rsidRPr="00D528F7">
        <w:rPr>
          <w:rFonts w:ascii="Arial" w:eastAsia="Times New Roman" w:hAnsi="Arial"/>
          <w:b/>
          <w:sz w:val="24"/>
          <w:szCs w:val="20"/>
          <w:lang w:val="la-Latn" w:eastAsia="it-IT"/>
        </w:rPr>
        <w:t>Anch’io sono un uomo mortale uguale a tutti, discendente del primo uomo plasmato con la terra. La mia carne fu modellata nel grembo di mia madre,</w:t>
      </w:r>
    </w:p>
    <w:p w14:paraId="1033AA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Salomone, ritenuto come l’Autore, o l’Agiografo del Libro della Sapienza, presenta se stesso, uomo come tutti gli altri uomini. Lui si annunzia uomo mortale uguale a tutti, senza alcuna differenza. Anche lui è discendente del primo uomo plasmato con la terra. Anche lui è figlio di Adamo. Anche lui è stato concepito come ogni altro uomo. La sua carne fu modellata nel grembo di sua madre. Sul modellamento della carne nel seno della madre, leggiamo cosa ci rivelano Giobbe e il Salmo. È racchiusa tutta la verità dell’uomo.</w:t>
      </w:r>
    </w:p>
    <w:p w14:paraId="292519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w:t>
      </w:r>
    </w:p>
    <w:p w14:paraId="0F5BEC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w:t>
      </w:r>
    </w:p>
    <w:p w14:paraId="549441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w:t>
      </w:r>
    </w:p>
    <w:p w14:paraId="56B401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w:t>
      </w:r>
    </w:p>
    <w:p w14:paraId="52A81BE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w:t>
      </w:r>
    </w:p>
    <w:p w14:paraId="16441E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Signore, tu mi scruti e mi conosci, tu conosci quando mi siedo e quando mi alzo, intendi da lontano i miei pensieri, osservi il mio cammino e il mio riposo, ti sono note tutte le mie vie.</w:t>
      </w:r>
    </w:p>
    <w:p w14:paraId="4E5A9D6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mia parola non è ancora sulla lingua ed ecco, Signore, già la conosci tutta. Alle spalle e di fronte mi circondi e poni su di me la tua </w:t>
      </w:r>
      <w:r w:rsidRPr="00D528F7">
        <w:rPr>
          <w:rFonts w:ascii="Arial" w:eastAsia="Times New Roman" w:hAnsi="Arial"/>
          <w:i/>
          <w:iCs/>
          <w:sz w:val="24"/>
          <w:szCs w:val="24"/>
          <w:lang w:val="la-Latn" w:eastAsia="it-IT"/>
        </w:rPr>
        <w:lastRenderedPageBreak/>
        <w:t>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w:t>
      </w:r>
    </w:p>
    <w:p w14:paraId="05566E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dico: «Almeno le tenebre mi avvolgano e la luce intorno a me sia notte», nemmeno le tenebre per te sono tenebre e la notte è luminosa come il giorno; per te le tenebre sono come luce.</w:t>
      </w:r>
    </w:p>
    <w:p w14:paraId="5FCA15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Sei tu che hai formato i miei reni e mi hai tessuto nel grembo di mia madre. Io ti rendo grazie: hai fatto di me una meraviglia stupenda; meravigliose sono le tue opere, le riconosce pienamente l’anima mia.</w:t>
      </w:r>
    </w:p>
    <w:p w14:paraId="66B1B6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ti erano nascoste le mie ossa quando venivo formato nel segreto, ricamato nelle profondità della terra. Ancora informe mi hanno visto i tuoi occhi; erano tutti scritti nel tuo libro i giorni che furono fissati quando ancora non ne esisteva uno.</w:t>
      </w:r>
    </w:p>
    <w:p w14:paraId="4AB426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Quanto profondi per me i tuoi pensieri, quanto grande il loro numero, o Dio! Se volessi contarli, sono più della sabbia. Mi risveglio e sono ancora con te.</w:t>
      </w:r>
    </w:p>
    <w:p w14:paraId="7C47CE5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69C395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Salomone è stato intessuto nel grembo della madre come ogni altro uomo. </w:t>
      </w:r>
    </w:p>
    <w:p w14:paraId="0F52F9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nello spazio di dieci mesi ho preso consistenza nel sangue, dal seme d’un uomo e dal piacere compagno del sonno.</w:t>
      </w:r>
    </w:p>
    <w:p w14:paraId="7D4AC3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concepimento e la gestazione è secondo la scienza del tempo. I dieci mesi sono mesi lunari, non solari. Nello spazio di dieci mesi ho preso consistenza nel sangue, dal seme d’un uomo e dal piacere compagno del sonno. Le conoscenze scientifiche sono appena agli inizi. Il cammino della scienza ancora è lungo. È tutto da fare. La fede però illumina. La vita è plasmata da Dio. Non è un evento solamente naturale. Prima di ogni cosa perché è il Signore che nell’atto del concepimento crea l’anima. Senza il soffio vitale da Lui spirato, vi sarebbe solo una cellula morta. Non c’è sviluppo senza l’alito della vita. Questa verità va affermata con forza. Oggi abbiamo la scienza sulla vita, ci manca la vera fede. La scienza non dona la verità della vita. Dice ciò che vede. La fede rivela l’invisibile. Qui però non interessa affrontare la questione tra scienza e fede. Interessa a Salomone affermare che il suo concepimento è naturale come ogni altro. Non vi è differenza tra il suo concepimento e quello di ogni altro uomo. Lui però parla secondo una sapienza di oggi, non parla secondo la sapienza di domani. La sapienza di domani ci rivelerà che la Madre di Gesù, la Vergine Maria, pur avendo avuto un concepimento uguale agli altri, è stata ricolmata di grazia. </w:t>
      </w:r>
      <w:r w:rsidRPr="00D528F7">
        <w:rPr>
          <w:rFonts w:ascii="Arial" w:eastAsia="Times New Roman" w:hAnsi="Arial"/>
          <w:sz w:val="24"/>
          <w:szCs w:val="20"/>
          <w:lang w:val="la-Latn" w:eastAsia="it-IT"/>
        </w:rPr>
        <w:lastRenderedPageBreak/>
        <w:t>Lei è piena di grazia, è immacolata, non porta in sé le ferite del peccato di Adamo. Dio ha fatto di Lei una creatura nuova. La sapienza posteriore ci dirà anche che Gesù non è stato concepito alla maniera umana. Vi è la donna, ma non l’uomo. Gesù è stato concepito senza il concorso dell’uomo, ma solo per virtù dello Spirito Santo. Salomone invece è uomo come tutti gli altri.</w:t>
      </w:r>
    </w:p>
    <w:p w14:paraId="38324DE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Anch’io alla nascita ho respirato l’aria comune e sono caduto sulla terra dove tutti soffrono allo stesso modo; come per tutti, il pianto fu la mia prima voce.</w:t>
      </w:r>
    </w:p>
    <w:p w14:paraId="7CE2E8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uomo come tutti gli altri prima della nascita e lo è anche dopo. Infatti anche lui alla nascita ha respirato l’aria comune. Anche lui è caduto sulla terra dove tutti soffrono allo stesso modo. Come per tutti anche per lui il pianto fu la sua prima voce. Niente di speciale, di particolare in Salomone. Lui è uomo come tutti gli altri. Concepito e nato come gli altri. Tutto ha fatto come gli altri.</w:t>
      </w:r>
    </w:p>
    <w:p w14:paraId="27F43FC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Fui allevato in fasce e circondato di cure;</w:t>
      </w:r>
    </w:p>
    <w:p w14:paraId="603FAA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lui fu allevato in fasce e circondato di cure. Sappiamo, per rivelazione, che lui fu oggetto di particolare cura da parte del Signore. Appena nato, il Signore lo chiamò “Iedidià, cioè vezzeggiato da Dio. Questa cura fu speciale. Essa è però divina.</w:t>
      </w:r>
    </w:p>
    <w:p w14:paraId="05792D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Davide consolò Betsabea sua moglie, andando da lei e giacendo con lei: così partorì un figlio, che egli chiamò Salomone. Il Signore lo amò e mandò il profeta Natan perché lo chiamasse Iedidià per ordine del Signore (2Sam 12,24-25). </w:t>
      </w:r>
    </w:p>
    <w:p w14:paraId="14E498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particolare è tralasciato, perché ininfluente quanto alla sua origine. La sua umanità è in tutto uguale a quella di ogni altro uomo. </w:t>
      </w:r>
    </w:p>
    <w:p w14:paraId="20C5A1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nessun re ebbe un inizio di vita diverso.</w:t>
      </w:r>
    </w:p>
    <w:p w14:paraId="58C111C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conclusione dell’argomentazione di Salomone: nessun re ebbe un inizio di vita diverso. Anche i re nascono come tutti gli altri uomini. Solo Cristo Gesù ha un inizio diverso. Lui è anche Persona diversa. Lui è persona eterna. È il Verbo Eterno che si fa carne per opera dello Spirito Santo. Questa unicità è solo di Cristo Gesù, il Re dei re e il Principe dei signori della terra. Ma Lui è vero Dio e vero uomo, perfetto Dio e perfetto uomo.</w:t>
      </w:r>
    </w:p>
    <w:p w14:paraId="01D3916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Una sola è l’entrata di tutti nella vita e uguale ne è l’uscita.</w:t>
      </w:r>
    </w:p>
    <w:p w14:paraId="2C7EDA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Ancora una conclusione che abbraccia anche la morte: una sola è l’entrata di tutti nella vita e uguale ne è l’uscita. L’uscita è la morte. Anche su questa seconda conclusione vi è una eccezione. La tradizione non considera la morte della Beata Vergine Maria. Parla di dormizione. Al momento del suo transito fu trasformata in spirito nel suo corpo. Lei è stata assunta in cielo in corpo e anima. Salomone questo mai avrebbe potuto saperlo. Occorre una particolare rivelazione del Signore. Questo evento non è oggetto di nessuna profezia.</w:t>
      </w:r>
    </w:p>
    <w:p w14:paraId="199C4936"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BB14E3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01" w:name="_Toc62159821"/>
      <w:r w:rsidRPr="00D528F7">
        <w:rPr>
          <w:rFonts w:ascii="Arial" w:eastAsia="Times New Roman" w:hAnsi="Arial"/>
          <w:b/>
          <w:sz w:val="24"/>
          <w:szCs w:val="20"/>
          <w:lang w:eastAsia="it-IT"/>
        </w:rPr>
        <w:t>Stima di Salomone per la sapienza</w:t>
      </w:r>
      <w:bookmarkEnd w:id="101"/>
    </w:p>
    <w:p w14:paraId="7C129D9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7</w:t>
      </w:r>
      <w:r w:rsidRPr="00D528F7">
        <w:rPr>
          <w:rFonts w:ascii="Arial" w:eastAsia="Times New Roman" w:hAnsi="Arial"/>
          <w:b/>
          <w:sz w:val="24"/>
          <w:szCs w:val="20"/>
          <w:lang w:val="la-Latn" w:eastAsia="it-IT"/>
        </w:rPr>
        <w:t>Per questo pregai e mi fu elargita la prudenza, implorai e venne in me lo spirito di sapienza.</w:t>
      </w:r>
    </w:p>
    <w:p w14:paraId="7135D0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di salomone è frutto della sua preghiera. Lui ha pregato e gli fu elargita la prudenza. Ha implorato e venne in lui lo spirito di sapienza. Il Primo Libro dei Re così racconta circa Salomone il dono della sapienza. Realmente è stato il frutto di una richiesta.</w:t>
      </w:r>
    </w:p>
    <w:p w14:paraId="388AB7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Salomone divenne genero del faraone, re d’Egitto. Prese la figlia del faraone, che introdusse nella Città di Davide, ove rimase finché non terminò di costruire la propria casa, il tempio del Signore e le mura di cinta di Gerusalemme.</w:t>
      </w:r>
    </w:p>
    <w:p w14:paraId="3C9B52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2DAB12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w:t>
      </w:r>
    </w:p>
    <w:p w14:paraId="16EF00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69F794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Un giorno vennero dal re due prostitute e si presentarono innanzi a lui. Una delle due disse: «Perdona, mio signore! Io e questa donna </w:t>
      </w:r>
      <w:r w:rsidRPr="00D528F7">
        <w:rPr>
          <w:rFonts w:ascii="Arial" w:eastAsia="Times New Roman" w:hAnsi="Arial"/>
          <w:i/>
          <w:iCs/>
          <w:sz w:val="24"/>
          <w:szCs w:val="24"/>
          <w:lang w:val="la-Latn" w:eastAsia="it-IT"/>
        </w:rPr>
        <w:lastRenderedPageBreak/>
        <w:t xml:space="preserve">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 </w:t>
      </w:r>
    </w:p>
    <w:p w14:paraId="5A08C9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Sulla preghiera per ottenere la sapienza ecco cosa ci insegna anche l’Apostolo Giacomo. Per natura ogni uomo è uguale all’altro. La preghiera fa la differenza.</w:t>
      </w:r>
    </w:p>
    <w:p w14:paraId="1E37FB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(Gc 1,5-8). </w:t>
      </w:r>
    </w:p>
    <w:p w14:paraId="64B4FB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0E282A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è la preghiera che fa la differenza tra un uomo e l’altro, allora è giusto che diamo più valore e più forza alla nostra preghiera. Tutto è dalla preghiera. </w:t>
      </w:r>
      <w:r w:rsidRPr="00D528F7">
        <w:rPr>
          <w:rFonts w:ascii="Arial" w:eastAsia="Times New Roman" w:hAnsi="Arial"/>
          <w:sz w:val="24"/>
          <w:szCs w:val="20"/>
          <w:lang w:val="la-Latn" w:eastAsia="it-IT"/>
        </w:rPr>
        <w:lastRenderedPageBreak/>
        <w:t>Salomone chiede a Dio la sapienza e il Signore va infinitamente oltre la sua richiesta. Eleva Salomone ad una saggezza mai conosciuta da nessun uomo.</w:t>
      </w:r>
    </w:p>
    <w:p w14:paraId="35FF36E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La preferii a scettri e a troni, stimai un nulla la ricchezza al suo confronto,</w:t>
      </w:r>
    </w:p>
    <w:p w14:paraId="1AEAA8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proprio della sapienza conoscere il valore della sapienza. Per sapienza si conosce che nessuna ricchezza è paragonabile ad essa. Non vi sono scettri e troni che possano essere preferiti ad essa. Chi possiede la sapienza possiede la vita. La sapienza è la madre della vita. Dove regna la sapienza, regna la vita. Dove regna la stoltezza, lì governa la morte. Scettri, troni, ricchezza, senza sapienza danno morte. La sapienza, anche senza ricchezza, senza troni e senza scettri dona vita. A volte una sola parola di sapienza salva per l’eternità. Chi però non possiede la sapienza, mai conoscerà il valore della sapienza. Senza sapienza, si scelgono vie di morte, ma non di vita.</w:t>
      </w:r>
    </w:p>
    <w:p w14:paraId="3750A7C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non la paragonai neppure a una gemma inestimabile, perché tutto l’oro al suo confronto è come un po’ di sabbia e come fango sarà valutato di fronte a lei l’argento.</w:t>
      </w:r>
    </w:p>
    <w:p w14:paraId="2C422C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proprio della sapienza insegnare all’uomo che non vi sono paragoni nel creato che possano in qualche modo farci scegliere altre cose. Una gemma inestimabile e tutto l’oro del mondo al suo confronto sono come sabbia. L’argento invece può essere paragonato a del fango. Chi invece non possiede la sapienza, penserà che la sapienza sia sabbia e fango, mentre l’oro, le gemme, l’argento prenderanno il suo posto. Ecco perché è necessario pregare, chiedere la sapienza. Essa dona il valore ad ogni cosa. La stoltezza invece dona valore a ciò che valore non ha.</w:t>
      </w:r>
    </w:p>
    <w:p w14:paraId="019EF59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L’ho amata più della salute e della bellezza, ho preferito avere lei piuttosto che la luce, perché lo splendore che viene da lei non tramonta.</w:t>
      </w:r>
    </w:p>
    <w:p w14:paraId="4A4133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salute e la bellezza nulla sono in suo confronto. Anche la luce del sole è nulla. Tra la luce del sole e la sapienza si sceglie la sapienza. Infatti la bellezza svanisce, la salute finisce, il sole un giorno si esaurirà. La sapienza possiede una luce che mai tramonterà. Essa ha una luce eterna. Ripeto: tutte queste valutazioni e questi paragoni può farli solo chi è dotato di sapienza. Lo stolto è incapace di valutare le cose. Con la sapienza si valuta ogni cosa esistente nella creazione. Con la stoltezza si è incapaci di ogni separazione tra le cose. Il tutto è niente. Il niente è tutto. Per questo urge pregare. Poiché dalla scelta delle cose nasce il nostro presente, il nostro futuro nel tempo e nell’eternità, la sapienza è indispensabile. Con essa vediamo ogni cosa, valutiamo ogni cosa, diamo il giusto valore ad ogni cosa. Con essa separiamo ciò che vale da ciò che non vale. Il sapiente sa dare ad ogni cosa la sua verità. Lo stolto tutto vive dalla falsità, dalla menzogna, dall’inganno. Tutto vive dalle tenebre veritative. </w:t>
      </w:r>
    </w:p>
    <w:p w14:paraId="42728F5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Insieme a lei mi sono venuti tutti i beni; nelle sue mani è una ricchezza incalcolabile.</w:t>
      </w:r>
    </w:p>
    <w:p w14:paraId="3FF142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il vero frutto della sapienza. Da essa vengono a chi la possiede tutti i beni. Si intende i beni veri, duraturi, eterni. Non c’è bene senza la sapienza. Senza di essa confondiamo beni eterni e beni fuggevoli; beni buoni e beni cattivi, beni che danno la vita e beni che danno la morte. Senza la sapienza anche la ricchezza </w:t>
      </w:r>
      <w:r w:rsidRPr="00D528F7">
        <w:rPr>
          <w:rFonts w:ascii="Arial" w:eastAsia="Times New Roman" w:hAnsi="Arial"/>
          <w:sz w:val="24"/>
          <w:szCs w:val="20"/>
          <w:lang w:val="la-Latn" w:eastAsia="it-IT"/>
        </w:rPr>
        <w:lastRenderedPageBreak/>
        <w:t xml:space="preserve">diviene un bene di morte e non di vita. Oggi la società opulenta vive la sua opulenza per la morte, non per la vita. Nelle mani della sapienza è una ricchezza incalcolabile, perché essa non solo conduce al vero bene sulla terra, porta anche al vero bene eterno. Ora nulla è più grande della vita eterna. Essa è la vera ricchezza incalcolabile. Ma solo chi è sapiente giungerà alla vita eterna. Lo stolto è nella morte. </w:t>
      </w:r>
    </w:p>
    <w:p w14:paraId="2586E4E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Ho gioito di tutto ciò, perché lo reca la sapienza, ma ignoravo che ella è madre di tutto questo.</w:t>
      </w:r>
    </w:p>
    <w:p w14:paraId="4307EAA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Salomone gioisce di ogni frutto che le reca la sapienza. Prima di essere sapiente, ignorava che ella è madre di tutto questo, cioè del vero bene. Senza la sapienza non si conosce la verità delle cose. Quando l’uomo è stolto, è nella falsità e dalla falsità vede ogni cosa. Salomone è nella sapienza, nella luce di Dio e da essa conosce la verità di tutte le cose e secondo verità usa di tutte le cose. Di cosa si deve gioire? Solo dei frutti della sapienza che sono frutti di vera vita. Di cosa invece non si deve gioire? Dei frutti della stoltezza che sono di morte. Oggi la nostra società stolta ed insipiente gioisce della morte, perché gioisce nel gustare ogni frutto di morte. La nostra è una società che crea morte. Crea morte perché non ha chiesto, non chiede a Dio la sapienza, la sola che è madre della vita, di ogni vita. Ma la sapienza viene solo da Dio. Il Libro Baruc lo dice a chiare lettere: dalla terra mai uscirà la sapienza. Essa viene dall’Alto, discende da Dio. È Dio il Padre della sapienza.</w:t>
      </w:r>
    </w:p>
    <w:p w14:paraId="21C1CA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228C2F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77163F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Impara dov’è la prudenza, dov’è la forza, dov’è l’intelligenza, per comprendere anche dov’è la longevità e la vita, dov’è la luce degli occhi e la pace. Ma chi ha scoperto la sua dimora, chi è penetrato nei suoi tesori? Dove sono i capi delle nazioni, quelli che dominano le </w:t>
      </w:r>
      <w:r w:rsidRPr="00D528F7">
        <w:rPr>
          <w:rFonts w:ascii="Arial" w:eastAsia="Times New Roman" w:hAnsi="Arial"/>
          <w:i/>
          <w:iCs/>
          <w:sz w:val="24"/>
          <w:szCs w:val="24"/>
          <w:lang w:val="la-Latn" w:eastAsia="it-IT"/>
        </w:rPr>
        <w:lastRenderedPageBreak/>
        <w:t xml:space="preserve">belve che sono sulla terra? Coloro che si divertono con gli uccelli del cielo, quelli che ammassano argento e oro, in cui hanno posto fiducia gli uomini, e non c’è un limite ai loro possessi? </w:t>
      </w:r>
    </w:p>
    <w:p w14:paraId="2B92E7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w:t>
      </w:r>
    </w:p>
    <w:p w14:paraId="3DD5D8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figli di Agar, che cercano la sapienza sulla terra, i mercanti di Merra e di Teman, i narratori di favole, i ricercatori dell’intelligenza non hanno conosciuto la via della sapienza, non si sono ricordati dei suoi sentieri. </w:t>
      </w:r>
    </w:p>
    <w:p w14:paraId="4FF025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4AEA3FD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17A10F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18E231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w:t>
      </w:r>
    </w:p>
    <w:p w14:paraId="38972E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w:t>
      </w:r>
      <w:r w:rsidRPr="00D528F7">
        <w:rPr>
          <w:rFonts w:ascii="Arial" w:eastAsia="Times New Roman" w:hAnsi="Arial"/>
          <w:i/>
          <w:iCs/>
          <w:sz w:val="24"/>
          <w:szCs w:val="24"/>
          <w:lang w:val="la-Latn" w:eastAsia="it-IT"/>
        </w:rPr>
        <w:lastRenderedPageBreak/>
        <w:t>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1ADA21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3D3ED1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2DF787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C049A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27AD8A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798D3D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Guarda a oriente, Gerusalemme, osserva la gioia che ti viene da Dio. Ecco, ritornano i figli che hai visto partire, ritornano insieme riuniti, dal sorgere del sole al suo tramonto, alla parola del Santo, esultanti per la gloria di Dio (Bar 4,1-37). </w:t>
      </w:r>
    </w:p>
    <w:p w14:paraId="4D033C9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È la preghiera la sola via per poterla ottenere. La preghiera va innalzata ogni giorno al Signore, perché sempre si ha bisogno di questa luce soprannaturale.</w:t>
      </w:r>
    </w:p>
    <w:p w14:paraId="1037444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Ciò che senza astuzia ho imparato, senza invidia lo comunico, non nascondo le sue ricchezze.</w:t>
      </w:r>
    </w:p>
    <w:p w14:paraId="3342CA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vera sapienza rende il cuore libero e disponibile per comunicare la sapienza. Il vero sapiente è un datore di sapienza. Il vero sapiente è uomo luce. Ciò che senza astuzia ho imparato, senza invidia lo comunico, non nascondo le sue ricchezze. Vi è gioia nel comunicare la sapienza. Ma anche questa comunicazione è il frutto di chi possiede la vera sapienza. Chi invece possiede una dottrina, una filosofia, una scienza, le nasconde. Pensa che qualcuno possa rubare ciò che è suo. Invece la vera sapienza non teme di essere rubata. Anzi vuole essere donata ad ogni cuore, ogni mente. Salomone è sapiente e vuole che ogni altro lo sia, perché comunica la sua inestimabile ricchezza. Lui non si impoverisce. Gli altri arricchiscono. Anche questa elargizione è frutto della vera sapienza. I falsi sapienti imprigionano nel loro cuore ogni falsa sapienza. Non comunicano. Sono stolti. Il vero amore, la verità, la giustizia, il valore delle cose, il dono è solo frutto di sapienza. Lo stolto non comunica nessuna cosa. Chi è sapiente anche le sue ricchezze materiali mette a disposizione dell’intera umanità. È sapiente e conosce qual è il frutto del dono. Lo stolto invece tutto conserva per sé. È stolto e non conosce cosa produce una ricchezza condivisa. Non sa che essa dona vita eterna.</w:t>
      </w:r>
    </w:p>
    <w:p w14:paraId="245AD7B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Ella è infatti un tesoro inesauribile per gli uomini; chi lo possiede ottiene l’amicizia con Dio, è a lui raccomandato dai frutti della sua educazione.</w:t>
      </w:r>
    </w:p>
    <w:p w14:paraId="4C1321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la sapienza va comunicata? Perché essa è un valore inestimabile per gli uomini. È la vera ricchezza. Tutte le altre sono false. È una ricchezza inestimabile che diviene vera ricchezza per chi la possiede solo nel momento in cui la si comunica, la si dona. Se non la si dona non è vera ricchezza. Tutto ciò che è vissuto egoisticamente è causa di povertà eterna. Mai sarà vera ricchezza ciò che ci uccide in eterno. È attraverso la sapienza che si ottiene l’amicizia con Dio. Essa ci manifesta il volere del Signore e dona anche la forza per compierlo. I frutti che produce l’educazione della sapienza ci raccomandano al Signore. Quando ci si presenta con i frutti della sapienza, sempre il Signore ci accoglie. Come si è potuto constatare: ogni cosa vera, giusta, santa, buona, viene dal possesso della sapienza. Anche come usare la sapienza viene dalla sapienza. Ogni scienza: economica, finanziaria, matematica, filosofica, medica, astronomica, politica, psicologica, senza la sapienza è stoltezza. È la sapienza che dona la verità di tutte le cose. Anche ogni uso delle cose, senza sapienza, è un uso di morte e non di vita. Chi vuole servirsi di ogni cosa e della sua stessa vita per la vita deve possedere la sapienza. Questa si ottiene con la preghiera. Poiché ora lo sappiamo, se rimaniamo stolti, la responsabilità è tutta nostra. Non possediamo la sapienza, non camminiamo in essa perché non vogliamo. Dio tutto ci dona, a condizione che glielo chiediamo con preghiera ininterrotta e ricca di fede, piena di fiducia. Salomone ha chiesto e il Signore ha elargito.</w:t>
      </w:r>
    </w:p>
    <w:p w14:paraId="15020C5B"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AA0B77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02" w:name="_Toc62159822"/>
      <w:r w:rsidRPr="00D528F7">
        <w:rPr>
          <w:rFonts w:ascii="Arial" w:eastAsia="Times New Roman" w:hAnsi="Arial"/>
          <w:b/>
          <w:sz w:val="24"/>
          <w:szCs w:val="20"/>
          <w:lang w:eastAsia="it-IT"/>
        </w:rPr>
        <w:t>Invocazione all’ispirazione divina</w:t>
      </w:r>
      <w:bookmarkEnd w:id="102"/>
    </w:p>
    <w:p w14:paraId="52ABBAE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15</w:t>
      </w:r>
      <w:r w:rsidRPr="00D528F7">
        <w:rPr>
          <w:rFonts w:ascii="Arial" w:eastAsia="Times New Roman" w:hAnsi="Arial"/>
          <w:b/>
          <w:sz w:val="24"/>
          <w:szCs w:val="20"/>
          <w:lang w:val="la-Latn" w:eastAsia="it-IT"/>
        </w:rPr>
        <w:t>Mi conceda Dio di parlare con intelligenza e di riflettere in modo degno dei doni ricevuti, perché egli stesso è la guida della sapienza e dirige i sapienti.</w:t>
      </w:r>
    </w:p>
    <w:p w14:paraId="212E2C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Comprendere quanto ora Salomone insegna o rivela e di primaria importanza per noi, per ogni uomo. Procediamo con ordine. Salomone chiede al Signore una grazia. Che gli conceda di parlare con intelligenza e di riflettere in modo degno dei doni ricevuti. Cosa ci vuole insegnare attraverso questa preghiera? Quando si riceve da Dio la sapienza non si può parlare di essa senza sapienza. Si deve parlare della sapienza, riflettendo su di essa in modo degno. Non basta allora la sapienza per parlare della sapienza, per vivere secondo sapienza? No. Tutto questo non basta. È sempre il Signore che rimane la guida della sapienza e dirige i sapienti. Urge che si comprenda bene questa verità. La sapienza non è un frutto che si possa cogliere dall’albero, separandolo dalla sua sorgente, dalla sua fonte. Non è così che essa va pensata. La sapienza è Dio stesso che si dona all’uomo come luce. È Dio che deve vivere nell’uomo come sua sapienza e come sua luce. Non vi sono i doni dello Spirito Santo e lo Spirito Santo. Vi è lo Spirito Santo che viene nel cuore e agisce secondo i suoi santi sette doni. Dio si dona come sapienza, come luce, come intelligenza al cuore che lo invoca. Si dona al cuore ma non è proprietà del cuore. È Lui che è la guida di se stesso. È lui che guida la sapienza ed è lui che dirige i sapienti. È quanto Gesù dice agli Apostoli circa lo Spirito Santo.</w:t>
      </w:r>
    </w:p>
    <w:p w14:paraId="03636D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872B5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03B919A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è il Signore che guida la sapienza e dirige i sapienti, abbiamo sempre bisogno di chiedere che orienti la sua sapienza e che guidi il nostro cuore. Prendiamo un’autovettura. L’autovettura è la sapienza che deve condurci verso il sommo bene. Dio ci dona l’autovettura. Noi dobbiamo solo salire in essa. L’autovettura è di Dio. Chi la guida è il Signore. Il Signore guidando l’autovettura guida essa ed anche noi. Conduce noi e la sua autovettura. Questa verità mai dovrà essere dimenticata, altrimenti pensiamo che la sapienza è nostra proprietà e possiamo fare di essa ciò che vogliamo. Questo sta succedendo oggi con il </w:t>
      </w:r>
      <w:r w:rsidRPr="00D528F7">
        <w:rPr>
          <w:rFonts w:ascii="Arial" w:eastAsia="Times New Roman" w:hAnsi="Arial"/>
          <w:sz w:val="24"/>
          <w:szCs w:val="20"/>
          <w:lang w:val="la-Latn" w:eastAsia="it-IT"/>
        </w:rPr>
        <w:lastRenderedPageBreak/>
        <w:t>Vangelo. Pensiamo che esso da solo ci basti. Ci siamo dimenticati che è lo Spirito che lo legge e lo interpreta. Lo Spirito Santo va sempre invocato, versetto per versetto, anzi parola per parola, ogni qualvolta si prende in mano il Vangelo e lo si legge. L’interpretazione di ieri era per ieri. Oggi abbiamo bisogno di una nuova lettura, una nuova interpretazione, una nuova comprensione. Questa verità mai dovrà essere dimenticata. Il cristiano diviene così un adoratore dello Spirito del Signore. Nulla pensa senza di Lui. Mai.</w:t>
      </w:r>
    </w:p>
    <w:p w14:paraId="6F1A51D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 xml:space="preserve">Nelle sue mani siamo noi e le nostre parole, ogni sorta di conoscenza e ogni capacità operativa. </w:t>
      </w:r>
    </w:p>
    <w:p w14:paraId="5FC1AE9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Riprendiamo l’immagine dell’autovettura. Essa è di Dio e condotta da Dio. In essa possiamo solo salire, ma per essere condotti dal Signore. Nelle sue mani siamo noi e le nostre parole, ogni sorta di conoscenza e ogni capacità operativa. Tutto è nelle mani del Signore. Per questa ragione la sapienza non è un dono fatto una volta per tutte. È invece un dono sempre attuale, frutto di una preghiera sempre attuale. Essa ha anche bisogno di una fede perennemente attuale. Se è Dio che conduce la sapienza e guida i sapienti, la fede deve essere di oggi. Non può essere fede di ieri, perché oggi il Signore conduce e oggi dobbiamo lasciarci condurre. Senza fede attuale, non si cammina nella sapienza. Tutto di noi deve condurre il Signore. Deve condurre noi e le nostre parole, noi e ogni sorta di conoscenza e ogni capacità operativa. In nulla ci dobbiamo sganciare, separare da Lui. Questa verità va trasformata in fede, questa fede va fatta preghiera. Come la guida è di oggi, la fede è di oggi, la preghiera è di oggi. Tutto deve essere attuale nel rapporto con il nostro Dio. Con Dio non si può camminare ieri, si deve camminare oggi. Come l’oggi è l’attualità di Dio, così deve essere l’attualità del suo vero adoratore.</w:t>
      </w:r>
    </w:p>
    <w:p w14:paraId="2452E36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Egli stesso mi ha concesso la conoscenza autentica delle cose, per comprendere la struttura del mondo e la forza dei suoi elementi,</w:t>
      </w:r>
    </w:p>
    <w:p w14:paraId="1AEA50B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Salomone ci rivela in che consiste per lui la sapienza, quale luce il Signore gli ha dato, o meglio quale luce gli dona ogni giorno. Il Signore gli ha concesso la conoscenza autentica delle cose, per comprendere la struttura del mondo e la forza dei suoi elementi. L’uomo vede le cose, vede la struttura del mondo, vede la forza dei suoi elementi. Senza però la sapienza manca della vera conoscenza delle cose. Può anche possedere la scienza degli atomi e delle particelle infinitesimali, se però gli manca la sapienza che viene da Dio, manca della vera conoscenza. Senza la sapienza non sappiamo perché Dio ha fatto le cose. E se non sappiamo perché esse sono state fatte, le usiamo non secondo verità. La verità delle cose non la dona la scienza, ma la sapienza. Non viene dallo studio, ma da Dio, con preghiera incessante. Dio cosa ha concesso a Salomone? La conoscenza autentica delle cose, cioè la loro verità e finalità. Con essa può comprendere la struttura del mondo. Può anche conoscere la forza degli elementi. Nulla che è nella natura rimane nell’ignoranza. Tutto è visto dalla sua verità. Dio è il Creatore di tutte le cose. In ogni cosa ha messo una scintilla della sua verità. La sapienza ci permette di entrare in questa scintilla. </w:t>
      </w:r>
    </w:p>
    <w:p w14:paraId="2A26563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il principio, la fine e il mezzo dei tempi, l’alternarsi dei solstizi e il susseguirsi delle stagioni,</w:t>
      </w:r>
    </w:p>
    <w:p w14:paraId="1BC6538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Dio è il Creatore del cielo e della terra e di tutto ciò che avviene in essi. A Salomone il Signore ha concesso di conoscere la verità del suo universo. Lui conosce il principio, la fine e il mezzo dei tempi, l’alternarsi dei solstizi e il susseguirsi delle stagioni. Anche questa conoscenza è dono del Signore. </w:t>
      </w:r>
    </w:p>
    <w:p w14:paraId="227E0E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Lui sa perché Dio ha voluto che sulla terra e nei cieli vi fosse questa perenne evoluzione, cambiamento, alternarsi e susseguirsi. Lui conosce queste cose, ma non ce le rivela. Questo significa anche che la sapienza data ad uno non sempre può illuminare gli altri. Anche gli altri, se vogliono conoscere secondo verità le cose, devono chiedere al Signore il dono della sapienza, il dono della luce. Salomone ci sta rivelando cosa ha prodotto in lui la sapienza, perché sorga anche in noi il desiderio di possederla. La conoscenza è personale. Vi deve essere una relazione personalissima con la sapienza. Chi la possiede, deve fare innamorare di essa. Non può dare essa agli altri.</w:t>
      </w:r>
    </w:p>
    <w:p w14:paraId="591126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non è un dono che passa da un cuore ad un altro cuore. È un dono che sempre discende da Dio. Questo ci rivela che l’insegnamento da solo non è sufficiente. Ad esso si deve sempre aggiungere la preghiera di richiesta della sapienza. Anche quanto viene dato con sapienza deve essere compreso dalla sapienza. La sapienza di comprendere è data a chi deve comprendere. Per cui vi è la sapienza di chi insegna e la sapienza di chi deve comprendere. Chi deve comprendere ha bisogno di una sapienza data a lui come dono. San Paolo questa verità la rivela nella sua Lettera agli Efesini.</w:t>
      </w:r>
    </w:p>
    <w:p w14:paraId="01F142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Paolo, apostolo di Cristo Gesù per volontà di Dio, ai santi che sono a Èfeso credenti in Cristo Gesù: grazia a voi e pace da Dio, Padre nostro, e dal Signore Gesù Cristo.</w:t>
      </w:r>
    </w:p>
    <w:p w14:paraId="1F8DC8B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Dio, Padre del Signore nostro Gesù Cristo, che ci ha benedetti con ogni benedizione spirituale nei cieli in Cristo.</w:t>
      </w:r>
    </w:p>
    <w:p w14:paraId="1D5986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E82DB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4D3D8D5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lui siamo stati fatti anche eredi, predestinati – secondo il progetto di colui che tutto opera secondo la sua volontà – a essere lode della sua gloria, noi, che già prima abbiamo sperato nel Cristo.</w:t>
      </w:r>
    </w:p>
    <w:p w14:paraId="4D6316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D5757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ACD53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p>
    <w:p w14:paraId="41F854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 Tutto infatti egli ha messo sotto i suoi piedi e lo ha dato alla Chiesa come capo su tutte le cose: essa è il corpo di lui, la pienezza di colui che è il perfetto compimento di tutte le cose (Ef 1,1-23). </w:t>
      </w:r>
    </w:p>
    <w:p w14:paraId="6EC3C6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795AF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489A3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F4139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infatti è la nostra pace, colui che di due ha fatto una cosa sola, abbattendo il muro di separazione che li divideva, cioè l’inimicizia, per mezzo della sua carne.</w:t>
      </w:r>
    </w:p>
    <w:p w14:paraId="6439C0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egli ha abolito la Legge, fatta di prescrizioni e di decreti, per creare in se stesso, dei due, un solo uomo nuovo, facendo la pace, e per riconciliare tutti e due con Dio in un solo corpo, per mezzo della croce, eliminando in se stesso l’inimicizia.</w:t>
      </w:r>
    </w:p>
    <w:p w14:paraId="16A1288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Egli è venuto ad annunciare pace a voi che eravate lontani, e pace a coloro che erano vicini. Per mezzo di lui infatti possiamo presentarci, gli uni e gli altri, al Padre in un solo Spirito.</w:t>
      </w:r>
    </w:p>
    <w:p w14:paraId="3F9BA2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0A94C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09E88E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9A295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 colui che in tutto ha potere di fare molto più di quanto possiamo domandare o pensare, secondo la potenza che opera in noi, a lui la gloria nella Chiesa e in Cristo Gesù per tutte le generazioni, nei secoli dei secoli! Amen (Ef 3,1-21). </w:t>
      </w:r>
    </w:p>
    <w:p w14:paraId="2D50608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basta che l’Apostolo sia pieno di Spirito Santo. Pieno di Spirito Santo deve essere anche chi viene ammaestrato. Lo Spirito deve essere chiesto da chi ammaestra e da chi ascolta. Senza lo Spirito mai si potrà possedere la sapienza. </w:t>
      </w:r>
      <w:r w:rsidRPr="00D528F7">
        <w:rPr>
          <w:rFonts w:ascii="Arial" w:eastAsia="Times New Roman" w:hAnsi="Arial"/>
          <w:sz w:val="24"/>
          <w:szCs w:val="20"/>
          <w:lang w:val="la-Latn" w:eastAsia="it-IT"/>
        </w:rPr>
        <w:lastRenderedPageBreak/>
        <w:t>Si dona nella sapienza, nello Spirito Santo, si riceve nella sapienza, nello Spirito Santo. Tutto deve avvenire nello Spirito Santo.</w:t>
      </w:r>
    </w:p>
    <w:p w14:paraId="7F94AD4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i cicli dell’anno e la posizione degli astri,</w:t>
      </w:r>
    </w:p>
    <w:p w14:paraId="05C8758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solo la struttura delle cose, ma anche i cicli dell’anno e la posizione degli astri. Nulla del tempo e della posizione degli astri gli è ignoto. Il Signore lo ha illuminato su tutte le opere delle sue mani. Gli ha dato di conoscere la verità delle cose. Ad iniziare dalla verità del tempo. </w:t>
      </w:r>
    </w:p>
    <w:p w14:paraId="7650A15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la natura degli animali e l’istinto delle bestie selvatiche, la forza dei venti e i ragionamenti degli uomini, la varietà delle piante e le proprietà delle radici.</w:t>
      </w:r>
    </w:p>
    <w:p w14:paraId="0E4976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 è forse sulla terra qualcosa che è rimasto ignoto a Salomone. Il Signore gli ha forse tenuto nascosto qualcosa? Vi sono segreti per la sua mente? Per Salomone tutto è in piena luce. Per lui non esistono segreti. Il Signore gli ha concesso di conoscere la natura degli animali e l’istinto delle bestie selvatiche. Anche la forza dei venti e i ragionamenti degli uomini, assieme alla varietà delle piante e la proprietà delle radici. Nulla è segreto per lui. Per lui tutto è come se fosse irradiato dalla più potente luce del sole. Non ci sono ombre nella sua mente, né oscurità.</w:t>
      </w:r>
    </w:p>
    <w:p w14:paraId="3362FA5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Ho conosciuto tutte le cose nascoste e quelle manifeste, perché mi ha istruito la sapienza, artefice di tutte le cose.</w:t>
      </w:r>
    </w:p>
    <w:p w14:paraId="772AE2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che è artefice di tutte le cose, ha istruito Salomone su tutte le cose da essa create. Nulla gli ha tenuto nascosto. Salomone ha conosciuto tutte le cose nascoste e quelle manifeste, perché è stato istruito dalla sapienza, artefice di tutte le cose. Sulla sapienza artefice di tutte le cose ecco cosa ci rivelano sia il Libro dei Proverbi che quello del Siracide.</w:t>
      </w:r>
    </w:p>
    <w:p w14:paraId="435079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forse non chiama e l’intelligenza non fa udire la sua voce? In cima alle alture, lungo la via, nei crocicchi delle strade si apposta, presso le porte, all’ingresso della città, sulle soglie degli usci essa grida:</w:t>
      </w:r>
    </w:p>
    <w:p w14:paraId="0155411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3EAEE1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61861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la sapienza, abito con la prudenza e possiedo scienza e riflessione. Temere il Signore è odiare il male: io detesto la superbia e l’arroganza, la cattiva condotta e la bocca perversa. A me appartengono consiglio e successo, mia è l’intelligenza, mia è la potenza. Per mezzo mio </w:t>
      </w:r>
      <w:r w:rsidRPr="00D528F7">
        <w:rPr>
          <w:rFonts w:ascii="Arial" w:eastAsia="Times New Roman" w:hAnsi="Arial"/>
          <w:i/>
          <w:iCs/>
          <w:sz w:val="24"/>
          <w:szCs w:val="24"/>
          <w:lang w:val="la-Latn" w:eastAsia="it-IT"/>
        </w:rPr>
        <w:lastRenderedPageBreak/>
        <w:t>regnano i re e i prìncipi promulgano giusti decreti; per mezzo mio i capi comandano e i grandi governano con giustizia.</w:t>
      </w:r>
    </w:p>
    <w:p w14:paraId="0066A7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D31A1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7415CE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396AE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469F9D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8,1-9,6).</w:t>
      </w:r>
    </w:p>
    <w:p w14:paraId="74668E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sapienza fa il proprio elogio, in mezzo al suo popolo proclama la sua gloria. Nell’assemblea dell’Altissimo apre la bocca, dinanzi alle sue schiere proclama la sua gloria: </w:t>
      </w:r>
    </w:p>
    <w:p w14:paraId="1D7877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318ED6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Allora il creatore dell’universo mi diede un ordine, colui che mi ha creato mi fece piantare la tenda e mi disse: “Fissa la tenda in Giacobbe e prendi eredità in Israele”.</w:t>
      </w:r>
    </w:p>
    <w:p w14:paraId="4FD179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3241AA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Sono cresciuta come un cedro sul Libano, come un cipresso sui monti dell’Ermon. Sono cresciuta come una palma in Engàddi e come le piante di rose in Gerico, come un ulivo maestoso nella pianura e come un platano mi sono elevata.</w:t>
      </w:r>
    </w:p>
    <w:p w14:paraId="1C3747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0FD1C4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7D6850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w:t>
      </w:r>
    </w:p>
    <w:p w14:paraId="25F18B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primo uomo non ne ha esaurito la conoscenza e così l’ultimo non l’ha mai pienamente indagata. Il suo pensiero infatti è più vasto del mare e il suo consiglio è più profondo del grande abisso.</w:t>
      </w:r>
    </w:p>
    <w:p w14:paraId="3E7B56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1CB655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Mentre sulla conoscenza di tutte le cose è il Primo Libro dei Re che ci rivela quanto grande fosse la sapienza del Re d’Israele.</w:t>
      </w:r>
    </w:p>
    <w:p w14:paraId="19FBA7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665BB7C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67A69F7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7E4085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Salomone diede alla regina di Saba quanto lei desiderava e aveva domandato, oltre quanto le aveva dato con munificenza degna di lui. Quindi ella si mise in viaggio e tornò nel suo paese con i suoi servi.</w:t>
      </w:r>
    </w:p>
    <w:p w14:paraId="0C47AC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peso dell’oro che giungeva a Salomone ogni anno era di seicentosessantasei talenti d’oro, senza contare quanto ne proveniva dai mercanti e dal guadagno dei commercianti, da tutti i re dell’occidente e dai governatori del territorio.</w:t>
      </w:r>
    </w:p>
    <w:p w14:paraId="34C3B4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Salomone fece duecento scudi grandi d’oro battuto, per ognuno dei quali adoperò seicento sicli d’oro, e trecento scudi piccoli d’oro battuto, per ognuno dei quali adoperò tre mine d’oro. Il re li collocò nel palazzo della Foresta del Libano.</w:t>
      </w:r>
    </w:p>
    <w:p w14:paraId="5302E9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31D54D1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5EFC42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Salomone fu più grande, per ricchezza e sapienza, di tutti i re della terra. Tutta la terra cercava il volto di Salomone, per ascoltare la sapienza che Dio aveva messo nel suo cuore. Ognuno gli portava, ogni anno, il proprio tributo, oggetti d’argento e oggetti d’oro, vesti, armi, aromi, cavalli e muli.</w:t>
      </w:r>
    </w:p>
    <w:p w14:paraId="0E9C8B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Musri e da Kue; i mercanti del re li compravano in Kue. Un carro, importato da Musri, costava seicento sicli d’argento, un cavallo centocinquanta. In tal modo ne importavano per fornirli a tutti i re degli Ittiti e ai re di Aram (1Re 10,1-29). </w:t>
      </w:r>
    </w:p>
    <w:p w14:paraId="268FF30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Nulla il Signore ha nascosto a Salomone. Tutto gli ha rivelato. Nessuna verità è rimasta segreta per il suo spirito e la sua anima. Salomone rivela i benefici arrecati a lui dalla sapienza. Non svela però il mistero delle cose. Vuole che sia il Signore a svelarlo ad ognuno. Questo suo insegnamento ci svela una profondissima verità: la personalizzazione della sapienza. Essa vuole essere unica per ogni persona. Ad ogni persona si vuole svelare secondo particolari modalità. La sapienza, pur essendo universale, vuole </w:t>
      </w:r>
      <w:r w:rsidRPr="00D528F7">
        <w:rPr>
          <w:rFonts w:ascii="Arial" w:eastAsia="Times New Roman" w:hAnsi="Arial"/>
          <w:i/>
          <w:sz w:val="24"/>
          <w:szCs w:val="20"/>
          <w:lang w:val="la-Latn" w:eastAsia="it-IT"/>
        </w:rPr>
        <w:t>“personalizzarsi, rendersi unica”</w:t>
      </w:r>
      <w:r w:rsidRPr="00D528F7">
        <w:rPr>
          <w:rFonts w:ascii="Arial" w:eastAsia="Times New Roman" w:hAnsi="Arial"/>
          <w:sz w:val="24"/>
          <w:szCs w:val="20"/>
          <w:lang w:val="la-Latn" w:eastAsia="it-IT"/>
        </w:rPr>
        <w:t xml:space="preserve">, in ogni uomo. È questa la più grande verità sulla sapienza che è giusto che venga messa nel cuore. Ognuno possiede una sua </w:t>
      </w:r>
      <w:r w:rsidRPr="00D528F7">
        <w:rPr>
          <w:rFonts w:ascii="Arial" w:eastAsia="Times New Roman" w:hAnsi="Arial"/>
          <w:i/>
          <w:sz w:val="24"/>
          <w:szCs w:val="20"/>
          <w:lang w:val="la-Latn" w:eastAsia="it-IT"/>
        </w:rPr>
        <w:t>“personale, particolare, unica”</w:t>
      </w:r>
      <w:r w:rsidRPr="00D528F7">
        <w:rPr>
          <w:rFonts w:ascii="Arial" w:eastAsia="Times New Roman" w:hAnsi="Arial"/>
          <w:sz w:val="24"/>
          <w:szCs w:val="20"/>
          <w:lang w:val="la-Latn" w:eastAsia="it-IT"/>
        </w:rPr>
        <w:t xml:space="preserve"> sapienza. Per questo la luce di Matteo non è di Marco, quella di Marco non è di Luca, quella di Luca, non è di Pietro, quella di Pietro non è di Giovanni. Ma neanche quella di Giovanni è di Paolo. Quella di Paolo non è di Giacomo e quella di Giacomo non è di Giuda o della Lettera agli Ebrei. Ognuno vive con una particolare sapienza dello Spirito Santo. Questa verità va gridata oggi, domani, sempre. È la verità della sapienza. Senza questa verità non esiste la sapienza. Volere </w:t>
      </w:r>
      <w:r w:rsidRPr="00D528F7">
        <w:rPr>
          <w:rFonts w:ascii="Arial" w:eastAsia="Times New Roman" w:hAnsi="Arial"/>
          <w:i/>
          <w:sz w:val="24"/>
          <w:szCs w:val="20"/>
          <w:lang w:val="la-Latn" w:eastAsia="it-IT"/>
        </w:rPr>
        <w:t>“conformare”</w:t>
      </w:r>
      <w:r w:rsidRPr="00D528F7">
        <w:rPr>
          <w:rFonts w:ascii="Arial" w:eastAsia="Times New Roman" w:hAnsi="Arial"/>
          <w:sz w:val="24"/>
          <w:szCs w:val="20"/>
          <w:lang w:val="la-Latn" w:eastAsia="it-IT"/>
        </w:rPr>
        <w:t xml:space="preserve"> della sapienza ad un unico modo di essere, pensare, agire, è pura stoltezza.</w:t>
      </w:r>
    </w:p>
    <w:p w14:paraId="7B6B23F0"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84EAA9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03" w:name="_Toc62159823"/>
      <w:r w:rsidRPr="00D528F7">
        <w:rPr>
          <w:rFonts w:ascii="Arial" w:eastAsia="Times New Roman" w:hAnsi="Arial"/>
          <w:b/>
          <w:sz w:val="24"/>
          <w:szCs w:val="20"/>
          <w:lang w:eastAsia="it-IT"/>
        </w:rPr>
        <w:t>Elogio della sapienza</w:t>
      </w:r>
      <w:bookmarkEnd w:id="103"/>
    </w:p>
    <w:p w14:paraId="5CF26A98"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5AF034F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In lei c’è uno spirito intelligente, santo, unico, molteplice, sottile, agile, penetrante, senza macchia, schietto, inoffensivo, amante del bene, pronto,</w:t>
      </w:r>
    </w:p>
    <w:p w14:paraId="4C2CC93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Salomone passa a descrivere la natura stessa della sapienza. Ogni sua parola va pesata, misurata, conservata gelosamente nel cuore.</w:t>
      </w:r>
    </w:p>
    <w:p w14:paraId="6D3002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lastRenderedPageBreak/>
        <w:t>In lei c’è uno spirito intelligente</w:t>
      </w:r>
      <w:r w:rsidRPr="00D528F7">
        <w:rPr>
          <w:rFonts w:ascii="Arial" w:eastAsia="Times New Roman" w:hAnsi="Arial"/>
          <w:sz w:val="24"/>
          <w:szCs w:val="20"/>
          <w:lang w:val="la-Latn" w:eastAsia="it-IT"/>
        </w:rPr>
        <w:t>. Nella sapienza vi è uno spirito intelligente, capace cioè di entrare nel mistero di ogni cosa. Essa nulla vede dal di fuori. Tutto invece vede, scruta, osserva, analizza dal di dentro, dal cuore, dall’essenza e dalla verità delle cose.</w:t>
      </w:r>
    </w:p>
    <w:p w14:paraId="65DD835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Santo.</w:t>
      </w:r>
      <w:r w:rsidRPr="00D528F7">
        <w:rPr>
          <w:rFonts w:ascii="Arial" w:eastAsia="Times New Roman" w:hAnsi="Arial"/>
          <w:sz w:val="24"/>
          <w:szCs w:val="20"/>
          <w:lang w:val="la-Latn" w:eastAsia="it-IT"/>
        </w:rPr>
        <w:t xml:space="preserve"> Lo spirito della sapienza è santo. La santità è verità, bene, luce. Non vi è alcuna tenebra nella sapienza e alcun male. Male e tenebre sono della stoltezza. Mai potranno appartenere alla sapienza, perché essa è solo manifestazione, rivelazione del bene che vi è in ogni cosa. </w:t>
      </w:r>
      <w:r w:rsidRPr="00D528F7">
        <w:rPr>
          <w:rFonts w:ascii="Arial" w:eastAsia="Times New Roman" w:hAnsi="Arial"/>
          <w:b/>
          <w:sz w:val="24"/>
          <w:szCs w:val="20"/>
          <w:lang w:val="la-Latn" w:eastAsia="it-IT"/>
        </w:rPr>
        <w:t>Unico</w:t>
      </w:r>
      <w:r w:rsidRPr="00D528F7">
        <w:rPr>
          <w:rFonts w:ascii="Arial" w:eastAsia="Times New Roman" w:hAnsi="Arial"/>
          <w:sz w:val="24"/>
          <w:szCs w:val="20"/>
          <w:lang w:val="la-Latn" w:eastAsia="it-IT"/>
        </w:rPr>
        <w:t xml:space="preserve">. La spirito della sapienza è unico perché non esiste un altro ad esso simile. Niente è paragonabile alla sapienza. È la sapienza che dona unicità ad ogni altra cosa. Unicità di verità, di bene, di santità, di giustizia, di luce. Senza la sapienza regna il caos. </w:t>
      </w:r>
    </w:p>
    <w:p w14:paraId="7E0508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Molteplice</w:t>
      </w:r>
      <w:r w:rsidRPr="00D528F7">
        <w:rPr>
          <w:rFonts w:ascii="Arial" w:eastAsia="Times New Roman" w:hAnsi="Arial"/>
          <w:sz w:val="24"/>
          <w:szCs w:val="20"/>
          <w:lang w:val="la-Latn" w:eastAsia="it-IT"/>
        </w:rPr>
        <w:t xml:space="preserve">. Lo spirito della sapienza è molteplice, perché esso è capace di penetrare ogni cosa, immergersi in ogni cosa, dare verità ad ogni cosa. La sapienza non è monolitica, non è simile ad una pietra. Essa ha la verità di tutte le cose. Dona luce particolare a tutte le cose. </w:t>
      </w:r>
    </w:p>
    <w:p w14:paraId="2218C4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Sottile</w:t>
      </w:r>
      <w:r w:rsidRPr="00D528F7">
        <w:rPr>
          <w:rFonts w:ascii="Arial" w:eastAsia="Times New Roman" w:hAnsi="Arial"/>
          <w:sz w:val="24"/>
          <w:szCs w:val="20"/>
          <w:lang w:val="la-Latn" w:eastAsia="it-IT"/>
        </w:rPr>
        <w:t>. Lo spirito della sapienza è sottile perché è capace di penetrare in ogni cosa e ricolmarla della sua vera luce. Non è spesso questo spirito. Se fosse spesso non potrebbe penetrare in nessuna cosa. La sua sottigliezza consiste nella capacità di giungere fino all’ultimo dettaglio, ultima essenza.</w:t>
      </w:r>
    </w:p>
    <w:p w14:paraId="2B3373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Agile.</w:t>
      </w:r>
      <w:r w:rsidRPr="00D528F7">
        <w:rPr>
          <w:rFonts w:ascii="Arial" w:eastAsia="Times New Roman" w:hAnsi="Arial"/>
          <w:sz w:val="24"/>
          <w:szCs w:val="20"/>
          <w:lang w:val="la-Latn" w:eastAsia="it-IT"/>
        </w:rPr>
        <w:t xml:space="preserve"> Lo spirito della sapienza è agile perché sa muoversi in ogni circostanza, evento, situazione, fatto. Nulla è ingovernabile per essa. In ogni momento della vita, anche quelli apparentemente non risolvibili, essa sa trovare la vera soluzione, donando pienezza di luce e di verità. </w:t>
      </w:r>
    </w:p>
    <w:p w14:paraId="6FE92F3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Penetrante</w:t>
      </w:r>
      <w:r w:rsidRPr="00D528F7">
        <w:rPr>
          <w:rFonts w:ascii="Arial" w:eastAsia="Times New Roman" w:hAnsi="Arial"/>
          <w:sz w:val="24"/>
          <w:szCs w:val="20"/>
          <w:lang w:val="la-Latn" w:eastAsia="it-IT"/>
        </w:rPr>
        <w:t xml:space="preserve">. Lo spirito della sapienza è penetrante perché riesce ad entrare nella più pura essenza e verità sia delle cose che degli uomini. Quando una persona non vede la verità della storia che sta vivendo è segno che è avvolto dalla stoltezza. Nulla sfugge alla sapienza. Tutto essa vede. </w:t>
      </w:r>
    </w:p>
    <w:p w14:paraId="5FC4AD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Senza macchia</w:t>
      </w:r>
      <w:r w:rsidRPr="00D528F7">
        <w:rPr>
          <w:rFonts w:ascii="Arial" w:eastAsia="Times New Roman" w:hAnsi="Arial"/>
          <w:sz w:val="24"/>
          <w:szCs w:val="20"/>
          <w:lang w:val="la-Latn" w:eastAsia="it-IT"/>
        </w:rPr>
        <w:t>. Lo spirito della sapienza è senza macchia, perché in esso non vi è nulla di impuro, di meno vero, di imperfetto, di confuso. La sapienza è luce purissima di verità. È verità senza alcuna ombra. È luce senza alcun mancamento. Le macchie sono della stoltezza, mai della sapienza.</w:t>
      </w:r>
    </w:p>
    <w:p w14:paraId="174824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Schietto</w:t>
      </w:r>
      <w:r w:rsidRPr="00D528F7">
        <w:rPr>
          <w:rFonts w:ascii="Arial" w:eastAsia="Times New Roman" w:hAnsi="Arial"/>
          <w:sz w:val="24"/>
          <w:szCs w:val="20"/>
          <w:lang w:val="la-Latn" w:eastAsia="it-IT"/>
        </w:rPr>
        <w:t xml:space="preserve">. Lo spirito della sapienza è schietto, perché esso non è mischiato con nessuna forma di male, falsità, menzogna, inganno. Lo spirito della sapienza mai potrà sposarsi o semplicemente fidanzarsi con l’inganno, l’errore, la falsità. La sapienza rimane sapienza in eterno. </w:t>
      </w:r>
    </w:p>
    <w:p w14:paraId="459A50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Inoffensivo</w:t>
      </w:r>
      <w:r w:rsidRPr="00D528F7">
        <w:rPr>
          <w:rFonts w:ascii="Arial" w:eastAsia="Times New Roman" w:hAnsi="Arial"/>
          <w:sz w:val="24"/>
          <w:szCs w:val="20"/>
          <w:lang w:val="la-Latn" w:eastAsia="it-IT"/>
        </w:rPr>
        <w:t xml:space="preserve">. È inoffensivo lo spirito della sapienza perché esso cerca solo il bene, la verità, la giustizia, la pace, la fratellanza, la comunione. Offensiva è la falsità, la menzogna, l’arroganza, la prepotenza, l’ingiustizia. La sapienza invece cerca e insegna solo la virtù. Essa insegna come amare. </w:t>
      </w:r>
    </w:p>
    <w:p w14:paraId="4C0458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Amante del bene</w:t>
      </w:r>
      <w:r w:rsidRPr="00D528F7">
        <w:rPr>
          <w:rFonts w:ascii="Arial" w:eastAsia="Times New Roman" w:hAnsi="Arial"/>
          <w:sz w:val="24"/>
          <w:szCs w:val="20"/>
          <w:lang w:val="la-Latn" w:eastAsia="it-IT"/>
        </w:rPr>
        <w:t xml:space="preserve">. È amante del bene lo spirito della sapienza perché esso viene dato da Dio solo per amare in pienezza di verità e di giustizia. Lo spirito della sapienza non conosce il male, mai lo potrà conoscere. Essa esce dal cuore di Dio, che è purissimo e sommo, eterno e divino bene. </w:t>
      </w:r>
    </w:p>
    <w:p w14:paraId="5DD620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lastRenderedPageBreak/>
        <w:t>Pronto</w:t>
      </w:r>
      <w:r w:rsidRPr="00D528F7">
        <w:rPr>
          <w:rFonts w:ascii="Arial" w:eastAsia="Times New Roman" w:hAnsi="Arial"/>
          <w:sz w:val="24"/>
          <w:szCs w:val="20"/>
          <w:lang w:val="la-Latn" w:eastAsia="it-IT"/>
        </w:rPr>
        <w:t xml:space="preserve">. Lo spirito della sapienza è pronto. Pronto a che cosa? Pronto a fare il bene nel momento giusto, nell’ora giusta, nel tempo giusto. Non ha ritardi lo spirito della sapienza. Essa è sempre puntuale sia per il tempo che per l’eternità. È uno spirito che nella verità e santità non conosce ritardi. </w:t>
      </w:r>
    </w:p>
    <w:p w14:paraId="7A9B330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libero, benefico, amico dell’uomo, stabile, sicuro, tranquillo, che può tutto e tutto controlla, che penetra attraverso tutti gli spiriti intelligenti, puri, anche i più sottili.</w:t>
      </w:r>
    </w:p>
    <w:p w14:paraId="2F0197B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Un’altra serie di aggettivi ci rivelano la stupenda ricchezza della sapienza. Essa mai smetterà di stupire coloro che la cercano. Le sue capacità sono divine. </w:t>
      </w:r>
    </w:p>
    <w:p w14:paraId="6B2631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Libero</w:t>
      </w:r>
      <w:r w:rsidRPr="00D528F7">
        <w:rPr>
          <w:rFonts w:ascii="Arial" w:eastAsia="Times New Roman" w:hAnsi="Arial"/>
          <w:sz w:val="24"/>
          <w:szCs w:val="20"/>
          <w:lang w:val="la-Latn" w:eastAsia="it-IT"/>
        </w:rPr>
        <w:t>. Lo spirito della sapienza è libero, perché la sapienza cerca solo la sapienza. Non ha altri interessi sulla terra. Nulla lei ama se non se stessa. La libertà della sapienza è il martirio, la perdita della stessa vita. Cristo Crocifisso è la vera libertà della Sapienza Incarnata. Liberi di morire.</w:t>
      </w:r>
    </w:p>
    <w:p w14:paraId="333A7D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Benefico</w:t>
      </w:r>
      <w:r w:rsidRPr="00D528F7">
        <w:rPr>
          <w:rFonts w:ascii="Arial" w:eastAsia="Times New Roman" w:hAnsi="Arial"/>
          <w:sz w:val="24"/>
          <w:szCs w:val="20"/>
          <w:lang w:val="la-Latn" w:eastAsia="it-IT"/>
        </w:rPr>
        <w:t xml:space="preserve">. È benefico lo spirito della sapienza perché essa è sempre orientata verso la creazione del bene più grande. La sapienza non conosce il male. La sapienza è vera manifestazione sulla nostra terra della più grande bontà e misericordia del Signore. Anche dalla Croce essa vuole e cerca il bene. </w:t>
      </w:r>
    </w:p>
    <w:p w14:paraId="65DBF1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Amico dell’uomo</w:t>
      </w:r>
      <w:r w:rsidRPr="00D528F7">
        <w:rPr>
          <w:rFonts w:ascii="Arial" w:eastAsia="Times New Roman" w:hAnsi="Arial"/>
          <w:sz w:val="24"/>
          <w:szCs w:val="20"/>
          <w:lang w:val="la-Latn" w:eastAsia="it-IT"/>
        </w:rPr>
        <w:t xml:space="preserve">. È amico dell’uomo lo spirito della sapienza perché essa rivela e dona solo verità, luce, santità, gioia, giustizia, pace, conforto. Mai la sapienza dona tristezza, mai porta il male, mai la falsità, mai la menzogna, mai l’inganno, mai il dolo, mai le cose cattive. </w:t>
      </w:r>
    </w:p>
    <w:p w14:paraId="41C21C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Stabile</w:t>
      </w:r>
      <w:r w:rsidRPr="00D528F7">
        <w:rPr>
          <w:rFonts w:ascii="Arial" w:eastAsia="Times New Roman" w:hAnsi="Arial"/>
          <w:sz w:val="24"/>
          <w:szCs w:val="20"/>
          <w:lang w:val="la-Latn" w:eastAsia="it-IT"/>
        </w:rPr>
        <w:t>. Lo spirito della sapienza è stabile perché fisso e ancorato nel bene, nella verità, nella luce. Non vi è cambiamento in essa. Mai la sapienza diventerà tenebra, mai falsità, mai menzogna, mai oscuramento della luce. La sapienza rimane stabile in eterno. Mai cambia e mai passa.</w:t>
      </w:r>
    </w:p>
    <w:p w14:paraId="4EDCAEA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Sicuro</w:t>
      </w:r>
      <w:r w:rsidRPr="00D528F7">
        <w:rPr>
          <w:rFonts w:ascii="Arial" w:eastAsia="Times New Roman" w:hAnsi="Arial"/>
          <w:sz w:val="24"/>
          <w:szCs w:val="20"/>
          <w:lang w:val="la-Latn" w:eastAsia="it-IT"/>
        </w:rPr>
        <w:t xml:space="preserve">. È sicuro lo spirito della sapienza perché essa cammina di luce in luce e di verità in verità. Non è tentennante chi possiede la sapienza. La sapienza dona sicurezza nella verità, nella luce, nella bontà, nel dolore, anche sulla croce essa dona sicurezza, perché dona la verità della croce. </w:t>
      </w:r>
    </w:p>
    <w:p w14:paraId="03250E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Tranquillo</w:t>
      </w:r>
      <w:r w:rsidRPr="00D528F7">
        <w:rPr>
          <w:rFonts w:ascii="Arial" w:eastAsia="Times New Roman" w:hAnsi="Arial"/>
          <w:sz w:val="24"/>
          <w:szCs w:val="20"/>
          <w:lang w:val="la-Latn" w:eastAsia="it-IT"/>
        </w:rPr>
        <w:t xml:space="preserve">. Lo spirito della sapienza è tranquillo perché è senza affanni, senza ansie. Vive conoscendo la volontà di Dio e attuandola. La sapienza fa vedere la volontà di Dio in ogni cosa. È questa visione della volontà di Dio che donna sicurezza, tranquillità, pace. </w:t>
      </w:r>
    </w:p>
    <w:p w14:paraId="3FA9B8B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Che può tutto e tutto controlla</w:t>
      </w:r>
      <w:r w:rsidRPr="00D528F7">
        <w:rPr>
          <w:rFonts w:ascii="Arial" w:eastAsia="Times New Roman" w:hAnsi="Arial"/>
          <w:sz w:val="24"/>
          <w:szCs w:val="20"/>
          <w:lang w:val="la-Latn" w:eastAsia="it-IT"/>
        </w:rPr>
        <w:t xml:space="preserve">. Nulla è impossibile alla sapienza. Essa è luce che crea, santifica, rinnova, conforta, dona sollievo, rinnova ogni cuore. Essa tutto controlla, perché nulla sfugge alla sua verità, alla sua luce, al suo discernimento, al suo giudizio. L’universo è posto sotto il governo di essa. </w:t>
      </w:r>
    </w:p>
    <w:p w14:paraId="6D20F0A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Che penetra attraverso tutti gli spiriti intelligenti, puri, anche i più sottili</w:t>
      </w:r>
      <w:r w:rsidRPr="00D528F7">
        <w:rPr>
          <w:rFonts w:ascii="Arial" w:eastAsia="Times New Roman" w:hAnsi="Arial"/>
          <w:sz w:val="24"/>
          <w:szCs w:val="20"/>
          <w:lang w:val="la-Latn" w:eastAsia="it-IT"/>
        </w:rPr>
        <w:t xml:space="preserve">. Nulla è più penetrante, più sottile, più avvolgente della sapienza. Tutti gli spiriti intelligenti anche i più sottili hanno bisogno di essa per svolgere il loro ministero di guida dei passi degli uomini. Non vi è intelligenza vera e non esiste vera sottigliezza e purezza senza che la sapienza penetri in esse per illuminarle con la sua potente luce. Possiamo, servendoci dell’Apostolo Paolo, tradurre sapienza </w:t>
      </w:r>
      <w:r w:rsidRPr="00D528F7">
        <w:rPr>
          <w:rFonts w:ascii="Arial" w:eastAsia="Times New Roman" w:hAnsi="Arial"/>
          <w:sz w:val="24"/>
          <w:szCs w:val="20"/>
          <w:lang w:val="la-Latn" w:eastAsia="it-IT"/>
        </w:rPr>
        <w:lastRenderedPageBreak/>
        <w:t>con carità. Cosa è allora la sapienza? È la divina carità con la quale il Signore ha creato ogni cosa.</w:t>
      </w:r>
    </w:p>
    <w:p w14:paraId="23BCCD7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D2270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D4848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91DB8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44223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85BCC17" w14:textId="77777777" w:rsidR="00D528F7" w:rsidRPr="00D528F7" w:rsidRDefault="00D528F7" w:rsidP="00D528F7">
      <w:pPr>
        <w:spacing w:after="120" w:line="240" w:lineRule="auto"/>
        <w:ind w:left="567" w:right="567"/>
        <w:jc w:val="both"/>
        <w:rPr>
          <w:rFonts w:ascii="Arial" w:eastAsia="Times New Roman" w:hAnsi="Arial"/>
          <w:i/>
          <w:iCs/>
          <w:sz w:val="24"/>
          <w:szCs w:val="32"/>
          <w:lang w:val="la-Latn" w:eastAsia="it-IT"/>
        </w:rPr>
      </w:pPr>
      <w:r w:rsidRPr="00D528F7">
        <w:rPr>
          <w:rFonts w:ascii="Arial" w:eastAsia="Times New Roman" w:hAnsi="Arial"/>
          <w:i/>
          <w:iCs/>
          <w:sz w:val="24"/>
          <w:szCs w:val="32"/>
          <w:lang w:val="la-Latn" w:eastAsia="it-IT"/>
        </w:rPr>
        <w:t>Se parlassi le lingue degli uomini e degli angeli, ma non avessi la carità, sarei come bronzo che rimbomba o come cimbalo che strepita.</w:t>
      </w:r>
    </w:p>
    <w:p w14:paraId="24B17AB4" w14:textId="77777777" w:rsidR="00D528F7" w:rsidRPr="00D528F7" w:rsidRDefault="00D528F7" w:rsidP="00D528F7">
      <w:pPr>
        <w:spacing w:after="120" w:line="240" w:lineRule="auto"/>
        <w:ind w:left="567" w:right="567"/>
        <w:jc w:val="both"/>
        <w:rPr>
          <w:rFonts w:ascii="Arial" w:eastAsia="Times New Roman" w:hAnsi="Arial"/>
          <w:i/>
          <w:iCs/>
          <w:sz w:val="24"/>
          <w:szCs w:val="32"/>
          <w:lang w:val="la-Latn" w:eastAsia="it-IT"/>
        </w:rPr>
      </w:pPr>
      <w:r w:rsidRPr="00D528F7">
        <w:rPr>
          <w:rFonts w:ascii="Arial" w:eastAsia="Times New Roman" w:hAnsi="Arial"/>
          <w:i/>
          <w:iCs/>
          <w:sz w:val="24"/>
          <w:szCs w:val="32"/>
          <w:lang w:val="la-Latn" w:eastAsia="it-IT"/>
        </w:rPr>
        <w:t>E se avessi il dono della profezia, se conoscessi tutti i misteri e avessi tutta la conoscenza, se possedessi tanta fede da trasportare le montagne, ma non avessi la carità, non sarei nulla.</w:t>
      </w:r>
    </w:p>
    <w:p w14:paraId="47BD17E4" w14:textId="77777777" w:rsidR="00D528F7" w:rsidRPr="00D528F7" w:rsidRDefault="00D528F7" w:rsidP="00D528F7">
      <w:pPr>
        <w:spacing w:after="120" w:line="240" w:lineRule="auto"/>
        <w:ind w:left="567" w:right="567"/>
        <w:jc w:val="both"/>
        <w:rPr>
          <w:rFonts w:ascii="Arial" w:eastAsia="Times New Roman" w:hAnsi="Arial"/>
          <w:i/>
          <w:iCs/>
          <w:sz w:val="24"/>
          <w:szCs w:val="32"/>
          <w:lang w:val="la-Latn" w:eastAsia="it-IT"/>
        </w:rPr>
      </w:pPr>
      <w:r w:rsidRPr="00D528F7">
        <w:rPr>
          <w:rFonts w:ascii="Arial" w:eastAsia="Times New Roman" w:hAnsi="Arial"/>
          <w:i/>
          <w:iCs/>
          <w:sz w:val="24"/>
          <w:szCs w:val="32"/>
          <w:lang w:val="la-Latn" w:eastAsia="it-IT"/>
        </w:rPr>
        <w:t>E se anche dessi in cibo tutti i miei beni e consegnassi il mio corpo per averne vanto, ma non avessi la carità, a nulla mi servirebbe.</w:t>
      </w:r>
    </w:p>
    <w:p w14:paraId="3C4A7120" w14:textId="77777777" w:rsidR="00D528F7" w:rsidRPr="00D528F7" w:rsidRDefault="00D528F7" w:rsidP="00D528F7">
      <w:pPr>
        <w:spacing w:after="120" w:line="240" w:lineRule="auto"/>
        <w:ind w:left="567" w:right="567"/>
        <w:jc w:val="both"/>
        <w:rPr>
          <w:rFonts w:ascii="Arial" w:eastAsia="Times New Roman" w:hAnsi="Arial"/>
          <w:i/>
          <w:iCs/>
          <w:sz w:val="24"/>
          <w:szCs w:val="32"/>
          <w:lang w:val="la-Latn" w:eastAsia="it-IT"/>
        </w:rPr>
      </w:pPr>
      <w:r w:rsidRPr="00D528F7">
        <w:rPr>
          <w:rFonts w:ascii="Arial" w:eastAsia="Times New Roman" w:hAnsi="Arial"/>
          <w:i/>
          <w:iCs/>
          <w:sz w:val="24"/>
          <w:szCs w:val="32"/>
          <w:lang w:val="la-Latn" w:eastAsia="it-IT"/>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EE2B6AA" w14:textId="77777777" w:rsidR="00D528F7" w:rsidRPr="00D528F7" w:rsidRDefault="00D528F7" w:rsidP="00D528F7">
      <w:pPr>
        <w:spacing w:after="120" w:line="240" w:lineRule="auto"/>
        <w:ind w:left="567" w:right="567"/>
        <w:jc w:val="both"/>
        <w:rPr>
          <w:rFonts w:ascii="Arial" w:eastAsia="Times New Roman" w:hAnsi="Arial"/>
          <w:i/>
          <w:iCs/>
          <w:sz w:val="24"/>
          <w:szCs w:val="32"/>
          <w:lang w:val="la-Latn" w:eastAsia="it-IT"/>
        </w:rPr>
      </w:pPr>
      <w:r w:rsidRPr="00D528F7">
        <w:rPr>
          <w:rFonts w:ascii="Arial" w:eastAsia="Times New Roman" w:hAnsi="Arial"/>
          <w:i/>
          <w:iCs/>
          <w:sz w:val="24"/>
          <w:szCs w:val="32"/>
          <w:lang w:val="la-Latn"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A8649A9" w14:textId="77777777" w:rsidR="00D528F7" w:rsidRPr="00D528F7" w:rsidRDefault="00D528F7" w:rsidP="00D528F7">
      <w:pPr>
        <w:spacing w:after="120" w:line="240" w:lineRule="auto"/>
        <w:ind w:left="567" w:right="567"/>
        <w:jc w:val="both"/>
        <w:rPr>
          <w:rFonts w:ascii="Arial" w:eastAsia="Times New Roman" w:hAnsi="Arial"/>
          <w:i/>
          <w:iCs/>
          <w:sz w:val="24"/>
          <w:szCs w:val="32"/>
          <w:lang w:val="la-Latn" w:eastAsia="it-IT"/>
        </w:rPr>
      </w:pPr>
      <w:r w:rsidRPr="00D528F7">
        <w:rPr>
          <w:rFonts w:ascii="Arial" w:eastAsia="Times New Roman" w:hAnsi="Arial"/>
          <w:i/>
          <w:iCs/>
          <w:sz w:val="24"/>
          <w:szCs w:val="32"/>
          <w:lang w:val="la-Latn"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CC4B1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è anche quella grazia particolare che fa sì che possiamo trasformare la verità, la luce in carità, misericordia, pietà.</w:t>
      </w:r>
    </w:p>
    <w:p w14:paraId="20CE3B4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La sapienza è più veloce di qualsiasi movimento, per la sua purezza si diffonde e penetra in ogni cosa.</w:t>
      </w:r>
    </w:p>
    <w:p w14:paraId="22C4FF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c’è movimento sulla terra e nei cieli, nel cuore e nello spirito dell’uomo che possa essere paragonato alla sapienza. La sua purezza è così grande da consentire alla sapienza di diffondersi e di penetrare in ogni cosa. Anzi ogni cosa è già stata informata di sapienza. Nulla è stata creata senza sapienza e verità. Tutto è stato creato dalla sapienza con sapienza e verità. Tutto porta la sua impronta, il suo sigillo. Essa non deve entrare nelle cose. È già dentro. Non deve diffondersi nelle cose. Già le possiede. Essa ha ricolmato tutto di sé.</w:t>
      </w:r>
    </w:p>
    <w:p w14:paraId="7A8B33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È effluvio della potenza di Dio, emanazione genuina della gloria dell’Onnipotente; per questo nulla di contaminato penetra in essa.</w:t>
      </w:r>
    </w:p>
    <w:p w14:paraId="49542E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è la sapienza: è effluvio della potenza di Dio, emanazione genuina della gloria dell’Onnipotente. Per questo nulla di contaminato penetra in essa. Leggiamo ora il Prologo del Quarto Vangelo e il Prologo della Lettera agli Ebrei e comprendere chi è la sapienza. Non è una cosa. È una persona.</w:t>
      </w:r>
    </w:p>
    <w:p w14:paraId="3D895D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w:t>
      </w:r>
      <w:r w:rsidRPr="00D528F7">
        <w:rPr>
          <w:rFonts w:ascii="Arial" w:eastAsia="Times New Roman" w:hAnsi="Arial"/>
          <w:i/>
          <w:iCs/>
          <w:sz w:val="24"/>
          <w:szCs w:val="24"/>
          <w:lang w:val="la-Latn" w:eastAsia="it-IT"/>
        </w:rPr>
        <w:lastRenderedPageBreak/>
        <w:t xml:space="preserve">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9E58D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567E45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45353B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passaggio dalla cosa alla Persona avviene solo nel Nuovo Testamento. Occorre per questo una rivelazione superiore. È Cristo la sapienza del Padre.</w:t>
      </w:r>
    </w:p>
    <w:p w14:paraId="262CA4B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 xml:space="preserve">È riflesso della luce perenne, uno specchio senza macchia dell’attività di Dio e immagine della sua bontà. </w:t>
      </w:r>
    </w:p>
    <w:p w14:paraId="19B6BE4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è ancora la sapienza: è riflesso della luce perenne. La luce perenne o luce eterna è Dio. La sapienza manifesta la luce eterna di Dio. È uno specchio senza macchia dell’attività di Dio e immagine della sua bontà. Chi vuole conoscere Dio lo può conoscere solo per mezzo della sapienza. È la sapienza lo specchio senza macchia che rivela ogni attività di Dio, che ci manifesta la sua bontà. Questo riflesso della luce perenne, questo specchio, questa immagine è Cristo Signore. Chi vuole conoscere Dio lo può conoscere solo attraverso Cristo. Riflesso, specchio, immagine sono essenza di Cristo Signore. È Lui la Sapienza eterna del Padre che si è fatta sapienza incarnata. In Cristo non solo vi è la connaturalità con il Padre, sono infatti la stessa natura. Vi è anche la Personalità. Cristo è Persona differente dal Padre. È nel Padre, è dal Padre, è di fronte al Padre, rivolto verso il Padre. Cristo Gesù è il riflesso eterno del Padre, il suo specchio, la sua vera immagine. Chi vuole conoscere il Padre lo può solo attraverso la contemplazione del riflesso, dello specchio, dell’immagine. </w:t>
      </w:r>
    </w:p>
    <w:p w14:paraId="12AE17B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Sebbene unica, può tutto; pur rimanendo in se stessa, tutto rinnova e attraverso i secoli, passando nelle anime sante, prepara amici di Dio e profeti.</w:t>
      </w:r>
    </w:p>
    <w:p w14:paraId="3BD169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è unica, perché è una sola. Essa però può tutto. Essa partecipa dell’Onnipotenza Eterna Creatrice del Padre. Essa non cambia, rimane in se stessa, tutto però rinnova, tutto modifica, tutto ricolma di se stessa, tutto riempie di luce. Il rinnovamento è dalla luce. Essa passa nelle anime sante, prepara amici </w:t>
      </w:r>
      <w:r w:rsidRPr="00D528F7">
        <w:rPr>
          <w:rFonts w:ascii="Arial" w:eastAsia="Times New Roman" w:hAnsi="Arial"/>
          <w:sz w:val="24"/>
          <w:szCs w:val="20"/>
          <w:lang w:val="la-Latn" w:eastAsia="it-IT"/>
        </w:rPr>
        <w:lastRenderedPageBreak/>
        <w:t xml:space="preserve">di Dio e profeti. Donando se stessa alle anime sante, esse vedono secondo Dio, amano Dio. Cosa è la vera profezia? Vedere secondo Dio, parlare secondo Dio, dire la volontà di Dio oggi. La sapienza dona la pienezza della verità di Dio. Chi sono gli amici di Dio? Coloro che vivono secondo la verità di Dio. Quanti compiono la sua volontà. La sapienza dona la forza per fare la volontà di Dio. Se la sapienza fermasse per un solo istante la sua attività, l’universo si avvolgerebbe in una tenebra fitta. Non vi sarebbe più luce. Qualsiasi forma di luce, anche minima che si trova nel cuore dell’uomo, è frutto della sapienza eterna di Dio. Tutto è da essa e per essa. </w:t>
      </w:r>
    </w:p>
    <w:p w14:paraId="6BD2DE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Dio infatti non ama se non chi vive con la sapienza.</w:t>
      </w:r>
    </w:p>
    <w:p w14:paraId="13AF39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il Signore non ama se non chi vive con la sapienza? Perché la sapienza dona la verità di Dio e aiuta perché la si faccia tutta. Non può essere amico di Dio chi vive di falsità e di menzogna, di inganno e di dolo, di ingiuria e di disprezzo. Chi vive nelle tenebre mai sarà amico della luce. Dio è purissima luce e la sapienza dona luce, porta nella luce, trasforma ogni tenebra in luce e ogni falsità in verità. Chi si lascia ricolmare di sapienza, ama la verità, la compie, diviene amico di Dio. Senza sapienza divenire amici di Dio è impossibile. Si è della falsità. Chi vuole essere amico di Dio deve entrare nella luce, camminare di luce in luce. La luce è dono della sapienza. È la sapienza che si dona come luce. </w:t>
      </w:r>
    </w:p>
    <w:p w14:paraId="4448809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Ella in realtà è più radiosa del sole e supera ogni costellazione, paragonata alla luce risulta più luminosa;</w:t>
      </w:r>
    </w:p>
    <w:p w14:paraId="2C7A70B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è luce increata, luce eterna. Ogni luce creata è luce creata dalla sapienza. Ora l’opera mai potrà superare il suo autore. Come potrebbe una luce creata essere superiore alla luce increata che l’ha creata? Per questo il sole e ogni costellazione sono luci inferiori. Non solo sono luci inferiori per emanazione di luce e di calore. Questo farebbe della sapienza una differenza solo naturale. La differenza non è solo naturale, è soprannaturale ed eterna. La sapienza è luce increata che ha creato ogni luce creata. Se il sole, le costellazioni, ogni altro astro è luce, lo è perché è luce creata dalla sapienza. La sapienza è la madre della loro luce. Per questo essa è senza paragone alcuno. Mai vi potrà essere paragone tra ciò che è increato e ciò che è creato, tra ciò che è eterno e ciò che passa.</w:t>
      </w:r>
    </w:p>
    <w:p w14:paraId="7042A4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a questa, infatti, succede la notte, ma la malvagità non prevale sulla sapienza.</w:t>
      </w:r>
    </w:p>
    <w:p w14:paraId="47B3466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Ad ogni luce succede la notte. La notte mai prevarrà sulla sapienza. La malvagità degli uomini e dei diavoli mai vincerà sulla sapienza. La sapienza rimane eternamente nella luce. Essa mai diventerà tenebra. Questa è la sua eterna verità. Eterna luce, eterna verità, eterno riflesso. La sapienza è Dio luce, è Dio verità, è Dio amore, è Dio santità, è Dio carità, è Dio misericordia, è Dio pietà che crea ricolmando di se stesso ogni cosa. La sapienza, dono di Dio, dono di Dio stesso, ci è data perché noi vediamo Lui in ogni cosa e in ogni cosa amiamo Lui, servendo Lui. Gesù, Sapienza eterna fattasi sapienza incarnata, ha visto Dio in ogni uomo, ha servito Dio in ogni uomo. Ha visto Dio anche sulla croce. Ha servito Dio sulla croce dalla croce. È questo il fine per cui la sapienza ci viene donata: per vedere Dio, servire Dio, amare Dio, in ogni cosa. La sapienza ci fa uscire </w:t>
      </w:r>
      <w:r w:rsidRPr="00D528F7">
        <w:rPr>
          <w:rFonts w:ascii="Arial" w:eastAsia="Times New Roman" w:hAnsi="Arial"/>
          <w:sz w:val="24"/>
          <w:szCs w:val="20"/>
          <w:lang w:val="la-Latn" w:eastAsia="it-IT"/>
        </w:rPr>
        <w:lastRenderedPageBreak/>
        <w:t>dalla contemplazione di noi stessi e apre su Dio, perché solo Lui venga conosciuto, servito, amato in tutta la sua creazione.</w:t>
      </w:r>
    </w:p>
    <w:p w14:paraId="43A1A06F"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A949E3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SAPIENZA VIII</w:t>
      </w:r>
    </w:p>
    <w:p w14:paraId="2285657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sapienza si estende vigorosa da un’estremità all’altra e governa a meraviglia l’universo.</w:t>
      </w:r>
    </w:p>
    <w:p w14:paraId="729156E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È lei che ho amato e corteggiato fin dalla mia giovinezza,</w:t>
      </w:r>
    </w:p>
    <w:p w14:paraId="4CBF8DE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ho bramato di farla mia sposa,</w:t>
      </w:r>
    </w:p>
    <w:p w14:paraId="6BB36A0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mi sono innamorato della sua bellezza.</w:t>
      </w:r>
    </w:p>
    <w:p w14:paraId="5CF74E3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Ella manifesta la sua nobile origine vivendo </w:t>
      </w:r>
    </w:p>
    <w:p w14:paraId="1681169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comunione con Dio,</w:t>
      </w:r>
    </w:p>
    <w:p w14:paraId="714B3FB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poiché il Signore dell’universo l’ha amata;</w:t>
      </w:r>
    </w:p>
    <w:p w14:paraId="6ED8528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infatti è iniziata alla scienza di Dio</w:t>
      </w:r>
    </w:p>
    <w:p w14:paraId="7BE2F96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discerne le sue opere.</w:t>
      </w:r>
    </w:p>
    <w:p w14:paraId="4D86E81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la ricchezza è un bene desiderabile in vita,</w:t>
      </w:r>
    </w:p>
    <w:p w14:paraId="4B81B38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che cosa c’è di più ricco della sapienza, che opera tutto?</w:t>
      </w:r>
    </w:p>
    <w:p w14:paraId="49D2578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è la prudenza ad agire,</w:t>
      </w:r>
    </w:p>
    <w:p w14:paraId="2575BDE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 più di lei è artefice di quanto esiste?</w:t>
      </w:r>
    </w:p>
    <w:p w14:paraId="3103F0A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uno ama la giustizia, </w:t>
      </w:r>
    </w:p>
    <w:p w14:paraId="7F353D4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le virtù sono il frutto delle sue fatiche.</w:t>
      </w:r>
    </w:p>
    <w:p w14:paraId="387C55C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Ella infatti insegna la temperanza e la prudenza,</w:t>
      </w:r>
    </w:p>
    <w:p w14:paraId="14F3D21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giustizia e la fortezza,</w:t>
      </w:r>
    </w:p>
    <w:p w14:paraId="68CEAC0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delle quali nulla è più utile agli uomini durante la vita.</w:t>
      </w:r>
    </w:p>
    <w:p w14:paraId="5BAB01F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uno desidera anche un’esperienza molteplice,</w:t>
      </w:r>
    </w:p>
    <w:p w14:paraId="4A77C7C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ella conosce le cose passate e intravede quelle future,</w:t>
      </w:r>
    </w:p>
    <w:p w14:paraId="703930E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conosce le sottigliezze dei discorsi e le soluzioni degli enigmi,</w:t>
      </w:r>
    </w:p>
    <w:p w14:paraId="5D17076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comprende in anticipo segni e prodigi</w:t>
      </w:r>
    </w:p>
    <w:p w14:paraId="5783FED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anche le vicende dei tempi e delle epoche.</w:t>
      </w:r>
    </w:p>
    <w:p w14:paraId="7DD3703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Ho dunque deciso di dividere con lei la mia vita,</w:t>
      </w:r>
    </w:p>
    <w:p w14:paraId="3383E09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certo che mi sarebbe stata consigliera di buone azioni</w:t>
      </w:r>
    </w:p>
    <w:p w14:paraId="654BE42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conforto nelle preoccupazioni e nel dolore.</w:t>
      </w:r>
    </w:p>
    <w:p w14:paraId="2B7BE00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 lei avrò gloria tra le folle</w:t>
      </w:r>
    </w:p>
    <w:p w14:paraId="4A4ECAD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anche se giovane, onore presso gli anziani.</w:t>
      </w:r>
    </w:p>
    <w:p w14:paraId="4BC90AA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Sarò trovato perspicace nel giudicare,</w:t>
      </w:r>
    </w:p>
    <w:p w14:paraId="7AA9788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sarò ammirato di fronte ai potenti.</w:t>
      </w:r>
    </w:p>
    <w:p w14:paraId="5281120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tacerò, resteranno in attesa,</w:t>
      </w:r>
    </w:p>
    <w:p w14:paraId="3C9C971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parlerò, mi presteranno attenzione,</w:t>
      </w:r>
    </w:p>
    <w:p w14:paraId="5E5D285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se mi dilungo nel parlare, si tapperanno la bocca.</w:t>
      </w:r>
    </w:p>
    <w:p w14:paraId="36E098E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Grazie a lei avrò l’immortalità</w:t>
      </w:r>
    </w:p>
    <w:p w14:paraId="6156717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lascerò un ricordo eterno a quelli che verranno dopo di me.</w:t>
      </w:r>
    </w:p>
    <w:p w14:paraId="4C4CC29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Governerò popoli, e nazioni mi saranno soggette.</w:t>
      </w:r>
    </w:p>
    <w:p w14:paraId="37D30B0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Sentendo parlare di me, crudeli tiranni si spaventeranno;</w:t>
      </w:r>
    </w:p>
    <w:p w14:paraId="365BE1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mi mostrerò buono con il popolo e coraggioso in guerra.</w:t>
      </w:r>
    </w:p>
    <w:p w14:paraId="7DF5BE7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Ritornato a casa, riposerò vicino a lei,</w:t>
      </w:r>
    </w:p>
    <w:p w14:paraId="5797F45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perché la sua compagnia non dà amarezza,</w:t>
      </w:r>
    </w:p>
    <w:p w14:paraId="7B8611E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né dolore il vivere con lei,</w:t>
      </w:r>
    </w:p>
    <w:p w14:paraId="616A031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contentezza e gioia.</w:t>
      </w:r>
    </w:p>
    <w:p w14:paraId="3B05757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Riflettendo su queste cose dentro di me</w:t>
      </w:r>
    </w:p>
    <w:p w14:paraId="5B78A74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pensando in cuor mio</w:t>
      </w:r>
    </w:p>
    <w:p w14:paraId="3EB6467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che nella parentela con la sapienza c’è l’immortalità</w:t>
      </w:r>
    </w:p>
    <w:p w14:paraId="71B9AD0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grande godimento vi è nella sua amicizia</w:t>
      </w:r>
    </w:p>
    <w:p w14:paraId="7B30AE8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nel lavoro delle sue mani sta una ricchezza inesauribile</w:t>
      </w:r>
    </w:p>
    <w:p w14:paraId="15A5478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nell’assidua compagnia di lei c’è la prudenza</w:t>
      </w:r>
    </w:p>
    <w:p w14:paraId="00B65DC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fama nel conversare con lei,</w:t>
      </w:r>
    </w:p>
    <w:p w14:paraId="6F37D9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andavo cercando il modo di prenderla con me.</w:t>
      </w:r>
    </w:p>
    <w:p w14:paraId="4CA017A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Ero un ragazzo di nobile indole,</w:t>
      </w:r>
    </w:p>
    <w:p w14:paraId="34B78B4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ebbi in sorte un’anima buona</w:t>
      </w:r>
    </w:p>
    <w:p w14:paraId="0066EC1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 piuttosto, essendo buono,</w:t>
      </w:r>
    </w:p>
    <w:p w14:paraId="077B611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ero entrato in un corpo senza macchia.</w:t>
      </w:r>
    </w:p>
    <w:p w14:paraId="2349183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Sapendo che non avrei ottenuto la sapienza in altro modo,</w:t>
      </w:r>
    </w:p>
    <w:p w14:paraId="46338C5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Dio non me l’avesse concessa</w:t>
      </w:r>
    </w:p>
    <w:p w14:paraId="429B5B9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ed è già segno di saggezza sapere da chi viene tale dono –,</w:t>
      </w:r>
    </w:p>
    <w:p w14:paraId="5D16067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mi rivolsi al Signore e lo pregai,</w:t>
      </w:r>
    </w:p>
    <w:p w14:paraId="31024C0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dicendo con tutto il mio cuore:</w:t>
      </w:r>
    </w:p>
    <w:p w14:paraId="402AC7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La sapienza si estende vigorosa da un’estremità all’altra e governa a meraviglia l’universo.</w:t>
      </w:r>
    </w:p>
    <w:p w14:paraId="44379D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non ha creato una cosa sola con la sapienza. Ha creato ogni cosa. Essa è in ogni cosa. Nulla di ciò che esiste è senza sapienza. Ecco perché è detto che </w:t>
      </w:r>
      <w:r w:rsidRPr="00D528F7">
        <w:rPr>
          <w:rFonts w:ascii="Arial" w:eastAsia="Times New Roman" w:hAnsi="Arial"/>
          <w:sz w:val="24"/>
          <w:szCs w:val="20"/>
          <w:lang w:val="la-Latn" w:eastAsia="it-IT"/>
        </w:rPr>
        <w:lastRenderedPageBreak/>
        <w:t>essa si estende vigorosa da un’estremità all’altra e governa a meraviglia l’universo. Per convincersi di questa verità, è sufficiente leggere quanto il Signore dice a Giobbe, quando lo rinvia a scoprire la sapienza che vi è nella sua creazione. Quanto è contenuto in questo Libro è un vero inno alla sapienza del Signore. Dio in ogni cosa esistente ha messo un raggio della sua luce.</w:t>
      </w:r>
    </w:p>
    <w:p w14:paraId="24A914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prese a dire a Giobbe in mezzo all’uragano:</w:t>
      </w:r>
    </w:p>
    <w:p w14:paraId="05804E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è mai costui che oscura il mio piano con discorsi da ignorante? Cingiti i fianchi come un prode: io t’interrogherò e tu mi istruirai!</w:t>
      </w:r>
    </w:p>
    <w:p w14:paraId="263DDB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ponevo le fondamenta della terra, tu dov’eri? Dimmelo, se sei tanto intelligente!</w:t>
      </w:r>
    </w:p>
    <w:p w14:paraId="2E2613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ha fissato le sue dimensioni, se lo sai, o chi ha teso su di essa la corda per misurare?</w:t>
      </w:r>
    </w:p>
    <w:p w14:paraId="05D922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Dove sono fissate le sue basi o chi ha posto la sua pietra angolare, mentre gioivano in coro le stelle del mattino e acclamavano tutti i figli di Dio?</w:t>
      </w:r>
    </w:p>
    <w:p w14:paraId="761724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70D29E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5B06F1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Sei mai giunto alle sorgenti del mare e nel fondo dell’abisso hai tu passeggiato?</w:t>
      </w:r>
    </w:p>
    <w:p w14:paraId="346AC68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Ti sono state svelate le porte della morte e hai visto le porte dell’ombra tenebrosa?</w:t>
      </w:r>
    </w:p>
    <w:p w14:paraId="7F4F613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Hai tu considerato quanto si estende la terra? Dillo, se sai tutto questo!</w:t>
      </w:r>
    </w:p>
    <w:p w14:paraId="235166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Qual è la strada dove abita la luce e dove dimorano le tenebre, perché tu le possa ricondurre dentro i loro confini e sappia insegnare loro la via di casa?</w:t>
      </w:r>
    </w:p>
    <w:p w14:paraId="04E76E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Certo, tu lo sai, perché allora eri già nato e il numero dei tuoi giorni è assai grande!</w:t>
      </w:r>
    </w:p>
    <w:p w14:paraId="3D9029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Sei mai giunto fino ai depositi della neve, hai mai visto i serbatoi della grandine, che io riserbo per l’ora della sciagura, per il giorno della guerra e della battaglia?</w:t>
      </w:r>
    </w:p>
    <w:p w14:paraId="5E882E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quali vie si diffonde la luce, da dove il vento d’oriente invade la terra?</w:t>
      </w:r>
    </w:p>
    <w:p w14:paraId="2972F3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ha scavato canali agli acquazzoni e una via al lampo tonante, per far piovere anche sopra una terra spopolata, su un deserto dove non </w:t>
      </w:r>
      <w:r w:rsidRPr="00D528F7">
        <w:rPr>
          <w:rFonts w:ascii="Arial" w:eastAsia="Times New Roman" w:hAnsi="Arial"/>
          <w:i/>
          <w:iCs/>
          <w:sz w:val="24"/>
          <w:szCs w:val="24"/>
          <w:lang w:val="la-Latn" w:eastAsia="it-IT"/>
        </w:rPr>
        <w:lastRenderedPageBreak/>
        <w:t>abita nessuno, per dissetare regioni desolate e squallide e far sbocciare germogli verdeggianti?</w:t>
      </w:r>
    </w:p>
    <w:p w14:paraId="39F9CA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 forse un padre la pioggia? O chi fa nascere le gocce della rugiada?</w:t>
      </w:r>
    </w:p>
    <w:p w14:paraId="3ECCD9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Dal qual grembo esce il ghiaccio e la brina del cielo chi la genera, quando come pietra le acque si induriscono e la faccia dell’abisso si raggela?</w:t>
      </w:r>
    </w:p>
    <w:p w14:paraId="53AF282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Puoi tu annodare i legami delle Plèiadi o sciogliere i vincoli di Orione?</w:t>
      </w:r>
    </w:p>
    <w:p w14:paraId="01A534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Puoi tu far spuntare a suo tempo le costellazioni o guidare l’Orsa insieme con i suoi figli?</w:t>
      </w:r>
    </w:p>
    <w:p w14:paraId="39DBA0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Conosci tu le leggi del cielo o ne applichi le norme sulla terra?</w:t>
      </w:r>
    </w:p>
    <w:p w14:paraId="39985A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Puoi tu alzare la voce fino alle nubi per farti inondare da una massa d’acqua?</w:t>
      </w:r>
    </w:p>
    <w:p w14:paraId="24E54E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Scagli tu i fulmini ed essi partono dicendoti: “Eccoci!”?</w:t>
      </w:r>
    </w:p>
    <w:p w14:paraId="0C12AF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mai ha elargito all’ibis la sapienza o chi ha dato al gallo intelligenza?</w:t>
      </w:r>
    </w:p>
    <w:p w14:paraId="43D41E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mai è in grado di contare con esattezza le nubi e chi può riversare gli otri del cielo, quando la polvere del suolo diventa fango e le zolle si attaccano insieme?</w:t>
      </w:r>
    </w:p>
    <w:p w14:paraId="3B9D85D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Sei forse tu che vai a caccia di preda per la leonessa e sazi la fame dei leoncelli, quando sono accovacciati nelle tane o stanno in agguato nei nascondigli?</w:t>
      </w:r>
    </w:p>
    <w:p w14:paraId="252366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prepara al corvo il suo pasto, quando i suoi piccoli gridano verso Dio e vagano qua e là per mancanza di cibo? (Gb 38,1-41). </w:t>
      </w:r>
    </w:p>
    <w:p w14:paraId="5A31C2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41FFD8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0F24A0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0B2B36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w:t>
      </w:r>
      <w:r w:rsidRPr="00D528F7">
        <w:rPr>
          <w:rFonts w:ascii="Arial" w:eastAsia="Times New Roman" w:hAnsi="Arial"/>
          <w:i/>
          <w:iCs/>
          <w:sz w:val="24"/>
          <w:szCs w:val="24"/>
          <w:lang w:val="la-Latn" w:eastAsia="it-IT"/>
        </w:rPr>
        <w:lastRenderedPageBreak/>
        <w:t>la saggezza e non gli ha dato in sorte l’intelligenza. Ma quando balza in alto, si beffa del cavallo e del suo cavaliere.</w:t>
      </w:r>
    </w:p>
    <w:p w14:paraId="13D058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w:t>
      </w:r>
    </w:p>
    <w:p w14:paraId="3AE70A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È forse per il tuo ingegno che spicca il volo lo sparviero e distende le ali verso il meridione? </w:t>
      </w:r>
    </w:p>
    <w:p w14:paraId="4C8854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252C64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prese a dire a Giobbe:</w:t>
      </w:r>
    </w:p>
    <w:p w14:paraId="331932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censore vuole ancora contendere con l’Onnipotente? L’accusatore di Dio risponda!».</w:t>
      </w:r>
    </w:p>
    <w:p w14:paraId="68A156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Giobbe prese a dire al Signore: «Ecco, non conto niente: che cosa ti posso rispondere? Mi metto la mano sulla bocca. Ho parlato una volta, ma non replicherò, due volte ho parlato, ma non continuerò».</w:t>
      </w:r>
    </w:p>
    <w:p w14:paraId="107DF8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prese a dire a Giobbe in mezzo all’uragano:</w:t>
      </w:r>
    </w:p>
    <w:p w14:paraId="4BAD839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«Cingiti i fianchi come un prode: io t’interrogherò e tu mi istruirai!</w:t>
      </w:r>
    </w:p>
    <w:p w14:paraId="5A9E0B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Oseresti tu cancellare il mio giudizio, dare a me il torto per avere tu la ragione?</w:t>
      </w:r>
    </w:p>
    <w:p w14:paraId="7C1CB6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Hai tu un braccio come quello di Dio e puoi tuonare con voce pari alla sua?</w:t>
      </w:r>
    </w:p>
    <w:p w14:paraId="749A75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Su, órnati pure di maestà e di grandezza, rivèstiti di splendore e di gloria!</w:t>
      </w:r>
    </w:p>
    <w:p w14:paraId="649112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Effondi pure i furori della tua collera, guarda ogni superbo e abbattilo, guarda ogni superbo e umilialo, schiaccia i malvagi ovunque si trovino; sprofondali nella polvere tutti insieme e rinchiudi i loro volti nel buio! </w:t>
      </w:r>
    </w:p>
    <w:p w14:paraId="2C7836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anch’io ti loderò, perché hai trionfato con la tua destra.</w:t>
      </w:r>
    </w:p>
    <w:p w14:paraId="1ACF58C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w:t>
      </w:r>
      <w:r w:rsidRPr="00D528F7">
        <w:rPr>
          <w:rFonts w:ascii="Arial" w:eastAsia="Times New Roman" w:hAnsi="Arial"/>
          <w:i/>
          <w:iCs/>
          <w:sz w:val="24"/>
          <w:szCs w:val="24"/>
          <w:lang w:val="la-Latn" w:eastAsia="it-IT"/>
        </w:rPr>
        <w:lastRenderedPageBreak/>
        <w:t xml:space="preserve">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1F8E0F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27E7455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6E5C31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61E161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1E72576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238F16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436D8C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Giobbe prese a dire al Signore:</w:t>
      </w:r>
    </w:p>
    <w:p w14:paraId="5CA5B86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5C9F85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Tutta la creazione è un riflesso della sapienza di Dio. Ogni cosa sa come vivere. Solo l’uomo ha rotto il legame con la sapienza. Lui ha voluto farsi, costruirsi senza sapienza, ed è divenuto stolto. Dio però viene per invitarlo ogni giorno a ritornare alle sue vere origini.</w:t>
      </w:r>
    </w:p>
    <w:p w14:paraId="6EC24029"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D245F8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04" w:name="_Toc62159827"/>
      <w:r w:rsidRPr="00D528F7">
        <w:rPr>
          <w:rFonts w:ascii="Arial" w:eastAsia="Times New Roman" w:hAnsi="Arial"/>
          <w:b/>
          <w:sz w:val="24"/>
          <w:szCs w:val="20"/>
          <w:lang w:eastAsia="it-IT"/>
        </w:rPr>
        <w:t>La sapienza sposa ideale per Salomone</w:t>
      </w:r>
      <w:bookmarkEnd w:id="104"/>
    </w:p>
    <w:p w14:paraId="67728B6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È lei che ho amato e corteggiato fin dalla mia giovinezza, ho bramato di farla mia sposa, mi sono innamorato della sua bellezza.</w:t>
      </w:r>
    </w:p>
    <w:p w14:paraId="305AA6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Salomone ci rivela il suo amore per la sapienza. È la sapienza che lui ha amato e corteggiato fin dalla sua giovinezza. Fin dalla sua giovinezza lui ha vissuto con un solo desiderio. Ha bramato di farla sua sposa. Si è innamorato della sua bellezza. Sposare la sapienza vuol dire divenire con essa una cosa sola, una </w:t>
      </w:r>
      <w:r w:rsidRPr="00D528F7">
        <w:rPr>
          <w:rFonts w:ascii="Arial" w:eastAsia="Times New Roman" w:hAnsi="Arial"/>
          <w:i/>
          <w:sz w:val="24"/>
          <w:szCs w:val="20"/>
          <w:lang w:val="la-Latn" w:eastAsia="it-IT"/>
        </w:rPr>
        <w:t>“sola “carne”</w:t>
      </w:r>
      <w:r w:rsidRPr="00D528F7">
        <w:rPr>
          <w:rFonts w:ascii="Arial" w:eastAsia="Times New Roman" w:hAnsi="Arial"/>
          <w:sz w:val="24"/>
          <w:szCs w:val="20"/>
          <w:lang w:val="la-Latn" w:eastAsia="it-IT"/>
        </w:rPr>
        <w:t xml:space="preserve">, una sola vita, un solo essere, una unità inseparabile. Nell’Incarnazione di Cristo Gesù, è il Verbo Eterno, la Sapienza Eterna che sposa l’umanità, che vuole essere con essa una sola vita. Nella visione profetica di Osea è Dio che vuole sposare il suo popolo. E Dio è la sapienza divina. È però uno sposalizio di prostituzione. </w:t>
      </w:r>
    </w:p>
    <w:p w14:paraId="20B0F7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Parola del Signore rivolta a Osea, figlio di Beerì, al tempo di Ozia, di Iotam, di Acaz, di Ezechia, re di Giuda, e al tempo di Geroboamo, figlio di Ioas, re d’Israele.</w:t>
      </w:r>
    </w:p>
    <w:p w14:paraId="4025F6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il Signore cominciò a parlare a Osea, gli disse: «Va’, prenditi in moglie una prostituta, genera figli di prostituzione, poiché il paese non fa che prostituirsi allontanandosi dal Signore».</w:t>
      </w:r>
    </w:p>
    <w:p w14:paraId="0B5B69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CE8EF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F2BF3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ebbe svezzato Non-amata, Gomer concepì e partorì un figlio. E il Signore disse a Osea: «Chiamalo Non-popolo-mio, perché voi non siete popolo mio e io per voi non sono (Os 1,1-9). </w:t>
      </w:r>
    </w:p>
    <w:p w14:paraId="7421B1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numero degli Israeliti sarà come la sabbia del mare, che non si può misurare né contare. E avverrà che invece di dire loro: “Voi non siete popolo mio”, si dirà loro: “Siete figli del Dio vivente”.</w:t>
      </w:r>
    </w:p>
    <w:p w14:paraId="4B91548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21638F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0378F2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51F6B0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capì che io le davo grano, vino nuovo e olio, e la coprivo d’argento e d’oro, che hanno usato per Baal. </w:t>
      </w:r>
    </w:p>
    <w:p w14:paraId="7FCBD9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anch’io tornerò a riprendere il mio grano, a suo tempo, il mio vino nuovo nella sua stagione; porterò via la mia lana e il mio lino, che dovevano coprire le sue nudità. Scoprirò allora le sue vergogne agli occhi dei suoi amanti e nessuno la toglierà dalle mie mani.</w:t>
      </w:r>
    </w:p>
    <w:p w14:paraId="4A50DA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AE4B4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52DCD2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avverrà, in quel giorno – oracolo del Signore – mi chiamerai: “Marito mio”, e non mi chiamerai più: “Baal, mio padrone”. Le toglierò dalla bocca i nomi dei Baal e non saranno più chiamati per nome. </w:t>
      </w:r>
    </w:p>
    <w:p w14:paraId="7C839E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tempo farò per loro un’alleanza con gli animali selvatici e gli uccelli del cielo e i rettili del suolo; arco e spada e guerra eliminerò dal paese, e li farò riposare tranquilli. </w:t>
      </w:r>
    </w:p>
    <w:p w14:paraId="6064DB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Ti farò mia sposa per sempre, ti farò mia sposa nella giustizia e nel diritto, nell’amore e nella benevolenza, ti farò mia sposa nella fedeltà e tu conoscerai il Signore. </w:t>
      </w:r>
    </w:p>
    <w:p w14:paraId="184BB4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2B61A8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Nella visione del profeta Ezechiele viene annunziata la stessa verità. Dio ha voluto sposare l’umanità, Israele, ma Israele è sposa infedele.</w:t>
      </w:r>
    </w:p>
    <w:p w14:paraId="5C8646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65B74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D90FE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E8B25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w:t>
      </w:r>
      <w:r w:rsidRPr="00D528F7">
        <w:rPr>
          <w:rFonts w:ascii="Arial" w:eastAsia="Times New Roman" w:hAnsi="Arial"/>
          <w:i/>
          <w:iCs/>
          <w:sz w:val="24"/>
          <w:szCs w:val="24"/>
          <w:lang w:val="la-Latn" w:eastAsia="it-IT"/>
        </w:rPr>
        <w:lastRenderedPageBreak/>
        <w:t xml:space="preserve">che io ti avevo dato, il fior di farina, l’olio e il miele di cui ti nutrivo. Oracolo del Signore Dio. </w:t>
      </w:r>
    </w:p>
    <w:p w14:paraId="1B3A1A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F1D96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D1102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094FE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w:t>
      </w:r>
      <w:r w:rsidRPr="00D528F7">
        <w:rPr>
          <w:rFonts w:ascii="Arial" w:eastAsia="Times New Roman" w:hAnsi="Arial"/>
          <w:i/>
          <w:iCs/>
          <w:sz w:val="24"/>
          <w:szCs w:val="24"/>
          <w:lang w:val="la-Latn" w:eastAsia="it-IT"/>
        </w:rPr>
        <w:lastRenderedPageBreak/>
        <w:t>ricordata del tempo della tua giovinezza e mi hai provocato all’ira con tutte queste cose, adesso io ti farò pagare per le tue azioni – oracolo del Signore Dio – e non aggiungerai altre scelleratezze a tutti gli altri tuoi abomini.</w:t>
      </w:r>
    </w:p>
    <w:p w14:paraId="0EF1AE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8CCF8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w:t>
      </w:r>
      <w:r w:rsidRPr="00D528F7">
        <w:rPr>
          <w:rFonts w:ascii="Arial" w:eastAsia="Times New Roman" w:hAnsi="Arial"/>
          <w:i/>
          <w:iCs/>
          <w:sz w:val="24"/>
          <w:szCs w:val="24"/>
          <w:lang w:val="la-Latn" w:eastAsia="it-IT"/>
        </w:rPr>
        <w:lastRenderedPageBreak/>
        <w:t xml:space="preserve">più bocca, quando ti avrò perdonato quello che hai fatto». Oracolo del Signore Dio (Ez 16,1-63). </w:t>
      </w:r>
    </w:p>
    <w:p w14:paraId="1A5E4A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Gesù sposa la sua Chiesa e ogni giorno la rende fedele lavandola con il suo sangue. Questo non significa che la Chiesa gli è sempre fedele.</w:t>
      </w:r>
    </w:p>
    <w:p w14:paraId="2E4C02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4F9AB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6940200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vera umanità peccatrice, anche la Chiesa è sempre da purificare. Anch’essa, nei suoi figli, è esposta all’idolatria e all’empietà. Che essa sia sempre da purificare lo attesta la dottrina sull’inferno e sul purgatorio. Sono recisi dal corpo della Chiesa, quanti si sono dati all’empietà. Quanti hanno rinnegato Cristo, pur essendo suo corpo, mai raggiungeranno il Paradiso. Essi saranno nelle tenebre eterne. Quanti invece non hanno compiuto in vita la purificazione, ma sono rimasti corpo di Cristo, la realizzeranno nel purgatorio. </w:t>
      </w:r>
    </w:p>
    <w:p w14:paraId="5C19767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Ella manifesta la sua nobile origine vivendo in comunione con Dio, poiché il Signore dell’universo l’ha amata;</w:t>
      </w:r>
    </w:p>
    <w:p w14:paraId="57E3CA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Tra Dio e la sapienza vi è una perfetta comunione. Il Signore ha amato la sapienza. La ama se vive in comunione con essa. Se Dio ama la sapienza, la sua origine è nobile. Dio mai amerebbe ciò che non è di origine nobile. L’origine nobile è Dio stesso. La sapienza ha origine divina. Dio non solo l’ha creata. L’ha anche amata. La ama. Vive in comunione con essa. In essa vi è qualcosa di divino. Ancora la rivelazione manca di un ulteriore passo in avanti. Anche la sapienza è vista come una creatura, anche se di origine divina. Manca ad essa la Personalità, la Figliolanza Eterna, le manca la sua vera natura. Essa è increata. È generata da Dio. È il suo Figlio Unigenito. Per avere la pienezza della rivelazione dobbiamo entrare nel Nuovo Testamento. Nell’Antico vi è un rigido monoteismo di natura e di persone. Dio è uno nella natura e uno nella Persona. Esso mai sarebbe potuto giungere all’affermazione del mistero uno e trino di Dio, del Signore Creatore e Signore. A noi ora interessa sapere che la sapienza è amata da Dio, che è di nobile origine, che vive in comunione con il Signore.</w:t>
      </w:r>
    </w:p>
    <w:p w14:paraId="58E3B8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La sapienza è la luce che ci consente di conoscere le opere del Signore in modo che ci si possa servire di esse secondo verità.</w:t>
      </w:r>
    </w:p>
    <w:p w14:paraId="333D00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infatti è iniziata alla scienza di Dio e discerne le sue opere.</w:t>
      </w:r>
    </w:p>
    <w:p w14:paraId="464A187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ora qual è il ministero della sapienza. Essa è iniziata alla scienza di Dio e discerne le sue opere. La sapienza tutto conosce di Dio. Essere iniziata alla scienza di Dio significa che essa stessa è nella scienza di Dio. Potremmo anche dire che essa stessa è la scienza di Dio. Essa stessa è in ogni opera di Dio e le conosce tutte, distinguendo le une dalle altre. Sa qual è la differenza tra un’opera e l’altra. Nulla è nascosto alla sapienza. Chi vuole conoscere, possedere la scienza di Dio non può fare a meno della sapienza. Di essa ha bisogno. Chi vuole conoscere, discernere, separare, distinguere le opere di Dio, deve anche lui possedere la sapienza. Senza di essa si manca di discernimento. Come Dio ha creato ogni cosa con la sapienza, come la sapienza è necessaria a Dio, così essa è necessaria all’uomo. Essa dona la luce della conoscenza. Anzi, essa è la luce della scienza e della conoscenza. Chi possiede la sapienza possiede la scienza e la conoscenza. Chi è senza sapienza, è cieco.</w:t>
      </w:r>
    </w:p>
    <w:p w14:paraId="2399ED9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Se la ricchezza è un bene desiderabile in vita, che cosa c’è di più ricco della sapienza, che opera tutto?</w:t>
      </w:r>
    </w:p>
    <w:p w14:paraId="633BA71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il Creatore dell’universo, tutto ha creato con la sapienza. Vi potrà mai essere un solo uomo sulla terra che possa agire senza sapienza? Se la ricchezza è un bene desiderabile in vita, che cosa c’è di più ricco della sapienza, che opera tutto? Nulla può essere operato senza sapienza. Se la sapienza non dona la scienza per il retto uso delle ricchezze, di esse se ne fa un servizio contro l’uomo, non in suo favore, per la morte, non per la vita. Così dicasi di ogni altra cosa. È la sapienza che ci dona la scienza di ogni cosa, ci manifesta la sua interiore verità. Senza sapienza siamo ciechi. Usiamo le cose per il nostro male e non per il nostro bene. Usare le cose per il male è da stolti, insipienti. Tutto deve essere per il nostro bene, mai per il male. Usare le cose della terra per finire nella perdizione eterna dopo la morte e sulla terra per ammalarsi o per procurarsi infiniti mali a che serve? Come Dio ha creato tutto per mezzo della sapienza, così l’uomo deve usare ogni cosa per mezzo di essa. È la sapienza che dona la verità delle cose. La vera ricchezza di un uomo è la sapienza, perché essa ci aiuta a usare tutte le cose, anche le più semplici, solo per dare vita alla nostra vita.</w:t>
      </w:r>
    </w:p>
    <w:p w14:paraId="02853DC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Se è la prudenza ad agire, chi più di lei è artefice di quanto esiste?</w:t>
      </w:r>
    </w:p>
    <w:p w14:paraId="4C9EAAE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virtù della prudenza vuole che l’uomo sempre agisca per il bene, mai perché un male ritorni su di lui a causa delle sue azioni e delle sue parole. Essendo la sapienza anche madre della prudenza, vi è qualcosa che possa esistere senza di lei? Non è lei l’artefice di tutto ciò che esiste? Ora la sapienza viene presentata come la vera madre di ogni altra virtù. Per cui è ben poca cosa desiderare la prudenza. Essa è figlia, non madre. Si deve desiderare la madre, cioè la sapienza. Chi possiede la prudenza, non necessariamente possiede anche la sapienza. Chi invece possiede la sapienza, possiede ogni altra virtù. Nulla gli manca. Ecco perché bisogna mirare, bramare, desiderare possedere la sapienza. Dio vive in comunione con la sapienza ed agisce servendosi di ogni altra virtù. Se non avesse la sapienza, le altre virtù sarebbero limitative del bene.</w:t>
      </w:r>
    </w:p>
    <w:p w14:paraId="7E0FCDB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Invece possiede la sapienza e il bene in Lui è perfetto. Nulla manca. Tutta la sua creazione è perfetta. L’ha creata per mezzo della sapienza.</w:t>
      </w:r>
    </w:p>
    <w:p w14:paraId="3F54D0B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Se uno ama la giustizia, le virtù sono il frutto delle sue fatiche. Ella infatti insegna la temperanza e la prudenza, la giustizia e la fortezza, delle quali nulla è più utile agli uomini durante la vita.</w:t>
      </w:r>
    </w:p>
    <w:p w14:paraId="33D8868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la giustizia è ben poca cosa se manca la sapienza. Come si fa a sapere ciò che è giusto se la sapienza non illumina la mente? Anche la giustizia è un frutto delle fatiche della sapienza assieme ad ogni altra virtù. La sapienza è la madre di ogni virtù. Essa infatti insegna la temperanza e la prudenza, la giustizia e la fortezza, delle quali nulla è più utile agli uomini durante la vita. Chi possiede la sapienza, possiede anche temperanza, prudenza, giustizia, fortezza. Una sola di queste virtù è inutile all’uomo. Come si fa ad essere o temperanti o prudenti o giusti o forti senza la sapienza? Chi ci offre la scienza e il discernimento necessari? Solo la sapienza. Chi possiede la sapienza possiede la scienza, la legge della vita. Chi è senza sapienza possiede invece solo stoltezza e questa conduce alla morte. La sapienza è tutto per il Signore, deve essere tutto per l’uomo. Chi è senza sapienza è un uomo a servizio della morte, mai della vita. </w:t>
      </w:r>
    </w:p>
    <w:p w14:paraId="14AEA9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0BA13C1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offre all’uomo la scienza, la luce dell’universale. Con essa i particolari si inabissano nell’universale e l’universale è vissuto nei particolari. Uno desidera una esperienza molteplice? Necessità della sapienza. Essa conosce le cose passate e intravede quelle future. Conosce le sottigliezze dei discorsi e le soluzioni degli enigmi. Comprende in anticipo segni e prodigi e anche le vicende dei tempi e delle epoche. Quanto Dio compie nell’universo, lo compie sempre servendosi della sapienza. Tutto la sapienza conosce, perché tutto è creato per mezzo di essa. Vi è forse una cosa sola del passato, del presente, del futuro che possa accadere da sola? Se è creata da Dio, è creata per mezzo della sapienza.</w:t>
      </w:r>
    </w:p>
    <w:p w14:paraId="438B581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è permessa da Dio, è anche permessa per mezzo della sapienza. Ciò che Dio vuole e ciò che Lui crea, vuole e crea, permette per mezzo della sapienza. Chi possiede la sapienza, possiede la stessa scienza secondo la quale ogni cosa accade o per volontà diretta o per permissione del Signore. Ecco perché la sapienza conosce ogni cosa. Nulla esiste se non per mezzo di essa. Chi la possiede, possiede la conoscenza di ogni cosa. Anche quelle future vengono intraviste per mezzo di essa. Addirittura possono essere svelate, rivelate, manifestate. La sapienza è luce che illumina il passato, il presente, il futuro sia nel tempo che nell’eternità, illumina la morte e la vita. Niente rimane oscuro con essa. Per questo essa va amata, desiderata, cercata, bramata. Essa si deve chiedere a Dio con preghiera incessante. Senza di essa regnano buio ed oscurità. La sapienza è vera luce divina sulla nostra vita. Chi cammina nella luce, sa dove va. Chi cammina nelle tenebre, si smarrisce per sentieri di male. </w:t>
      </w:r>
    </w:p>
    <w:p w14:paraId="53BFF98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6D44AD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05" w:name="_Toc62159828"/>
      <w:r w:rsidRPr="00D528F7">
        <w:rPr>
          <w:rFonts w:ascii="Arial" w:eastAsia="Times New Roman" w:hAnsi="Arial"/>
          <w:b/>
          <w:sz w:val="24"/>
          <w:szCs w:val="20"/>
          <w:lang w:eastAsia="it-IT"/>
        </w:rPr>
        <w:t>La sapienza indispensabile ai sovrani</w:t>
      </w:r>
      <w:bookmarkEnd w:id="105"/>
    </w:p>
    <w:p w14:paraId="1949018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9</w:t>
      </w:r>
      <w:r w:rsidRPr="00D528F7">
        <w:rPr>
          <w:rFonts w:ascii="Arial" w:eastAsia="Times New Roman" w:hAnsi="Arial"/>
          <w:b/>
          <w:sz w:val="24"/>
          <w:szCs w:val="20"/>
          <w:lang w:val="la-Latn" w:eastAsia="it-IT"/>
        </w:rPr>
        <w:t>Ho dunque deciso di dividere con lei la mia vita, certo che mi sarebbe stata consigliera di buone azioni e conforto nelle preoccupazioni e nel dolore.</w:t>
      </w:r>
    </w:p>
    <w:p w14:paraId="20CCCB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Conoscendo gli infinti pregi della sapienza e che essa è la sola luce necessaria per la nostra vita, Salomone decide di condividere con lei la sua vita. Fa questa scelta con una certezza nel cuore: la sapienza gli sarebbe stata consigliera di buone azioni e conforto nelle preoccupazioni e nel dolore. La sapienza è luce universale. È luce nella gioia, nella pace, nell’abbondanza, ma anche nella povertà, nella sofferenza, nel dolore, nelle preoccupazioni. Non vi è un momento della vita dell’uomo sulla terra, dalla nascita alla morte da essa non illuminato e non portato nella più alta verità. La sapienza è luce per ogni attività dell’uomo. Scienza, medicina, politica, economia, finanza, lavoro, tecnologia, tutto deve essere illuminato da essa. Solo quando essa illumina genera vita, quanto essa non illumina produce un frutto di morte. La sapienza dona verità di vita ad ogni cosa. Anche la povertà va vissuta con sapienza, nella sapienza, illuminata sempre dalla sua luce, altrimenti anch’essa produce un frutto di morte. D’altronde non potrebbe essere se non così. Se Dio agisce sempre con la sapienza, potrà mai un solo uomo agire senza di essa?</w:t>
      </w:r>
    </w:p>
    <w:p w14:paraId="6B9F027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Per lei avrò gloria tra le folle e, anche se giovane, onore presso gli anziani.</w:t>
      </w:r>
    </w:p>
    <w:p w14:paraId="4E2F48E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vengono messi in luce i frutti che la sapienza produce in chi la possiede, in chi ha deciso di prenderla come sposa e compagna della sua vita. Salomone ne è certo. Per lei avrà gloria tra le folle e, anche se giovane, onore presso gli anziani. Gli anziani sono i saggi, i consiglieri di sapienza. Non è l’età che rende saggi. È la sapienza che fa anziano anche un giovanissimo. La sapienza non è frutto della terra. È un dono di Dio. Le folle ammireranno Salomone per la sua sapienza. Gli anziani lo onoreranno perché lo vedranno anziano come loro. La sua vita sarà vera luce per tutti.</w:t>
      </w:r>
    </w:p>
    <w:p w14:paraId="070BC71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Sarò trovato perspicace nel giudicare, sarò ammirato di fronte ai potenti.</w:t>
      </w:r>
    </w:p>
    <w:p w14:paraId="69E09D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un altro frutto che la sapienza produrrà per lui. Lui sarà trovato perspicace nel giudicare. Sarà ammirato di fronte ai potenti. Perché? La perspicacia nel giudicare è facilmente comprensibile. Si vede la saggezza nel giudizio e la si ammira. Ma perché sarà ammirato dai potenti? Sarà ammirato perché la sapienza è capace di annullare ogni loro forza. Senza sapienza ogni potenza è vana. La sapienza vince ogni forza. La potenza senza sapienza è stoltezza, follia, si distrugge da se stessa. Le manca il principio della vera vita. Mentre con la sapienza anche una piccolissima forza può annullare tutte le potenze della terra. Una decisione stolta è la rovina del potente. Salomone sarà ammirato perché prenderà sempre quelle giuste decisioni che daranno grande vita al suo popolo. Questo principio vale finché ci si lascia guidare dalla sapienza. Quando subentra la superbia e l’umiltà viene meno, allora si è abbandonati a se stessi. Sappiamo che Salomone si lasciò tentare e cadde nell’idolatria. Da questo momento non è più sapiente e neanche opera per il bene del suo popolo. Questa verità è rivelata dalla Scrittura. Il popolo si lamenta per le troppe tasse da lui imposte. Questo di certo non è frutto della sapienza.</w:t>
      </w:r>
    </w:p>
    <w:p w14:paraId="68F9FA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re Salomone amò molte donne straniere, oltre la figlia del faraone: moabite, ammonite, edomite, sidònie e ittite, provenienti dai popoli di </w:t>
      </w:r>
      <w:r w:rsidRPr="00D528F7">
        <w:rPr>
          <w:rFonts w:ascii="Arial" w:eastAsia="Times New Roman" w:hAnsi="Arial"/>
          <w:i/>
          <w:iCs/>
          <w:sz w:val="24"/>
          <w:szCs w:val="24"/>
          <w:lang w:val="la-Latn" w:eastAsia="it-IT"/>
        </w:rPr>
        <w:lastRenderedPageBreak/>
        <w:t>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5907DF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Salomone costruì un’altura per Camos, obbrobrio dei Moabiti, sul monte che è di fronte a Gerusalemme, e anche per Moloc, obbrobrio degli Ammoniti. Allo stesso modo fece per tutte le sue donne straniere, che offrivano incenso e sacrifici ai loro dèi.</w:t>
      </w:r>
    </w:p>
    <w:p w14:paraId="1E28CA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1DFE7E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73B838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suscitò contro Salomone un altro avversario, Rezon figlio di Eliadà, che era fuggito da Adadèzer, re di Soba, suo signore. Egli radunò uomini presso di sé e divenne capo di una banda, quando </w:t>
      </w:r>
      <w:r w:rsidRPr="00D528F7">
        <w:rPr>
          <w:rFonts w:ascii="Arial" w:eastAsia="Times New Roman" w:hAnsi="Arial"/>
          <w:i/>
          <w:iCs/>
          <w:sz w:val="24"/>
          <w:szCs w:val="24"/>
          <w:lang w:val="la-Latn" w:eastAsia="it-IT"/>
        </w:rPr>
        <w:lastRenderedPageBreak/>
        <w:t>Davide aveva massacrato gli Aramei. Andarono quindi a Damasco, si stabilirono là e cominciarono a regnare in Damasco. Fu avversario d’Israele per tutta la vita di Salomone, e questo oltre al male fatto da Adad; detestò Israele e regnò su Aram.</w:t>
      </w:r>
    </w:p>
    <w:p w14:paraId="5130A8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2C4EE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Salomone cercò di far morire Geroboamo, il quale però trovò rifugio in Egitto da Sisak, re d’Egitto. Geroboamo rimase in Egitto fino alla morte di Salomone.</w:t>
      </w:r>
    </w:p>
    <w:p w14:paraId="67EF97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6D9479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740B8ED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7A7407D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mio mignolo è più grosso dei fianchi di mio padre. Ora, mio padre vi caricò di un giogo pesante, io renderò ancora più grave il vostro giogo; mio padre vi castigò con fruste, io vi castigherò con flagelli”».</w:t>
      </w:r>
    </w:p>
    <w:p w14:paraId="505E1B2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454367E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«Mio padre ha reso pesante il vostro giogo, io renderò ancora più grave il vostro giogo; mio padre vi castigò con fruste, io vi castigherò con flagelli».</w:t>
      </w:r>
    </w:p>
    <w:p w14:paraId="45F4E0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5E5A5BA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«Che parte abbiamo con Davide? Noi non abbiamo eredità con il figlio di Iesse! Alle tue tende, Israele! Ora pensa alla tua casa, Davide!».</w:t>
      </w:r>
    </w:p>
    <w:p w14:paraId="4B7BD7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6914EED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Quando tutto Israele seppe che era tornato Geroboamo, lo mandò a chiamare perché partecipasse all’assemblea; lo proclamarono re di tutto Israele. Nessuno seguì la casa di Davide, se non la tribù di Giuda.</w:t>
      </w:r>
    </w:p>
    <w:p w14:paraId="631C42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4E3EFD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Geroboamo fortificò Sichem sulle montagne di Èfraim e vi pose la sua residenza. Uscito di lì, fortificò Penuèl.</w:t>
      </w:r>
    </w:p>
    <w:p w14:paraId="619FF91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51239D3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5E53AAE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non è un dono fatto una volta per sempre. È dato una volta per sempre. Essa però va coltivata ogni giorno con umiltà e tanto timore di Dio. Quando si cade nella superbia, si perde l’umiltà, la sapienza non è più coltivata ed essa muore, viene estinta, spenta. Si diviene stolti ed insipienti.</w:t>
      </w:r>
    </w:p>
    <w:p w14:paraId="4AD09B9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Se tacerò, resteranno in attesa, se parlerò, mi presteranno attenzione, e se mi dilungo nel parlare, si tapperanno la bocca.</w:t>
      </w:r>
    </w:p>
    <w:p w14:paraId="3FEEB0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Salomone si vede illuminato dalla sapienza. Si vede come il sole. Deve brillare sempre e più lui brillerà e più vita darà all’umanità. Se tacerà, le folle resteranno in attesa. Esse hanno bisogno del sole. Se parlerà, esse gli presteranno attenzione. Si lasceranno riscaldare. Se si dilunga nel parlare, si tapperanno la bocca, perché nessuno sarà capace di contraddirlo. Ma anche non ci si stanca mai di ascoltare la sapienza. Il sapiente è sole di verità, prudenza, giustizia, </w:t>
      </w:r>
      <w:r w:rsidRPr="00D528F7">
        <w:rPr>
          <w:rFonts w:ascii="Arial" w:eastAsia="Times New Roman" w:hAnsi="Arial"/>
          <w:sz w:val="24"/>
          <w:szCs w:val="20"/>
          <w:lang w:val="la-Latn" w:eastAsia="it-IT"/>
        </w:rPr>
        <w:lastRenderedPageBreak/>
        <w:t>fortezza, temperanza per l’umanità intera. Tutti hanno bisogno del sole. Tutti hanno bisogno di sapienza. Ogni uomo dovrebbe avere questo desiderio nel cuore, essere sole di sapienza per ogni altro uomo. Purtroppo spesso si è tenebra e stoltezza.</w:t>
      </w:r>
    </w:p>
    <w:p w14:paraId="42EC556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Grazie a lei avrò l’immortalità e lascerò un ricordo eterno a quelli che verranno dopo di me.</w:t>
      </w:r>
    </w:p>
    <w:p w14:paraId="7F95153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Grazie alla sapienza il saggio avrà l’immortalità e lascerà un ricordo eterno a quelli che verranno dopo di lui. Tutti si rifaranno alla sua sapienza. L’immortalità non è soltanto nei frutti prodotti dalla sua sapienza, dai detti, dai proverbi, dalle verità annunziate. Questa sarebbe una immortalità effimera. La vera immortalità è la conduzione della nostra anima, e di conseguenza anche del nostro corpo, nella vita eterna. Ora è proprio della sapienza condurre nella vita eterna, nel paradiso, nella beatitudine del Cielo. La stoltezza conduce alla morte eterna. La sapienza è sempre fonte di vita sulla terra e dopo la morte. La stoltezza è sorgente eterna di morte in vita e dopo la morte.</w:t>
      </w:r>
    </w:p>
    <w:p w14:paraId="155B3BF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Governerò popoli, e nazioni mi saranno soggette.</w:t>
      </w:r>
    </w:p>
    <w:p w14:paraId="681939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governo dei popoli non è solo quello politico. Questo è l’ultimo dei governi. Il vero governo è quello del pensiero, delle idee, della verità o della stoltezza. Questo principio Satana lo conosce molto bene. Lui ha governato il mondo intero con una sola idea messa in testa ad Eva. È con il pensiero che si governa il mondo. Il pensiero può essere di luce o di tenebra, di verità o di falsità, di bene o di male. Gesù è il Re di verità, giustizia, amore, pace, santità. Chi segue Lui, governa il mondo con la verità, la giustizia, l’amore, la pace, la santità. Satana è re di menzogna, ingiustizia, odio, guerra, peccato. Chi segue lui, governa il mondo con la menzogna, l’ingiustizia, l’odio, la guerra, il peccato. Il pensiero è il potere più potente che esiste sulla terra. La conversione è nei pensieri, nella mente, nelle idee. Il Vangelo è conversione nei pensieri. A volte basta un solo articolo di giornale, una trasmissione radiofonica o televisiva, uno spettacolo teatrale, un film, e si governa il mondo. Basta un solo professore di università per governare intere generazioni, formando la loro mente ad una determinata idea di verità o di non verità. Questo il cristiano non lo ha ancora compreso. Eppure quasi tutto il mondo passa attraverso la Chiesa e noi sciupiamo la grazia di Dio. Spesso la storia di salvezza viene banalizzata attraverso la nostra parola sciocca, misera, di circostanza, di convenienza, umana e non divina.</w:t>
      </w:r>
    </w:p>
    <w:p w14:paraId="2ABF75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Salomone dice che con la sapienza governerà i popoli. Le nazioni saranno a lui soggette per la sua sapienza. Si lasceranno guidare e condurre da essa. Come la Parola di Dio è creatrice, così anche la parola dell’uomo è creatrice. Se è parola di sapienza crea la vita. Se è parola di menzogna crea la morte. Nulla è più potente di una parola. Con essa un uomo viene portato nella luce, con essa viene portato nelle tenebre. La vita e la morte sono dalla parola. Il cristiano è l’uomo della Parola. Non può trasformare tutto in non Parola. Non può lui essere l’uomo della non Parola, l’uomo della stoltezza e dell’insipienza. Tutto è vano se non viene illuminato dalla Parola. La Parola dovrà essere quella di Dio, mai quella dell’uomo. Solo la Parola di Dio è luce.</w:t>
      </w:r>
    </w:p>
    <w:p w14:paraId="0E165FC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15</w:t>
      </w:r>
      <w:r w:rsidRPr="00D528F7">
        <w:rPr>
          <w:rFonts w:ascii="Arial" w:eastAsia="Times New Roman" w:hAnsi="Arial"/>
          <w:b/>
          <w:sz w:val="24"/>
          <w:szCs w:val="20"/>
          <w:lang w:val="la-Latn" w:eastAsia="it-IT"/>
        </w:rPr>
        <w:t>Sentendo parlare di me, crudeli tiranni si spaventeranno; mi mostrerò buono con il popolo e coraggioso in guerra.</w:t>
      </w:r>
    </w:p>
    <w:p w14:paraId="0B656B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sentendo parlare di Salomone, crudeli tiranni si spaventeranno? Perché essi sanno che la sapienza li può scalzare dai loro troni. Basta un pensiero nuovo posto in un solo suddito e il trono vacilla. È bastato solo Cristo Gesù per far vacillare il trono di Satana. Chi è più crudele tiranno di Satana? Eppure Gesù Signore, da solo, lo ha scalzato dal suo trono. Lui non è più il principe di questo mondo. Ora il Re di questo mondo è Cristo Signore. Lui ha vinto il peccato. Ha sconfitto la morte. Ha creato una falla di rovina nel regno di Satana. Solo chi vuole rimane suddito di esso. Per tutti si è aperta la breccia per uscire dal suo regno di morte ed entrare in quello della vita. La breccia rimane aperta in eterno. Questa è la vera potenza della sapienza. Un solo saggio è la rovina dei tiranni di questo mondo, anche dei più crudeli. La sapienza rende Salomone un buon re e lui si mostrerà ricco di bontà con il suo popolo. Sempre però lui dovrà essere rivestito di sapienza. Lui e la sapienza dovranno essere una cosa sola. Se si distacca da essa anche per un istante, si distacca anche dalla bontà. È la sapienza la madre della bontà. Senza sapienza si è stolti. La stoltezza è madre della cattiveria, perché essa è falsità. La sapienza lo farà coraggioso in guerra, perché gli insegnerà gli stratagemmi necessari per la vittoria. Senza sapienza non si conduce una guerra. È sufficiente una decisione stolta per perdere la guerra. È sufficiente disporre le truppe in un modo anziché in un altro, e la guerra è persa. Questo vale anche in campo spirituale, per le battaglie dello spirito. È sufficiente una decisione errata, senza sapienza, e si sconfitti dal male.</w:t>
      </w:r>
    </w:p>
    <w:p w14:paraId="4CDDB4A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Ritornato a casa, riposerò vicino a lei, perché la sua compagnia non dà amarezza, né dolore il vivere con lei, ma contentezza e gioia.</w:t>
      </w:r>
    </w:p>
    <w:p w14:paraId="7068765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Dopo aver svolto ogni attività politica e di governo, Salomone ritorna nella sua casa, nelle sue stanze private. Qui riposerà vicino a lei. Non si distaccherà dalla sapienza. Anche il risposo sarà vicino a lei, sarà in lei. Mai lei lascerà. Lei e lui sono una cosa sola. La sua compagnia non dà amarezza, né dolore il vivere con lei, ma contentezza e gioia. La sapienza è luce di vera vita. Lei non dona amarezze, dolore. Vale la pena leggere questo versetto alla luce di Gesù Signore. Lui, dopo una giornata di intenso lavoro missionario, la sera si ritirava presso il Padre. Passava la notte con Lui, vicino a Lui, in Lui, nel suo seno, per immergersi in Lui e ricolmarsi di Lui. Lui era la sua vita perenne. È la sua vita perenne. Lui dal Padre è sempre generato in un oggi eterno. Dal Padre riceve eternamente la vita. Lui non può stare senza il Padre. Questo vale anche per ogni suo discepolo. Dopo aver svolto una giornata missionaria, deve ritirarsi presso di Lui, vivere in Lui, rigenerarsi di Lui. Da Lui deve lasciarsi perennemente generare, da Lui attingere sempre la vita. Mai da Lui si deve distaccare, isolare, allontanare. Cristo e il Padre una sola vita. Cristo e il discepolo una sola vita. Se non si è una sola vita con Cristo, non lo si è neanche con il Padre. Dalla sapienza mai ci si può distrarre. Essa va sempre cercata, bramata. Essa è la sposa alla quale sempre si deve essere fedeli. </w:t>
      </w:r>
    </w:p>
    <w:p w14:paraId="72908AE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E2D625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06" w:name="_Toc62159829"/>
      <w:r w:rsidRPr="00D528F7">
        <w:rPr>
          <w:rFonts w:ascii="Arial" w:eastAsia="Times New Roman" w:hAnsi="Arial"/>
          <w:b/>
          <w:sz w:val="24"/>
          <w:szCs w:val="20"/>
          <w:lang w:eastAsia="it-IT"/>
        </w:rPr>
        <w:t>Salomone domanda la sapienza</w:t>
      </w:r>
      <w:bookmarkEnd w:id="106"/>
    </w:p>
    <w:p w14:paraId="1E2158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17</w:t>
      </w:r>
      <w:r w:rsidRPr="00D528F7">
        <w:rPr>
          <w:rFonts w:ascii="Arial" w:eastAsia="Times New Roman" w:hAnsi="Arial"/>
          <w:b/>
          <w:sz w:val="24"/>
          <w:szCs w:val="20"/>
          <w:lang w:val="la-Latn" w:eastAsia="it-IT"/>
        </w:rPr>
        <w:t>Riflettendo su queste cose dentro di me e pensando in cuor mio che nella parentela con la sapienza c’è l’immortalità</w:t>
      </w:r>
    </w:p>
    <w:p w14:paraId="005D48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Salomone tutte queste cose ha pensato dentro di sé in relazione alla sapienza. L’ha vista come la cosa più necessaria per la sua vita. L’ha pensata come la luce che dona luce ad ogni sua attività, ad ogni sua opera. Senza di lei c’è solo tenebra e sentieri di morte. Ha pensato in cuor suo che nella parentela con la sapienza c’è l’immortalità. La sapienza dona Dio vita immortale, conduce a Dio, vita immortale. La sapienza porta al Dio Immortale che dona ai suoi fedeli l’immortalità. La parentela è lo sposalizio fedele e indissolubile. </w:t>
      </w:r>
    </w:p>
    <w:p w14:paraId="15C5603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e grande godimento vi è nella sua amicizia e nel lavoro delle sue mani sta una ricchezza inesauribile e nell’assidua compagnia di lei c’è la prudenza e fama nel conversare con lei, andavo cercando il modo di prenderla con me.</w:t>
      </w:r>
    </w:p>
    <w:p w14:paraId="5009A7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Salomone non si è solo fermato a questa riflessione e a questo pensiero. Ha anche visto che nella sua amicizia vi è grande godimento, gioia. Mentre nel lavoro delle sue mani sta una ricchezza inesauribile e nell’assidua compagnia di lei c’è la prudenza e fama nel conversare con lei. Sapendo questo, vedendo questo, constatando questo, riflettendo su tutti i benefici, lui andava cercando il mondo di prenderla con sé. Se la sapienza produce ogni bene, se senza di lei non vi è alcun bene, se la sapienza è la madre di ogni vita, allora come si può giungere a farla propria? Salomone vede la sapienza come il suo bene più grande, bene sommo, bene dal quale nasce ogni bene. Urge farla propria, possederla. Ma come?</w:t>
      </w:r>
    </w:p>
    <w:p w14:paraId="1D61449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Ero un ragazzo di nobile indole, ebbi in sorte un’anima buona</w:t>
      </w:r>
    </w:p>
    <w:p w14:paraId="3790AC0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Salomone – l’Autore del Libro della Sapienza – parla di se stesso. Si vede un ragazzo di nobile indole, che ha in sorte un’anima buona. È l’anima buona che fa un ragazzo di nobile indole, perché è l’anima che ha il governo dell’intera vita. Il ragazzo non è il corpo, è tutta la persona umana. Lui è persona umana di nobile indole, perché ha avuto in sorte un’anima buona. Dio gli ha dato un’anima buona, l’ha fatto buono. Salomone non vede la sua bontà un frutto di se stesso. Essa è invece il frutto della sua anima buona, avuta in sorte da Dio. Dio è la fonte della bontà, della santità, della virtù e tutto viene da Lui in dono. Questa verità va affermata sempre, per non cadere nella superbia. Non siamo noi che ci facciamo buoni, è Lui che ci fa buoni, perché è Lui il Padre, la fonte, la sorgente di ogni bene che è in noi. Nessun bene è nell’uomo dall’uomo. Ogni bene è dall’uomo per il Signore. È un regalo del suo amore e della sua misericordia. Se Dio è misericordioso, anche lui deve essere misericordioso e trasformare in dono ogni dono ricevuto dal Signore, anche la sua indole buona. </w:t>
      </w:r>
    </w:p>
    <w:p w14:paraId="442415E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o piuttosto, essendo buono, ero entrato in un corpo senza macchia.</w:t>
      </w:r>
    </w:p>
    <w:p w14:paraId="37683F5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Buona qui è l’anima. Essendo l’anima buona, le fu dato un corpo senza macchia. Alla sua anima che è pura le è dato un corpo puro. Non ci facciamo da noi. È Dio che ci fa. Siamo da Lui. A Lui dobbiamo chiedere che ci faccia sempre. Lui deve essere il nostro perenne Creatore. Se Lui non ci crea ogni giorno nuovi, nessuna novità sarà da noi. Lui è la nostra novità, la nostra santità, la nostra bontà. Lui è </w:t>
      </w:r>
      <w:r w:rsidRPr="00D528F7">
        <w:rPr>
          <w:rFonts w:ascii="Arial" w:eastAsia="Times New Roman" w:hAnsi="Arial"/>
          <w:sz w:val="24"/>
          <w:szCs w:val="20"/>
          <w:lang w:val="la-Latn" w:eastAsia="it-IT"/>
        </w:rPr>
        <w:lastRenderedPageBreak/>
        <w:t xml:space="preserve">tutto per noi. Nulla di buono può essere in noi se non è da Lui. Per ogni bene Lui va ringraziato e benedetto per i secoli eterni. </w:t>
      </w:r>
    </w:p>
    <w:p w14:paraId="3551D37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Sapendo che non avrei ottenuto la sapienza in altro modo, se Dio non me l’avesse concessa – ed è già segno di saggezza sapere da chi viene tale dono –, mi rivolsi al Signore e lo pregai, dicendo con tutto il mio cuore:</w:t>
      </w:r>
    </w:p>
    <w:p w14:paraId="1F29D8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sa ancora Salomone: che la sapienza non può essere ottenuta in alcun modo. Essa è dono di Dio. Sua concessione. Sua elargizione. Sapere che la sapienza viene dal Signore, questo è già segno di saggezza. Già il Signore gli ha fatto un dono: sapere che la saggezza viene da Lui. Salomone così già attesta di essere saggio. Rivela di aver già ottenuto una qualche saggezza da parte del suo Dio. Ha il dono di sapere da dove viene la saggezza: solo dal Signore. Sapendo questo altro non gli resta che mettersi in preghiera per chiedere il dono. Ecco che ora Salomone trasforma la sapienza in preghiera. Si rivolge al Signore e lo prega con tutto il cuore. Non è una preghiera fatta con le labbra. È invece la preghiera del cuore. Lui manifesta al Signore il solo desiderio della sua vita. È il solo desiderio che il Signore deve accogliere. La sapienza libera il cuore da ogni altro desiderio. Sono inutili. Chi possiede la sapienza, possiede tutto. </w:t>
      </w:r>
    </w:p>
    <w:p w14:paraId="23631AF7"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C0E2A42"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07" w:name="_Toc193204676"/>
      <w:r w:rsidRPr="00D528F7">
        <w:rPr>
          <w:rFonts w:ascii="Arial" w:hAnsi="Arial"/>
          <w:b/>
          <w:sz w:val="24"/>
          <w:szCs w:val="24"/>
          <w:lang w:eastAsia="it-IT"/>
        </w:rPr>
        <w:t>SAPIENZA IX</w:t>
      </w:r>
      <w:bookmarkEnd w:id="107"/>
    </w:p>
    <w:p w14:paraId="3677E61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30C3D2F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380D47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60640D2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w:t>
      </w:r>
      <w:r w:rsidRPr="00D528F7">
        <w:rPr>
          <w:rFonts w:ascii="Arial" w:eastAsia="Times New Roman" w:hAnsi="Arial"/>
          <w:i/>
          <w:iCs/>
          <w:sz w:val="24"/>
          <w:szCs w:val="20"/>
          <w:lang w:val="la-Latn" w:eastAsia="it-IT"/>
        </w:rPr>
        <w:lastRenderedPageBreak/>
        <w:t>stento immaginiamo le cose della terra, scopriamo con fatica quelle a portata di mano; ma chi ha investigato le cose del cielo?</w:t>
      </w:r>
    </w:p>
    <w:p w14:paraId="7958AFC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p>
    <w:p w14:paraId="5A5BA09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082C5EC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08" w:name="_Toc62159833"/>
      <w:r w:rsidRPr="00D528F7">
        <w:rPr>
          <w:rFonts w:ascii="Arial" w:eastAsia="Times New Roman" w:hAnsi="Arial"/>
          <w:b/>
          <w:sz w:val="24"/>
          <w:szCs w:val="20"/>
          <w:lang w:eastAsia="it-IT"/>
        </w:rPr>
        <w:t>Preghiera per ottenere la sapienza</w:t>
      </w:r>
      <w:bookmarkEnd w:id="108"/>
    </w:p>
    <w:p w14:paraId="293BD7C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«Dio dei padri e Signore della misericordia, che tutto hai creato con la tua parola,</w:t>
      </w:r>
    </w:p>
    <w:p w14:paraId="77D2841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Salomone ora ci rivela qual è stata la sua preghiera per ottenere in dono la sapienza. Essa è il frutto della sua fede. Senza fede non vi è preghiera. La sua preghiera è innalzata a Dio. Il Dio al quale Lui si rivolge è il Dio dei padri, è il Dio di Abramo, Isacco, Giacobbe, Giuseppe, Mosè, Giosuè. È il Dio dei Giudici, dei Profeti, dei Saggi. È il Signore della misericordia, che tutto ha creato con la sua parola. È il Dio Onnipotente. Essendo il Signore della misericordia, Lui dona ogni cosa con amore, per amore. Nulla tiene per sé. Tutto dona ai suoi figli. Questa è la fede di Salomone. Dio è il Signore Onnipotente. È anche il Signore che tutto ha sempre fatto per misericordia. Ogni vocazione dei padri è per sua misericordia, ogni dono loro fatto è per misericordia. La terra stessa è un dono della sua misericordia. La misericordia è la sua stessa vita. Lui è misericordia e tutto fa per amore. La creazione è opera della sua misericordia e del suo amore.</w:t>
      </w:r>
    </w:p>
    <w:p w14:paraId="6222AED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e con la tua sapienza hai formato l’uomo perché dominasse sulle creature che tu hai fatto,</w:t>
      </w:r>
    </w:p>
    <w:p w14:paraId="679B30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Tutta la creazione è opera della Parola di Dio, che è il Signore della misericordia. Anche l’uomo è il frutto della Parola di Dio. Anche l’uomo viene dalla misericordia del Signore. L’uomo è però una creatura speciale, unica. L’uomo è stato fatto con la sapienza di Dio. Viene dalla sua misericordia, ma impastato con la sua sapienza. Perché questa particolarità? Perché questo impasto o formazione speciale? Perché l’uomo è stato formato perché dominasse sulle creature che lui ha fatto. Ora non si può dominare sulle creature senza sapienza. Come Dio domina il mondo con sapienza e amore, così l’uomo, chiamato a dominare le creature di Dio, deve farlo con sapienza e amore. Senza sapienza il dominio è tirannia. La tirannia è per la morte, non per la vita, perché essa priva della sua specifica verità ogni essere creato.</w:t>
      </w:r>
    </w:p>
    <w:p w14:paraId="47ACCEA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e governasse il mondo con santità e giustizia ed esercitasse il giudizio con animo retto,</w:t>
      </w:r>
    </w:p>
    <w:p w14:paraId="4B8048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il fine per cui Dio ha formato l’uomo con la sua sapienza: perché governasse il mondo con santità e giustizia. Anche la santità e la giustizia sono un frutto della sapienza. Con la santità l’uomo ama le creature come Dio le ama. L’uomo ama al posto di Dio. Questa è la santità: amare secondo Dio al posto di Dio. Con la giustizia si dona ad ogni creatura ciò che è suo. La si rispetta nella sua verità. La si riconosce nella sua verità e secondo questa verità sempre la si tratta. Senza sapienza non si conosce la verità e non si può governare con </w:t>
      </w:r>
      <w:r w:rsidRPr="00D528F7">
        <w:rPr>
          <w:rFonts w:ascii="Arial" w:eastAsia="Times New Roman" w:hAnsi="Arial"/>
          <w:sz w:val="24"/>
          <w:szCs w:val="20"/>
          <w:lang w:val="la-Latn" w:eastAsia="it-IT"/>
        </w:rPr>
        <w:lastRenderedPageBreak/>
        <w:t>giustizia. Infine perché esercitasse il giudizio con animo retto. Si può esercitare il giudizio con animo retto solo se si è capaci di vedere il bene e il male con luce piena. Dove non c’è luce, non c’è giudizio retto. Manca la conoscenza della verità. Oggi il mondo non può giudicare con animo retto, perché è nelle tenebre. Non sa distinguere più neanche un uomo da un animale, un uomo da una donna, il vero dal falso, il giusto dall’ingiusto, ciò che è bene e ciò che è male. La saggezza dona una luce divina sempre attuale e l’uomo può giudicare con animo retto ogni cosa. Conosce la verità di ogni essere creato.</w:t>
      </w:r>
    </w:p>
    <w:p w14:paraId="135969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dammi la sapienza, che siede accanto a te in trono, e non mi escludere dal numero dei tuoi figli,</w:t>
      </w:r>
    </w:p>
    <w:p w14:paraId="683220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 Dio dei padri e al Signore della misericordia Salomone chiede che gli dia la sapienza, che siede accanto a Lui in trono. La sapienza ha il suo trono regale accanto al Signore. È presso di Lui. Sempre rivolta verso di Lui. Mai si distacca da Lui. Si pensi per un istante a quanto è detto del Verbo Eterno nel prologo del Vangelo secondo Giovanni. È il Verbo presso Dio, verso Dio. Salomone chiede al Signore che non lo escluda dal numero dei suoi figli. Perché questa aggiunta in relazione al dono da lui chiesto? È vero figlio di Dio chi vive di sapienza, nella sapienza, con la sapienza. Chi è privo di sapienza, non vive di sapienza, è uno stolto. I figli sapienti appartengono a Dio. I figli stolti sono del principe di questo mondo. Questa verità è affermata da Gesù nel Vangelo secondo Giovanni.</w:t>
      </w:r>
    </w:p>
    <w:p w14:paraId="660691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4FF8E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w:t>
      </w:r>
      <w:r w:rsidRPr="00D528F7">
        <w:rPr>
          <w:rFonts w:ascii="Arial" w:eastAsia="Times New Roman" w:hAnsi="Arial"/>
          <w:i/>
          <w:iCs/>
          <w:sz w:val="24"/>
          <w:szCs w:val="24"/>
          <w:lang w:val="la-Latn" w:eastAsia="it-IT"/>
        </w:rPr>
        <w:lastRenderedPageBreak/>
        <w:t>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B1B27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BBE17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w:t>
      </w:r>
      <w:r w:rsidRPr="00D528F7">
        <w:rPr>
          <w:rFonts w:ascii="Arial" w:eastAsia="Times New Roman" w:hAnsi="Arial"/>
          <w:i/>
          <w:iCs/>
          <w:sz w:val="24"/>
          <w:szCs w:val="24"/>
          <w:lang w:val="la-Latn" w:eastAsia="it-IT"/>
        </w:rPr>
        <w:lastRenderedPageBreak/>
        <w:t xml:space="preserve">non mi credete? Chi è da Dio ascolta le parole di Dio. Per questo voi non ascoltate: perché non siete da Dio». </w:t>
      </w:r>
    </w:p>
    <w:p w14:paraId="268F9B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6E4CFA0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Senza sapienza non si può appartenere al Signore. Mai si potrà essere suoi figli. Non si cammina nella luce. Dio è Luce e i suoi figli sono figli della luce.</w:t>
      </w:r>
    </w:p>
    <w:p w14:paraId="1A21B7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perché io sono tuo schiavo e figlio della tua schiava, uomo debole e dalla vita breve, incapace di comprendere la giustizia e le leggi.</w:t>
      </w:r>
    </w:p>
    <w:p w14:paraId="1A8161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il Signore deve concedere la sapienza a Salomone? Perché lui è suo schiavo e figlio della sua schiava. Lui non è un estraneo. Lo schiavo non è un estraneo. È uno a servizio del Signore. Se è a servizio deve fare ogni cosa secondo la volontà del suo Padrone. Lo schiavo non vive una vita in un deserto, lontano dagli uomini. Lui è schiavo perché è a servizio di un padrone in una casa. Non può servire il padrone se manca di sapienza. Non può senza sapienza eseguire i suoi ordini. Necessariamente deve possedere la sapienza. Come il padrone lo ha eletto e scelto come suo schiavo, così deve renderlo abile nel suo lavoro o ministero di schiavo, di servo. Lui è uomo debole e dalla vita breve, incapace di comprendere la giustizia e le leggi. Non si può servire il padrone dall’ignoranza delle cose. Il Signore gli darà la sua sapienza e lui sarà in grado di servirlo bene, lodevolmente bene. Fare ogni cosa secondo la volontà del padrone. La sapienza non serve all’uomo. Serve al padrone. Serve al padrone perché l’uomo è lui che deve servire. Lo schiavo non serve se stesso, ma il padrone. Non dimentichiamo mai la verità dell’uomo: lui è stato creato dalla saggezza di Dio e posto nella creazione per dominarla, governala, guidarla. L’uomo è sempre a servizio di Dio. Mai è a servizio di se stesso. Per servire bene il Signore necessita della sapienza del Signore. Avendo il Signore creato ogni cosa con sapienza, ogni cosa con sapienza va servita. Dio deve fare Salomone un buon servo della sua creazione. La preghiera di Salomone è frutto della sua </w:t>
      </w:r>
      <w:r w:rsidRPr="00D528F7">
        <w:rPr>
          <w:rFonts w:ascii="Arial" w:eastAsia="Times New Roman" w:hAnsi="Arial"/>
          <w:sz w:val="24"/>
          <w:szCs w:val="20"/>
          <w:lang w:val="la-Latn" w:eastAsia="it-IT"/>
        </w:rPr>
        <w:lastRenderedPageBreak/>
        <w:t xml:space="preserve">fede nel Dio dei padri, del Signore della misericordia, nel Creatore Onnipotente che tutto ha fatto per un fine. </w:t>
      </w:r>
    </w:p>
    <w:p w14:paraId="7081BBB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Se qualcuno fra gli uomini fosse perfetto, privo della sapienza che viene da te, sarebbe stimato un nulla.</w:t>
      </w:r>
    </w:p>
    <w:p w14:paraId="3C0BA1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uomo vale per la sua sapienza. Anche il più perfetto tra gli uomini, privo della sapienza che viene da Dio, sarebbe stimato un nulla. È una persona senza luce. Anche se è buona per se stessa, è inutile agli altri. Manca di vera sapienza. Non può governare gli altri. Non li può servire. Poiché ogni uomo è servo nella creazione di Dio, servo anche di ogni altro uomo, necessariamente deve possedere la sapienza.</w:t>
      </w:r>
    </w:p>
    <w:p w14:paraId="2534A24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Tu mi hai prescelto come re del tuo popolo e giudice dei tuoi figli e delle tue figlie;</w:t>
      </w:r>
    </w:p>
    <w:p w14:paraId="6F4376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Salomone ora aggiunge un altro motivo per cui è necessario che lui sia ricolmato da Dio con ogni sapienza. Lui non solo è servo come tutti i servi. Lui in più è stato prescelto dal Signore come re del suo popolo e giudice dei tuoi figli e delle sue figlie. Lui è stato investito di un ministero altissimo. Nessun re potrà governare, dominare, giudicare, orientare, operare il vero bene senza la sapienza. Senza sapienza si è più che ciechi. Salomone non può governare il popolo di Dio da cieco, lo condurrebbe nella perdizione. Per questo motivo il Signore lo deve arricchire di ogni sapienza. Come si può constatare, Salomone non chiede la sapienza come un bene personale. La chiede come necessaria per il suo ministero. Poiché il suo ministero è duplice, come uomo e come re, sia come uomo che come re, deve essere colmato di ogni sapienza. Altrimenti non potrebbe governare sul creato, non potrebbe condurre verso il bene più vero e più grande il popolo del Signore. Per l’una e per l’altra ragione, il Signore deve concedergli la sapienza. Se non gliela concedesse, condannerebbe il popolo ad una ingiustizia perenne. Si badi bene. Molti re hanno governato e governano senza sapienza. Mancano di essa perché non l’hanno chiesta. Dio sempre la dona. Anche quando Salomone perse la sapienza, non la perse perché il Signore non ha continuato a dargliela, ma perché lui non l’ha chiesta più. La sapienza va chiesta senza interruzione. Quella di ieri non serve per oggi. Oggi serve la sapienza di oggi ed oggi va chiesta al Signore. </w:t>
      </w:r>
    </w:p>
    <w:p w14:paraId="0A2CE4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mi hai detto di costruirti un tempio sul tuo santo monte, un altare nella città della tua dimora, immagine della tenda santa che ti eri preparata fin da principio.</w:t>
      </w:r>
    </w:p>
    <w:p w14:paraId="773698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una ulteriore motivazione per cui lui deve essere ricolmato di sapienza. Lui è stato incaricato dal Signore per costruire un tempio sul suo monte santo. Deve anche costruire un altare nella città della sua dimora. L’altare deve essere costruito nel tempio. Tempio e altare sul monte Sion, in Gerusalemme. Il tempio deve essere immagine della tenda santa che Dio si era preparata fin da principio. La tenda santa della terra deve essere come quella del cielo. È lo stesso comando che il Signore ha dato a Mosè quando gli ha chiesto di costruirgli la dimora nel deserto.</w:t>
      </w:r>
    </w:p>
    <w:p w14:paraId="047C9A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3B3D687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3DDD9C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79D39E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466763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Farai anche un candelabro d’oro puro. Il candelabro sarà lavorato a martello, il suo fusto e i suoi bracci; i suoi calici, i suoi bulbi e le sue corolle saranno tutti di un pezzo. Sei bracci usciranno dai suoi lati: tre </w:t>
      </w:r>
      <w:r w:rsidRPr="00D528F7">
        <w:rPr>
          <w:rFonts w:ascii="Arial" w:eastAsia="Times New Roman" w:hAnsi="Arial"/>
          <w:i/>
          <w:iCs/>
          <w:sz w:val="24"/>
          <w:szCs w:val="24"/>
          <w:lang w:val="la-Latn" w:eastAsia="it-IT"/>
        </w:rPr>
        <w:lastRenderedPageBreak/>
        <w:t xml:space="preserve">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074E34F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5E51EC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w:t>
      </w:r>
      <w:r w:rsidRPr="00D528F7">
        <w:rPr>
          <w:rFonts w:ascii="Arial" w:eastAsia="Times New Roman" w:hAnsi="Arial"/>
          <w:i/>
          <w:iCs/>
          <w:sz w:val="24"/>
          <w:szCs w:val="24"/>
          <w:lang w:val="la-Latn" w:eastAsia="it-IT"/>
        </w:rPr>
        <w:lastRenderedPageBreak/>
        <w:t>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07FDDE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3151D6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2BA644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24935B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4418EB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 avvicinare a te, in mezzo agli Israeliti, Aronne tuo fratello e i suoi figli con lui, perché siano miei sacerdoti: Aronne, Nadab e Abiu, Eleàzaro e Itamàr, figli di Aronne.</w:t>
      </w:r>
    </w:p>
    <w:p w14:paraId="0B13195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6BEC5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w:t>
      </w:r>
      <w:r w:rsidRPr="00D528F7">
        <w:rPr>
          <w:rFonts w:ascii="Arial" w:eastAsia="Times New Roman" w:hAnsi="Arial"/>
          <w:i/>
          <w:iCs/>
          <w:sz w:val="24"/>
          <w:szCs w:val="24"/>
          <w:lang w:val="la-Latn" w:eastAsia="it-IT"/>
        </w:rPr>
        <w:lastRenderedPageBreak/>
        <w:t>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0FAD10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7D6A88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7AFEA7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Farai una lamina d’oro puro e vi inciderai, come su di un sigillo, “Sacro al Signore”. L’attaccherai con un cordone di porpora viola al turbante, </w:t>
      </w:r>
      <w:r w:rsidRPr="00D528F7">
        <w:rPr>
          <w:rFonts w:ascii="Arial" w:eastAsia="Times New Roman" w:hAnsi="Arial"/>
          <w:i/>
          <w:iCs/>
          <w:sz w:val="24"/>
          <w:szCs w:val="24"/>
          <w:lang w:val="la-Latn" w:eastAsia="it-IT"/>
        </w:rPr>
        <w:lastRenderedPageBreak/>
        <w:t>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165AEE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Tesserai la tunica di bisso. Farai un turbante di bisso e una cintura, lavoro di ricamo.</w:t>
      </w:r>
    </w:p>
    <w:p w14:paraId="39748D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777D5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5B3787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7C62EF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7A8970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w:t>
      </w:r>
      <w:r w:rsidRPr="00D528F7">
        <w:rPr>
          <w:rFonts w:ascii="Arial" w:eastAsia="Times New Roman" w:hAnsi="Arial"/>
          <w:i/>
          <w:iCs/>
          <w:sz w:val="24"/>
          <w:szCs w:val="24"/>
          <w:lang w:val="la-Latn" w:eastAsia="it-IT"/>
        </w:rPr>
        <w:lastRenderedPageBreak/>
        <w:t>un profumo gradito, un’offerta consumata dal fuoco in onore del Signore.</w:t>
      </w:r>
    </w:p>
    <w:p w14:paraId="059DDD5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144091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0C0EEF0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33F58E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6E7905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33DC51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Farai dunque ad Aronne e ai suoi figli quanto ti ho comandato. Per sette giorni compirai il rito dell’investitura. In ciascun giorno offrirai un giovenco in sacrificio per il peccato, in espiazione; toglierai il peccato </w:t>
      </w:r>
      <w:r w:rsidRPr="00D528F7">
        <w:rPr>
          <w:rFonts w:ascii="Arial" w:eastAsia="Times New Roman" w:hAnsi="Arial"/>
          <w:i/>
          <w:iCs/>
          <w:sz w:val="24"/>
          <w:szCs w:val="24"/>
          <w:lang w:val="la-Latn" w:eastAsia="it-IT"/>
        </w:rPr>
        <w:lastRenderedPageBreak/>
        <w:t>dall’altare compiendo per esso il rito espiatorio, e in seguito lo ungerai per consacrarlo. Per sette giorni compirai il rito espiatorio per l’altare e lo consacrerai. Diverrà allora una cosa santissima e quanto toccherà l’altare sarà santo.</w:t>
      </w:r>
    </w:p>
    <w:p w14:paraId="26244C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59969F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0266D1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3D924B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w:t>
      </w:r>
      <w:r w:rsidRPr="00D528F7">
        <w:rPr>
          <w:rFonts w:ascii="Arial" w:eastAsia="Times New Roman" w:hAnsi="Arial"/>
          <w:i/>
          <w:iCs/>
          <w:sz w:val="24"/>
          <w:szCs w:val="24"/>
          <w:lang w:val="la-Latn" w:eastAsia="it-IT"/>
        </w:rPr>
        <w:lastRenderedPageBreak/>
        <w:t>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305C96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6B0CB0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parlò a Mosè: «Procùrati balsami pregiati: mirra vergine per il peso di cinquecento sicli; cinnamomo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60E6A4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0B50E6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disse a Mosè: «Procùrati balsami: storace, ònice, galbano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39B6A2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parlò a Mosè e gli disse: «Vedi, ho chiamato per nome Besalèl, figlio di Urì, figlio di Cur, della tribù di Giuda. L’ho riempito </w:t>
      </w:r>
      <w:r w:rsidRPr="00D528F7">
        <w:rPr>
          <w:rFonts w:ascii="Arial" w:eastAsia="Times New Roman" w:hAnsi="Arial"/>
          <w:i/>
          <w:iCs/>
          <w:sz w:val="24"/>
          <w:szCs w:val="24"/>
          <w:lang w:val="la-Latn" w:eastAsia="it-IT"/>
        </w:rPr>
        <w:lastRenderedPageBreak/>
        <w:t xml:space="preserve">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w:t>
      </w:r>
    </w:p>
    <w:p w14:paraId="2E8F7F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p>
    <w:p w14:paraId="522DE2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il Signore ebbe finito di parlare con Mosè sul monte Sinai, gli diede le due tavole della Testimonianza, tavole di pietra, scritte dal dito di Dio (Es 31,1-18). </w:t>
      </w:r>
    </w:p>
    <w:p w14:paraId="455C0C8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casa di Dio sulla terra e la casa di Dio nel Cielo devono essere perfettamente uguali. È come se Dio avesse una sola dimora, non due. Senza la sapienza come farà Salomone a costruire al Signore una casa così perfetta? Il Signore deve ricolmarlo della sua sapienza. Serve a Lui. Dovremmo riflettere tutti sulle motivazioni date da Salomone al Signore perché gli conceda il dono della sapienza. Queste motivazioni valgono per tutti coloro che devono svolgere un qualsiasi ministero, qualsiasi professione, qualsiasi ufficio sulla nostra terra. Poiché siamo servi della verità, della luce, della grazia, della misericordia, della bontà del Signore, non possiamo compiere questo servizio senza sapienza. Ci rivestiamo di grande umiltà, ci prostriamo dinanzi al nostro Dio, invochiamo la sua sapienza. È Lui che ci ha costituito suoi strumenti. È Lui che deve darci gli “attrezzi” per svolgere bene, anzi ottimamente, il nostro ministero. Si ha bisogno di un solo </w:t>
      </w:r>
      <w:r w:rsidRPr="00D528F7">
        <w:rPr>
          <w:rFonts w:ascii="Arial" w:eastAsia="Times New Roman" w:hAnsi="Arial"/>
          <w:i/>
          <w:sz w:val="24"/>
          <w:szCs w:val="20"/>
          <w:lang w:val="la-Latn" w:eastAsia="it-IT"/>
        </w:rPr>
        <w:t>“attrezzo”</w:t>
      </w:r>
      <w:r w:rsidRPr="00D528F7">
        <w:rPr>
          <w:rFonts w:ascii="Arial" w:eastAsia="Times New Roman" w:hAnsi="Arial"/>
          <w:sz w:val="24"/>
          <w:szCs w:val="20"/>
          <w:lang w:val="la-Latn" w:eastAsia="it-IT"/>
        </w:rPr>
        <w:t>: della sapienza.</w:t>
      </w:r>
    </w:p>
    <w:p w14:paraId="7759B9A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Con te è la sapienza che conosce le tue opere, che era presente quando creavi il mondo; lei sa quel che piace ai tuoi occhi e ciò che è conforme ai tuoi decreti.</w:t>
      </w:r>
    </w:p>
    <w:p w14:paraId="4833823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Ora Salomone ricorda un’altra verità al Signore. Lui mai ha operato senza la sapienza. Essa è stata ed è sempre con Lui. Con te è la sapienza che conosce le tue opere, che era presenze quanto creavi il mondo. Lei sa quel che piace ai tuoi occhi e ciò che è conforme ai tuoi decreti. Uno solo deve essere il Consigliere: lo stesso che è stato, che è di Dio dovrà essere per l’uomo. Quest’unico Consigliere è la sapienza. La sapienza conosce le opere di Dio. Sa ciò che è gradito ai suoi occhi e ciò che è conforme ai suoi decreti. È Lei che ha assistito Dio in tutto questo. Se la sapienza assisterà anche Salomone, lui sempre saprà ciò che piace a Dio ed anche ciò che è conforme ai suoi decreti. Lui non sbaglierà mai. Poiché il regno e il tempio dovranno essere graditi al Signore, questo mai si potrà verificare senza la sapienza che siede presso Dio sul trono.</w:t>
      </w:r>
    </w:p>
    <w:p w14:paraId="7B16AC3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Inviala dai cieli santi, mandala dal tuo trono glorioso, perché mi assista e mi affianchi nella mia fatica e io sappia ciò che ti è gradito.</w:t>
      </w:r>
    </w:p>
    <w:p w14:paraId="2FDA14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 motivazioni sono state donate. Dio non può non inviarla, a meno che non voglia che Salomone faccia opere a Lui non gradite. Ora viene fatta la richiesta formale, solenne: inviala dai cieli santi. Mandala dal tuo trono glorioso. Falla scendere tutta su di me. Mandala perché mi assista e mi affianchi nella mia fatica e io sappia ciò che ti è gradito. È questo il fine per cui si chiede la sapienza: per esser graditi a Dio. Questa verità così viene insegnata anche da San Paolo. Anche lui chiede ai discepoli di Gesù di fare sempre ciò che è gradito al Signore.</w:t>
      </w:r>
    </w:p>
    <w:p w14:paraId="5C5BB2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4D7849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B065B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DF755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48BD0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32C6E1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Cosa è gradito al Signore. Vivere secondo la legge della carità in ogni cosa. Ma per vivere tutto questo sempre si ha bisogno dello Spirito Santo.</w:t>
      </w:r>
    </w:p>
    <w:p w14:paraId="12C89C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52685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21D4A4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75AB3D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questo mai potrà essere fatto senza lo Spirito del Signore che illumina la nostra mente e dona forza alla nostra volontà. Lo Spirito Santo è la Sapienza Eterna del Padre e del Figlio che scende su di noi e ci insegna le cose che sono gradite al Signore. Lo Spirito del Signore va invocato incessantemente, senza alcuna interruzione. È Lui che deve prendere in mano la nostra vita e condurla in ogni suo attimo.</w:t>
      </w:r>
    </w:p>
    <w:p w14:paraId="4574407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Ella infatti tutto conosce e tutto comprende: mi guiderà con prudenza nelle mie azioni e mi proteggerà con la sua gloria.</w:t>
      </w:r>
    </w:p>
    <w:p w14:paraId="17D9B6B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Ancora si insiste sulla verità della sapienza e sulla sua natura. La sapienza tutto conosce e tutto comprende. In essa non vi è alcuna oscurità. Essa viene mandata e guiderà Salomone con prudenza nelle sue azioni e lo proteggerà con la sua </w:t>
      </w:r>
      <w:r w:rsidRPr="00D528F7">
        <w:rPr>
          <w:rFonts w:ascii="Arial" w:eastAsia="Times New Roman" w:hAnsi="Arial"/>
          <w:sz w:val="24"/>
          <w:szCs w:val="20"/>
          <w:lang w:val="la-Latn" w:eastAsia="it-IT"/>
        </w:rPr>
        <w:lastRenderedPageBreak/>
        <w:t xml:space="preserve">gloria. Lo proteggerà da ogni errore. Con essa nel cuore e nella mente anche lui conoscerà e comprenderà ogni cosa. A questo si aggiunge la guida con prudenza e i frutti saranno eccellenti. Salomone possiede un pensiero sublime. Possiamo formularlo in modo semplice. Dio vive, pensa, opera, crea, lavora con la sapienza. Nulla fa senza di essa. L’uomo è ad immagine di Dio. Se è ad immagine di Dio mai potrà vivere, pensare, operare, creare, lavorare senza la sapienza. La sapienza non è un di più, è invece l’essenza dell’uomo, così come è essenza di Dio. Con una differenza. In Dio la sapienza è lo Spirito Santo. Lo Spirito Santo sussiste nell’unica e sola natura divina. Nell’uomo invece Egli è un dono che il Padre elargisce per mezzo di Cristo Gesù. È un dono, ma per essere </w:t>
      </w:r>
      <w:r w:rsidRPr="00D528F7">
        <w:rPr>
          <w:rFonts w:ascii="Arial" w:eastAsia="Times New Roman" w:hAnsi="Arial"/>
          <w:i/>
          <w:sz w:val="24"/>
          <w:szCs w:val="20"/>
          <w:lang w:val="la-Latn" w:eastAsia="it-IT"/>
        </w:rPr>
        <w:t>“connaturale”</w:t>
      </w:r>
      <w:r w:rsidRPr="00D528F7">
        <w:rPr>
          <w:rFonts w:ascii="Arial" w:eastAsia="Times New Roman" w:hAnsi="Arial"/>
          <w:sz w:val="24"/>
          <w:szCs w:val="20"/>
          <w:lang w:val="la-Latn" w:eastAsia="it-IT"/>
        </w:rPr>
        <w:t xml:space="preserve"> con l’uomo. È un dono che deve essere più che l’alito della vita. Più che la stessa anima. È un dono che sempre va chiesto, momento per momento. Un istante senza lo Spirito del Signore e l’uomo non è più in grado di fare il vero bene. La preghiera al Padre, in Cristo, perché ci doni lo Spirito Santo, attraverso il Corpo di Cristo che è la Chiesa, deve innalzarsi a Lui ininterrottamente.</w:t>
      </w:r>
    </w:p>
    <w:p w14:paraId="1643B87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Così le mie opere ti saranno gradite; io giudicherò con giustizia il tuo popolo e sarò degno del trono di mio padre.</w:t>
      </w:r>
    </w:p>
    <w:p w14:paraId="3F087E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Ottenuta la sapienza, le opere di Salomone saranno gradite al Signore. Lui saprà sempre cosa fare per il Signore e come farlo in modo vero, santo. Con la sapienza giudicherà con giustizia il popolo del Signore e sarà degno del dono di suo padre. Anche lui sarà un grande re come suo padre Davide. Purtroppo questo non è avvenuto. Salomone si è dimenticato che la sapienza non si chiede una volta in vita. Si chiede ogni momento con grande umiltà. Lui si ritenne sapiente senza avere più bisogno di sapienza ed è stato questo peccato di superbia che lo portò all’idolatria con la scissione del regno. Salomone può essere imitato solo nella prima parte della sua vita, quando camminava umilmente con il suo Dio. Poi si insuperbì. Cadde nell’idolatria. L’uomo di Dio deve rimanere sempre nella più grande umiltà e obbedienza. Lui pensò di sfidare la legge del Signore e per questa disobbedienza si perse. San Paolo anche lui vede la sua grandezza dinanzi al Signore. Non cade però nel peccato della superbia. Il Signore gli mette un chiodo nella carne, una spina.</w:t>
      </w:r>
    </w:p>
    <w:p w14:paraId="43DF5E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B3814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Guardate bene le cose in faccia: se qualcuno ha in se stesso la persuasione di appartenere a Cristo, si ricordi che, se lui è di Cristo, lo siamo anche noi. In realtà, anche se mi vantassi di più a causa della </w:t>
      </w:r>
      <w:r w:rsidRPr="00D528F7">
        <w:rPr>
          <w:rFonts w:ascii="Arial" w:eastAsia="Times New Roman" w:hAnsi="Arial"/>
          <w:i/>
          <w:iCs/>
          <w:sz w:val="24"/>
          <w:szCs w:val="24"/>
          <w:lang w:val="la-Latn" w:eastAsia="it-IT"/>
        </w:rPr>
        <w:lastRenderedPageBreak/>
        <w:t>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186F7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1BF8D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chi si vanta, si vanti nel Signore; infatti non colui che si raccomanda da sé viene approvato, ma colui che il Signore raccomanda (2Cor 10,1-18). </w:t>
      </w:r>
    </w:p>
    <w:p w14:paraId="7C9121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6BD1A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FB0BB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w:t>
      </w:r>
      <w:r w:rsidRPr="00D528F7">
        <w:rPr>
          <w:rFonts w:ascii="Arial" w:eastAsia="Times New Roman" w:hAnsi="Arial"/>
          <w:i/>
          <w:iCs/>
          <w:sz w:val="24"/>
          <w:szCs w:val="24"/>
          <w:lang w:val="la-Latn" w:eastAsia="it-IT"/>
        </w:rPr>
        <w:lastRenderedPageBreak/>
        <w:t>apostoli di Cristo. Ciò non fa meraviglia, perché anche Satana si maschera da angelo di luce. Non è perciò gran cosa se anche i suoi ministri si mascherano da ministri di giustizia; ma la loro fine sarà secondo le loro opere.</w:t>
      </w:r>
    </w:p>
    <w:p w14:paraId="3A1389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A83A81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7D391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A6EC4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67E0C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w:t>
      </w:r>
      <w:r w:rsidRPr="00D528F7">
        <w:rPr>
          <w:rFonts w:ascii="Arial" w:eastAsia="Times New Roman" w:hAnsi="Arial"/>
          <w:i/>
          <w:iCs/>
          <w:sz w:val="24"/>
          <w:szCs w:val="24"/>
          <w:lang w:val="la-Latn" w:eastAsia="it-IT"/>
        </w:rPr>
        <w:lastRenderedPageBreak/>
        <w:t>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CC3D0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0F1D9D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7E27CC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57CA8E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0D3E2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Tutti dobbiamo avere un chiodo nella carne, una spina per non montare in superbia e rimanere sempre umili e obbedienti dinanzi al nostro Dio.</w:t>
      </w:r>
    </w:p>
    <w:p w14:paraId="2BB188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Quale uomo può conoscere il volere di Dio? Chi può immaginare che cosa vuole il Signore?</w:t>
      </w:r>
    </w:p>
    <w:p w14:paraId="54CF6EA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L’uomo è creta, fango, e per di più nella cecità, nelle tenebre, senza alcuna luce. Sempre il Signore deve venire per illuminare la sua mente. Trovandosi in una tale condizione a causa del suo peccato delle origini e anche dei molteplici peccati attuali, quale uomo può conoscere il volere di Dio? Chi può immaginare che cosa vuole il Signore? La mente di Dio è infinita e infinito il suo cuore. Potrà un uomo finito e per di più nel buio raggiungere Dio? Potrà mai penetrare nel suo cuore, nella sua mente e scoprire il suo volere, i suoi pensieri, ogni suo desiderio? Tra l’uomo e Dio vi è l’abisso incolmabile. In più l’uomo è anche naturalmente incapace a causa della sua natura che è stata deformata, frantumata, rotta. Dio </w:t>
      </w:r>
      <w:r w:rsidRPr="00D528F7">
        <w:rPr>
          <w:rFonts w:ascii="Arial" w:eastAsia="Times New Roman" w:hAnsi="Arial"/>
          <w:sz w:val="24"/>
          <w:szCs w:val="20"/>
          <w:lang w:val="la-Latn" w:eastAsia="it-IT"/>
        </w:rPr>
        <w:lastRenderedPageBreak/>
        <w:t>è Dio e l’uomo è uomo. Sempre Dio deve venire incontro all’uomo per illuminarlo. Infatti leggendo la Scrittura Sacra scopriamo che fin dal primo peccato Dio è sceso. Adamo ed Eva si nascondono, Dio viene e svela loro ciò che era successo e quali sono le conseguenze del loro peccato.</w:t>
      </w:r>
    </w:p>
    <w:p w14:paraId="34D4945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A4BDD1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B6DB5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Signore Dio disse al serpente:</w:t>
      </w:r>
    </w:p>
    <w:p w14:paraId="2AD859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8DEE2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Alla donna disse:</w:t>
      </w:r>
    </w:p>
    <w:p w14:paraId="29913C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«Moltiplicherò i tuoi dolori e le tue gravidanze, con dolore partorirai figli. Verso tuo marito sarà il tuo istinto, ed egli ti dominerà».</w:t>
      </w:r>
    </w:p>
    <w:p w14:paraId="43DCD2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All’uomo disse: «Poiché hai ascoltato la voce di tua moglie e hai mangiato dell’albero di cui ti avevo comandato: “Non devi mangiarne”,</w:t>
      </w:r>
    </w:p>
    <w:p w14:paraId="098670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5A8BC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L’uomo chiamò sua moglie Eva, perché ella fu la madre di tutti i viventi.</w:t>
      </w:r>
    </w:p>
    <w:p w14:paraId="355BFA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Dio fece all’uomo e a sua moglie tuniche di pelli e li vestì.</w:t>
      </w:r>
    </w:p>
    <w:p w14:paraId="24A0AB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2E91E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con Caino il Signore viene e gli rivela prima cosa dovrà fare quando la concupiscenza è accovacciata alla sua porta. Lui la dovrà dominare. </w:t>
      </w:r>
    </w:p>
    <w:p w14:paraId="0456CB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Adamo conobbe Eva sua moglie, che concepì e partorì Caino e disse: «Ho acquistato un uomo grazie al Signore». Poi partorì ancora Abele, suo fratello. Ora Abele era pastore di greggi, mentre Caino era lavoratore del suolo.</w:t>
      </w:r>
    </w:p>
    <w:p w14:paraId="10DCA1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B259C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6CF7B9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dopo il peccato viene e gli indica il cammino della vita. Non vuole che il sangue di Abele sia vendicato. La vendetta appartiene solo al Signore. Tutta la Scrittura è questo perenne intervento del Signore in soccorso della sua creatura che si è perduta, smarrita nel suo peccato. Ancora prima del peccato è sempre il Signore che scende e dice all’uomo cosa deve fare e cosa non deve fare. La creatura non può interpretarsi Dio.</w:t>
      </w:r>
    </w:p>
    <w:p w14:paraId="76819C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Dio disse: «Facciamo l’uomo a nostra immagine, secondo la nostra somiglianza: dòmini sui pesci del mare e sugli uccelli del cielo, sul bestiame, su tutti gli animali selvatici e su tutti i rettili che strisciano sulla terra».</w:t>
      </w:r>
    </w:p>
    <w:p w14:paraId="65506B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Dio creò l’uomo a sua immagine; a immagine di Dio lo creò: maschio e femmina li creò. </w:t>
      </w:r>
    </w:p>
    <w:p w14:paraId="5949EC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li benedisse e Dio disse loro: </w:t>
      </w:r>
    </w:p>
    <w:p w14:paraId="03FFA5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«Siate fecondi e moltiplicatevi, riempite la terra e soggiogatela, dominate sui pesci del mare e sugli uccelli del cielo e su ogni essere vivente che striscia sulla terra».</w:t>
      </w:r>
    </w:p>
    <w:p w14:paraId="018F51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722CA7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615E8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Queste sono le origini del cielo e della terra, quando vennero creati.</w:t>
      </w:r>
    </w:p>
    <w:p w14:paraId="0191C1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FC071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4CA54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Dio prese l’uomo e lo pose nel giardino di Eden, perché lo coltivasse e lo custodisse.</w:t>
      </w:r>
    </w:p>
    <w:p w14:paraId="01077CC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Dio diede questo comando all’uomo: «Tu potrai mangiare di tutti gli alberi del giardino, ma dell’albero della conoscenza del bene e </w:t>
      </w:r>
      <w:r w:rsidRPr="00D528F7">
        <w:rPr>
          <w:rFonts w:ascii="Arial" w:eastAsia="Times New Roman" w:hAnsi="Arial"/>
          <w:i/>
          <w:iCs/>
          <w:sz w:val="24"/>
          <w:szCs w:val="24"/>
          <w:lang w:val="la-Latn" w:eastAsia="it-IT"/>
        </w:rPr>
        <w:lastRenderedPageBreak/>
        <w:t>del male non devi mangiare, perché, nel giorno in cui tu ne mangerai, certamente dovrai morire».</w:t>
      </w:r>
    </w:p>
    <w:p w14:paraId="174A69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1CC5296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volta è osso dalle mie ossa, carne dalla mia carne. La si chiamerà donna, perché dall’uomo è stata tolta».</w:t>
      </w:r>
    </w:p>
    <w:p w14:paraId="52D331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l’uomo lascerà suo padre e sua madre e si unirà a sua moglie, e i due saranno un’unica carne.</w:t>
      </w:r>
    </w:p>
    <w:p w14:paraId="0B209C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tutti e due erano nudi, l’uomo e sua moglie, e non provavano vergogna (Gen 1,26-2,25). </w:t>
      </w:r>
    </w:p>
    <w:p w14:paraId="7D11FB5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Prima e dopo il peccato è sempre il Signore che dice all’uomo ciò che deve fare e ciò che non deve fare. È il Signore che manifesta la sua volontà. La rivelazione non è dopo il peccato. È prima del peccato. Essa inizia nel momento stesso della creazione dell’uomo. La rivelazione sempre ha accompagnato il cammino dell’uomo sulla terra. Anche dopo la venuta di Gesù Signore, essa non è finita. È finita nel suo contenuto, ma non nella sua comprensione. Cristo è sempre con Lui per operare assieme a Lui il cammino verso tutta la verità. </w:t>
      </w:r>
    </w:p>
    <w:p w14:paraId="35E5488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I ragionamenti dei mortali sono timidi e incerte le nostre riflessioni,</w:t>
      </w:r>
    </w:p>
    <w:p w14:paraId="381B1A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Salomone confessa la pochezza della mente umana. Anche se fosse senza peccato, sarebbe sempre debole, piccola, incapace. Questa verità è attestata in Gesù Signore. Lui è dalla carne purissima, dallo spirito limpido, dall’anima immacolata. Non solo Lui cresceva in sapienza e grazia ogni giorno. Per conoscere il volere del Padre – e Lui nella sua Persona è Dio – fu battezzato nello Spirito Santo. Le antiche profezie annunziavano il Messia del Signore tutto pervaso di Spirito Santo. A Lui lo Spirito del Signore è dato in pienezza.</w:t>
      </w:r>
    </w:p>
    <w:p w14:paraId="02C1B1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p>
    <w:p w14:paraId="5BCF78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giudicherà secondo le apparenze e non prenderà decisioni per sentito dire; ma giudicherà con giustizia i miseri e prenderà decisioni eque per gli umili della terra. Percuoterà il violento con la verga della </w:t>
      </w:r>
      <w:r w:rsidRPr="00D528F7">
        <w:rPr>
          <w:rFonts w:ascii="Arial" w:eastAsia="Times New Roman" w:hAnsi="Arial"/>
          <w:i/>
          <w:iCs/>
          <w:sz w:val="24"/>
          <w:szCs w:val="24"/>
          <w:lang w:val="la-Latn" w:eastAsia="it-IT"/>
        </w:rPr>
        <w:lastRenderedPageBreak/>
        <w:t xml:space="preserve">sua bocca, con il soffio delle sue labbra ucciderà l’empio. La giustizia sarà fascia dei suoi lombi e la fedeltà cintura dei suoi fianchi. </w:t>
      </w:r>
    </w:p>
    <w:p w14:paraId="4158C8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061F29C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agiranno più iniquamente né saccheggeranno in tutto il mio santo monte, perché la conoscenza del Signore riempirà la terra come le acque ricoprono il mare.</w:t>
      </w:r>
    </w:p>
    <w:p w14:paraId="74922F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giorno avverrà che la radice di Iesse sarà un vessillo per i popoli. Le nazioni la cercheranno con ansia. La sua dimora sarà gloriosa. </w:t>
      </w:r>
    </w:p>
    <w:p w14:paraId="273DBF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06DAE0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5F119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5D68A1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w:t>
      </w:r>
    </w:p>
    <w:p w14:paraId="120A27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Voi sarete chiamati sacerdoti del Signore, ministri del nostro Dio sarete detti. Vi nutrirete delle ricchezze delle nazioni, vi vanterete dei loro beni. Invece della loro vergogna riceveranno il doppio, invece </w:t>
      </w:r>
      <w:r w:rsidRPr="00D528F7">
        <w:rPr>
          <w:rFonts w:ascii="Arial" w:eastAsia="Times New Roman" w:hAnsi="Arial"/>
          <w:i/>
          <w:iCs/>
          <w:sz w:val="24"/>
          <w:szCs w:val="24"/>
          <w:lang w:val="la-Latn" w:eastAsia="it-IT"/>
        </w:rPr>
        <w:lastRenderedPageBreak/>
        <w:t>dell’insulto avranno in sorte grida di gioia; per questo erediteranno il doppio nella loro terra, avranno una gioia eterna.</w:t>
      </w:r>
    </w:p>
    <w:p w14:paraId="2A9ABA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0CF1F8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9E949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45C662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p>
    <w:p w14:paraId="66ADE7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3892DB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7505D2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 condusse a Gerusalemme, lo pose sul punto più alto del tempio e gli disse: «Se tu sei Figlio di Dio, gèttati giù di qui; sta scritto infatti:</w:t>
      </w:r>
    </w:p>
    <w:p w14:paraId="7B64CDD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Ai suoi angeli darà ordini a tuo riguardo affinché essi ti custodiscano;</w:t>
      </w:r>
    </w:p>
    <w:p w14:paraId="6538D1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anche: Essi ti porteranno sulle loro mani perché il tuo piede non inciampi in una pietra».</w:t>
      </w:r>
    </w:p>
    <w:p w14:paraId="4FC6F7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Gesù gli rispose: «È stato detto: Non metterai alla prova il Signore Dio tuo». </w:t>
      </w:r>
    </w:p>
    <w:p w14:paraId="1F2005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aver esaurito ogni tentazione, il diavolo si allontanò da lui fino al momento fissato.</w:t>
      </w:r>
    </w:p>
    <w:p w14:paraId="2A7EB6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Gesù ritornò in Galilea con la potenza dello Spirito e la sua fama si diffuse in tutta la regione. Insegnava nelle loro sinagoghe e gli rendevano lode.</w:t>
      </w:r>
    </w:p>
    <w:p w14:paraId="5A1F66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Venne a Nàzaret, dove era cresciuto, e secondo il suo solito, di sabato, entrò nella sinagoga e si alzò a leggere. Gli fu dato il rotolo del profeta Isaia; aprì il rotolo e trovò il passo dove era scritto:</w:t>
      </w:r>
    </w:p>
    <w:p w14:paraId="01B90A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2C3FE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Riavvolse il rotolo, lo riconsegnò all’inserviente e sedette. Nella sinagoga, gli occhi di tutti erano fissi su di lui. Allora cominciò a dire loro: «Oggi si è compiuta questa Scrittura che voi avete ascoltato» (Lc 3,21-4,21). </w:t>
      </w:r>
    </w:p>
    <w:p w14:paraId="240183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ragionamenti dei mortali sono timidi e incerte le nostre riflessioni, vale per ogni carne, sia essa carne purissima, santissima, sia carne di peccato. La verità sulla sapienza la possiamo contenere in tre semplicissime affermazioni, che vengono dalla rivelazione.</w:t>
      </w:r>
    </w:p>
    <w:p w14:paraId="692A87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Prima verità</w:t>
      </w:r>
      <w:r w:rsidRPr="00D528F7">
        <w:rPr>
          <w:rFonts w:ascii="Arial" w:eastAsia="Times New Roman" w:hAnsi="Arial"/>
          <w:sz w:val="24"/>
          <w:szCs w:val="20"/>
          <w:lang w:val="la-Latn" w:eastAsia="it-IT"/>
        </w:rPr>
        <w:t>: Dio, atto puro, natura spirituale purissima, nulla opera, nulla pensa, nulla vuole, nulla crea, nulla salva, nulla redime se non con la Sapienza.</w:t>
      </w:r>
    </w:p>
    <w:p w14:paraId="1F8E91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Seconda verità</w:t>
      </w:r>
      <w:r w:rsidRPr="00D528F7">
        <w:rPr>
          <w:rFonts w:ascii="Arial" w:eastAsia="Times New Roman" w:hAnsi="Arial"/>
          <w:sz w:val="24"/>
          <w:szCs w:val="20"/>
          <w:lang w:val="la-Latn" w:eastAsia="it-IT"/>
        </w:rPr>
        <w:t>: Cristo Gesù, natura purissima, senza peccato, Dio lui stesso, nulla opera, nulla compie, nulla salva se non con la sapienza.</w:t>
      </w:r>
    </w:p>
    <w:p w14:paraId="3B7CEB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Terza Verità</w:t>
      </w:r>
      <w:r w:rsidRPr="00D528F7">
        <w:rPr>
          <w:rFonts w:ascii="Arial" w:eastAsia="Times New Roman" w:hAnsi="Arial"/>
          <w:sz w:val="24"/>
          <w:szCs w:val="20"/>
          <w:lang w:val="la-Latn" w:eastAsia="it-IT"/>
        </w:rPr>
        <w:t>: L’uomo, appena creato, di natura senza macchia, nell’amicizia con Dio, è ammaestrato direttamente dalla sapienza di Dio.</w:t>
      </w:r>
    </w:p>
    <w:p w14:paraId="426EC80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Neanche un istante Dio lo ha lasciato senza sapienza. Dal momento della creazione gli ha rivelato il bene e il male. Se Dio non può operare, pensare, volere nulla senza la sapienza, potrà mai l’uomo pensare di poter agire, anche se puro di natura, senza sapienza? Se questo è vero prima del peccato, dopo la </w:t>
      </w:r>
      <w:r w:rsidRPr="00D528F7">
        <w:rPr>
          <w:rFonts w:ascii="Arial" w:eastAsia="Times New Roman" w:hAnsi="Arial"/>
          <w:sz w:val="24"/>
          <w:szCs w:val="20"/>
          <w:lang w:val="la-Latn" w:eastAsia="it-IT"/>
        </w:rPr>
        <w:lastRenderedPageBreak/>
        <w:t>disobbedienza, la sapienza gli è doppiamente necessaria. La natura corrotta è tenebra. Questa verità ci è confermata dallo stesso testo ispirato della Genesi. Appena creato Dio illumina l’uomo. Dopo il peccato, scende e illumina l’uomo. La sapienza deve sempre illuminare l’uomo, perennemente però pensata come dono attuale. Ma come dono stabilmente effuso. Anche se nei sacramenti il dono dello Spirito Santo è effuso in modo permanente, esso va sempre vivificato, rafforzato, rinvigorito, rinnovato.</w:t>
      </w:r>
    </w:p>
    <w:p w14:paraId="2EFC82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L’uomo e lo Spirito Santo devono essere una cosa sola allo stesso modo che Dio e lo Spirito sono una cosa sola. Lui deve farsi </w:t>
      </w:r>
      <w:r w:rsidRPr="00D528F7">
        <w:rPr>
          <w:rFonts w:ascii="Arial" w:eastAsia="Times New Roman" w:hAnsi="Arial"/>
          <w:i/>
          <w:sz w:val="24"/>
          <w:szCs w:val="20"/>
          <w:lang w:val="la-Latn" w:eastAsia="it-IT"/>
        </w:rPr>
        <w:t>“natura”</w:t>
      </w:r>
      <w:r w:rsidRPr="00D528F7">
        <w:rPr>
          <w:rFonts w:ascii="Arial" w:eastAsia="Times New Roman" w:hAnsi="Arial"/>
          <w:sz w:val="24"/>
          <w:szCs w:val="20"/>
          <w:lang w:val="la-Latn" w:eastAsia="it-IT"/>
        </w:rPr>
        <w:t xml:space="preserve"> della nostra natura. Deve farsi </w:t>
      </w:r>
      <w:r w:rsidRPr="00D528F7">
        <w:rPr>
          <w:rFonts w:ascii="Arial" w:eastAsia="Times New Roman" w:hAnsi="Arial"/>
          <w:i/>
          <w:sz w:val="24"/>
          <w:szCs w:val="20"/>
          <w:lang w:val="la-Latn" w:eastAsia="it-IT"/>
        </w:rPr>
        <w:t xml:space="preserve">“anima” </w:t>
      </w:r>
      <w:r w:rsidRPr="00D528F7">
        <w:rPr>
          <w:rFonts w:ascii="Arial" w:eastAsia="Times New Roman" w:hAnsi="Arial"/>
          <w:sz w:val="24"/>
          <w:szCs w:val="20"/>
          <w:lang w:val="la-Latn" w:eastAsia="it-IT"/>
        </w:rPr>
        <w:t xml:space="preserve">della nostra anima, </w:t>
      </w:r>
      <w:r w:rsidRPr="00D528F7">
        <w:rPr>
          <w:rFonts w:ascii="Arial" w:eastAsia="Times New Roman" w:hAnsi="Arial"/>
          <w:i/>
          <w:sz w:val="24"/>
          <w:szCs w:val="20"/>
          <w:lang w:val="la-Latn" w:eastAsia="it-IT"/>
        </w:rPr>
        <w:t>“spirito”</w:t>
      </w:r>
      <w:r w:rsidRPr="00D528F7">
        <w:rPr>
          <w:rFonts w:ascii="Arial" w:eastAsia="Times New Roman" w:hAnsi="Arial"/>
          <w:sz w:val="24"/>
          <w:szCs w:val="20"/>
          <w:lang w:val="la-Latn" w:eastAsia="it-IT"/>
        </w:rPr>
        <w:t xml:space="preserve"> del nostro spirito, </w:t>
      </w:r>
      <w:r w:rsidRPr="00D528F7">
        <w:rPr>
          <w:rFonts w:ascii="Arial" w:eastAsia="Times New Roman" w:hAnsi="Arial"/>
          <w:i/>
          <w:sz w:val="24"/>
          <w:szCs w:val="20"/>
          <w:lang w:val="la-Latn" w:eastAsia="it-IT"/>
        </w:rPr>
        <w:t>“vita”</w:t>
      </w:r>
      <w:r w:rsidRPr="00D528F7">
        <w:rPr>
          <w:rFonts w:ascii="Arial" w:eastAsia="Times New Roman" w:hAnsi="Arial"/>
          <w:sz w:val="24"/>
          <w:szCs w:val="20"/>
          <w:lang w:val="la-Latn" w:eastAsia="it-IT"/>
        </w:rPr>
        <w:t xml:space="preserve"> della nostra vita, </w:t>
      </w:r>
      <w:r w:rsidRPr="00D528F7">
        <w:rPr>
          <w:rFonts w:ascii="Arial" w:eastAsia="Times New Roman" w:hAnsi="Arial"/>
          <w:i/>
          <w:sz w:val="24"/>
          <w:szCs w:val="20"/>
          <w:lang w:val="la-Latn" w:eastAsia="it-IT"/>
        </w:rPr>
        <w:t>“volontà”</w:t>
      </w:r>
      <w:r w:rsidRPr="00D528F7">
        <w:rPr>
          <w:rFonts w:ascii="Arial" w:eastAsia="Times New Roman" w:hAnsi="Arial"/>
          <w:sz w:val="24"/>
          <w:szCs w:val="20"/>
          <w:lang w:val="la-Latn" w:eastAsia="it-IT"/>
        </w:rPr>
        <w:t xml:space="preserve"> della nostra volontà. Ciò che è avvenuto nell’Incarnazione del Verbo, quasi in modo similare, dovrebbe avvenire tra ogni singola persona e lo Spirito Santo. A noi attualmente interessa segnalare che vi è ancora qualcosa di infinitamente più grande nel mistero del dono dello Spirito che rimane inesplorato. Anche nello stesso mistero dell’Incarnazione vi è qualcosa di infinitamente più grande che merita una riflessione ancora più approfondita. Questa però è il frutto dello Spirito Santo. Quando lo Spirito vorrà, afferrerà una mente e la illuminerà in modo ancora più pieno sul mistero. Una cosa oggi è evidente. Tutto questo immenso mistero lo stiamo rinnegando. Ci basta una misera, povera, meschina antropologia. Che lo Spirito Santo venga, afferri una mente, e la illumini sulle profondità del mistero di Dio dal quale è il mistero dell’uomo. L’uomo ha una vocazione altissima. Ha un mistero divino da realizzare nella sua carne. Non lo si può ridurre ad una bocca da sfamare.</w:t>
      </w:r>
    </w:p>
    <w:p w14:paraId="283A2A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perché un corpo corruttibile appesantisce l’anima e la tenda d’argilla opprime una mente piena di preoccupazioni.</w:t>
      </w:r>
    </w:p>
    <w:p w14:paraId="5A8DD2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Salomone vede dalla natura di peccato dell’uomo. Vede il suo corpo corruttibile e da esso parla. Vede la sua tenda d’argilla e da essa annunzia. Ecco il suo pensiero: Un corpo corruttibile appesantisce l’anima. La tenda d’argille opprime una mente piena di preoccupazioni. Perché l’uomo ha bisogno della sapienza? A motivo della sua condizione di corruttibilità nella quale lui si trova. Poiché la sua anima è appesantita da un corpo corruttibile e la sua mente è oppressa dalla tenda d’argilla, necessita di sapienza. Il suo ragionamento è storico, buono in sé, ma limitato. L’uomo ha bisogno della sapienza, perché nulla può essere fatto senza di essa. L’uomo ha bisogno della sapienza non per contingenze storiche, ma perché fatto ad immagine di Dio e Dio è guidato dalla sapienza fin dall’eternità. Senza questa verità divina, che diviene verità umana, potremmo essere indotti a pensare che prima del peccato non si avesse alcun bisogno di sapienza. Invece se ha bisogno Dio di sapienza, a maggior ragione ne ha di bisogno l’uomo, che è di natura creata, limitata, finita. Dio è infinito. Il corpo corruttibile e la tenda d’argilla che appesantiscono l’anima e gravano sulla mente piena di preoccupazioni, accrescono il bisogno di sapienza. Se l’uomo cammina nella luce splendente di Dio ed ha bisogno della luce della sapienza, molto di più ne ha di bisogno chi cammina nelle tenebre.</w:t>
      </w:r>
    </w:p>
    <w:p w14:paraId="0DCEF4B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A stento immaginiamo le cose della terra, scopriamo con fatica quelle a portata di mano; ma chi ha investigato le cose del cielo?</w:t>
      </w:r>
    </w:p>
    <w:p w14:paraId="578E1A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Il ragionamento di Salomone prende l’avvio sempre dalla condizione di creatura dell’uomo e per di più di creatura impastata di peccato, di tenebre. A stento immaginiamo le cose della terra. Scopriamo con fatica quelle a portata di mano. Ma chi ha investigato le cose del cielo? L’uomo è di natura limitata. Non vede neanche ciò che cade sotto i suoi occhi. Non riesce ad afferrare nemmeno le cose che sono tra le sue mani. Come potrebbe conoscere le cose che sono fuori di lui? Come potrebbe investigare le cose del cielo? È impossibile che questo avvenga. Indipendentemente dalla tenda d’argilla o dal corpo che appesantisce, tutto nell’uomo deve essere rivelazione, frutto in lui della sapienza. Anche le cose della terra e quelle a portata di mano non si possono conoscere, afferrare nella loro verità se non per mezzo della sapienza. È la sapienza che illumina ogni attività dell’uomo sulla terra. Anche la scienza deve essere illuminata dalla sapienza. La scienza umana non è luce, non è verità, è solamente conoscenza della materia in sé. Anche la materia in sé deve essere conosciuta secondo verità. Chi illumina la mente perché conosca la verità della materia in sé è sempre il Signore per mezzo della sua sapienza. La sapienza è luce che dona luce ad ogni conoscenza della natura in sé. Senza la luce della sapienza, la conoscenza in sé rimane tenebra.</w:t>
      </w:r>
    </w:p>
    <w:p w14:paraId="01A003F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Chi avrebbe conosciuto il tuo volere, se tu non gli avessi dato la sapienza e dall’alto non gli avessi inviato il tuo santo spirito?</w:t>
      </w:r>
    </w:p>
    <w:p w14:paraId="72C478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per questo versetto dobbiamo sottolineare che Salomone parla solo dal suo punto di vista. Non considera le cose nella loro universalità. L’uomo non conosce il volere di Dio perché Dio gli ha fatto dono della sapienza o perché gli ha mandato il suo santo spirito. Questo è vero per lui. Questa è la modalità attraverso cui il Signore si è servito per far conoscere a Salomone il suo volere, la sua giustizia, la sua verità. Ma l’uomo non è ammaestrato dalla sapienza nella conoscenza del volere del Signore. È Dio stesso in persona che lo ammaestra. È Dio che ha detto ad Adamo ciò che è bene e ciò che è male. È Dio in persona che si è manifestato a Caino. È Dio che ha parlato con Abramo. È Dio che ha chiamato Mosè. È Dio che ha condotto Giosuè. È Dio, che attraverso i profeti, ha guidato il suo popolo di verità in verità. È Cristo Signore, Dio in persona, che è venuto e ci ha rivelato il volere del Padre con le parole e con le opere. La sua Croce è la più alta parola di Dio. </w:t>
      </w:r>
    </w:p>
    <w:p w14:paraId="76496D2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il suo santo spirito sono necessari per la comprensione della parola proferita. La conoscenza nasce dall’ascolto. È la comprensione che nasce dalla sapienza. Lo Spirito ci è dato per comprendere Cristo. Cristo non è un frutto della sapienza. È dono di Dio. La sapienza ci conduce a comprendere la rivelazione. La rivelazione è fatta di parole e di opere intimamente connesse. Mosè non si recò in Egitto per sapienza. Non fece i miracoli e i segni per sapienza. Li fece per comando, per ascolto, per obbedienza. La Vergine Maria non divenne Madre di Dio per sapienza. Divenne per rivelazione e per obbedienza alla Parola ascoltata. La sapienza, lo Spirito Santo l’aiutavano giorno per giorno nella comprensione del mistero che si è compiuto in Lei, nel suo corpo, nella sua anima.</w:t>
      </w:r>
    </w:p>
    <w:p w14:paraId="79EC9A5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Così vennero raddrizzati i sentieri di chi è sulla terra; gli uomini furono istruiti in ciò che ti è gradito e furono salvati per mezzo della sapienza».</w:t>
      </w:r>
    </w:p>
    <w:p w14:paraId="04E94E6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Salomone parla dal suo cuore. Si dimentica però di dire che anche in lui la sapienza non venne in modo naturale. È stato un dono diretto di Dio. Dio è venuto, con lui ha parlato. Ha ascoltato la sua preghiera. Gli ha fatto dono della sapienza per comprendere la sua creazione e la sua parola. Quando Salomone si dimenticò della Parola e si affidò alla sola sapienza, è allora che divenne idolatra. La sapienza è in ordine alla creazione e alla Parola. Così vennero raddrizzati i sentieri di chi è sulla terra: per mezzo della sapienza. È solamente vero in parte. Così gli uomini furono istruiti in ciò che ti è gradito e furono salvati per mezzo della sapienza. Anche questo è vero in parte.</w:t>
      </w:r>
    </w:p>
    <w:p w14:paraId="0572713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è in ordine alla comprensione di un dato esteriore già fatto da Dio o ancora da fare. Questo dato esterno si chiama natura e parola. Dio ha dato all’uomo la creazione. Con la sua divina sapienza deve illuminare la creazione, coglierla nella sua verità. Dio ha dato all’uomo la sua Parola. Con la divina sapienza deve comprendere la verità di essa in modo che la sua obbedienza sia perfetta. Dio ha dato il suo Cristo, lo ha dato nella sua Parola e nella sua Croce. Con lo Spirito Santo deve essere condotto alla piena conoscenza di Lui.</w:t>
      </w:r>
    </w:p>
    <w:p w14:paraId="126DCE4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Bisogna porre molta attenzione perché non si confonda la sapienza, finalizzata alla comprensione della Parola e della natura e la Parola stessa. Dio personalmente si rivela, parla, dice, profetizza. Poi dona il suo Santo Spirito, la sua Divina Sapienza perché egli giunga a tutta la verità. Questa distinzione è fondamentale. Senza questa distinzione mancheremmo del dato oggettivo. Ognuno potrebbe costruirsi il suo dato oggettivo. Cadremmo tutti in un soggettivismo che uccide la stessa realtà. È questo il male del mondo contemporaneo: la distruzione del dato oggettivo.</w:t>
      </w:r>
    </w:p>
    <w:p w14:paraId="198F53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Tolto il dato oggettivo della rivelazione, di Cristo Gesù, della Chiesa, del ministero, della profezia, si è divorati dal soggettivismo. Anche la sapienza, lo Spirito Santo, senza il dato oggettivo ci rende relativi. Ognuno può dire ciò che vuole in nome della sapienza e dello Spirito di Dio. Il dato oggettivo è creato e rivelato da Dio e offerto all’uomo. Anche l’uomo stesso è dato oggettivo offerto a se stesso. La Parola ci rivela il dato oggettivo e ce lo dona. La Parola ci dona Cristo come dato oggettivo. Lo Spirito Santo ci aiuta a comprenderlo. È questo il motivo per cui Salomone parla dalla parzialità e non dalla globalità del dato oggettivo. Dalla parzialità ciò che dice è giusto. </w:t>
      </w:r>
    </w:p>
    <w:p w14:paraId="2A7CC00B"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EE02983"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09" w:name="_Toc193204677"/>
      <w:r w:rsidRPr="00D528F7">
        <w:rPr>
          <w:rFonts w:ascii="Arial" w:hAnsi="Arial"/>
          <w:b/>
          <w:sz w:val="24"/>
          <w:szCs w:val="24"/>
          <w:lang w:eastAsia="it-IT"/>
        </w:rPr>
        <w:t>SAPIENZA X</w:t>
      </w:r>
      <w:bookmarkEnd w:id="109"/>
      <w:r w:rsidRPr="00D528F7">
        <w:rPr>
          <w:rFonts w:ascii="Arial" w:hAnsi="Arial"/>
          <w:b/>
          <w:sz w:val="24"/>
          <w:szCs w:val="24"/>
          <w:lang w:eastAsia="it-IT"/>
        </w:rPr>
        <w:t xml:space="preserve"> </w:t>
      </w:r>
    </w:p>
    <w:p w14:paraId="48A52CF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Ella protesse il padre del mondo, plasmato per primo, che era stato creato solo, lo sollevò dalla sua caduta e gli diede la forza per dominare tutte le cose. Ma un ingiusto, allontanatosi da lei nella sua collera, si rovinò con il suo furore fratricida.</w:t>
      </w:r>
    </w:p>
    <w:p w14:paraId="03BA667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w:t>
      </w:r>
      <w:r w:rsidRPr="00D528F7">
        <w:rPr>
          <w:rFonts w:ascii="Arial" w:eastAsia="Times New Roman" w:hAnsi="Arial"/>
          <w:i/>
          <w:iCs/>
          <w:sz w:val="24"/>
          <w:szCs w:val="20"/>
          <w:lang w:val="la-Latn" w:eastAsia="it-IT"/>
        </w:rPr>
        <w:lastRenderedPageBreak/>
        <w:t>di quella malvagità esiste ancora una terra desolata, fumante, alberi che producono frutti immaturi e, a memoria di un’anima incredula, s’innalza una colonna di sale.</w:t>
      </w:r>
    </w:p>
    <w:p w14:paraId="20FA4E5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Essi infatti, incuranti della sapienza, non solo subirono il danno di non conoscere il bene, ma lasciarono anche ai viventi un ricordo di insipienza, perché nelle cose in cui sbagliarono non potessero rimanere nascosti.</w:t>
      </w:r>
    </w:p>
    <w:p w14:paraId="3D9CD27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sapienza invece liberò dalle sofferenze coloro che la servivano. Per diritti sentieri ella guidò il giusto in fuga dall’ira del fratello, gli mostrò il regno di Dio e gli diede la conoscenza delle cose sante; lo fece prosperare nelle fatiche e rese fecondo il suo lavoro.</w:t>
      </w:r>
    </w:p>
    <w:p w14:paraId="4442540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Lo assistette contro l’ingordigia dei suoi oppressori e lo rese ricco; lo custodì dai nemici, lo protesse da chi lo insidiava, gli assegnò la vittoria in una lotta dura, perché sapesse che più potente di tutto è la pietà.</w:t>
      </w:r>
    </w:p>
    <w:p w14:paraId="3F9D761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16C928E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w:t>
      </w:r>
    </w:p>
    <w:p w14:paraId="3E31FA4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w:t>
      </w:r>
      <w:r w:rsidRPr="00D528F7">
        <w:rPr>
          <w:rFonts w:ascii="Arial" w:eastAsia="Times New Roman" w:hAnsi="Arial"/>
          <w:i/>
          <w:iCs/>
          <w:sz w:val="24"/>
          <w:szCs w:val="20"/>
          <w:lang w:val="la-Latn" w:eastAsia="it-IT"/>
        </w:rPr>
        <w:tab/>
        <w:t>e aveva reso chiara la lingua dei bambini.</w:t>
      </w:r>
    </w:p>
    <w:p w14:paraId="1E5A8A8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127FFFC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10" w:name="_Toc62159836"/>
      <w:r w:rsidRPr="00D528F7">
        <w:rPr>
          <w:rFonts w:ascii="Arial" w:eastAsia="Times New Roman" w:hAnsi="Arial"/>
          <w:b/>
          <w:sz w:val="24"/>
          <w:szCs w:val="20"/>
          <w:lang w:eastAsia="it-IT"/>
        </w:rPr>
        <w:t>LA SAPIENZA OPERA NELLA STORIA</w:t>
      </w:r>
      <w:bookmarkEnd w:id="110"/>
    </w:p>
    <w:p w14:paraId="538466B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11" w:name="_Toc62159838"/>
      <w:r w:rsidRPr="00D528F7">
        <w:rPr>
          <w:rFonts w:ascii="Arial" w:eastAsia="Times New Roman" w:hAnsi="Arial"/>
          <w:b/>
          <w:sz w:val="24"/>
          <w:szCs w:val="20"/>
          <w:lang w:eastAsia="it-IT"/>
        </w:rPr>
        <w:t>Da Adamo a Mosè</w:t>
      </w:r>
      <w:bookmarkEnd w:id="111"/>
    </w:p>
    <w:p w14:paraId="1966144A"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7C2514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 xml:space="preserve">Ella protesse il padre del mondo, plasmato per primo, che era stato creato solo, lo sollevò dalla sua caduta </w:t>
      </w:r>
    </w:p>
    <w:p w14:paraId="358207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Salomone legge sempre secondo il suo principio parziale la storia. Scorge in essa i segni della sapienza di Dio che guida l’uomo. Dobbiamo però noi sempre distinguere la Parola esterna e la luce interiore per la comprensione della Parola eterna, di rivelazione. È vero. La sapienza protesse il padre del mondo, plasmato per primo, che era stato creato da solo, lo sollevò dalla sua caduta. Quest’opera di protezione e di sollevamento dalla caduta non fu operata dalla sapienza interiore, bensì dalla Parola esteriore, o rivelazione esteriore. Dopo la caduta, </w:t>
      </w:r>
      <w:r w:rsidRPr="00D528F7">
        <w:rPr>
          <w:rFonts w:ascii="Arial" w:eastAsia="Times New Roman" w:hAnsi="Arial"/>
          <w:sz w:val="24"/>
          <w:szCs w:val="20"/>
          <w:lang w:val="la-Latn" w:eastAsia="it-IT"/>
        </w:rPr>
        <w:lastRenderedPageBreak/>
        <w:t>personalmente il Signore viene e personalmente il Signore parla. Personalmente indica all’uomo la nuova via della vita. La sapienza è quell’aiuto particolare, specifico, interiore che sosterrà Adamo nella comprensione di quanto il Signore gli ha detto. Questa distinzione è necessaria che venga fatta. Altrimenti si viene privati del dato oggettivo. La comprensione è personale. Il dato oggettivo è universale. La teologia è personale, specifica di un tempo o di un luogo, di una mentalità o di una cultura, la Parola è universale. Essa è rivelazione, non sapienza. La sapienza non è rivelazione. Essa è comprensione della rivelazione. È lettura del dato oggettivo. È lettura soggettiva del dato oggettivo.</w:t>
      </w:r>
    </w:p>
    <w:p w14:paraId="585898C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e gli diede la forza per dominare tutte le cose.</w:t>
      </w:r>
    </w:p>
    <w:p w14:paraId="59E962E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Ad Adamo la sapienza diede la forza per dominare tutte le cose. Questo avviene prima del peccato. Con il peccato Adamo non domina se stesso. Non riesce più a dominare se stesso. La sapienza sempre lo dovrà aiutare perché operi secondo la verità oggettiva della sua natura. La rivelazione ci dice che dopo il peccato, Adamo visse una vita sempre secondo Dio. Un solo peccato e una sola trasgressione gli è bastata.</w:t>
      </w:r>
    </w:p>
    <w:p w14:paraId="69833D1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Ma un ingiusto, allontanatosi da lei nella sua collera, si rovinò con il suo furore fratricida.</w:t>
      </w:r>
    </w:p>
    <w:p w14:paraId="6ACC402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L’ingiusto, che si allontana dalla sapienza nella sua collera, che si rovina con il suo furore omicida, è Caino. Sappiamo che Caino ha ucciso il fratello per invidia. Dio aveva gradito l’offerta di Abele. Non aveva gradito l’offerta di Caino. La Scrittura però ci rivela che Caino non fu abbandonato da Dio alla sua sola sapienza. Gli è andato personalmente incontro, invitandolo a dominare il male. Caino uccise il fratello per pura disobbedienza ad un comando del Signore. La sapienza in lui divenne inutile. Non ricevette da essa la forza di non uccidere. La sua concupiscenza è stata più forte di ogni sapienza. Quando l’uomo non vi pone la sua volontà, la sapienza nulla può fare.</w:t>
      </w:r>
    </w:p>
    <w:p w14:paraId="38C6D27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La sapienza salvò di nuovo la terra sommersa per propria colpa, pilotando il giusto su un semplice legno.</w:t>
      </w:r>
    </w:p>
    <w:p w14:paraId="3E8605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nel caso di Noè è opportuno operare la distinzione tra rivelazione e sapienza. Per sapienza Noè si conservò giusto dinanzi al Signore. Il Signore vide la sua giustizia, frutto della sua sapienza, e attraverso di lui volle dare nuovo inizio all’umanità. La salvezza del mondo però non fu il frutto della sapienza di Noè. Essa fu opera della rivelazione, della Parola di Dio. Dio viene, vede, decide, dona un ordine ben preciso a Noè. Questa distinzione è fondamentale, altrimenti si riduce la rivelazione esteriore a immanentismo.</w:t>
      </w:r>
    </w:p>
    <w:p w14:paraId="367B2A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2E238F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C’erano sulla terra i giganti a quei tempi – e anche dopo –, quando i figli di Dio si univano alle figlie degli uomini e queste partorivano loro dei figli: sono questi gli eroi dell’antichità, uomini famosi.</w:t>
      </w:r>
    </w:p>
    <w:p w14:paraId="25327E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1D1A53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6125C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96423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71ACAE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Noè eseguì ogni cosa come Dio gli aveva comandato: così fece (Gen 6,1-22). </w:t>
      </w:r>
    </w:p>
    <w:p w14:paraId="08BE95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w:t>
      </w:r>
    </w:p>
    <w:p w14:paraId="1284E6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Noè aveva seicento anni quando venne il diluvio, cioè le acque sulla terra. Noè entrò nell’arca e con lui i suoi figli, sua moglie e le mogli dei suoi figli, per sottrarsi alle acque del diluvio. Degli animali puri e di </w:t>
      </w:r>
      <w:r w:rsidRPr="00D528F7">
        <w:rPr>
          <w:rFonts w:ascii="Arial" w:eastAsia="Times New Roman" w:hAnsi="Arial"/>
          <w:i/>
          <w:iCs/>
          <w:sz w:val="24"/>
          <w:szCs w:val="24"/>
          <w:lang w:val="la-Latn" w:eastAsia="it-IT"/>
        </w:rPr>
        <w:lastRenderedPageBreak/>
        <w:t>quelli impuri, degli uccelli e di tutti gli esseri che strisciano sul suolo un maschio e una femmina entrarono, a due a due, nell’arca, come Dio aveva comandato a Noè.</w:t>
      </w:r>
    </w:p>
    <w:p w14:paraId="0F8FB7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176E59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w:t>
      </w:r>
    </w:p>
    <w:p w14:paraId="7F6852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 (Gen 7,1-24).</w:t>
      </w:r>
    </w:p>
    <w:p w14:paraId="60267E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3FDFB1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w:t>
      </w:r>
      <w:r w:rsidRPr="00D528F7">
        <w:rPr>
          <w:rFonts w:ascii="Arial" w:eastAsia="Times New Roman" w:hAnsi="Arial"/>
          <w:i/>
          <w:iCs/>
          <w:sz w:val="24"/>
          <w:szCs w:val="24"/>
          <w:lang w:val="la-Latn" w:eastAsia="it-IT"/>
        </w:rPr>
        <w:lastRenderedPageBreak/>
        <w:t>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03B2C4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7C3A92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6E23FA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Noè uscì con i figli, la moglie e le mogli dei figli. Tutti i viventi e tutto il bestiame e tutti gli uccelli e tutti i rettili che strisciano sulla terra, secondo le loro specie, uscirono dall’arca.</w:t>
      </w:r>
    </w:p>
    <w:p w14:paraId="754517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769B2CD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Finché durerà la terra, seme e mèsse, freddo e caldo, estate e inverno, giorno e notte non cesseranno» (Gen 8,1-22). </w:t>
      </w:r>
    </w:p>
    <w:p w14:paraId="3A147F3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3F620B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sparge il sangue dell’uomo, dall’uomo il suo sangue sarà sparso, perché a immagine di Dio è stato fatto l’uomo. E voi, siate fecondi e moltiplicatevi, siate numerosi sulla terra e dominatela».</w:t>
      </w:r>
    </w:p>
    <w:p w14:paraId="2F5174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62ECADC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w:t>
      </w:r>
    </w:p>
    <w:p w14:paraId="2CD465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«Questo è il segno dell’alleanza, che io pongo tra me e voi e ogni essere vivente che è con voi, per tutte le generazioni future. Pongo il </w:t>
      </w:r>
      <w:r w:rsidRPr="00D528F7">
        <w:rPr>
          <w:rFonts w:ascii="Arial" w:eastAsia="Times New Roman" w:hAnsi="Arial"/>
          <w:i/>
          <w:iCs/>
          <w:sz w:val="24"/>
          <w:szCs w:val="24"/>
          <w:lang w:val="la-Latn" w:eastAsia="it-IT"/>
        </w:rPr>
        <w:lastRenderedPageBreak/>
        <w:t>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6B4297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Disse Dio a Noè: «Questo è il segno dell’alleanza che io ho stabilito tra me e ogni carne che è sulla terra».</w:t>
      </w:r>
    </w:p>
    <w:p w14:paraId="74CC315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figli di Noè che uscirono dall’arca furono Sem, Cam e Iafet; Cam è il padre di Canaan. Questi tre sono i figli di Noè e da questi fu popolata tutta la terra.</w:t>
      </w:r>
    </w:p>
    <w:p w14:paraId="588D14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375064A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Noè si fu risvegliato dall’ebbrezza, seppe quanto gli aveva fatto il figlio minore; allora disse:</w:t>
      </w:r>
    </w:p>
    <w:p w14:paraId="22331C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 maledetto Canaan! Schiavo degli schiavi sarà per i suoi fratelli!».</w:t>
      </w:r>
    </w:p>
    <w:p w14:paraId="1DCA41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aggiunse:</w:t>
      </w:r>
    </w:p>
    <w:p w14:paraId="73324C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il Signore, Dio di Sem, Canaan sia suo schiavo! Dio dilati Iafet ed egli dimori nelle tende di Sem, Canaan sia suo schiavo!».</w:t>
      </w:r>
    </w:p>
    <w:p w14:paraId="6BC034E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Noè visse, dopo il diluvio, trecentocinquanta anni. L’intera vita di Noè fu di novecentocinquanta anni; poi morì (Gen 9,1-29). </w:t>
      </w:r>
    </w:p>
    <w:p w14:paraId="47B9E47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Questo sta avvenendo ai nostri giorni. Sono molti coloro che pensano che non vi sia rivelazione, ma che tutto provenga dal cuore dell’uomo. Nulla è più deleterio alla fede dell’immanentismo. Immanente può essere la sapienza, ma sempre come dono che discende dall’alto. Mai immanente è la rivelazione. Essa è esterna all’uomo. Essa è Parola che giunge all’uomo. Ma anche la sapienza mai potrà essere immanente. Essa nella sua essenza più pura è la comprensione della Parola e la Parola è oggettiva non soggettiva. Come Dio è oggettivo, non soggettivo. Anche Cristo è oggettivo, non soggettivo. Oggettivi sono i suoi miracoli, la sua morte, la sua risurrezione. Soggettiva può essere la comprensione. Sempre però di un dato oggettivo, non soggettivo. La fede è ad una parola oggettiva di Dio. Essa non è fede ad una intuizione, anche se di sapienza.</w:t>
      </w:r>
    </w:p>
    <w:p w14:paraId="417EC11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Quando i popoli furono confusi, unanimi nella loro malvagità, ella riconobbe il giusto, lo conservò davanti a Dio senza macchia e lo mantenne forte nonostante la sua tenerezza per il figlio.</w:t>
      </w:r>
    </w:p>
    <w:p w14:paraId="36C330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Da Noè, Salomone passa ora a considerare la vita di Abramo. Questi visse in una terra di popoli confusi, unanimi nella loro malvagità. La sapienza riconobbe il giusto, Abramo, lo conservò davanti a Dio senza macchia, lo mantenne forte nonostante la sua tenerezza per il figlio. Letta così la vita di Abramo appare in una semplicità grande. Invece essa è molto complessa, perché frutto di una Parola senza sosta detta da Dio.</w:t>
      </w:r>
    </w:p>
    <w:p w14:paraId="791A3D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EB542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0AD223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3AB8EB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6326D4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63BD32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Mentre il sole stava per tramontare, un torpore cadde su Abram, ed ecco terrore e grande oscurità lo assalirono. Allora il Signore disse ad </w:t>
      </w:r>
      <w:r w:rsidRPr="00D528F7">
        <w:rPr>
          <w:rFonts w:ascii="Arial" w:eastAsia="Times New Roman" w:hAnsi="Arial"/>
          <w:i/>
          <w:iCs/>
          <w:sz w:val="24"/>
          <w:szCs w:val="24"/>
          <w:lang w:val="la-Latn" w:eastAsia="it-IT"/>
        </w:rPr>
        <w:lastRenderedPageBreak/>
        <w:t>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6C37F3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tramontato il sole, si era fatto buio fitto, ecco un braciere fumante e una fiaccola ardente passare in mezzo agli animali divisi. In quel giorno il Signore concluse quest’alleanza con Abram:</w:t>
      </w:r>
    </w:p>
    <w:p w14:paraId="398735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«Alla tua discendenza io do questa terra, dal fiume d’Egitto al grande fiume, il fiume Eufrate;</w:t>
      </w:r>
    </w:p>
    <w:p w14:paraId="131B47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terra dove abitano i Keniti, i Kenizziti, i Kadmoniti, gli Ittiti, i Perizziti, i Refaìm, gli Amorrei, i Cananei, i Gergesei e i Gebusei» (Gen 15,1-20). </w:t>
      </w:r>
    </w:p>
    <w:p w14:paraId="188A9D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w:t>
      </w:r>
    </w:p>
    <w:p w14:paraId="18CFCD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Sarài disse ad Abram: «L’offesa a me fatta ricada su di te! Io ti ho messo in grembo la mia schiava, ma da quando si è accorta d’essere incinta, io non conto più niente per lei. Il Signore sia giudice tra me e te!». Abram disse a Sarài: «Ecco, la tua schiava è in mano tua: trattala come ti piace». Sarài allora la maltrattò, tanto che quella fuggì dalla sua presenza. La trovò l’angelo del Signore presso una sorgente d’acqua nel deserto, la sorgente sulla strada di Sur, e le disse: «Agar, schiava di Sarài, da dove vieni e dove vai?». Rispose: «Fuggo dalla presenza della mia padrona Sarài». Le disse l’angelo del Signore: «Ritorna dalla tua padrona e restale sottomessa». Le disse ancora l’angelo del Signore: «Moltiplicherò la tua discendenza e non si potrà contarla, tanto sarà numerosa». Soggiunse poi l’angelo del Signore:</w:t>
      </w:r>
    </w:p>
    <w:p w14:paraId="7714A7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sei incinta: partorirai un figlio e lo chiamerai Ismaele, perché il Signore ha udito il tuo lamento. Egli sarà come un asino selvatico; la sua mano sarà contro tutti e la mano di tutti contro di lui, e abiterà di fronte a tutti i suoi fratelli».</w:t>
      </w:r>
    </w:p>
    <w:p w14:paraId="6E7CCC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Agar, al Signore che le aveva parlato, diede questo nome: «Tu sei il Dio della visione», perché diceva: «Non ho forse visto qui colui che mi vede?». Per questo il pozzo si chiamò pozzo di Lacai</w:t>
      </w:r>
      <w:r w:rsidRPr="00D528F7">
        <w:rPr>
          <w:rFonts w:ascii="Arial" w:eastAsia="Times New Roman" w:hAnsi="Arial"/>
          <w:i/>
          <w:iCs/>
          <w:sz w:val="24"/>
          <w:szCs w:val="24"/>
          <w:lang w:val="la-Latn" w:eastAsia="it-IT"/>
        </w:rPr>
        <w:noBreakHyphen/>
        <w:t xml:space="preserve">Roì; è appunto quello che si trova tra Kades e Bered. Agar partorì ad Abram un figlio </w:t>
      </w:r>
      <w:r w:rsidRPr="00D528F7">
        <w:rPr>
          <w:rFonts w:ascii="Arial" w:eastAsia="Times New Roman" w:hAnsi="Arial"/>
          <w:i/>
          <w:iCs/>
          <w:sz w:val="24"/>
          <w:szCs w:val="24"/>
          <w:lang w:val="la-Latn" w:eastAsia="it-IT"/>
        </w:rPr>
        <w:lastRenderedPageBreak/>
        <w:t xml:space="preserve">e Abram chiamò Ismaele il figlio che Agar gli aveva partorito. Abram aveva ottantasei anni quando Agar gli partorì Ismaele (Gen 16,1-16). </w:t>
      </w:r>
    </w:p>
    <w:p w14:paraId="44CDA4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Abram ebbe novantanove anni, il Signore gli apparve e gli disse:</w:t>
      </w:r>
    </w:p>
    <w:p w14:paraId="2039AD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sono Dio l’Onnipotente: cammina davanti a me e sii integro. Porrò la mia alleanza tra me e te e ti renderò molto, molto numeroso».</w:t>
      </w:r>
    </w:p>
    <w:p w14:paraId="5FCAF9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Subito Abram si prostrò con il viso a terra e Dio parlò con lui:</w:t>
      </w:r>
    </w:p>
    <w:p w14:paraId="08C486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«Quanto a me, ecco, la mia alleanza è con te: diventerai padre di una moltitudine di nazioni. Non ti chiamerai più Abram, ma ti chiamerai Abramo, perché padre di una moltitudine di nazioni ti renderò.</w:t>
      </w:r>
    </w:p>
    <w:p w14:paraId="76691E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39C0A5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2E9F7C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3773CC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Abramo prese Ismaele, suo figlio, e tutti i nati nella sua casa e tutti quelli comprati con il suo denaro, tutti i maschi appartenenti al </w:t>
      </w:r>
      <w:r w:rsidRPr="00D528F7">
        <w:rPr>
          <w:rFonts w:ascii="Arial" w:eastAsia="Times New Roman" w:hAnsi="Arial"/>
          <w:i/>
          <w:iCs/>
          <w:sz w:val="24"/>
          <w:szCs w:val="24"/>
          <w:lang w:val="la-Latn" w:eastAsia="it-IT"/>
        </w:rPr>
        <w:lastRenderedPageBreak/>
        <w:t xml:space="preserve">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 </w:t>
      </w:r>
    </w:p>
    <w:p w14:paraId="708522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3E7BFCC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359DF4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07BF7C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w:t>
      </w:r>
      <w:r w:rsidRPr="00D528F7">
        <w:rPr>
          <w:rFonts w:ascii="Arial" w:eastAsia="Times New Roman" w:hAnsi="Arial"/>
          <w:i/>
          <w:iCs/>
          <w:sz w:val="24"/>
          <w:szCs w:val="24"/>
          <w:lang w:val="la-Latn" w:eastAsia="it-IT"/>
        </w:rPr>
        <w:lastRenderedPageBreak/>
        <w:t xml:space="preserve">male di cui è giunto il grido fino a me; lo voglio sapere!» (Gen 18,1-21). </w:t>
      </w:r>
    </w:p>
    <w:p w14:paraId="581D6E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visitò Sara, come aveva detto, e fece a Sara come aveva promesso. Sara concepì e partorì ad Abramo un figlio nella vecchiaia, nel tempo che Dio aveva fissato. Abramo chiamò Isacco il figlio che gli era nato, che Sara gli aveva partorito. Abramo circoncise suo figlio Isacco quando questi ebbe otto giorni, come Dio gli aveva comandato. Abramo aveva cento anni quando gli nacque il figlio Isacco. Allora Sara disse: «Motivo di lieto riso mi ha dato Dio: chiunque lo saprà riderà lietamente di me!». Poi disse: «Chi avrebbe mai detto ad Abramo che Sara avrebbe allattato figli? Eppure gli ho partorito un figlio nella sua vecchiaia!».</w:t>
      </w:r>
    </w:p>
    <w:p w14:paraId="7C2422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bambino crebbe e fu svezzato e Abramo fece un grande banchetto quando Isacco fu svezzato. Ma Sara vide che il figlio di Agar l’Egiziana, quello che lei aveva partorito ad Abramo, scherzava con il figlio Isacco. Disse allora ad Abramo: «Scaccia questa schiava e suo figlio, perché il figlio di questa schiava non deve essere erede con mio figlio Isacco». La cosa sembrò un gran male agli occhi di Abramo a motivo di suo figlio. Ma Dio disse ad Abramo: «Non sembri male ai tuoi occhi questo, riguardo al fanciullo e alla tua schiava: ascolta la voce di Sara in tutto quello che ti dice, perché attraverso Isacco da te prenderà nome una stirpe. Ma io farò diventare una nazione anche il figlio della schiava, perché è tua discendenza». </w:t>
      </w:r>
    </w:p>
    <w:p w14:paraId="11497C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Abramo si alzò di buon mattino, prese il pane e un otre d’acqua e li diede ad Agar, caricandoli sulle sue spalle; le consegnò il fanciullo e la mandò via. Ella se ne andò e si smarrì per il deserto di Bersabea. Tutta l’acqua dell’otre era venuta a mancare. Allora depose il fanciullo sotto un cespuglio e andò a sedersi di fronte, alla distanza di un tiro d’arco, perché diceva: «Non voglio veder morire il fanciullo!». Sedutasi di fronte, alzò la voce e pianse. Dio udì la voce del fanciullo e un angelo di Dio chiamò Agar dal cielo e le disse: «Che hai, Agar? Non temere, perché Dio ha udito la voce del fanciullo là dove si trova. Àlzati, prendi il fanciullo e tienilo per mano, perché io ne farò una grande nazione». Dio le aprì gli occhi ed ella vide un pozzo d’acqua. Allora andò a riempire l’otre e diede da bere al fanciullo. E Dio fu con il fanciullo, che crebbe e abitò nel deserto e divenne un tiratore d’arco. Egli abitò nel deserto di Paran e sua madre gli prese una moglie della terra d’Egitto.</w:t>
      </w:r>
    </w:p>
    <w:p w14:paraId="4B47752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tempo Abimèlec con Picol, capo del suo esercito, disse ad Abramo: «Dio è con te in quello che fai. Ebbene, giurami qui per Dio che tu non ingannerai né me né la mia prole né i miei discendenti: come io ho agito lealmente con te, così tu agirai con me e con la terra nella quale sei ospitato». Rispose Abramo: «Io lo giuro». Ma Abramo rimproverò Abimèlec a causa di un pozzo d’acqua, che i servi di Abimèlec avevano usurpato. Abimèlec disse: «Io non so chi abbia fatto questa cosa: né tu me ne hai informato né io ne ho sentito parlare prima d’oggi». Allora Abramo prese alcuni capi del gregge e </w:t>
      </w:r>
      <w:r w:rsidRPr="00D528F7">
        <w:rPr>
          <w:rFonts w:ascii="Arial" w:eastAsia="Times New Roman" w:hAnsi="Arial"/>
          <w:i/>
          <w:iCs/>
          <w:sz w:val="24"/>
          <w:szCs w:val="24"/>
          <w:lang w:val="la-Latn" w:eastAsia="it-IT"/>
        </w:rPr>
        <w:lastRenderedPageBreak/>
        <w:t xml:space="preserve">dell’armento e li diede ad Abimèlec: tra loro due conclusero un’alleanza. Poi Abramo mise in disparte sette agnelle del gregge. Abimèlec disse ad Abramo: «Che significano quelle sette agnelle che hai messo in disparte?». Rispose: «Tu accetterai queste sette agnelle dalla mia mano, perché ciò mi valga di testimonianza che ho scavato io questo pozzo». Per questo quel luogo si chiamò Bersabea, perché là fecero giuramento tutti e due. E dopo che ebbero concluso l’alleanza a Bersabea, Abimèlec si alzò con Picol, capo del suo esercito, e ritornarono nel territorio dei Filistei. Abramo piantò un tamerisco a Bersabea, e lì invocò il nome del Signore, Dio dell’eternità. E visse come forestiero nel territorio dei Filistei per molto tempo (Gen 21,1-34). </w:t>
      </w:r>
    </w:p>
    <w:p w14:paraId="0F6688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6B7E32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3688D5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D0360C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w:t>
      </w:r>
      <w:r w:rsidRPr="00D528F7">
        <w:rPr>
          <w:rFonts w:ascii="Arial" w:eastAsia="Times New Roman" w:hAnsi="Arial"/>
          <w:i/>
          <w:iCs/>
          <w:sz w:val="24"/>
          <w:szCs w:val="24"/>
          <w:lang w:val="la-Latn" w:eastAsia="it-IT"/>
        </w:rPr>
        <w:lastRenderedPageBreak/>
        <w:t>nella tua discendenza tutte le nazioni della terra, perché tu hai obbedito alla mia voce».</w:t>
      </w:r>
    </w:p>
    <w:p w14:paraId="45A49D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Abramo tornò dai suoi servi; insieme si misero in cammino verso Bersabea e Abramo abitò a Bersabea.</w:t>
      </w:r>
    </w:p>
    <w:p w14:paraId="572D48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7F4992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si è potuto constatare in Abramo è tutto dalla Parola del Signore. Poche volte il Signore ha lasciato Abramo nelle mani della sapienza. Dal principio sino alla fine nell’opera della salvezza Lui è stato condotto sempre dalla Parola. Alla Parola si obbedisce. La sapienza si segue. Abramo è il Padre nella fede, perché la sua obbedienza è nella Parola del suo Dio e Signore. Lui però si è lasciato sempre guidare dalla Parola.</w:t>
      </w:r>
    </w:p>
    <w:p w14:paraId="448FA64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Mentre perivano gli empi, ella liberò un giusto che fuggiva il fuoco caduto sulle cinque città.</w:t>
      </w:r>
    </w:p>
    <w:p w14:paraId="55EB5D4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Diverso invece è il caso di Lot. Lui in Sodoma si lasciò guidare dalla sapienza e rimase giusto. Fu liberato non dalla sapienza, ma dagli Angeli del Signore. </w:t>
      </w:r>
    </w:p>
    <w:p w14:paraId="4166DC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217248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CE0CF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796314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7ED84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DF4973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Abramo andò di buon mattino al luogo dove si era fermato alla presenza del Signore; contemplò dall’alto Sòdoma e Gomorra e tutta la distesa della valle e vide che un fumo saliva dalla terra, come il fumo di una fornace.</w:t>
      </w:r>
    </w:p>
    <w:p w14:paraId="0B596C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quando distrusse le città della valle, Dio si ricordò di Abramo e fece sfuggire Lot alla catastrofe, mentre distruggeva le città nelle quali Lot aveva abitato.</w:t>
      </w:r>
    </w:p>
    <w:p w14:paraId="0094DC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w:t>
      </w:r>
      <w:r w:rsidRPr="00D528F7">
        <w:rPr>
          <w:rFonts w:ascii="Arial" w:eastAsia="Times New Roman" w:hAnsi="Arial"/>
          <w:i/>
          <w:iCs/>
          <w:sz w:val="24"/>
          <w:szCs w:val="24"/>
          <w:lang w:val="la-Latn" w:eastAsia="it-IT"/>
        </w:rPr>
        <w:lastRenderedPageBreak/>
        <w:t xml:space="preserve">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69DB86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lo conservò giusto in mezzo ad un popolo di empi. La Parola invece lo liberò dal fuoco e dallo zolfo che stava per piovere sulle cinque città. La sapienza era però ancora troppo debole in lui da preservarlo dall’ubriacarsi e dal cadere nel peccato dell’incesto. </w:t>
      </w:r>
    </w:p>
    <w:p w14:paraId="25BDBD2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A testimonianza di quella malvagità esiste ancora una terra desolata, fumante, alberi che producono frutti immaturi e, a memoria di un’anima incredula, s’innalza una colonna di sale.</w:t>
      </w:r>
    </w:p>
    <w:p w14:paraId="7B0D74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frutti della stoltezza non si esauriscono in un attimo. La stoltezza produce frutti duraturi che rimangono per secoli e secoli. A testimonianza di quella malvagità, esiste ancora una terra desolata, fumante, alberi che producono frutti immaturi. Il fuoco e lo zolfo hanno cambiato la stessa natura degli alberi. Questa è la potenza del peccato dell’uomo: il cambiamento della stessa natura. Da natura di bene ne facciamo una natura di male. Da natura per l’uomo la facciamo contro l’uomo. Da natura di vita la facciamo natura di morte. L’anima incredula è la moglie di Lot. Essa non ha obbedito alla Parola degli angeli, si è voltata indietro ed è divenuta una statua di sale. La sapienza è quella particolare luce e forza che ci aiuta a fidarci della Parola e prestare ad essa una obbedienza immediata.</w:t>
      </w:r>
    </w:p>
    <w:p w14:paraId="4E2DDBD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Essi infatti, incuranti della sapienza, non solo subirono il danno di non conoscere il bene, ma lasciarono anche ai viventi un ricordo di insipienza, perché nelle cose in cui sbagliarono non potessero rimanere nascosti.</w:t>
      </w:r>
    </w:p>
    <w:p w14:paraId="505812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verità annunziata in questo versetto va ben compresa, bene approfondita, ben spiegata, bene illuminata. Comprendere la Parola è frutto della sapienza. Incuranti della sapienza sono le cinque città distrutte dal fuoco e dallo zolfo disceso dal cielo. Queste città subirono il danno di non conoscere il bene. Si deve riflettere su quanto viene ora affermato. La non conoscenza del bene, del vero bene secondo Dio, produce un danno incalcolabile. Questo danno non è subìto solo da colui che non conosce il vero bene e si abbandona al male, anche si ripercuote sull’intera umanità. Chiunque non conosce il vero bene ed opera il male, non produce solo un danno per se stesso, lo genera per l’umanità intera, per l’universo intero. Questa verità va scritta in ogni cuore. Siamo responsabili gli uni degli altri. Anche la passività dinanzi alla verità produce un danno universale.</w:t>
      </w:r>
    </w:p>
    <w:p w14:paraId="5DC631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danno rimane nella storia come ricordo dell’insipienza, della stoltezza. Dio non permette che le cose in cui sbaglia rimangano nascoste. Perché questa sua volontà? Perché Lui parla all’uomo attraverso la storia. Se Sodoma e Gomorra sono state distrutte anche le altre città saranno distrutte. Ognuno </w:t>
      </w:r>
      <w:r w:rsidRPr="00D528F7">
        <w:rPr>
          <w:rFonts w:ascii="Arial" w:eastAsia="Times New Roman" w:hAnsi="Arial"/>
          <w:sz w:val="24"/>
          <w:szCs w:val="20"/>
          <w:lang w:val="la-Latn" w:eastAsia="it-IT"/>
        </w:rPr>
        <w:lastRenderedPageBreak/>
        <w:t xml:space="preserve">vedendo i frutti del peccato è chiamato a riflettere, abbandonare la via del male, rientrare sul sentiero del bene. Il male genera catastrofi. La sapienza non può essere ignorata. Non si possono abbandonare le sue vie. Solo essa è legge di vita. La stoltezza apre ogni sentiero di distruzione. </w:t>
      </w:r>
    </w:p>
    <w:p w14:paraId="1770D35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La sapienza invece liberò dalle sofferenze coloro che la servivano.</w:t>
      </w:r>
    </w:p>
    <w:p w14:paraId="5E68C3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 Chi invece serve la sapienza, dalla sapienza è liberato dalle sofferenze. Momento della liberazione e modalità sono anch’esse stabilite dalla sapienza. La vita è sofferenza. Vi è però una sofferenza che conduce alla morte e una che conduce alla vita. La sofferenza frutto dell’empietà conduce alla morte. La sofferenza frutto del rimanere nella sapienza opera per la vita, sempre libera dalla morte. La morte da cui libera è sempre quella eterna. Dalla morte del corpo e dalle sofferenze fisiche non sempre la sapienza libera. Spesso essa ci fa assumere ogni sofferenza per la nostra redenzione eterna. Gesù servì la Parola in pienezza di Spirito Santo. Non fu liberato dalla croce. Per il suo servizio perfetto fu crocifisso. Dio lo liberò dalla morte nella morte.</w:t>
      </w:r>
    </w:p>
    <w:p w14:paraId="7419C6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 xml:space="preserve">Per diritti sentieri ella guidò il giusto </w:t>
      </w:r>
      <w:r w:rsidRPr="00D528F7">
        <w:rPr>
          <w:rFonts w:ascii="Arial" w:eastAsia="Times New Roman" w:hAnsi="Arial"/>
          <w:b/>
          <w:position w:val="6"/>
          <w:sz w:val="24"/>
          <w:szCs w:val="20"/>
          <w:vertAlign w:val="superscript"/>
          <w:lang w:val="la-Latn" w:eastAsia="it-IT"/>
        </w:rPr>
        <w:tab/>
      </w:r>
      <w:r w:rsidRPr="00D528F7">
        <w:rPr>
          <w:rFonts w:ascii="Arial" w:eastAsia="Times New Roman" w:hAnsi="Arial"/>
          <w:b/>
          <w:sz w:val="24"/>
          <w:szCs w:val="20"/>
          <w:lang w:val="la-Latn" w:eastAsia="it-IT"/>
        </w:rPr>
        <w:t>in fuga dall’ira del fratello, gli mostrò il regno di Dio e gli diede la conoscenza delle cose sante; lo fece prosperare nelle fatiche e rese fecondo il suo lavoro.</w:t>
      </w:r>
    </w:p>
    <w:p w14:paraId="1BF15D6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presentato Giacobbe. La sua fu una vita veramente sofferta, avvolta dal grande dolore. Sempre la sapienza lo ha custodito, illuminato, salvato.</w:t>
      </w:r>
    </w:p>
    <w:p w14:paraId="1598C9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w:t>
      </w:r>
      <w:r w:rsidRPr="00D528F7">
        <w:rPr>
          <w:rFonts w:ascii="Arial" w:eastAsia="Times New Roman" w:hAnsi="Arial"/>
          <w:i/>
          <w:iCs/>
          <w:sz w:val="24"/>
          <w:szCs w:val="24"/>
          <w:lang w:val="la-Latn" w:eastAsia="it-IT"/>
        </w:rPr>
        <w:lastRenderedPageBreak/>
        <w:t>del collo. Poi mise in mano a suo figlio Giacobbe il piatto e il pane che aveva preparato.</w:t>
      </w:r>
    </w:p>
    <w:p w14:paraId="217FBC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3C7C36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0444E2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61B667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«Ecco, la tua abitazione sarà lontano dalle terre grasse, lontano dalla rugiada del cielo dall’alto. Vivrai della tua spada e servirai tuo fratello; ma verrà il giorno che ti riscuoterai, spezzerai il suo giogo dal tuo collo».</w:t>
      </w:r>
    </w:p>
    <w:p w14:paraId="2DA956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546EDB2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Rebecca disse a Isacco: «Ho disgusto della mia vita a causa delle donne ittite: se Giacobbe prende moglie tra le Ittite come queste, tra le ragazze della regione, a che mi giova la vita?» (Gen 27,1-46). </w:t>
      </w:r>
    </w:p>
    <w:p w14:paraId="3BDB2D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Isacco chiamò Giacobbe, lo benedisse e gli diede questo comando: «Tu non devi prender moglie tra le figlie di Canaan. Su, va’ in Paddan</w:t>
      </w:r>
      <w:r w:rsidRPr="00D528F7">
        <w:rPr>
          <w:rFonts w:ascii="Arial" w:eastAsia="Times New Roman" w:hAnsi="Arial"/>
          <w:i/>
          <w:iCs/>
          <w:sz w:val="24"/>
          <w:szCs w:val="24"/>
          <w:lang w:val="la-Latn" w:eastAsia="it-IT"/>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D528F7">
        <w:rPr>
          <w:rFonts w:ascii="Arial" w:eastAsia="Times New Roman" w:hAnsi="Arial"/>
          <w:i/>
          <w:iCs/>
          <w:sz w:val="24"/>
          <w:szCs w:val="24"/>
          <w:lang w:val="la-Latn" w:eastAsia="it-IT"/>
        </w:rPr>
        <w:noBreakHyphen/>
        <w:t>Aram presso Làbano, figlio di Betuèl, l’Arameo, fratello di Rebecca, madre di Giacobbe e di Esaù.</w:t>
      </w:r>
    </w:p>
    <w:p w14:paraId="626403A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Esaù vide che Isacco aveva benedetto Giacobbe e l’aveva mandato in Paddan</w:t>
      </w:r>
      <w:r w:rsidRPr="00D528F7">
        <w:rPr>
          <w:rFonts w:ascii="Arial" w:eastAsia="Times New Roman" w:hAnsi="Arial"/>
          <w:i/>
          <w:iCs/>
          <w:sz w:val="24"/>
          <w:szCs w:val="24"/>
          <w:lang w:val="la-Latn" w:eastAsia="it-IT"/>
        </w:rPr>
        <w:noBreakHyphen/>
        <w:t>Aram per prendersi una moglie originaria di là e che, mentre lo benediceva, gli aveva dato questo comando: «Non devi prender moglie tra le Cananee».</w:t>
      </w:r>
    </w:p>
    <w:p w14:paraId="31EC42B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Giacobbe, obbedendo al padre e alla madre, era partito per Paddan</w:t>
      </w:r>
      <w:r w:rsidRPr="00D528F7">
        <w:rPr>
          <w:rFonts w:ascii="Arial" w:eastAsia="Times New Roman" w:hAnsi="Arial"/>
          <w:i/>
          <w:iCs/>
          <w:sz w:val="24"/>
          <w:szCs w:val="24"/>
          <w:lang w:val="la-Latn" w:eastAsia="it-IT"/>
        </w:rPr>
        <w:noBreakHyphen/>
        <w:t>Aram. Esaù comprese che le figlie di Canaan non erano gradite a suo padre Isacco. Allora si recò da Ismaele e, oltre le mogli che aveva, si prese in moglie Macalàt, figlia di Ismaele, figlio di Abramo, sorella di Nebaiòt.</w:t>
      </w:r>
    </w:p>
    <w:p w14:paraId="4FC7DF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w:t>
      </w:r>
      <w:r w:rsidRPr="00D528F7">
        <w:rPr>
          <w:rFonts w:ascii="Arial" w:eastAsia="Times New Roman" w:hAnsi="Arial"/>
          <w:i/>
          <w:iCs/>
          <w:sz w:val="24"/>
          <w:szCs w:val="24"/>
          <w:lang w:val="la-Latn" w:eastAsia="it-IT"/>
        </w:rPr>
        <w:lastRenderedPageBreak/>
        <w:t xml:space="preserve">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41E7C1C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7301A7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w:t>
      </w:r>
    </w:p>
    <w:p w14:paraId="2191A8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6BF7EB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21095E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Poi Làbano disse a Giacobbe: «Poiché sei mio parente, dovrai forse prestarmi servizio gratuitamente? Indicami quale deve essere il tuo 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7F8D7D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721677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 </w:t>
      </w:r>
    </w:p>
    <w:p w14:paraId="62E68A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Rachele, vedendo che non le era concesso di dare figli a Giacobbe, divenne gelosa della sorella e disse a Giacobbe: «Dammi dei figli, se no io muoio!». Giacobbe s’irritò contro Rachele e disse: «Tengo forse io il posto di Dio, il quale ti ha negato il frutto del grembo?». Allora ella rispose: «Ecco la mia serva Bila: unisciti a lei, partorisca sulle mie ginocchia cosicché, per mezzo di lei, abbia anch’io una mia prole». Così ella gli diede in moglie la propria schiava Bila e Giacobbe si unì a lei. Bila concepì e partorì a Giacobbe un figlio. Rachele disse: «Dio mi ha fatto giustizia e ha anche ascoltato la mia voce, dandomi un figlio». Per questo ella lo chiamò Dan. Bila, la schiava di Rachele, concepì ancora e partorì a Giacobbe un secondo figlio. Rachele disse: </w:t>
      </w:r>
      <w:r w:rsidRPr="00D528F7">
        <w:rPr>
          <w:rFonts w:ascii="Arial" w:eastAsia="Times New Roman" w:hAnsi="Arial"/>
          <w:i/>
          <w:iCs/>
          <w:sz w:val="24"/>
          <w:szCs w:val="24"/>
          <w:lang w:val="la-Latn" w:eastAsia="it-IT"/>
        </w:rPr>
        <w:lastRenderedPageBreak/>
        <w:t>«Ho sostenuto contro mia sorella lotte tremende e ho vinto!». E lo chiamò Nèftali.</w:t>
      </w:r>
    </w:p>
    <w:p w14:paraId="416227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Lia, vedendo che aveva cessato di aver figli, prese la propria schiava Zilpa e la diede in moglie a Giacobbe. Zilpa, la schiava di Lia, partorì a Giacobbe un figlio. Lia esclamò: «Per fortuna!» e lo chiamò Gad. Zilpa, la schiava di Lia, partorì un secondo figlio a Giacobbe. Lia disse: «Per mia felicità! Certamente le donne mi chiameranno beata». E lo chiamò Aser.</w:t>
      </w:r>
    </w:p>
    <w:p w14:paraId="6D8D47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 tempo della mietitura del grano, Ruben uscì e trovò delle mandragore, che portò alla madre Lia. Rachele disse a Lia: «Dammi un po’ delle mandragore di tuo figlio». Ma Lia rispose: «Ti sembra poco avermi portato via il marito, perché ora tu voglia portare via anche le mandragore di mio figlio?». Riprese Rachele: «Ebbene, Giacobbe si corichi pure con te questa notte, ma dammi in cambio le mandragore di tuo figlio». La sera, quando Giacobbe arrivò dalla campagna, Lia gli uscì incontro e gli disse: «Da me devi venire, perché io ho pagato il diritto di averti con le mandragore di mio figlio». Così egli si coricò con lei quella notte. Il Signore esaudì Lia, la quale concepì e partorì a Giacobbe un quinto figlio. Lia disse: «Dio mi ha dato il mio salario, perché ho dato la mia schiava a mio marito». E lo chiamò Ìssacar. Lia concepì e partorì ancora un sesto figlio a Giacobbe. Lia disse: «Dio mi ha fatto un bel regalo: questa volta mio marito mi preferirà, perché gli ho partorito sei figli». E lo chiamò Zàbulon. In seguito partorì una figlia e la chiamò Dina.</w:t>
      </w:r>
    </w:p>
    <w:p w14:paraId="5FF401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si ricordò anche di Rachele; Dio la esaudì e la rese feconda. Ella concepì e partorì un figlio e disse: «Dio ha tolto il mio disonore». E lo chiamò Giuseppe, dicendo: «Il Signore mi aggiunga un altro figlio!».</w:t>
      </w:r>
    </w:p>
    <w:p w14:paraId="2EDCFB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Dopo che Rachele ebbe partorito Giuseppe, Giacobbe disse a Làbano: «Lasciami andare e tornare a casa mia, nella mia terra. Dammi le mogli, per le quali ti ho servito, e i miei bambini, perché possa partire: tu conosci il servizio che ti ho prestato». Gli disse Làbano: «Se ho trovato grazia ai tuoi occhi... Per divinazione ho saputo che il Signore mi ha benedetto per causa tua». E aggiunse: «Fissami il tuo salario e te lo darò». Gli rispose: «Tu stesso sai come ti ho servito e quanto sono cresciuti i tuoi averi per opera mia. Perché il poco che avevi prima della mia venuta è aumentato oltre misura, e il Signore ti ha benedetto sui miei passi. Ma ora, quando lavorerò anch’io per la mia casa?». Riprese Làbano: «Che cosa ti devo dare?». Giacobbe rispose: «Non mi devi nulla; se tu farai per me quanto ti dico, ritornerò a pascolare il tuo gregge e a custodirlo. Oggi passerò fra tutto il tuo bestiame; tu metti da parte ogni capo di colore scuro tra le pecore e ogni capo chiazzato e punteggiato tra le capre: sarà il mio salario. In futuro la mia stessa onestà risponderà per me; quando verrai a verificare il mio salario, ogni capo che non sarà punteggiato o chiazzato tra le capre e di colore scuro tra le pecore, se si troverà presso di me sarà come rubato». Làbano disse: «Bene, sia come tu </w:t>
      </w:r>
      <w:r w:rsidRPr="00D528F7">
        <w:rPr>
          <w:rFonts w:ascii="Arial" w:eastAsia="Times New Roman" w:hAnsi="Arial"/>
          <w:i/>
          <w:iCs/>
          <w:sz w:val="24"/>
          <w:szCs w:val="24"/>
          <w:lang w:val="la-Latn" w:eastAsia="it-IT"/>
        </w:rPr>
        <w:lastRenderedPageBreak/>
        <w:t>hai detto!». In quel giorno mise da parte i capri striati e chiazzati e tutte le capre punteggiate e chiazzate, ogni capo che aveva del bianco, e ogni capo di colore scuro tra le pecore. Li affidò ai suoi figli e stabilì una distanza di tre giorni di cammino tra sé e Giacobbe, mentre Giacobbe pascolava l’altro bestiame di Làbano.</w:t>
      </w:r>
    </w:p>
    <w:p w14:paraId="6EBB723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Giacobbe prese rami freschi di pioppo, di mandorlo e di platano, ne intagliò la corteccia a strisce bianche, mettendo a nudo il bianco dei rami. Mise i rami così scortecciati nei canaletti agli abbeveratoi dell’acqua, dove veniva a bere il bestiame, bene in vista per le bestie che andavano in calore quando venivano a bere. Così le bestie andarono in calore di fronte ai rami e le capre figliarono capretti striati, punteggiati e chiazzati. Quanto alle pecore, Giacobbe le separò e fece sì che le bestie avessero davanti a loro gli animali striati e tutti quelli di colore scuro del gregge di Làbano. E i branchi che si era così formato per sé, non li mise insieme al gregge di Làbano.</w:t>
      </w:r>
    </w:p>
    <w:p w14:paraId="281ABF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Ogni qualvolta andavano in calore bestie robuste, Giacobbe metteva i rami nei canaletti in vista delle bestie, per farle concepire davanti ai rami. Quando invece le bestie erano deboli, non li metteva. Così i capi di bestiame deboli erano per Làbano e quelli robusti per Giacobbe. Egli si arricchì oltre misura e possedette greggi in grande quantità, schiave e schiavi, cammelli e asini (Gen 30,1-43). </w:t>
      </w:r>
    </w:p>
    <w:p w14:paraId="2526833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Giacobbe venne a sapere che i figli di Làbano dicevano: «Giacobbe si è preso tutto quello che aveva nostro padre e con quanto era di nostro padre si è fatto questa grande fortuna». Giacobbe osservò anche la faccia di Làbano e si accorse che verso di lui non era più come prima. Il Signore disse a Giacobbe: «Torna alla terra dei tuoi padri, nella tua famiglia e io sarò con te». Allora Giacobbe mandò a chiamare Rachele e Lia, in campagna presso il suo gregge, e disse loro: «Io mi accorgo dal volto di vostro padre che egli verso di me non è più come prima; ma il Dio di mio padre è stato con me. Sapete voi stesse che ho servito vostro padre con tutte le mie forze, mentre vostro padre si è beffato di me e ha cambiato dieci volte il mio salario; ma Dio non gli ha permesso di farmi del male. Se egli diceva: “Le bestie punteggiate saranno il tuo salario”, tutto il gregge figliava bestie punteggiate; se diceva: “Le bestie striate saranno il tuo salario”, allora tutto il gregge figliava bestie striate. Così Dio ha sottratto il bestiame a vostro padre e l’ha dato a me. Una volta, nel tempo in cui il piccolo bestiame va in calore, io in sogno alzai gli occhi e vidi che i capri in procinto di montare le bestie erano striati, punteggiati e chiazzati. L’angelo di Dio mi disse in sogno: “Giacobbe!”. Risposi: “Eccomi”. Riprese: “Alza gli occhi e guarda: tutti i capri che montano le bestie sono striati, punteggiati e chiazzati, perché ho visto come ti tratta Làbano. Io sono il Dio di Betel, dove tu hai unto una stele e dove mi hai fatto un voto. Ora àlzati, parti da questa terra e torna nella terra della tua famiglia!”». Rachele e Lia gli risposero: «Abbiamo forse ancora una parte o una eredità nella casa di nostro padre? Non siamo forse tenute in conto di straniere da parte sua, dal momento che ci ha vendute e si è anche mangiato il nostro </w:t>
      </w:r>
      <w:r w:rsidRPr="00D528F7">
        <w:rPr>
          <w:rFonts w:ascii="Arial" w:eastAsia="Times New Roman" w:hAnsi="Arial"/>
          <w:i/>
          <w:iCs/>
          <w:sz w:val="24"/>
          <w:szCs w:val="24"/>
          <w:lang w:val="la-Latn" w:eastAsia="it-IT"/>
        </w:rPr>
        <w:lastRenderedPageBreak/>
        <w:t>denaro? Tutta la ricchezza che Dio ha sottratto a nostro padre è nostra e dei nostri figli. Ora fa’ pure quello che Dio ti ha detto».</w:t>
      </w:r>
    </w:p>
    <w:p w14:paraId="51848D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Giacobbe si alzò, caricò i figli e le mogli sui cammelli e condusse via tutto il bestiame e tutti gli averi che si era acquistato, il bestiame che si era acquistato in Paddan</w:t>
      </w:r>
      <w:r w:rsidRPr="00D528F7">
        <w:rPr>
          <w:rFonts w:ascii="Arial" w:eastAsia="Times New Roman" w:hAnsi="Arial"/>
          <w:i/>
          <w:iCs/>
          <w:sz w:val="24"/>
          <w:szCs w:val="24"/>
          <w:lang w:val="la-Latn" w:eastAsia="it-IT"/>
        </w:rPr>
        <w:noBreakHyphen/>
        <w:t>Aram, per ritornare da Isacco, suo padre, nella terra di Canaan. Làbano era andato a tosare il gregge e Rachele rubò gli idoli che appartenevano al padre. Giacobbe eluse l’attenzione di Làbano, l’Arameo, non lasciando trapelare che stava per fuggire; così poté andarsene con tutti i suoi averi. Si mosse dunque, passò il Fiume e si diresse verso le montagne di Gàlaad.</w:t>
      </w:r>
    </w:p>
    <w:p w14:paraId="653459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terzo giorno fu riferito a Làbano che Giacobbe era fuggito. Allora egli prese con sé i suoi parenti, lo inseguì per sette giorni di cammino e lo raggiunse sulle montagne di Gàlaad. Ma Dio venne da Làbano, l’Arameo, in un sogno notturno e gli disse: «Bada di non dir niente a Giacobbe, né in bene né in male!». Làbano andò dunque a raggiungere Giacobbe. Ora Giacobbe aveva piantato la tenda sulle montagne e Làbano si era accampato con i parenti sulle montagne di Gàlaad. Disse allora Làbano a Giacobbe: «Che cosa hai fatto? Hai eluso la mia attenzione e hai condotto via le mie figlie come prigioniere di guerra! Perché sei fuggito di nascosto, mi hai ingannato e non mi hai avvertito? Io ti avrei congedato con festa e con canti, a suon di tamburelli e di cetre! E non mi hai permesso di baciare i miei figli e le mie figlie! Certo, hai agito in modo insensato. Sarebbe in mio potere farti del male, ma il Dio di tuo padre mi ha parlato la notte scorsa: “Bada di non dir niente a Giacobbe, né in bene né in male!”. Certo, sei partito perché soffrivi di nostalgia per la casa di tuo padre; ma perché hai rubato i miei dèi?». Giacobbe rispose a Làbano e disse: «Perché avevo paura e pensavo che mi avresti tolto con la forza le tue figlie. Ma quanto a colui presso il quale tu troverai i tuoi dèi, non resterà in vita! Alla presenza dei nostri parenti verifica quanto vi può essere di tuo presso di me e riprendilo». Giacobbe non sapeva che li aveva rubati Rachele. Allora Làbano entrò nella tenda di Giacobbe e poi nella tenda di Lia e nella tenda delle due schiave, ma non trovò nulla. Poi uscì dalla tenda di Lia ed entrò nella tenda di Rachele. Rachele aveva preso gli idoli e li aveva messi nella sella del cammello, poi vi si era seduta sopra, così Làbano frugò in tutta la tenda, ma non li trovò. Ella parlò al padre: «Non si offenda il mio signore se io non posso alzarmi davanti a te, perché ho quello che avviene di regola alle donne». Làbano cercò, ma non trovò gli idoli.</w:t>
      </w:r>
    </w:p>
    <w:p w14:paraId="245AC8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Giacobbe allora si adirò e apostrofò Làbano, al quale disse: «Qual è il mio delitto, qual è il mio peccato, perché ti accanisca contro di me? Ora che hai frugato tra tutti i miei oggetti, che cosa hai trovato di tutte le cose di casa tua? Mettilo qui davanti ai miei e tuoi parenti, e siano essi giudici tra noi due. Vent’anni ho passato con te: le tue pecore e le tue capre non hanno abortito e non ho mai mangiato i montoni del tuo gregge. Nessuna bestia sbranata ti ho portato a mio discarico: io stesso ne compensavo il danno e tu reclamavi da me il risarcimento </w:t>
      </w:r>
      <w:r w:rsidRPr="00D528F7">
        <w:rPr>
          <w:rFonts w:ascii="Arial" w:eastAsia="Times New Roman" w:hAnsi="Arial"/>
          <w:i/>
          <w:iCs/>
          <w:sz w:val="24"/>
          <w:szCs w:val="24"/>
          <w:lang w:val="la-Latn" w:eastAsia="it-IT"/>
        </w:rPr>
        <w:lastRenderedPageBreak/>
        <w:t>sia di quanto veniva rubato di giorno sia di quanto veniva rubato di notte. Di giorno mi divorava il caldo e di notte il gelo, e il sonno fuggiva dai miei occhi. Vent’anni sono stato in casa tua: ho servito quattordici anni per le tue due figlie e sei anni per il tuo gregge e tu hai cambiato il mio salario dieci volte. Se il Dio di mio padre, il Dio di Abramo e il Terrore di Isacco non fosse stato con me, tu ora mi avresti licenziato a mani vuote; ma Dio ha visto la mia afflizione e la fatica delle mie mani e la scorsa notte egli ha fatto da arbitro».</w:t>
      </w:r>
    </w:p>
    <w:p w14:paraId="49C74B7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Làbano allora rispose e disse a Giacobbe: «Queste figlie sono le mie figlie e questi figli sono i miei figli; questo bestiame è il mio bestiame e quanto tu vedi è mio. E che cosa potrei fare oggi a queste mie figlie o ai figli che hanno messo al mondo? Ebbene, vieni, concludiamo un’alleanza, io e te, e ci sia un testimone tra me e te». Giacobbe prese una pietra e la eresse come stele. Poi disse ai suoi parenti: «Raccogliete pietre», e quelli presero pietre e ne fecero un mucchio; e su quel mucchio mangiarono. Làbano lo chiamò Iegar</w:t>
      </w:r>
      <w:r w:rsidRPr="00D528F7">
        <w:rPr>
          <w:rFonts w:ascii="Arial" w:eastAsia="Times New Roman" w:hAnsi="Arial"/>
          <w:i/>
          <w:iCs/>
          <w:sz w:val="24"/>
          <w:szCs w:val="24"/>
          <w:lang w:val="la-Latn" w:eastAsia="it-IT"/>
        </w:rPr>
        <w:noBreakHyphen/>
        <w:t>Saadutà, mentre Giacobbe lo chiamò Gal</w:t>
      </w:r>
      <w:r w:rsidRPr="00D528F7">
        <w:rPr>
          <w:rFonts w:ascii="Arial" w:eastAsia="Times New Roman" w:hAnsi="Arial"/>
          <w:i/>
          <w:iCs/>
          <w:sz w:val="24"/>
          <w:szCs w:val="24"/>
          <w:lang w:val="la-Latn" w:eastAsia="it-IT"/>
        </w:rPr>
        <w:noBreakHyphen/>
        <w:t>Ed. Làbano disse: «Questo mucchio è oggi un testimone tra me e te»; per questo lo chiamò Gal</w:t>
      </w:r>
      <w:r w:rsidRPr="00D528F7">
        <w:rPr>
          <w:rFonts w:ascii="Arial" w:eastAsia="Times New Roman" w:hAnsi="Arial"/>
          <w:i/>
          <w:iCs/>
          <w:sz w:val="24"/>
          <w:szCs w:val="24"/>
          <w:lang w:val="la-Latn" w:eastAsia="it-IT"/>
        </w:rPr>
        <w:noBreakHyphen/>
        <w:t xml:space="preserve">Ed e anche Mispa, perché disse: «Il Signore starà di vedetta tra me e te, quando noi non ci vedremo più l’un l’altro. Se tu maltratterai le mie figlie e se prenderai altre mogli oltre le mie figlie, sappi che non un uomo è con noi, ma Dio è testimone tra me e te». Soggiunse Làbano a Giacobbe: «Ecco questo mucchio ed ecco questa stele, che io ho eretto tra me e te. Questo mucchio è testimone e questa stele è testimone che io giuro di non oltrepassare questo mucchio dalla tua parte e che tu giuri di non oltrepassare questo mucchio e questa stele dalla mia parte, per fare il male. Il Dio di Abramo e il Dio di Nacor siano giudici tra di noi». Giacobbe giurò per il Terrore di Isacco suo padre. Poi offrì un sacrificio sulle montagne e invitò i suoi parenti a prender cibo. Essi mangiarono e passarono la notte sulle montagne (Gen 31,1-54). </w:t>
      </w:r>
    </w:p>
    <w:p w14:paraId="7DA726F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in Giacobbe si deve distinguere ciò che è frutto della Parola e ciò che è opera della sapienza. Mai ci dobbiamo dimenticare il cammino nella Parola. </w:t>
      </w:r>
    </w:p>
    <w:p w14:paraId="108DB80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Lo assistette contro l’ingordigia dei suoi oppressori e lo rese ricco;</w:t>
      </w:r>
    </w:p>
    <w:p w14:paraId="27DAB61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Sia la Parola di Dio che la sapienza hanno assistito Giacobbe contro l’ingordigia di Labano e dei suoi figli. Parola e sapienza hanno fatto ricco Giacobbe. Nel lavoro tutto viene dagli accordi e dai contratti. Accordi e contratti vanno rispettati. Labano non rispetta gli accordi. Avrebbe voluto tutto per sé. Se non fosse stato assistito dalla Parola e dalla sapienza, sarebbe ritornato in terra di Canaan povero e solo con la sua famiglia.</w:t>
      </w:r>
    </w:p>
    <w:p w14:paraId="0C889BB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lo custodì dai nemici, lo protesse da chi lo insidiava, gli assegnò la vittoria in una lotta dura, perché sapesse che più potente di tutto è la pietà.</w:t>
      </w:r>
    </w:p>
    <w:p w14:paraId="6FCADC5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Giacobbe da solo lasciò la terra di Canaan. Il solo a quei tempi era senza storia, senza futuro. Dio lo prese sotto le sue ali e lo ha condotto in sicurezza. Al ritorno però in una lotta notturna gli insegnò che tutto si ottiene con la preghiera. La preghiera è vera lotta con il Signore. Per questo è detto che la pietà è più potente </w:t>
      </w:r>
      <w:r w:rsidRPr="00D528F7">
        <w:rPr>
          <w:rFonts w:ascii="Arial" w:eastAsia="Times New Roman" w:hAnsi="Arial"/>
          <w:sz w:val="24"/>
          <w:szCs w:val="20"/>
          <w:lang w:val="la-Latn" w:eastAsia="it-IT"/>
        </w:rPr>
        <w:lastRenderedPageBreak/>
        <w:t xml:space="preserve">di ogni cosa. Cosa è la pietà? Totale dipendenza da Dio. Perenne richiesta a Dio di vita, di ogni vita. </w:t>
      </w:r>
    </w:p>
    <w:p w14:paraId="547441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Làbano si alzò di buon mattino, baciò i figli e le figlie e li benedisse. Poi partì e ritornò a casa.</w:t>
      </w:r>
    </w:p>
    <w:p w14:paraId="0B0F74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Giacobbe andava per la sua strada, gli si fecero incontro gli angeli di Dio. Giacobbe al vederli disse: «Questo è l’accampamento di Dio», e chiamò quel luogo Macanàim.</w:t>
      </w:r>
    </w:p>
    <w:p w14:paraId="6AFEF6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23692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1294CDB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Ella non abbandonò il giusto venduto, ma lo liberò dal peccato.</w:t>
      </w:r>
    </w:p>
    <w:p w14:paraId="71A45E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Con Giuseppe vi è totale assenza di Parola del Signore. Vi è solo presenza di Dio nella sua vita e potente manifestazione della sapienza nella sua vita. Possiamo affermare che Giuseppe è il primo uomo della Scrittura che è accompagnato, guidato, illuminato esclusivamente dalla sapienza. Mai la sapienza lo ha abbandonato, neanche nei momenti più difficili della sua vita. Sempre lo ha custodito nella fedeltà al suo Dio e Signore.</w:t>
      </w:r>
    </w:p>
    <w:p w14:paraId="49C205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Giacobbe si stabilì nella terra dove suo padre era stato forestiero, nella terra di Canaan.</w:t>
      </w:r>
    </w:p>
    <w:p w14:paraId="336AA5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è la discendenza di Giacobbe.</w:t>
      </w:r>
    </w:p>
    <w:p w14:paraId="1D6C31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5AB371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311D28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fece ancora un altro sogno e lo narrò ai fratelli e disse: «Ho fatto ancora un sogno, sentite: il sole, la luna e undici stelle si prostravano </w:t>
      </w:r>
      <w:r w:rsidRPr="00D528F7">
        <w:rPr>
          <w:rFonts w:ascii="Arial" w:eastAsia="Times New Roman" w:hAnsi="Arial"/>
          <w:i/>
          <w:iCs/>
          <w:sz w:val="24"/>
          <w:szCs w:val="24"/>
          <w:lang w:val="la-Latn" w:eastAsia="it-IT"/>
        </w:rPr>
        <w:lastRenderedPageBreak/>
        <w:t>davanti a me». Lo narrò dunque al padre e ai fratelli. Ma il padre lo rimproverò e gli disse: «Che sogno è questo che hai fatto! Dovremo forse venire io, tua madre e i tuoi fratelli a prostrarci fino a terra davanti a te?».</w:t>
      </w:r>
    </w:p>
    <w:p w14:paraId="469F26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suoi fratelli perciò divennero invidiosi di lui, mentre il padre tenne per sé la cosa.</w:t>
      </w:r>
    </w:p>
    <w:p w14:paraId="6298B0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16BC92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5B5EC0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sedettero per prendere cibo. Quand’ecco, alzando gli occhi, videro arrivare una carovana di Ismaeliti provenienti da Gàlaad, con i cammelli carichi di resina, balsamo e laudano,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5D1E405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w:t>
      </w:r>
      <w:r w:rsidRPr="00D528F7">
        <w:rPr>
          <w:rFonts w:ascii="Arial" w:eastAsia="Times New Roman" w:hAnsi="Arial"/>
          <w:i/>
          <w:iCs/>
          <w:sz w:val="24"/>
          <w:szCs w:val="24"/>
          <w:lang w:val="la-Latn" w:eastAsia="it-IT"/>
        </w:rPr>
        <w:lastRenderedPageBreak/>
        <w:t xml:space="preserve">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6C9622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Intanto i Madianiti lo vendettero in Egitto a Potifàr, eunuco del faraone e comandante delle guardie (Gen 37,1-36). </w:t>
      </w:r>
    </w:p>
    <w:p w14:paraId="56C2790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Scese con lui nella prigione, non lo abbandonò mentre era in catene, finché gli procurò uno scettro regale e l’autorità su coloro che dominavano sopra di lui; mostrò che i suoi accusatori erano bugiardi e gli diede una gloria eterna.</w:t>
      </w:r>
    </w:p>
    <w:p w14:paraId="7DA9D7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Sappiamo che fu proprio in merito alla sapienza che Giuseppe non solo riusciva in ogni cosa, ma anche grazie ad essa che fu liberato dal carcere. La sapienza lo portò fino ad essere costituito vice re d’Egitto, autorità sopra ogni altra autorità. Solo il faraone era superiore a Giuseppe in autorità. </w:t>
      </w:r>
    </w:p>
    <w:p w14:paraId="77CDD6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2EA01F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4FF2AB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w:t>
      </w:r>
      <w:r w:rsidRPr="00D528F7">
        <w:rPr>
          <w:rFonts w:ascii="Arial" w:eastAsia="Times New Roman" w:hAnsi="Arial"/>
          <w:i/>
          <w:iCs/>
          <w:sz w:val="24"/>
          <w:szCs w:val="24"/>
          <w:lang w:val="la-Latn" w:eastAsia="it-IT"/>
        </w:rPr>
        <w:lastRenderedPageBreak/>
        <w:t>sentito che alzavo la voce e chiamavo, ha lasciato la veste accanto a me, è fuggito e se ne è andato fuori».</w:t>
      </w:r>
    </w:p>
    <w:p w14:paraId="2BA104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5B3A6A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6B24DD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00622F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51BF65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369F85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w:t>
      </w:r>
      <w:r w:rsidRPr="00D528F7">
        <w:rPr>
          <w:rFonts w:ascii="Arial" w:eastAsia="Times New Roman" w:hAnsi="Arial"/>
          <w:i/>
          <w:iCs/>
          <w:sz w:val="24"/>
          <w:szCs w:val="24"/>
          <w:lang w:val="la-Latn" w:eastAsia="it-IT"/>
        </w:rPr>
        <w:lastRenderedPageBreak/>
        <w:t>Perché io sono stato portato via ingiustamente dalla terra degli Ebrei e anche qui non ho fatto nulla perché mi mettessero in questo sotterraneo».</w:t>
      </w:r>
    </w:p>
    <w:p w14:paraId="20D872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2ABEAF1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Giuseppe rispose e disse: «Questa è l’interpretazione: i tre canestri rappresentano tre giorni. Fra tre giorni il faraone solleverà la tua testa e ti impiccherà a un palo e gli uccelli ti mangeranno la carne addosso».</w:t>
      </w:r>
    </w:p>
    <w:p w14:paraId="704FE4E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440CC9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398824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Alla mattina il suo spirito ne era turbato, perciò convocò tutti gli indovini e tutti i saggi dell’Egitto. Il faraone raccontò loro il sogno, ma nessuno sapeva interpretarlo al faraone.</w:t>
      </w:r>
    </w:p>
    <w:p w14:paraId="36FF36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77E368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il faraone convocò Giuseppe. Lo fecero uscire in fretta dal sotterraneo; egli si rase, si cambiò gli abiti e si presentò al faraone. Il faraone disse a Giuseppe: «Ho fatto un sogno e nessuno sa </w:t>
      </w:r>
      <w:r w:rsidRPr="00D528F7">
        <w:rPr>
          <w:rFonts w:ascii="Arial" w:eastAsia="Times New Roman" w:hAnsi="Arial"/>
          <w:i/>
          <w:iCs/>
          <w:sz w:val="24"/>
          <w:szCs w:val="24"/>
          <w:lang w:val="la-Latn" w:eastAsia="it-IT"/>
        </w:rPr>
        <w:lastRenderedPageBreak/>
        <w:t>interpretarlo; ora io ho sentito dire di te che ti basta ascoltare un sogno per interpretarlo subito». Giuseppe rispose al faraone: «Non io, ma Dio darà la risposta per la salute del faraone!».</w:t>
      </w:r>
    </w:p>
    <w:p w14:paraId="6A26CB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6D5D2E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2AD1C6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4CB80B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4BAFCD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D528F7">
        <w:rPr>
          <w:rFonts w:ascii="Arial" w:eastAsia="Times New Roman" w:hAnsi="Arial"/>
          <w:i/>
          <w:iCs/>
          <w:sz w:val="24"/>
          <w:szCs w:val="24"/>
          <w:lang w:val="la-Latn" w:eastAsia="it-IT"/>
        </w:rPr>
        <w:noBreakHyphen/>
        <w:t>Panèach e gli diede in moglie Asenat, figlia di Potifera, sacerdote di Eliòpoli. Giuseppe partì per visitare l’Egitto. Giuseppe aveva trent’anni quando entrò al servizio del faraone, re d’Egitto.</w:t>
      </w:r>
    </w:p>
    <w:p w14:paraId="327758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277F09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4F8AE2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(Gen 41,1-57). </w:t>
      </w:r>
    </w:p>
    <w:p w14:paraId="1E2064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Giuseppe è realmente l’uomo sapiente, l’uomo custodito dalla sapienza. In lui manca la Parola. Dio mai gli è apparso e mai gli ha parlato. Dio però era sempre con lui con la sua sapienza, la sua presenza, la sua benedizione, la sua luce. Questa è la vera grandezza di Giuseppe. </w:t>
      </w:r>
    </w:p>
    <w:p w14:paraId="5BB0E399" w14:textId="77777777" w:rsidR="00D528F7" w:rsidRPr="00D528F7" w:rsidRDefault="00D528F7" w:rsidP="00D528F7">
      <w:pPr>
        <w:widowControl w:val="0"/>
        <w:tabs>
          <w:tab w:val="left" w:pos="1418"/>
          <w:tab w:val="left" w:pos="2268"/>
        </w:tabs>
        <w:spacing w:after="0" w:line="240" w:lineRule="auto"/>
        <w:ind w:left="851" w:firstLine="564"/>
        <w:jc w:val="both"/>
        <w:rPr>
          <w:rFonts w:ascii="Times New Roman" w:eastAsia="Times New Roman" w:hAnsi="Times New Roman"/>
          <w:color w:val="000000"/>
          <w:sz w:val="24"/>
          <w:szCs w:val="20"/>
          <w:lang w:val="la-Latn" w:eastAsia="it-IT"/>
        </w:rPr>
      </w:pPr>
    </w:p>
    <w:p w14:paraId="2C18541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12" w:name="_Toc62159839"/>
      <w:r w:rsidRPr="00D528F7">
        <w:rPr>
          <w:rFonts w:ascii="Arial" w:eastAsia="Times New Roman" w:hAnsi="Arial"/>
          <w:b/>
          <w:sz w:val="24"/>
          <w:szCs w:val="20"/>
          <w:lang w:eastAsia="it-IT"/>
        </w:rPr>
        <w:t>L’Esodo</w:t>
      </w:r>
      <w:bookmarkEnd w:id="112"/>
    </w:p>
    <w:p w14:paraId="3C5E41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Ella liberò il popolo santo e la stirpe senza macchia da una nazione di oppressori.</w:t>
      </w:r>
    </w:p>
    <w:p w14:paraId="0704D6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 l’Esodo nasce la mediazione profetica. Non c’è sapienza. C’è solo la Parola. La Parola viene però data in un modo particolare. Dio parla a Mosè. Mosè parla ad Aronne, che gli fa da portavoce, Mosè ed Aronne parlano al popolo dei figli di </w:t>
      </w:r>
      <w:r w:rsidRPr="00D528F7">
        <w:rPr>
          <w:rFonts w:ascii="Arial" w:eastAsia="Times New Roman" w:hAnsi="Arial"/>
          <w:sz w:val="24"/>
          <w:szCs w:val="20"/>
          <w:lang w:val="la-Latn" w:eastAsia="it-IT"/>
        </w:rPr>
        <w:lastRenderedPageBreak/>
        <w:t>Israele e al Faraone. La sapienza ha liberato il popolo santo e la stirpe senza macchia da una nazione di oppressori. La nazione santa è il popolo del Signore. Sapienza qui va sostituito con la Parola del Signore. Tutto il cammino dell’esodo fino alla terra Promessa è fatto con la Parola di Dio.</w:t>
      </w:r>
    </w:p>
    <w:p w14:paraId="5F955E4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Entrò nell’anima di un servo del Signore e con prodigi e segni tenne testa a re terribili.</w:t>
      </w:r>
    </w:p>
    <w:p w14:paraId="004FDA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Mosè non è l’uomo guidato dalla sapienza. È invece il guidato esclusivamente dalla Parola del Signore. È Dio stesso che prende Mosè e lo guida. Dal primo giorno della sua vocazione fino al momento della sua morte sempre il Signore gli dice cosa fare e cosa non fare. Mosè è l’uomo dell’ascolto. È anche il primo grande Mediatore tra Dio e il suo popolo. Dio parla ad uno per tutti. Tutti ascoltando l’uno, ascoltano Dio. </w:t>
      </w:r>
    </w:p>
    <w:p w14:paraId="127E96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D71CD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1E2E5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887C1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B094D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6EE791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44BC8EB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w:t>
      </w:r>
      <w:r w:rsidRPr="00D528F7">
        <w:rPr>
          <w:rFonts w:ascii="Arial" w:eastAsia="Times New Roman" w:hAnsi="Arial"/>
          <w:i/>
          <w:iCs/>
          <w:sz w:val="24"/>
          <w:szCs w:val="24"/>
          <w:lang w:val="la-Latn" w:eastAsia="it-IT"/>
        </w:rPr>
        <w:lastRenderedPageBreak/>
        <w:t>tua e la sua bocca e vi insegnerò quello che dovrete fare. Parlerà lui al popolo per te: egli sarà la tua bocca e tu farai per lui le veci di Dio. Terrai in mano questo bastone: con esso tu compirai i segni».</w:t>
      </w:r>
    </w:p>
    <w:p w14:paraId="10BB87C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0555995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3FE87E9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554D34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0DE333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6038567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si parla di sapienza, sempre dobbiamo operare questa distinzione. Sapienza senza parola, Dio e parola, parola da sola. Con Mosè vi è sempre Dio e la sua Parola. Nulla è lasciato alla libera meditazione o riflessione o pensiero dell’uomo. È come se la sapienza si fosse oscurata in questo periodo. I fatti sono così vitali, da non lasciarli al solo cuore dell’uomo. Dio direttamente li guida.</w:t>
      </w:r>
    </w:p>
    <w:p w14:paraId="6C597E0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Diede ai santi la ricompensa delle loro pene, li guidò per una strada meravigliosa, divenne per loro riparo di giorno e luce di stelle nella notte.</w:t>
      </w:r>
    </w:p>
    <w:p w14:paraId="40449C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via verso la Terra Promessa è segnata da Dio anche attraverso una colonna di fuoco durante la notte e una nube durante il giorno.</w:t>
      </w:r>
    </w:p>
    <w:p w14:paraId="2342F8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il faraone lasciò partire il popolo, Dio non lo condusse per la strada del territorio dei Filistei, benché fosse più corta, perché Dio pensava: «Che il popolo non si penta alla vista della guerra e voglia </w:t>
      </w:r>
      <w:r w:rsidRPr="00D528F7">
        <w:rPr>
          <w:rFonts w:ascii="Arial" w:eastAsia="Times New Roman" w:hAnsi="Arial"/>
          <w:i/>
          <w:iCs/>
          <w:sz w:val="24"/>
          <w:szCs w:val="24"/>
          <w:lang w:val="la-Latn" w:eastAsia="it-IT"/>
        </w:rPr>
        <w:lastRenderedPageBreak/>
        <w:t xml:space="preserve">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5B32A0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Durante la notte la colonna di fuoco illuminava le tenebre. Durante il giorno la nube proteggeva dal sole cocente del deserto. Israele era tutto avvolto della protezione del Signore. È questo il motivo per cui nei fatti dell’Esodo non si può parlare di sapienza conduttrice.</w:t>
      </w:r>
    </w:p>
    <w:p w14:paraId="40424F8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Fece loro attraversare il Mar Rosso e li guidò attraverso acque abbondanti;</w:t>
      </w:r>
    </w:p>
    <w:p w14:paraId="4AF2535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passaggio del Mar Rosso non avvenne per un atto della sapienza e saggezza di Mosè, bensì per un ordine esplicito del Signore. È Dio che guida. </w:t>
      </w:r>
    </w:p>
    <w:p w14:paraId="4D736A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 Mosè: «Comanda agli Israeliti che tornino indietro e si accampino davanti a Pi</w:t>
      </w:r>
      <w:r w:rsidRPr="00D528F7">
        <w:rPr>
          <w:rFonts w:ascii="Arial" w:eastAsia="Times New Roman" w:hAnsi="Arial"/>
          <w:i/>
          <w:iCs/>
          <w:sz w:val="24"/>
          <w:szCs w:val="24"/>
          <w:lang w:val="la-Latn" w:eastAsia="it-IT"/>
        </w:rPr>
        <w:noBreakHyphen/>
        <w:t>Achiròt, tra Migdol e il mare, davanti a Baal</w:t>
      </w:r>
      <w:r w:rsidRPr="00D528F7">
        <w:rPr>
          <w:rFonts w:ascii="Arial" w:eastAsia="Times New Roman" w:hAnsi="Arial"/>
          <w:i/>
          <w:iCs/>
          <w:sz w:val="24"/>
          <w:szCs w:val="24"/>
          <w:lang w:val="la-Latn" w:eastAsia="it-IT"/>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5FBA1D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D528F7">
        <w:rPr>
          <w:rFonts w:ascii="Arial" w:eastAsia="Times New Roman" w:hAnsi="Arial"/>
          <w:i/>
          <w:iCs/>
          <w:sz w:val="24"/>
          <w:szCs w:val="24"/>
          <w:lang w:val="la-Latn" w:eastAsia="it-IT"/>
        </w:rPr>
        <w:noBreakHyphen/>
        <w:t>Achiròt, davanti a Baal</w:t>
      </w:r>
      <w:r w:rsidRPr="00D528F7">
        <w:rPr>
          <w:rFonts w:ascii="Arial" w:eastAsia="Times New Roman" w:hAnsi="Arial"/>
          <w:i/>
          <w:iCs/>
          <w:sz w:val="24"/>
          <w:szCs w:val="24"/>
          <w:lang w:val="la-Latn" w:eastAsia="it-IT"/>
        </w:rPr>
        <w:noBreakHyphen/>
        <w:t>Sefòn.</w:t>
      </w:r>
    </w:p>
    <w:p w14:paraId="0217BC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w:t>
      </w:r>
      <w:r w:rsidRPr="00D528F7">
        <w:rPr>
          <w:rFonts w:ascii="Arial" w:eastAsia="Times New Roman" w:hAnsi="Arial"/>
          <w:i/>
          <w:iCs/>
          <w:sz w:val="24"/>
          <w:szCs w:val="24"/>
          <w:lang w:val="la-Latn" w:eastAsia="it-IT"/>
        </w:rPr>
        <w:lastRenderedPageBreak/>
        <w:t>Siate forti e vedrete la salvezza del Signore, il quale oggi agirà per voi; perché gli Egiziani che voi oggi vedete, non li rivedrete mai più! Il Signore combatterà per voi, e voi starete tranquilli».</w:t>
      </w:r>
    </w:p>
    <w:p w14:paraId="63A20D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AFC5A1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E1A23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(Es 14,1-23). </w:t>
      </w:r>
    </w:p>
    <w:p w14:paraId="6BDADB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dona l’ordine per aprire il Mare e l’ordine per chiuderlo. Tutto obbedisce al comando di Mosè che è dato al Mare su ordine del Signore. </w:t>
      </w:r>
    </w:p>
    <w:p w14:paraId="4615ABC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 xml:space="preserve">sommerse invece i loro nemici e li rigettò dal fondo dell’abisso. </w:t>
      </w:r>
    </w:p>
    <w:p w14:paraId="486ABD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Mosè comanda al mare di ritornare nella sua forma originaria, tutti i nemici di Israele che erano in mezzo ad esso furono travolti.</w:t>
      </w:r>
    </w:p>
    <w:p w14:paraId="41E4FB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88266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DA7A8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giorno il Signore salvò Israele dalla mano degli Egiziani, e Israele vide gli Egiziani morti sulla riva del mare; Israele vide la mano </w:t>
      </w:r>
      <w:r w:rsidRPr="00D528F7">
        <w:rPr>
          <w:rFonts w:ascii="Arial" w:eastAsia="Times New Roman" w:hAnsi="Arial"/>
          <w:i/>
          <w:iCs/>
          <w:sz w:val="24"/>
          <w:szCs w:val="24"/>
          <w:lang w:val="la-Latn" w:eastAsia="it-IT"/>
        </w:rPr>
        <w:lastRenderedPageBreak/>
        <w:t xml:space="preserve">potente con la quale il Signore aveva agito contro l’Egitto, e il popolo temette il Signore e credette in lui e in Mosè suo servo (Es 14,24-31). </w:t>
      </w:r>
    </w:p>
    <w:p w14:paraId="73F7D59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Nulla è naturale in quanto avviene nei fatti dell’Esodo. Tutto invece è per comando del Signore sulla natura. Dio si rivela come il Signore della creazione.</w:t>
      </w:r>
    </w:p>
    <w:p w14:paraId="05CA10A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Per questo i giusti depredarono gli empi e celebrarono, o Signore, il tuo nome che è santo, e lodarono concordi la tua mano che combatteva per loro,</w:t>
      </w:r>
    </w:p>
    <w:p w14:paraId="33EE52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Israele era stato depauperato dei suoi beni. Aveva faticato invano. Ora il Signore permette che siano essi a depredare gli Egiziani. Non però attraverso il furto, ma chiedendo loro esplicitamente. Ognuno fu invitato a chiedere al suo vicino, alla sua vicina. Con questa richiesta la giustizia fu in qualche modo ristabilita. Sempre la giustizia va ristabilita, mai però con mezzi illeciti, violenti, ma sapienti e saggi.</w:t>
      </w:r>
    </w:p>
    <w:p w14:paraId="58CEA6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0AC5E9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6590B3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7B3B86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Vista la grande potenza con la quale il Signore aveva trionfato sui nemici del suo popolo, il popolo esplode in un canto di lode, ricco di purissima fede. </w:t>
      </w:r>
    </w:p>
    <w:p w14:paraId="359F4F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0"/>
          <w:lang w:val="la-Latn" w:eastAsia="it-IT"/>
        </w:rPr>
        <w:t>A</w:t>
      </w:r>
      <w:r w:rsidRPr="00D528F7">
        <w:rPr>
          <w:rFonts w:ascii="Arial" w:eastAsia="Times New Roman" w:hAnsi="Arial"/>
          <w:i/>
          <w:iCs/>
          <w:sz w:val="24"/>
          <w:szCs w:val="24"/>
          <w:lang w:val="la-Latn" w:eastAsia="it-IT"/>
        </w:rPr>
        <w:t>llora Mosè e gli Israeliti cantarono questo canto al Signore e dissero:</w:t>
      </w:r>
    </w:p>
    <w:p w14:paraId="3BBF32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«Voglio cantare al Signore, perché ha mirabilmente trionfato: cavallo e cavaliere ha gettato nel mare.</w:t>
      </w:r>
    </w:p>
    <w:p w14:paraId="30F1DC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Mia forza e mio canto è il Signore, egli è stato la mia salvezza. È il mio Dio: lo voglio lodare, il Dio di mio padre: lo voglio esaltare!</w:t>
      </w:r>
    </w:p>
    <w:p w14:paraId="49929E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Signore è un guerriero, Signore è il suo nome.</w:t>
      </w:r>
    </w:p>
    <w:p w14:paraId="18C765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carri del faraone e il suo esercito li ha scagliati nel mare; i suoi combattenti scelti furono sommersi nel Mar Rosso. Gli abissi li ricoprirono, sprofondarono come pietra.</w:t>
      </w:r>
    </w:p>
    <w:p w14:paraId="348F5E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tua destra, Signore, è gloriosa per la potenza, la tua destra, Signore, annienta il nemico; con sublime maestà abbatti i tuoi avversari, scateni il tuo furore, che li divora come paglia.</w:t>
      </w:r>
    </w:p>
    <w:p w14:paraId="7B1B39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 soffio della tua ira si accumularono le acque, si alzarono le onde come un argine, si rappresero gli abissi nel fondo del mare.</w:t>
      </w:r>
    </w:p>
    <w:p w14:paraId="5E8C47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nemico aveva detto: “Inseguirò, raggiungerò, spartirò il bottino, se ne sazierà la mia brama; sfodererò la spada, li conquisterà la mia mano!”.</w:t>
      </w:r>
    </w:p>
    <w:p w14:paraId="469245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Soffiasti con il tuo alito: li ricoprì il mare, sprofondarono come piombo in acque profonde.</w:t>
      </w:r>
    </w:p>
    <w:p w14:paraId="747227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è come te fra gli dèi, Signore? Chi è come te, maestoso in santità, terribile nelle imprese, autore di prodigi?</w:t>
      </w:r>
    </w:p>
    <w:p w14:paraId="5A709B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Stendesti la destra: li inghiottì la terra.</w:t>
      </w:r>
    </w:p>
    <w:p w14:paraId="2CF785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Guidasti con il tuo amore questo popolo che hai riscattato, lo conducesti con la tua potenza alla tua santa dimora.</w:t>
      </w:r>
    </w:p>
    <w:p w14:paraId="2EC771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Udirono i popoli: sono atterriti. L’angoscia afferrò gli abitanti della Filistea. Allora si sono spaventati i capi di Edom, il panico prende i potenti di Moab; hanno tremato tutti gli abitanti di Canaan.</w:t>
      </w:r>
    </w:p>
    <w:p w14:paraId="346A99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Piómbino su di loro paura e terrore; per la potenza del tuo braccio restino muti come pietra, finché sia passato il tuo popolo, Signore, finché sia passato questo tuo popolo, che ti sei acquistato.</w:t>
      </w:r>
    </w:p>
    <w:p w14:paraId="78913A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 lo fai entrare e lo pianti sul monte della tua eredità, luogo che per tua dimora, Signore, hai preparato, santuario che le tue mani, Signore, hanno fondato. Il Signore regni in eterno e per sempre!».</w:t>
      </w:r>
    </w:p>
    <w:p w14:paraId="767AFB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6707B0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«Cantate al Signore, perché ha mirabilmente trionfato: cavallo e cavaliere ha gettato nel mare!».</w:t>
      </w:r>
    </w:p>
    <w:p w14:paraId="2D0A54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w:t>
      </w:r>
      <w:r w:rsidRPr="00D528F7">
        <w:rPr>
          <w:rFonts w:ascii="Arial" w:eastAsia="Times New Roman" w:hAnsi="Arial"/>
          <w:i/>
          <w:iCs/>
          <w:sz w:val="24"/>
          <w:szCs w:val="24"/>
          <w:lang w:val="la-Latn" w:eastAsia="it-IT"/>
        </w:rPr>
        <w:lastRenderedPageBreak/>
        <w:t>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00490E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arrivarono a Elìm, dove sono dodici sorgenti di acqua e settanta palme. Qui si accamparono presso l’acqua (Es 15,1-27). </w:t>
      </w:r>
    </w:p>
    <w:p w14:paraId="0DC813D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perché la sapienza aveva aperto la bocca dei muti e aveva reso chiara la lingua dei bambini.</w:t>
      </w:r>
    </w:p>
    <w:p w14:paraId="4FAE50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i bambini cantano la lode al Signore. Anche essi sono pieni di sapienza per comprendere quanto il Signore ha fatto per la loro liberazione. </w:t>
      </w:r>
    </w:p>
    <w:p w14:paraId="6D6004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 Signore, Signore nostro, quanto è mirabile il tuo nome su tutta la terra! Voglio innalzare sopra i cieli la tua magnificenza, con la bocca di bambini e di lattanti: hai posto una difesa contro i tuoi avversari, per ridurre al silenzio nemici e ribelli.</w:t>
      </w:r>
    </w:p>
    <w:p w14:paraId="17900D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vedo i tuoi cieli, opera delle tue dita, la luna e le stelle che tu hai fissato, che cosa è mai l’uomo perché di lui ti ricordi, il figlio dell’uomo, perché te ne curi?</w:t>
      </w:r>
    </w:p>
    <w:p w14:paraId="0C702E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w:t>
      </w:r>
    </w:p>
    <w:p w14:paraId="46BE4B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 Signore, Signore nostro, quanto è mirabile il tuo nome su tutta la terra! (Sal 8,1-10). </w:t>
      </w:r>
    </w:p>
    <w:p w14:paraId="0D5C85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Bocca dei muti era quella dei maghi d’Egitto. Sono stati essi i primi a confessare che con Mosè agiva il dito di Dio. I bambini sono quelli dei figli di Israele. Anch’essi illuminati dalla sapienza divina per comprendere che Dio combatteva per loro. Nell’Esodo tutto cambia. Solo la Parola di Dio conduce e guida. Essa viene data anche come Legge da osservare. La Legge diviene la sapienza di Israele. La Legge ha bisogno di una sapienza sempre nuova per essere compresa, come di sapienza sempre nuova si ha bisogno per comprendere le opere. Israele non ebbe questa sapienza di comprendere sia la Legge che le opere del suo Dio. Tutta la sua storia vive di questa contraddizione. Il popolo guidato dalla sapienza non possiede la sapienza di comprendere le opere della sapienza. È l’amara e triste conclusione di Mosè.</w:t>
      </w:r>
    </w:p>
    <w:p w14:paraId="317090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w:t>
      </w:r>
      <w:r w:rsidRPr="00D528F7">
        <w:rPr>
          <w:rFonts w:ascii="Arial" w:eastAsia="Times New Roman" w:hAnsi="Arial"/>
          <w:i/>
          <w:iCs/>
          <w:sz w:val="24"/>
          <w:szCs w:val="24"/>
          <w:lang w:val="la-Latn" w:eastAsia="it-IT"/>
        </w:rPr>
        <w:lastRenderedPageBreak/>
        <w:t xml:space="preserve">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(Dt 29,1-7). </w:t>
      </w:r>
    </w:p>
    <w:p w14:paraId="4660F3C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amara constatazione sfocia nel Cantico di Mosè che manifesta questa insipienza che sempre accompagnerà Israele nel corso della sua storia.</w:t>
      </w:r>
    </w:p>
    <w:p w14:paraId="1074AE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675447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w:t>
      </w:r>
    </w:p>
    <w:p w14:paraId="274C3E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3313415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w:t>
      </w:r>
    </w:p>
    <w:p w14:paraId="04BE06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08FC5A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42018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w:t>
      </w:r>
      <w:r w:rsidRPr="00D528F7">
        <w:rPr>
          <w:rFonts w:ascii="Arial" w:eastAsia="Times New Roman" w:hAnsi="Arial"/>
          <w:i/>
          <w:iCs/>
          <w:sz w:val="24"/>
          <w:szCs w:val="24"/>
          <w:lang w:val="la-Latn" w:eastAsia="it-IT"/>
        </w:rPr>
        <w:lastRenderedPageBreak/>
        <w:t xml:space="preserve">che non sono Dio, a dèi che non conoscevano, nuovi, venuti da poco, che i vostri padri non avevano temuto. </w:t>
      </w:r>
    </w:p>
    <w:p w14:paraId="6E6932B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54CB383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1337CC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w:t>
      </w:r>
    </w:p>
    <w:p w14:paraId="5EAC36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0FC2A9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w:t>
      </w:r>
    </w:p>
    <w:p w14:paraId="39DE80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Sorgano ora e vi soccorrano, siano il riparo per voi! Ora vedete che io, io lo sono e nessun altro è dio accanto a me. Sono io che do la morte e faccio vivere; io percuoto e io guarisco, e nessuno può liberare dalla mia mano.</w:t>
      </w:r>
    </w:p>
    <w:p w14:paraId="27FB16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w:t>
      </w:r>
      <w:r w:rsidRPr="00D528F7">
        <w:rPr>
          <w:rFonts w:ascii="Arial" w:eastAsia="Times New Roman" w:hAnsi="Arial"/>
          <w:i/>
          <w:iCs/>
          <w:sz w:val="24"/>
          <w:szCs w:val="24"/>
          <w:lang w:val="la-Latn" w:eastAsia="it-IT"/>
        </w:rPr>
        <w:lastRenderedPageBreak/>
        <w:t>o nazioni, per il suo popolo, perché egli vendicherà il sangue dei suoi servi; volgerà la vendetta contro i suoi avversari e purificherà la sua terra e il suo popolo».</w:t>
      </w:r>
    </w:p>
    <w:p w14:paraId="66A3F2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Mosè venne con Giosuè, figlio di Nun, e pronunciò agli orecchi del popolo tutte le parole di questo cantico.</w:t>
      </w:r>
    </w:p>
    <w:p w14:paraId="3A9643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 (Dt 31,28-32,47). </w:t>
      </w:r>
    </w:p>
    <w:p w14:paraId="31969B4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non comprensione delle opere e della Legge del Signore condusse Israele alla crocifissione del suo Dio, della Sapienza Eterna Incarnata. In molti Salmi storici è narrata la stessa mancanza di sapienza. Israele, popolo frutto dell’opera e della Parola del Signore, non ha compreso il Signore. Nell’Esodo e nel Vangelo è Dio stesso che è venuto ed ha guidato il suo popolo, Dio in Persona. Dio ha guidato, ma non è stato compreso. La stessa cosa possiamo dire per la Chiesa. La Chiesa oggi comprende la Parola e l’Opera di Dio che è Gesù Crocifisso? Tutto questo ci rivela quanta cecità ed oscurità spirituale produce il peccato nell’uomo. È questo il motivo per cui peccato e sapienza si eliminano a vicenda. Chi vuole la sapienza deve eliminare il peccato. Più ci si allontana dal peccato e più si può iniziare a camminare con la sapienza. Il peccato è potente oscurità che spegne ogni luce di sapienza, di rivelazione, di parola, di teologia, di comprensione. Nell’Esodo la sapienza è data non per comprendere cosa è gradito al Signore. È Dio stesso che ci rivela cosa è a Lui gradito ed è Lui che compie le opere. Essa è data per comprendere la verità della sua Legge e delle sue opere. Essa è luce per comprendere la luce divina con la quale Dio illumina il suo popolo. È questo un passaggio sostanziale che va fatto. Con la Legge, con il Vangelo si entra in un altro concetto, un'altra verità della sapienza.</w:t>
      </w:r>
    </w:p>
    <w:p w14:paraId="79CF683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p>
    <w:p w14:paraId="24DE61D2"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13" w:name="_Toc193204678"/>
      <w:r w:rsidRPr="00D528F7">
        <w:rPr>
          <w:rFonts w:ascii="Arial" w:hAnsi="Arial"/>
          <w:b/>
          <w:sz w:val="24"/>
          <w:szCs w:val="24"/>
          <w:lang w:eastAsia="it-IT"/>
        </w:rPr>
        <w:t>SAPIENZA XI</w:t>
      </w:r>
      <w:bookmarkEnd w:id="113"/>
      <w:r w:rsidRPr="00D528F7">
        <w:rPr>
          <w:rFonts w:ascii="Arial" w:hAnsi="Arial"/>
          <w:b/>
          <w:sz w:val="24"/>
          <w:szCs w:val="24"/>
          <w:lang w:eastAsia="it-IT"/>
        </w:rPr>
        <w:t xml:space="preserve"> </w:t>
      </w:r>
    </w:p>
    <w:p w14:paraId="025B8CB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w:t>
      </w:r>
    </w:p>
    <w:p w14:paraId="0D32BAC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6E350E4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Difatti, messi alla prova, sebbene puniti con misericordia, compresero come gli empi, giudicati nella collera, erano stati tormentati; perché tu </w:t>
      </w:r>
      <w:r w:rsidRPr="00D528F7">
        <w:rPr>
          <w:rFonts w:ascii="Arial" w:eastAsia="Times New Roman" w:hAnsi="Arial"/>
          <w:i/>
          <w:iCs/>
          <w:sz w:val="24"/>
          <w:szCs w:val="20"/>
          <w:lang w:val="la-Latn" w:eastAsia="it-IT"/>
        </w:rPr>
        <w:lastRenderedPageBreak/>
        <w:t>provasti gli uni come un padre che corregge, mentre vagliasti gli altri come un re severo che condanna. Lontani o vicini erano ugualmente tribolati, perché li colse un duplice dolore e un sospiro per i ricordi del passato.</w:t>
      </w:r>
    </w:p>
    <w:p w14:paraId="0471DFC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1FA1A03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168B50A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79A273E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68465A0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Tutto il mondo, infatti, davanti a te è come polvere sulla bilancia, come una stilla di rugiada mattutina caduta sulla terra. Hai compassione di tutti, perché tutto puoi, chiudi gli occhi sui peccati degli uomini, aspettando il loro pentimento.</w:t>
      </w:r>
    </w:p>
    <w:p w14:paraId="6DF9E12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p>
    <w:p w14:paraId="264001C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w:t>
      </w:r>
      <w:r w:rsidRPr="00D528F7">
        <w:rPr>
          <w:rFonts w:ascii="Arial" w:eastAsia="Times New Roman" w:hAnsi="Arial"/>
          <w:b/>
          <w:color w:val="000000"/>
          <w:sz w:val="24"/>
          <w:szCs w:val="20"/>
          <w:lang w:val="la-Latn" w:eastAsia="it-IT"/>
        </w:rPr>
        <w:t>La sapienza favorì le loro imprese per mezzo di un santo profeta.</w:t>
      </w:r>
    </w:p>
    <w:p w14:paraId="009194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concetto di sapienza qui necessariamente deve identificarsi con lo stesso Dio. È Lui che favorisce le loro imprese per mezzo di un santo profeta. Il Santo profeta è Mosè. È lui il mediatore tra Dio e il suo popolo. Dio ordina a Mosè, Mosè riferisce al popolo, Mosè e il popolo obbediscono a Dio. Nel deserto non vi è una sapienza che agisce dall’interno dell’uomo. Vi è invece una Parola che viene dal di fuori dell’uomo. Anche la comprensione, l’applicazione della Legge, il suo aggiornamento è dato dal Signore. Esodo, Levitico, Numeri sono governati dalla Parola. La sapienza la possiamo trovare nel Deuteronomio, che è una meditazione fatta da Mosè o attribuita a lui che riflette sugli eventi dell’Esodo. Ma </w:t>
      </w:r>
      <w:r w:rsidRPr="00D528F7">
        <w:rPr>
          <w:rFonts w:ascii="Arial" w:eastAsia="Times New Roman" w:hAnsi="Arial"/>
          <w:sz w:val="24"/>
          <w:szCs w:val="20"/>
          <w:lang w:val="la-Latn" w:eastAsia="it-IT"/>
        </w:rPr>
        <w:lastRenderedPageBreak/>
        <w:t>anche in questo Libro vi è molto riferimento alla Parola esplicita del Signore. Tuttavia la comprensione della Parola offerta da Mosè è sapienza.</w:t>
      </w:r>
    </w:p>
    <w:p w14:paraId="6BEF3EF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w:t>
      </w:r>
      <w:r w:rsidRPr="00D528F7">
        <w:rPr>
          <w:rFonts w:ascii="Arial" w:eastAsia="Times New Roman" w:hAnsi="Arial"/>
          <w:b/>
          <w:color w:val="000000"/>
          <w:sz w:val="24"/>
          <w:szCs w:val="20"/>
          <w:lang w:val="la-Latn" w:eastAsia="it-IT"/>
        </w:rPr>
        <w:t>Attraversarono un deserto inospitale, fissarono le tende in terreni impraticabili,</w:t>
      </w:r>
    </w:p>
    <w:p w14:paraId="545087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Signore passo dopo passo conduce il suo popolo, facendogli attraversare un deserto inospitale. Quarant’anni in un deserto è solo per opera di Dio. Le tende sono fissate in terreni impraticabili perché la sabbia infuocata non è luogo per vivere. Si può appena attraversare e velocemente. Dimorare, abitare, svolgere una vita da popolo e per di più così numeroso è solo per grazia del Signore. </w:t>
      </w:r>
    </w:p>
    <w:p w14:paraId="30707D3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w:t>
      </w:r>
      <w:r w:rsidRPr="00D528F7">
        <w:rPr>
          <w:rFonts w:ascii="Arial" w:eastAsia="Times New Roman" w:hAnsi="Arial"/>
          <w:b/>
          <w:color w:val="000000"/>
          <w:sz w:val="24"/>
          <w:szCs w:val="20"/>
          <w:lang w:val="la-Latn" w:eastAsia="it-IT"/>
        </w:rPr>
        <w:t xml:space="preserve">resistettero agli avversari, respinsero i nemici. </w:t>
      </w:r>
    </w:p>
    <w:p w14:paraId="66806A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Sempre per opera del Signore resistettero agli avversari, respinsero i nemici. La vittoria era sempre dono del Signore, un frutto del suo amore. Dal momento in cui il Signore si manifestò a Mosè presso il roveto ardente ai piedi del monte Sinai fino alla conquista della terra, tutto è per grazia di Dio. È Dio che libera, apre il mare, conduce, salva dai nemici, protegge, concede ogni bene, apre ogni strada. Solo la sua onnipotenza ha fatto questo. Salomone attribuisce tutto questo alla sapienza. È la sapienza che guida il Signore, non quella data all’uomo per guidarlo nelle cose da fare. Secondo questa verità tutto l’Esodo è frutto della sapienza, ma della sapienza che guida il Signore. L’Esodo è l’opera dell’Onnipotenza di Dio guidato dalla sapienza che siede presso il suo trono regale. Questo sì che si può affermare. Non è però l’opera della sapienza data all’uomo come luce, verità, fortezza per agire. Sapienza operante in Dio, sì. Sapienza operante nell’uomo, no.</w:t>
      </w:r>
    </w:p>
    <w:p w14:paraId="677990E3"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DB83AA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14" w:name="_Toc62159843"/>
      <w:r w:rsidRPr="00D528F7">
        <w:rPr>
          <w:rFonts w:ascii="Arial" w:eastAsia="Times New Roman" w:hAnsi="Arial"/>
          <w:b/>
          <w:sz w:val="24"/>
          <w:szCs w:val="20"/>
          <w:lang w:eastAsia="it-IT"/>
        </w:rPr>
        <w:t>Il miracolo dell’acqua. Prima antitesi</w:t>
      </w:r>
      <w:bookmarkEnd w:id="114"/>
    </w:p>
    <w:p w14:paraId="5FAF82A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4</w:t>
      </w:r>
      <w:r w:rsidRPr="00D528F7">
        <w:rPr>
          <w:rFonts w:ascii="Arial" w:eastAsia="Times New Roman" w:hAnsi="Arial"/>
          <w:b/>
          <w:color w:val="000000"/>
          <w:sz w:val="24"/>
          <w:szCs w:val="20"/>
          <w:lang w:val="la-Latn" w:eastAsia="it-IT"/>
        </w:rPr>
        <w:t>Ebbero sete e ti invocarono e fu data loro acqua da una rupe scoscesa, rimedio alla sete da una dura roccia.</w:t>
      </w:r>
    </w:p>
    <w:p w14:paraId="6B34BE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Israele nel deserto ha sete. Il Signore trae per esso acqua da una rupe scoscesa. Una dura roccia fu rimedio per la loro sete.</w:t>
      </w:r>
    </w:p>
    <w:p w14:paraId="616CC4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w:t>
      </w:r>
      <w:r w:rsidRPr="00D528F7">
        <w:rPr>
          <w:rFonts w:ascii="Arial" w:eastAsia="Times New Roman" w:hAnsi="Arial"/>
          <w:i/>
          <w:iCs/>
          <w:sz w:val="24"/>
          <w:szCs w:val="24"/>
          <w:lang w:val="la-Latn" w:eastAsia="it-IT"/>
        </w:rPr>
        <w:lastRenderedPageBreak/>
        <w:t>causa della protesta degli Israeliti e perché misero alla prova il Signore, dicendo: «Il Signore è in mezzo a noi sì o no?» (Es 17,1-7).</w:t>
      </w:r>
    </w:p>
    <w:p w14:paraId="24BE4E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tutta la comunità degli Israeliti arrivò al deserto di Sin il primo mese, e il popolo si fermò a Kades. Qui morì e fu sepolta Maria.</w:t>
      </w:r>
    </w:p>
    <w:p w14:paraId="33D01A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519B313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9BCD05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B90A7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27764E1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Questo sa fare la sapienza del Signore quando essa guida la sua onnipotenza. Essa manifesta tutta la grandezza del Signore, l’amore, la sua misericordia. Per amore dei suoi figli Dio tutto opera e tutto compie. La sua onnipotenza non conosce limiti. La sapienza la manifesta in tutte le sue opere.</w:t>
      </w:r>
    </w:p>
    <w:p w14:paraId="009F710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5</w:t>
      </w:r>
      <w:r w:rsidRPr="00D528F7">
        <w:rPr>
          <w:rFonts w:ascii="Arial" w:eastAsia="Times New Roman" w:hAnsi="Arial"/>
          <w:b/>
          <w:color w:val="000000"/>
          <w:sz w:val="24"/>
          <w:szCs w:val="20"/>
          <w:lang w:val="la-Latn" w:eastAsia="it-IT"/>
        </w:rPr>
        <w:t>Ciò che era servito a punire i loro nemici, per loro, nel bisogno, fu strumento di favori.</w:t>
      </w:r>
    </w:p>
    <w:p w14:paraId="7FBEC4E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Per gli Egiziani invece la sapienza guidò in modo diverso l’onnipotenza del Signore. In Egitto il fiume fu invece trasformato in sangue.</w:t>
      </w:r>
    </w:p>
    <w:p w14:paraId="5494725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w:t>
      </w:r>
      <w:r w:rsidRPr="00D528F7">
        <w:rPr>
          <w:rFonts w:ascii="Arial" w:eastAsia="Times New Roman" w:hAnsi="Arial"/>
          <w:i/>
          <w:iCs/>
          <w:sz w:val="24"/>
          <w:szCs w:val="24"/>
          <w:lang w:val="la-Latn" w:eastAsia="it-IT"/>
        </w:rPr>
        <w:lastRenderedPageBreak/>
        <w:t>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DF431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7,14-25). </w:t>
      </w:r>
    </w:p>
    <w:p w14:paraId="7C2855E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Così la sapienza conduce Dio ad agire secondo le necessità della storia. Per la sapienza l’onnipotenza corregge, punisce, vivifica, uccide.</w:t>
      </w:r>
    </w:p>
    <w:p w14:paraId="327448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6</w:t>
      </w:r>
      <w:r w:rsidRPr="00D528F7">
        <w:rPr>
          <w:rFonts w:ascii="Arial" w:eastAsia="Times New Roman" w:hAnsi="Arial"/>
          <w:b/>
          <w:color w:val="000000"/>
          <w:sz w:val="24"/>
          <w:szCs w:val="20"/>
          <w:lang w:val="la-Latn" w:eastAsia="it-IT"/>
        </w:rPr>
        <w:t>Invece dello sgorgare perenne di un fiume, reso torbido da putrido sangue</w:t>
      </w:r>
    </w:p>
    <w:p w14:paraId="31FFB8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 Egitto la sapienza non guidò il Signore a creare fiumi d’acqua viva. Un fiume d’acqua viva lo trasformò in putrido sangue. Questa cosa sa fare la sapienza. Dalla dura roccia fa sgorgare un fiume. Un fiume lo straforma in putrido sangue per impedire che ci si possa dissetare. Allora è giusto che ci si chieda: perché la sapienza agisce in modo così differente? Essa è uno </w:t>
      </w:r>
      <w:r w:rsidRPr="00D528F7">
        <w:rPr>
          <w:rFonts w:ascii="Arial" w:eastAsia="Times New Roman" w:hAnsi="Arial"/>
          <w:i/>
          <w:sz w:val="24"/>
          <w:szCs w:val="20"/>
          <w:lang w:val="la-Latn" w:eastAsia="it-IT"/>
        </w:rPr>
        <w:t>“spirito molteplice”</w:t>
      </w:r>
      <w:r w:rsidRPr="00D528F7">
        <w:rPr>
          <w:rFonts w:ascii="Arial" w:eastAsia="Times New Roman" w:hAnsi="Arial"/>
          <w:sz w:val="24"/>
          <w:szCs w:val="20"/>
          <w:lang w:val="la-Latn" w:eastAsia="it-IT"/>
        </w:rPr>
        <w:t>. Può operare ciò che vuole. La sapienza non conosce limiti. Essa dona verità all’onnipotenza del Signore. Essa fa sì che il Signore agisce per raddrizzare i sentieri degli uomini.</w:t>
      </w:r>
    </w:p>
    <w:p w14:paraId="3A66835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7</w:t>
      </w:r>
      <w:r w:rsidRPr="00D528F7">
        <w:rPr>
          <w:rFonts w:ascii="Arial" w:eastAsia="Times New Roman" w:hAnsi="Arial"/>
          <w:b/>
          <w:color w:val="000000"/>
          <w:sz w:val="24"/>
          <w:szCs w:val="20"/>
          <w:lang w:val="la-Latn" w:eastAsia="it-IT"/>
        </w:rPr>
        <w:t xml:space="preserve">in punizione di un decreto infanticida, </w:t>
      </w:r>
      <w:r w:rsidRPr="00D528F7">
        <w:rPr>
          <w:rFonts w:ascii="Arial" w:eastAsia="Times New Roman" w:hAnsi="Arial"/>
          <w:b/>
          <w:color w:val="000000"/>
          <w:sz w:val="24"/>
          <w:szCs w:val="20"/>
          <w:lang w:val="la-Latn" w:eastAsia="it-IT"/>
        </w:rPr>
        <w:tab/>
        <w:t>contro ogni speranza tu desti loro acqua abbondante,</w:t>
      </w:r>
    </w:p>
    <w:p w14:paraId="09C9644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 Egitto il re aveva emanato un decreto infanticida. Tutti i maschi degli Ebrei dovevano essere uccisi. Si voleva così impedire la loro crescita. Si voleva un popolo condannato alla morte. La sapienza rivela ai figli di Israele che il Signore è più potente della morte. Il deserto vuole la morte del popolo del Signore e contro ogni speranza il Signore dona loro acqua abbondante. Non vi è morte dove regna il Signore. La sapienza è sempre educatrice del suo popolo, qualsiasi cosa essa faccia. Mai essa agisce senza un fine. È proprio della sapienza agire per un fine. </w:t>
      </w:r>
    </w:p>
    <w:p w14:paraId="0E185F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8</w:t>
      </w:r>
      <w:r w:rsidRPr="00D528F7">
        <w:rPr>
          <w:rFonts w:ascii="Arial" w:eastAsia="Times New Roman" w:hAnsi="Arial"/>
          <w:b/>
          <w:color w:val="000000"/>
          <w:sz w:val="24"/>
          <w:szCs w:val="20"/>
          <w:lang w:val="la-Latn" w:eastAsia="it-IT"/>
        </w:rPr>
        <w:t xml:space="preserve">mostrando attraverso la sete di allora </w:t>
      </w:r>
      <w:r w:rsidRPr="00D528F7">
        <w:rPr>
          <w:rFonts w:ascii="Arial" w:eastAsia="Times New Roman" w:hAnsi="Arial"/>
          <w:b/>
          <w:color w:val="000000"/>
          <w:sz w:val="24"/>
          <w:szCs w:val="20"/>
          <w:lang w:val="la-Latn" w:eastAsia="it-IT"/>
        </w:rPr>
        <w:tab/>
        <w:t>come avevi punito i loro avversari.</w:t>
      </w:r>
    </w:p>
    <w:p w14:paraId="580F6A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Qual è il fine per il quale il Signore fa provare la sete per un solo istante al suo popolo? Per mostrare loro come lui aveva punito gli avversari. Non vi è punizione più penosa della sete. Senza pane si può vivere. Senz’acqua si muore. La sapienza rivela la gravità della punizione. La trasformazione delle acque in sangue, di tutte le acque d’Egitto, non è una punizione da nulla. È una punizione terrificante. È una punizione che conduce alla morte. Poi però il Signore fece ritornare il sangue in acqua e gli Egiziani furono risparmiati dalla morte. L’uomo dinanzi alla storia, qualsiasi cosa accada, deve trovare il fine per cui il Signore l’ha permessa o l’ha creata. Altrimenti cammina in essa da cieco. Questa sapienza solo il Signore la concede, solo a Lui la si deve chiedere. Nessun uomo può camminare nella storia senza sapienza. Ora i figli di Israele sanno cosa per loro ha fatto il Signore. Agli Egiziani ha fatto provare per pochi attimi l‘odore della morte perché comprendessero. Se il Signore non ci aiuta attraverso l’immersione nella storia che noi costruiamo per gli altri, mai noi impariamo. Lui ci conduce e noi apprendiamo.</w:t>
      </w:r>
    </w:p>
    <w:p w14:paraId="627EF3C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9</w:t>
      </w:r>
      <w:r w:rsidRPr="00D528F7">
        <w:rPr>
          <w:rFonts w:ascii="Arial" w:eastAsia="Times New Roman" w:hAnsi="Arial"/>
          <w:b/>
          <w:color w:val="000000"/>
          <w:sz w:val="24"/>
          <w:szCs w:val="20"/>
          <w:lang w:val="la-Latn" w:eastAsia="it-IT"/>
        </w:rPr>
        <w:t xml:space="preserve">Difatti, messi alla prova, sebbene puniti con misericordia, compresero come gli empi, giudicati nella collera, erano stati tormentati; </w:t>
      </w:r>
    </w:p>
    <w:p w14:paraId="3B5C1E8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 figli di Israele sanno cosa è la sete e come gli empi erano stati tormentati. Vi è però una differenza tra la prova degli Ebrei e quella degli Egiziani. Quella degli Ebrei è una prova di misericordia, pietà, educazione. Quella degli Egiziani è stata una vera punizione. Vi è differenza tra collera e misericordia. Gli Ebrei furono trattati con infinita misericordia. Gli Egiziani invece sperimentarono la collera del Signore. Avevano decretato la morte per gli Ebrei. Ma anche questo giudizio di collera è un frutto della misericordia di Dio. Quando non vi sono altre vie, anche la collera è strumento della sapienza. La punizione per misericordia è il primo grado, il primo passo tra gli interventi della sapienza. Quella per collera attesta che tutte le altre sono fallite. Ora però è Israele che deve comprendere. È lui che deve aprirsi alla conoscenza del grande amore che il Signore ha avuto ed ha per esso. Se Israele non comprende, a nulla serve la sete, la fame, ogni altra prova cui il Signore lo sottopone per la sua educazione.</w:t>
      </w:r>
    </w:p>
    <w:p w14:paraId="580CAC3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10</w:t>
      </w:r>
      <w:r w:rsidRPr="00D528F7">
        <w:rPr>
          <w:rFonts w:ascii="Arial" w:eastAsia="Times New Roman" w:hAnsi="Arial"/>
          <w:b/>
          <w:color w:val="000000"/>
          <w:sz w:val="24"/>
          <w:szCs w:val="20"/>
          <w:lang w:val="la-Latn" w:eastAsia="it-IT"/>
        </w:rPr>
        <w:t>perché tu provasti gli uni come un padre che corregge, mentre vagliasti gli altri come un re severo che condanna.</w:t>
      </w:r>
    </w:p>
    <w:p w14:paraId="79386FA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 è differenza tra la sete per misericordia e per collera. Per gli uni il Signore si è mostrato un padre che corregge, per gli altri un re severo che corregge. Il re severo condanna la violazione della legge. Il padre che corregge aiuta i suoi figli a liberarsi da ogni imperfezione nell’osservanza della legge. Nel primo caso la legge è violata. Vi è un decreto di morte. Nel secondo caso non vi è violazione, vi è invece crescita nella verità, nella giustizia, nella luce. Gli Egiziani devono comprendere che la morte inflitta agli altri è un male, un grande male. Come comprenderla? Vedendola inflitta ad essi. Gli Ebrei devono invece comprendere come agisce il Signore per il loro bene. Quanto amore egli riserva per la loro vita. Questo è il fine della prova.</w:t>
      </w:r>
    </w:p>
    <w:p w14:paraId="0520758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11</w:t>
      </w:r>
      <w:r w:rsidRPr="00D528F7">
        <w:rPr>
          <w:rFonts w:ascii="Arial" w:eastAsia="Times New Roman" w:hAnsi="Arial"/>
          <w:b/>
          <w:color w:val="000000"/>
          <w:sz w:val="24"/>
          <w:szCs w:val="20"/>
          <w:lang w:val="la-Latn" w:eastAsia="it-IT"/>
        </w:rPr>
        <w:t>Lontani o vicini erano ugualmente tribolati,</w:t>
      </w:r>
    </w:p>
    <w:p w14:paraId="494941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gli Egiziani vi fu grande tribolazione. L’acqua non era per tutti sangue. Per gli Egiziani era sangue. Per gli Ebrei era rimasta acqua. È questa differenza nel </w:t>
      </w:r>
      <w:r w:rsidRPr="00D528F7">
        <w:rPr>
          <w:rFonts w:ascii="Arial" w:eastAsia="Times New Roman" w:hAnsi="Arial"/>
          <w:sz w:val="24"/>
          <w:szCs w:val="20"/>
          <w:lang w:val="la-Latn" w:eastAsia="it-IT"/>
        </w:rPr>
        <w:lastRenderedPageBreak/>
        <w:t>trattamento che il Signore, sempre mosso dalla sua sapienza, riserva agli uni e agli altri che fa aumentare la tribolazione, il dolore. Chi sono i vicini e chi sono i lontani? Vicini sono quelli che dimorano nei pressi degli Ebrei, lontani invece quanti erano distanti da essi. Sia gli uni che gli altri erano ugualmente tribolati. La sapienza ha voluto educare tutto l’Egitto e non solamente alcuni. L’Egitto ha emanato il decreto di morte.</w:t>
      </w:r>
    </w:p>
    <w:p w14:paraId="1A74619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12</w:t>
      </w:r>
      <w:r w:rsidRPr="00D528F7">
        <w:rPr>
          <w:rFonts w:ascii="Arial" w:eastAsia="Times New Roman" w:hAnsi="Arial"/>
          <w:b/>
          <w:color w:val="000000"/>
          <w:sz w:val="24"/>
          <w:szCs w:val="20"/>
          <w:lang w:val="la-Latn" w:eastAsia="it-IT"/>
        </w:rPr>
        <w:t>perché li colse un duplice dolore e un sospiro per i ricordi del passato.</w:t>
      </w:r>
    </w:p>
    <w:p w14:paraId="7DD1CF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ricordi del passato sono tutti male arrecato ai figli degli Ebrei, dall’uccisione dei nati maschi alla dura schiavitù cui erano stati sottoposti. È l’Egitto che ha decretato questo ed è l’Egitto che viene punito. Il duplice dolore è nella pena inflitta e nel sapere che gli Ebrei erano esenti da essa. Come si può constatare la sapienza del Signore è perfetta. Non infligge la pena agli Egiziani senza aiutarli a comprendere. Infligge e aiuta. Tutte le opere del Signore, essendo il frutto della sapienza, dalla sapienza vengono illuminate perché siano anche comprese. Se non vengono comprese, è perché l’uomo non le vuole comprendere. Sempre il Signore dona la luce perché si comprenda. Attestano questa verità i maghi d’Egitto. Essi al quarto segno dicono al faraone che in Mosè e per mezzo di lui è il dito di Dio che opera.</w:t>
      </w:r>
    </w:p>
    <w:p w14:paraId="751CD5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 (Es 8,12-15). </w:t>
      </w:r>
    </w:p>
    <w:p w14:paraId="6E475C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è vera sapienza: sapere quando è Dio che opera e quando invece l’uomo. Questa sapienza manca agli scribi del tempo di Gesù. Costoro attribuiscono le opere di Dio al diavolo. Quando questo accade è segno che la stoltezza ha invaso il cuore e lo ha reso duro come pietra.</w:t>
      </w:r>
    </w:p>
    <w:p w14:paraId="42C4F81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13</w:t>
      </w:r>
      <w:r w:rsidRPr="00D528F7">
        <w:rPr>
          <w:rFonts w:ascii="Arial" w:eastAsia="Times New Roman" w:hAnsi="Arial"/>
          <w:b/>
          <w:color w:val="000000"/>
          <w:sz w:val="24"/>
          <w:szCs w:val="20"/>
          <w:lang w:val="la-Latn" w:eastAsia="it-IT"/>
        </w:rPr>
        <w:t>Quando infatti seppero che dal loro castigo quelli erano beneficati, si accorsero della presenza del Signore;</w:t>
      </w:r>
    </w:p>
    <w:p w14:paraId="196E7E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la sapienza divina non avesse operato la distinzione tra Egiziani ed Ebrei, tutti avrebbero potuto pensare che si trattasse di eventi della natura. Invece il castigo era solo per gli Egiziani. Gli Ebrei erano beneficiati dal loro Signore. Questa distinzione non produce solo il duplice dolore. Essa genera nel cuore degli Egiziani una verità nuova. Confessano la presenza del Signore in Egitto. Questa verità è affermata dal Libro dell’Esodo.</w:t>
      </w:r>
    </w:p>
    <w:p w14:paraId="3EEEF6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w:t>
      </w:r>
      <w:r w:rsidRPr="00D528F7">
        <w:rPr>
          <w:rFonts w:ascii="Arial" w:eastAsia="Times New Roman" w:hAnsi="Arial"/>
          <w:i/>
          <w:iCs/>
          <w:sz w:val="24"/>
          <w:szCs w:val="24"/>
          <w:lang w:val="la-Latn" w:eastAsia="it-IT"/>
        </w:rPr>
        <w:lastRenderedPageBreak/>
        <w:t>inseguirono, e tutti i cavalli del faraone, i suoi carri e i suoi cavalieri entrarono dietro di loro in mezzo al mare.</w:t>
      </w:r>
    </w:p>
    <w:p w14:paraId="708014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C8F47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(Es 14,21-29). </w:t>
      </w:r>
    </w:p>
    <w:p w14:paraId="1FA8FD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 (Es 8,16-20). </w:t>
      </w:r>
    </w:p>
    <w:p w14:paraId="312262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è il fine della sapienza, guidare ogni uomo a percepire nella storia la presenza del Signore. Le vie sono molteplici. La sapienza le conosce tutte. Ogni storia è guidata dalla sapienza del Signore per rivelare il Signore. Chi chiede a Dio la sapienza, sempre vedrà con i suoi occhi il Signore nella storia. Chi non vede il Signore nella storia, o nella sua presenza o nella sua assenza, di certo non vive con la sapienza. È in compagnia della stoltezza. </w:t>
      </w:r>
    </w:p>
    <w:p w14:paraId="0F3586C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14</w:t>
      </w:r>
      <w:r w:rsidRPr="00D528F7">
        <w:rPr>
          <w:rFonts w:ascii="Arial" w:eastAsia="Times New Roman" w:hAnsi="Arial"/>
          <w:b/>
          <w:color w:val="000000"/>
          <w:sz w:val="24"/>
          <w:szCs w:val="20"/>
          <w:lang w:val="la-Latn" w:eastAsia="it-IT"/>
        </w:rPr>
        <w:t>poiché colui che prima avevano esposto e poi deriso, al termine degli avvenimenti dovettero ammirarlo, dopo aver patito una sete ben diversa da quella dei giusti.</w:t>
      </w:r>
    </w:p>
    <w:p w14:paraId="137F4E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Esposto e deriso è lo stesso Mosè. Mosè non appena si presentò dal faraone fu deriso. Il Faraone non volle riconoscere il Signore nel cui nome Mosè parlava. Dopo però aver patito la sete e tutte le altre piaghe mandate dal Signore, alla fine dovettero riconoscere che Dio era con lui. In tal senso lo hanno ammirato. Hanno dovuto confessare che Dio è con Mosè e invece non è con loro. Mosè ha vinto ed essi hanno perso. Viene ancora una volta ribadito che le sete degli empi è ben diversa dalla sete dei giusti. Quella degli Egiziani era una sete provocata dalla </w:t>
      </w:r>
      <w:r w:rsidRPr="00D528F7">
        <w:rPr>
          <w:rFonts w:ascii="Arial" w:eastAsia="Times New Roman" w:hAnsi="Arial"/>
          <w:sz w:val="24"/>
          <w:szCs w:val="20"/>
          <w:lang w:val="la-Latn" w:eastAsia="it-IT"/>
        </w:rPr>
        <w:lastRenderedPageBreak/>
        <w:t>collera divina. Essa dava anche la morte e serviva per far comprendere che mai la morte deve essere inflitta agli altri, per alcuna ragione al mondo. La sapienza sempre opera per l’educazione degli uomini. Nessun uomo potrà sfuggire all’educazione della sapienza, che è quotidiana, perenne.</w:t>
      </w:r>
    </w:p>
    <w:p w14:paraId="15F8A9B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Volendo riassumere quanto finora detto è giusto affermare che la sapienza che ha condotto l’uomo da Adamo fino a Mosè è la sapienza che conduce Dio. La sapienza conduce Dio, Dio conduce l’uomo, in modo quasi sempre diretto. Con Mosè si entra nella conduzione attraverso la mediazione. Dio conduce Mosè, Mosè conduce il popolo. Solo con Giuseppe e in qualche piccola parte con Giacobbe si può parlare della sapienza come dono. Il fine della conduzione è attestare la presenza di Dio nella storia. Dio è il Signore della storia e l’uomo deve essere condotto a questa verità. Le deduzioni che scaturiscono da questi principi sono molteplici, tante. A noi ora interessa fermarci all’insegnamento del Testo Sacro. Non si può sviluppare la verità in ogni sua diramazione. Urge sapersi limitare. Altrimenti si corre il rischio di non fare bene nessuna cosa. </w:t>
      </w:r>
    </w:p>
    <w:p w14:paraId="7F93BDE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61E91A6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15" w:name="_Toc62159844"/>
      <w:r w:rsidRPr="00D528F7">
        <w:rPr>
          <w:rFonts w:ascii="Arial" w:eastAsia="Times New Roman" w:hAnsi="Arial"/>
          <w:b/>
          <w:sz w:val="24"/>
          <w:szCs w:val="20"/>
          <w:lang w:eastAsia="it-IT"/>
        </w:rPr>
        <w:t>Prima digressione. Moderazione divina verso l’Egitto</w:t>
      </w:r>
      <w:bookmarkEnd w:id="115"/>
    </w:p>
    <w:p w14:paraId="46A62F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15</w:t>
      </w:r>
      <w:r w:rsidRPr="00D528F7">
        <w:rPr>
          <w:rFonts w:ascii="Arial" w:eastAsia="Times New Roman" w:hAnsi="Arial"/>
          <w:b/>
          <w:color w:val="000000"/>
          <w:sz w:val="24"/>
          <w:szCs w:val="20"/>
          <w:lang w:val="la-Latn" w:eastAsia="it-IT"/>
        </w:rPr>
        <w:t>In cambio dei ragionamenti insensati della loro ingiustizia, in cui, errando, rendevano onori divini a rettili senza parola e a bestie spregevoli, tu inviasti contro di loro come punizione una moltitudine di animali irragionevoli,</w:t>
      </w:r>
    </w:p>
    <w:p w14:paraId="707116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del Signore educa anche il popolo degli Egiziani e non solo i suoi figli. Chi erano gli Egiziani? Adoratori di una moltitudine di animali irragionevoli. Gli Egiziani formulavano ragionamenti insensati a difesa della loro ingiustizia. L’ingiustizia è rendere onori divini a rettili senza parola e a bestie spregevoli. Il Signore cosa fa? Manda contro di loro come punizione una moltitudine di animali irragionevoli per attestare la falsità della loro credenza. Le dieci piaghe d’Egitto questo insegnano agli Egiziani: niente è di natura divina nella creazione, di natura superiore. Tutto invece obbedisce al Dio di Mosè. Unico vero Dio è il Signore. È a Lui che tutta la creazione è sottomessa. Se gli esseri spregevoli fossero stati dèi, di certo non avrebbero obbedito. Poiché hanno obbedito, non sono dèi, sono creature e per di più inferiori allo stesso uomo. Ecco la vera stoltezza degli Egiziani. Essi conferivano natura divina ad esseri inferiori agli uomini, ad esseri spregevoli, a bestie senza ragione. Sottomettevano l’uomo alla creazione. </w:t>
      </w:r>
    </w:p>
    <w:p w14:paraId="3D6EA1F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Invece nel disegno eterno di Dio è la creazione che è sottomessa all’uomo. Quando l’uomo si sottomette alla creazione, è uno stolto, un insipiente. Le piaghe d’Egitto sono una grandissima luce che il Signore offre a quel popolo. Lo vuole liberare dalla schiavitù dell’idolatria e della falsa credenza. Ecco la grandezza della sapienza. Dio scende in Egitto per liberare il suo popolo, mentre in realtà è anche il popolo degli Egiziani che vuole liberare. Lo vuole liberare dalla falsità, dall’idolatria, da ogni falsa credenza, da quell’empietà che sottometteva l’uomo a bestie senza ragione. È veramente sublime l’opera della sapienza. Essa realmente ama l’uomo e quanto essa fa è sempre per il bene più grande di ogni creatura. Solo la sapienza sa fare queste cose. Chi è senza sapienza è sempre settoriale e mai universale, parziale e mai completo, imperfetto e mai perfetto.</w:t>
      </w:r>
    </w:p>
    <w:p w14:paraId="5847393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16</w:t>
      </w:r>
      <w:r w:rsidRPr="00D528F7">
        <w:rPr>
          <w:rFonts w:ascii="Arial" w:eastAsia="Times New Roman" w:hAnsi="Arial"/>
          <w:b/>
          <w:color w:val="000000"/>
          <w:sz w:val="24"/>
          <w:szCs w:val="20"/>
          <w:lang w:val="la-Latn" w:eastAsia="it-IT"/>
        </w:rPr>
        <w:t>perché capissero che con le cose con cui uno pecca, con quelle viene punito.</w:t>
      </w:r>
    </w:p>
    <w:p w14:paraId="3F6A182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il fine della sapienza: insegnare ad ogni uomo che lui è punito dalle cose con le quali lui pecca. Le stesse cose con cui pecca lo puniranno. Gli Egiziani idolatravano questi animali irragionevoli. Da questi stessi animali sono stati puniti, da essi divorati, da essi uccisi. Questa è una verità che va scritta in ogni cuore, ogni mente. Quando l’uomo esce dall’ordine della creazione, dal disordine viene punito. Per non uscire dall’ordine della creazione, sempre deve essere condotto, guidato, mosso dalla sapienza. La sapienza conosce ogni cosa. La sapienza sa come farci rimanere nell’ordine creato, voluto, stabilito da Dio. Nella creazione di Dio è l’uomo al vertice di ogni cosa creata. Il comando del Signore è limpido, chiaro, inequivocabile. Lo attesta sia il primo racconto della creazione che il secondo. </w:t>
      </w:r>
    </w:p>
    <w:p w14:paraId="642DFD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principio Dio creò il cielo e la terra. La terra era informe e deserta e le tenebre ricoprivano l’abisso e lo spirito di Dio aleggiava sulle acque.</w:t>
      </w:r>
    </w:p>
    <w:p w14:paraId="536D21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«Sia la luce!». E la luce fu. Dio vide che la luce era cosa buona e Dio separò la luce dalle tenebre. Dio chiamò la luce giorno, mentre chiamò le tenebre notte. E fu sera e fu mattina: giorno primo.</w:t>
      </w:r>
    </w:p>
    <w:p w14:paraId="1CA5F2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561AD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F49ABF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857F4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disse: «Le acque brulichino di esseri viventi e uccelli volino sopra la terra, davanti al firmamento del cielo». Dio creò i grandi mostri marini e tutti gli esseri viventi che guizzano e brulicano nelle acque, </w:t>
      </w:r>
      <w:r w:rsidRPr="00D528F7">
        <w:rPr>
          <w:rFonts w:ascii="Arial" w:eastAsia="Times New Roman" w:hAnsi="Arial"/>
          <w:i/>
          <w:iCs/>
          <w:sz w:val="24"/>
          <w:szCs w:val="24"/>
          <w:lang w:val="la-Latn" w:eastAsia="it-IT"/>
        </w:rPr>
        <w:lastRenderedPageBreak/>
        <w:t>secondo la loro specie, e tutti gli uccelli alati, secondo la loro specie. Dio vide che era cosa buona. Dio li benedisse: «Siate fecondi e moltiplicatevi e riempite le acque dei mari; gli uccelli si moltiplichino sulla terra». E fu sera e fu mattina: quinto giorno.</w:t>
      </w:r>
    </w:p>
    <w:p w14:paraId="214633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D2089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«Facciamo l’uomo a nostra immagine, secondo la nostra somiglianza: dòmini sui pesci del mare e sugli uccelli del cielo, sul bestiame, su tutti gli animali selvatici e su tutti i rettili che strisciano sulla terra».</w:t>
      </w:r>
    </w:p>
    <w:p w14:paraId="045849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Dio creò l’uomo a sua immagine; a immagine di Dio lo creò: maschio e femmina li creò. </w:t>
      </w:r>
    </w:p>
    <w:p w14:paraId="49F5612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li benedisse e Dio disse loro:</w:t>
      </w:r>
    </w:p>
    <w:p w14:paraId="659D4B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«Siate fecondi e moltiplicatevi, riempite la terra e soggiogatela, dominate sui pesci del mare e sugli uccelli del cielo e su ogni essere vivente che striscia sulla terra».</w:t>
      </w:r>
    </w:p>
    <w:p w14:paraId="5E7091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1F82C41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6A951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Queste sono le origini del cielo e della terra, quando vennero creati.</w:t>
      </w:r>
    </w:p>
    <w:p w14:paraId="58AEC0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30E40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w:t>
      </w:r>
      <w:r w:rsidRPr="00D528F7">
        <w:rPr>
          <w:rFonts w:ascii="Arial" w:eastAsia="Times New Roman" w:hAnsi="Arial"/>
          <w:i/>
          <w:iCs/>
          <w:sz w:val="24"/>
          <w:szCs w:val="24"/>
          <w:lang w:val="la-Latn" w:eastAsia="it-IT"/>
        </w:rPr>
        <w:lastRenderedPageBreak/>
        <w:t>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4BE1E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Dio prese l’uomo e lo pose nel giardino di Eden, perché lo coltivasse e lo custodisse.</w:t>
      </w:r>
    </w:p>
    <w:p w14:paraId="5CA60F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69A45E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61CDE4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volta è osso dalle mie ossa, carne dalla mia carne. La si chiamerà donna, perché dall’uomo è stata tolta».</w:t>
      </w:r>
    </w:p>
    <w:p w14:paraId="32C6E9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l’uomo lascerà suo padre e sua madre e si unirà a sua moglie, e i due saranno un’unica carne. Ora tutti e due erano nudi, l’uomo e sua moglie, e non provavano vergogna (Gen 2,1-25).</w:t>
      </w:r>
    </w:p>
    <w:p w14:paraId="13EBE3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L’uomo deve governare, custodire, dominare il creato. Tutto è stato sottoposto a lui. Lui non è stato sottoposto a nessuna creatura. Quando questo ordine viene lacerato ed è sempre lacerato quando la sapienza non guida l’uomo, dall’ordine lacerato l’uomo è punito. Questa regola vale per ogni elemento della creazione. Essa si applica anche al cibo, alle bevande, ad ogni elemento creato dal Signore. Dio non ha bisogno di intervenire con pene dirette. È sufficiente che l’uomo abbandoni la via della sapienza ed entri nel disordine dell’uso delle cose. Le cose usate disordinatamente si rivoltano contro l’uomo e lo puniscono. La storia attesta infallibilmente che questo è vero.</w:t>
      </w:r>
    </w:p>
    <w:p w14:paraId="5B8646C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17</w:t>
      </w:r>
      <w:r w:rsidRPr="00D528F7">
        <w:rPr>
          <w:rFonts w:ascii="Arial" w:eastAsia="Times New Roman" w:hAnsi="Arial"/>
          <w:b/>
          <w:color w:val="000000"/>
          <w:sz w:val="24"/>
          <w:szCs w:val="20"/>
          <w:lang w:val="la-Latn" w:eastAsia="it-IT"/>
        </w:rPr>
        <w:t xml:space="preserve">Non era certo in difficoltà la tua mano onnipotente, che aveva creato il mondo da una materia senza forma, a mandare loro una moltitudine di orsi o leoni feroci </w:t>
      </w:r>
    </w:p>
    <w:p w14:paraId="495652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Signore è onnipotente, creatore. Avrebbe potuto mandare loro una moltitudine di orsi o leoni feroci. Non costava nulla alla sua mano che tutto può. Il Signore ha creato il mondo da una materia senza forma. Ha dato forma a ciò che forma non </w:t>
      </w:r>
      <w:r w:rsidRPr="00D528F7">
        <w:rPr>
          <w:rFonts w:ascii="Arial" w:eastAsia="Times New Roman" w:hAnsi="Arial"/>
          <w:sz w:val="24"/>
          <w:szCs w:val="20"/>
          <w:lang w:val="la-Latn" w:eastAsia="it-IT"/>
        </w:rPr>
        <w:lastRenderedPageBreak/>
        <w:t>aveva e ha dato consistenza a ciò che materia non era. Non costava nulla mandare bestie feroci per divorare gli Egiziani. Se avesse fatto questo di certo non sarebbe stato mosso dalla sapienza. Gli Egiziani avrebbero pensato a qualcosa di naturale. Non avrebbero visto la presenza di Dio nella storia. Invece si è servito di ciò che essi adoravano. Si è servito di essi per dichiararli non dèi, non signori. Essi non erano degni di venire adorati. La sua è una lotta contro l’idolatria.</w:t>
      </w:r>
    </w:p>
    <w:p w14:paraId="0FA13B0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18</w:t>
      </w:r>
      <w:r w:rsidRPr="00D528F7">
        <w:rPr>
          <w:rFonts w:ascii="Arial" w:eastAsia="Times New Roman" w:hAnsi="Arial"/>
          <w:b/>
          <w:color w:val="000000"/>
          <w:sz w:val="24"/>
          <w:szCs w:val="20"/>
          <w:lang w:val="la-Latn" w:eastAsia="it-IT"/>
        </w:rPr>
        <w:t>o bestie molto feroci, prima sconosciute e create da poco, che esalano un alito infuocato o emettono un crepitìo di vapore o sprizzano terribili scintille dagli occhi,</w:t>
      </w:r>
    </w:p>
    <w:p w14:paraId="3762659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Signore avrebbe potuto anche porre mano ad una nuova creazione di bestie molto feroci, prima sconosciute e create da poco, proprio per punire gli Egiziani. Bestie che esalano un alito infuocato o emettono un crepitìo di vapore o spruzzano terribili scintille dagli occhi. Avrebbe potuto creare questi draghi spaventosi, ma non lo ha fatto. Se è servito di essere piccoli, umili, non superiori per forza, ma inferiori agli uomini. Dio mai si lascia governare dalla sua onnipotenza. Governa invece la sua onnipotenza con la sapienza. Tutto è in Dio la sapienza. Il fine, lo scopo della sapienza è assai semplice. Vuole creare la vera fede in Dio anche negli Egiziani. Anche gli Egiziani sono sue creature. Dio scende in Egitto per liberare il suo popolo dalle mani degli Egiziani, ma anche gli Egiziani dalla loro falsità, idolatria, disumanità, menzogna. Poiché solo la sapienza conosce come operare il più grande e sommo bene, altra via non vi era se non quella delle umili e piccole bestiole.</w:t>
      </w:r>
    </w:p>
    <w:p w14:paraId="54DF465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19</w:t>
      </w:r>
      <w:r w:rsidRPr="00D528F7">
        <w:rPr>
          <w:rFonts w:ascii="Arial" w:eastAsia="Times New Roman" w:hAnsi="Arial"/>
          <w:b/>
          <w:color w:val="000000"/>
          <w:sz w:val="24"/>
          <w:szCs w:val="20"/>
          <w:lang w:val="la-Latn" w:eastAsia="it-IT"/>
        </w:rPr>
        <w:t>delle quali non solo l’assalto poteva sterminarli, ma lo stesso aspetto terrificante poteva annientarli.</w:t>
      </w:r>
    </w:p>
    <w:p w14:paraId="149A49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nuova creazione di bestie feroci avrebbero potuto sterminare gli Egiziani sia assalendoli, ma anche solo con lo stesso aspetto terrificante. La sola vista sarebbe stata sufficiente ad annientarli. Questo avrebbe potuto fare il Signore. Nella sua Onnipotenza tutto era possibile. Ma Lui mai è guidato dalla sola onnipotenza. Sua consigliera eterna è la sapienza e Lui nulla opera senza la sapienza. Questo dovrebbe a maggior ragione valere per noi. Sempre l’uomo deve sottomettere la sua potenza alla saggezza. La potenza da sola è stoltezza ed insipienza. Guidata dalla sapienza produce sempre un frutto di vita. Purtroppo oggi non è così. Assistiamo ad una potenza schierata in campo senza alcuna sapienza. Tutto ciò che l’uomo può, non sempre dovrà essere fatto. Il limite della potenza è la saggezza. Se la saggezza non diviene il limite della potenza, la potenza viene usata per la morte, mai per la vita.</w:t>
      </w:r>
    </w:p>
    <w:p w14:paraId="7DF7224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20</w:t>
      </w:r>
      <w:r w:rsidRPr="00D528F7">
        <w:rPr>
          <w:rFonts w:ascii="Arial" w:eastAsia="Times New Roman" w:hAnsi="Arial"/>
          <w:b/>
          <w:color w:val="000000"/>
          <w:sz w:val="24"/>
          <w:szCs w:val="20"/>
          <w:lang w:val="la-Latn" w:eastAsia="it-IT"/>
        </w:rPr>
        <w:t>Anche senza queste potevano cadere con un soffio, perseguitati dalla giustizia e dispersi dal tuo soffio potente, ma tu hai disposto ogni cosa con misura, calcolo e peso.</w:t>
      </w:r>
    </w:p>
    <w:p w14:paraId="0CEC29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non ha bisogno di creature orribili per spaventare l’uomo e per farlo morire. A Lui basta un solo soffio, un nulla e l’uomo ritorna in polvere. Era sufficiente lasciare che essi fossero perseguitati dalla giustizia e dispersi dal suo soffio potente che tutto riduce in cenere e in polvere. La sapienza del Signore non è per la morte. Essa è per la vita. Dio sempre dona la grazia della vita, solo l’uomo </w:t>
      </w:r>
      <w:r w:rsidRPr="00D528F7">
        <w:rPr>
          <w:rFonts w:ascii="Arial" w:eastAsia="Times New Roman" w:hAnsi="Arial"/>
          <w:sz w:val="24"/>
          <w:szCs w:val="20"/>
          <w:lang w:val="la-Latn" w:eastAsia="it-IT"/>
        </w:rPr>
        <w:lastRenderedPageBreak/>
        <w:t xml:space="preserve">sceglie la morte. Il Faraone non è stato travolto dalle acque del mare come primo segno dell’onnipotenza divina. È stato l’ultimo segno ad annientarlo. Ma il segno non era stato per la sua morte, bensì per la vita degli Ebrei. Lui ha deciso di servirsi di un segno di vita per dare morte e fu per lui la fine. Se esaminiamo la storia, sempre il Signore dona la grazia della salvezza. La morte non è il primo dei suoi segni. Esso è sempre l’ultimo. </w:t>
      </w:r>
    </w:p>
    <w:p w14:paraId="5AFD6C9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perché viene affermato che Dio ha disposto ogni cosa con misura, calcolo e peso. Lui tutto ha calcolato per la salvezza del Faraone. Gli ha mostrato la via della vita attraverso dieci segni, ognuno dei quali aggiungeva pesantezza agli altri. Lui però è stato sordo, cieco. Si è lasciato travolgere dalla sua stoltezza. Ha rinunciato all’uso della sapienza. Anzi non si è lasciato per nulla illuminare dalla sapienza di Dio. La morte nelle acque del Mar Rosso sono il frutto della sua insipienza ed empietà. Lui si è ostinato fino alla morte. Se leggiamo con occhio nuovo le piaghe d’Egitto dobbiamo vederle come la più grande grazia concessa da Dio al faraone per la sua conversione. Il Signore gli ha manifestato con gradualità i segni della sua grandezza. Dinanzi ad ogni segno il Faraone mostrava la sua pochezza e inconsistenza. Attraverso questa sua divina pedagogia, frutto ed opera in Lui della sua sapienza, il Faraone avrebbe dovuto accettare il suo niente. Si è ostinato sino alla fine. Non potrà incolpare il Signore per essere stato travolto dal Mar Rosso. La colpa e la responsabilità è solo sua. Dio sempre con misura, calcolo e peso lavora sempre per la conversione dell’uomo, di ogni uomo. Nessun uomo è a lui estraneo. È sua creatura. Mentre lavora per la liberazione degli uni, opera per la salvezza degli altri. Questo solo la sapienza sa farlo. Solo essa vede il bene di tutti.</w:t>
      </w:r>
    </w:p>
    <w:p w14:paraId="473C000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63DABDB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16" w:name="_Toc62159845"/>
      <w:r w:rsidRPr="00D528F7">
        <w:rPr>
          <w:rFonts w:ascii="Arial" w:eastAsia="Times New Roman" w:hAnsi="Arial"/>
          <w:b/>
          <w:sz w:val="24"/>
          <w:szCs w:val="20"/>
          <w:lang w:eastAsia="it-IT"/>
        </w:rPr>
        <w:t>Ragioni di questa moderazione</w:t>
      </w:r>
      <w:bookmarkEnd w:id="116"/>
    </w:p>
    <w:p w14:paraId="59AD5B9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21</w:t>
      </w:r>
      <w:r w:rsidRPr="00D528F7">
        <w:rPr>
          <w:rFonts w:ascii="Arial" w:eastAsia="Times New Roman" w:hAnsi="Arial"/>
          <w:b/>
          <w:color w:val="000000"/>
          <w:sz w:val="24"/>
          <w:szCs w:val="20"/>
          <w:lang w:val="la-Latn" w:eastAsia="it-IT"/>
        </w:rPr>
        <w:t>Prevalere con la forza ti è sempre possibile; chi si opporrà alla potenza del tuo braccio?</w:t>
      </w:r>
    </w:p>
    <w:p w14:paraId="6A9F939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sempre potrebbe intervenire con la sua onnipotenza. Sempre potrebbe distruggere l’uomo. Nessuno potrebbe opporsi alla potenza del suo braccio. Se però il Signore usasse la sua potenza per distruggere, non sarebbe più servito dalla sapienza. Avrebbe una onnipotenza di morte, ma non di vita. È verità eterna. Non vi è nessuno sulla terra, nei cieli, sotto terra che possa opporre un qualche ostacolo all’onnipotenza del Signore. Questa verità è annunziata con solennità dal profeta Isaia. </w:t>
      </w:r>
    </w:p>
    <w:p w14:paraId="06EDB245"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«Consolate, consolate il mio popolo – dice il vostro Dio. Parlate al cuore di Gerusalemme e gridatele che la sua tribolazione è compiuta, la sua colpa è scontata, perché ha ricevuto dalla mano del Signore il doppio per tutti i suoi peccati».</w:t>
      </w:r>
    </w:p>
    <w:p w14:paraId="67DCAD32"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17ED56D8"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lastRenderedPageBreak/>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w:t>
      </w:r>
    </w:p>
    <w:p w14:paraId="072963BB"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59E3A671"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0D752F05"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639990DB"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15570AB0"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4741AF58"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3DF09FA8"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Perché dici, Giacobbe, e tu, Israele, ripeti: «La mia via è nascosta al Signore e il mio diritto è trascurato dal mio Dio»? Non lo sai forse? Non l’hai udito? Dio eterno è il Signore, che ha creato i confini della </w:t>
      </w:r>
      <w:r w:rsidRPr="00D528F7">
        <w:rPr>
          <w:rFonts w:ascii="Arial" w:hAnsi="Arial" w:cs="Arial"/>
          <w:i/>
          <w:iCs/>
          <w:sz w:val="24"/>
          <w:szCs w:val="28"/>
          <w:lang w:val="la-Latn"/>
        </w:rPr>
        <w:lastRenderedPageBreak/>
        <w:t xml:space="preserve">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5329BD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L’Onnipotenza di Dio è infinita, universale. È creatrice dal nulla. Di nulla ha bisogno per fare le cose. Lui è il Creatore Onnipotente.</w:t>
      </w:r>
    </w:p>
    <w:p w14:paraId="0369364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22</w:t>
      </w:r>
      <w:r w:rsidRPr="00D528F7">
        <w:rPr>
          <w:rFonts w:ascii="Arial" w:eastAsia="Times New Roman" w:hAnsi="Arial"/>
          <w:b/>
          <w:color w:val="000000"/>
          <w:sz w:val="24"/>
          <w:szCs w:val="20"/>
          <w:lang w:val="la-Latn" w:eastAsia="it-IT"/>
        </w:rPr>
        <w:t>Tutto il mondo, infatti, davanti a te è come polvere sulla bilancia, come una stilla di rugiada mattutina caduta sulla terra.</w:t>
      </w:r>
    </w:p>
    <w:p w14:paraId="7652EB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Dinanzi al Signore quanto conta l’intero universo? Quanto conta la polvere sulla bilancia. Il nulla del nulla. Il niente del niente. Il mondo conta quanto conta per la terra una stilla di rugiada mattutina caduta sulla terra. Il nulla del nulla. Il niente del niente. Questo è il mondo dinanzi al Signore: polvere sulla bilancia, stilla di rugiada mattutina caduta sulla terra. Non ha nessun peso. Non avendo alcun peso, non ha neanche alcuna possibilità di intervento nelle decisioni di Dio. Il Signore può fare ciò che vuole. </w:t>
      </w:r>
    </w:p>
    <w:p w14:paraId="661B94B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23</w:t>
      </w:r>
      <w:r w:rsidRPr="00D528F7">
        <w:rPr>
          <w:rFonts w:ascii="Arial" w:eastAsia="Times New Roman" w:hAnsi="Arial"/>
          <w:b/>
          <w:color w:val="000000"/>
          <w:sz w:val="24"/>
          <w:szCs w:val="20"/>
          <w:lang w:val="la-Latn" w:eastAsia="it-IT"/>
        </w:rPr>
        <w:t>Hai compassione di tutti, perché tutto puoi, chiudi gli occhi sui peccati degli uomini, aspettando il loro pentimento.</w:t>
      </w:r>
    </w:p>
    <w:p w14:paraId="4B25132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allora il vero motivo, il fine, la vera ragione di ogni intervento di Dio nella storia. Dio ha compassione di tutti. Degli Ebrei e degli Egiziani. Ha compassione di quanti fanno il bene e di quanti si consegnano al male. Lui chiude gli occhi sui peccati degli uomini, aspettando il loro pentimento. Questa stessa verità è così annunziata da San Pietro nella sua Seconda Lettera. Prima la misericordia e poi anche la fine del mondo.</w:t>
      </w:r>
    </w:p>
    <w:p w14:paraId="685CEE33"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502B005B"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1CB97721"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 xml:space="preserve">Una cosa però non dovete perdere di vista, carissimi: davanti al Signore un solo giorno è come mille anni e mille anni come un solo giorno. Il Signore non ritarda nel compiere la sua promessa, anche se </w:t>
      </w:r>
      <w:r w:rsidRPr="00D528F7">
        <w:rPr>
          <w:rFonts w:ascii="Arial" w:hAnsi="Arial" w:cs="Arial"/>
          <w:i/>
          <w:iCs/>
          <w:sz w:val="24"/>
          <w:szCs w:val="28"/>
          <w:lang w:val="la-Latn" w:eastAsia="it-IT"/>
        </w:rPr>
        <w:lastRenderedPageBreak/>
        <w:t>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21BFF30"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71991E1"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0AFE3C7C"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663090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non si pone in primo luogo la misericordia del Signore e l’attesa che l’uomo si converta, nulla si comprende della sua opera nella nostra storia. Le piaghe d’Egitto sono il segno più grande della misericordia di Dio verso il Faraone. Lui è sceso in Egitto anche per la conversione del Faraone. Lui non è sceso per punire il Faraone. Era già punito dalla sua stoltezza ed empietà. Il male consuma chi lo compie e la morte divora l’empio. Dio invece, sempre guidato dalla sua sapienza, viene per portare vita nella morte, luce nelle tenebre, speranza nella disperazione. Il Libro della Sapienza ci offre un principio ermeneutico nuovo. Con essa va letta tutta l’Antica Scrittura. Anche l’ira del Signore è in vista del pentimento. L’ira di Dio è manifestazione altissima del suo amore e della sua misericordia. Cosa è infatti l’ira del Signore? L’ultima risorsa del suo amore, della sua pietà. Quanto il Signore ha compiuto in Egitto e in tutta la storia è solo opera sapiente di amore. Lui sempre viene per indicare ai suoi figli la via della salvezza. Tutto da Lui è operato in vista del pentimento dell’uomo, della sua conversione, del suo ritorno nella verità, nella giustizia, nella santità.</w:t>
      </w:r>
    </w:p>
    <w:p w14:paraId="305F5E2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24</w:t>
      </w:r>
      <w:r w:rsidRPr="00D528F7">
        <w:rPr>
          <w:rFonts w:ascii="Arial" w:eastAsia="Times New Roman" w:hAnsi="Arial"/>
          <w:b/>
          <w:color w:val="000000"/>
          <w:sz w:val="24"/>
          <w:szCs w:val="20"/>
          <w:lang w:val="la-Latn" w:eastAsia="it-IT"/>
        </w:rPr>
        <w:t>Tu infatti ami tutte le cose che esistono e non provi disgusto per nessuna delle cose che hai creato; se avessi odiato qualcosa, non l’avresti neppure formata.</w:t>
      </w:r>
    </w:p>
    <w:p w14:paraId="55AB4E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ha creato tutte le cose. Tutte le cose che esistono da Lui sono amate. Lui non prova nessun disgusto per nessuna cosa che lui ha creato. Questo potrebbe accadere se il Signore avesse dato potere illimitato alla sua onnipotenza e avesse fatto cose tanto per farle. Se fosse stato così, di certo alcune le avrebbe </w:t>
      </w:r>
      <w:r w:rsidRPr="00D528F7">
        <w:rPr>
          <w:rFonts w:ascii="Arial" w:eastAsia="Times New Roman" w:hAnsi="Arial"/>
          <w:sz w:val="24"/>
          <w:szCs w:val="20"/>
          <w:lang w:val="la-Latn" w:eastAsia="it-IT"/>
        </w:rPr>
        <w:lastRenderedPageBreak/>
        <w:t>gradite, altre no. L’onnipotenza non è sinonimo di bellezza, soavità, utilità, bontà. Invece il Signore ha fatto ogni cosa con sapienza. La sapienza è bellezza, soavità, utilità, bontà, perfezione, armonia tra la singola parte e il tutto. Se il Signore avesse odiato qualcosa, non l’avrebbe neanche formata. Se l’ha formata, la sapienza gli ha fatto vedere la sua bontà e utilità. Dio ama tutte le opere della sua sapienza. Le ama ed è per esse fonte di vita perenne. Lui ama l’uomo. Non è per la sua morte, ma per la sua vita. Questo vuol dire che anche l’uomo deve amare ciò che Dio ama e l’uomo ama se diviene per ogni cosa datore di vita perenne, mai di morte. Chi lavora per la morte odia ciò che Dio ama. Odiando le cose di Dio, odia anche il suo autore che ama le sue cose. Chi odia l’uomo, odia Dio. Dio e l’uomo sono un solo soggetto da amare. Non si può adorare Dio e uccidere l’uomo. Dio per l’uomo è morto sulla croce, per la sua salvezza. Per nessun uomo si deve provare disgusto. Dio non prova disgusto. Vuole solo la sua salvezza e per essa chiede a qualcuno che sia disposto alla croce.</w:t>
      </w:r>
    </w:p>
    <w:p w14:paraId="27FB633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25</w:t>
      </w:r>
      <w:r w:rsidRPr="00D528F7">
        <w:rPr>
          <w:rFonts w:ascii="Arial" w:eastAsia="Times New Roman" w:hAnsi="Arial"/>
          <w:b/>
          <w:color w:val="000000"/>
          <w:sz w:val="24"/>
          <w:szCs w:val="20"/>
          <w:lang w:val="la-Latn" w:eastAsia="it-IT"/>
        </w:rPr>
        <w:t>Come potrebbe sussistere una cosa, se tu non l’avessi voluta? Potrebbe conservarsi ciò che da te non fu chiamato all’esistenza?</w:t>
      </w:r>
    </w:p>
    <w:p w14:paraId="721942A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verità. Ogni cosa esiste per espressa manifestazione della volontà di Dio. Dio vuole che una cosa esista ed essa esiste. Tutto viene dalla sua volontà. Nessuno potrebbe conservarsi nell’esistenza se Dio non lo chiama all’esistenza. Quanto vive è perché il Signore lo chiama in vita. La vocazione all’esistenza non è un fatto puntuale. Essa è vocazione perenne. Sempre il Signore chiama all’esistenza creando la nuova vita. Ma anche conservando in vita quanto è già stato chiamato all’esistenza. Dio ci chiama in vita e ci conserva in vita. Questo è il suo amore perenne. Nessuno di noi può camminare secondo visione arcaiche di Dio. La visione di Dio va sempre aggiornata. Il Libro della Sapienza ce ne offre una nuovissima. Questa visione nuovissima deve aiutarci a leggere tutta la Scrittura e per questo va posta come principio ermeneutico di essa. Poi verrà Gesù Signore. Quando Gesù verrà porterà la visione perfetta secondo la quale tutto va riletto e interpretato. Con Cristo Gesù principio ermeneutico è la stessa Croce di Dio. È questa la bellezza della rivelazione. La sapienza guida i cuori a comprendere in modo sempre più vero e perfetto il loro Dio. Nella comprensione vera e perfetta del loro Dio vi è anche la comprensione vera e perfetta dell’uomo. Sempre è da Dio che si conosce l’uomo.</w:t>
      </w:r>
    </w:p>
    <w:p w14:paraId="4E1E606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26</w:t>
      </w:r>
      <w:r w:rsidRPr="00D528F7">
        <w:rPr>
          <w:rFonts w:ascii="Arial" w:eastAsia="Times New Roman" w:hAnsi="Arial"/>
          <w:b/>
          <w:color w:val="000000"/>
          <w:sz w:val="24"/>
          <w:szCs w:val="20"/>
          <w:lang w:val="la-Latn" w:eastAsia="it-IT"/>
        </w:rPr>
        <w:t>Tu sei indulgente con tutte le cose, perché sono tue, Signore, amante della vita.</w:t>
      </w:r>
    </w:p>
    <w:p w14:paraId="7E6411C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Signore è l’amante della vita. Ogni vita è da lui amata. Come condurre ogni vita nella vita liberandola dalle molteplici morti che l’assalgono? La via usata dal Signore è la sua indulgenza. Lui è indulgente verso tutti in attesa del loro pentimento, della loro conversione. Ad ogni uomo Lui, il Signore della vita, non della morte, lui manifesta la sua indulgenza perché lo ama e lo vuole nella vita. Vuole che ritorni in vita. Con il Faraone Dio si è mostrato indulgente compiendo per il suo pentimento ben dieci piaghe. Ha fatto tutto quanto era nelle sue possibilità. Il faraone però si è ostinato nella sua stoltezza ed insipienza. Morì travolto nelle acque del Mar Rosso, ma per sua propria responsabilità. L’indulgenza del Signore, la sua misericordia, la sua pietà da lui non è stata compresa. Ancora pensava di poter ostacolare il Dio della vita. Cosa va messo </w:t>
      </w:r>
      <w:r w:rsidRPr="00D528F7">
        <w:rPr>
          <w:rFonts w:ascii="Arial" w:eastAsia="Times New Roman" w:hAnsi="Arial"/>
          <w:sz w:val="24"/>
          <w:szCs w:val="20"/>
          <w:lang w:val="la-Latn" w:eastAsia="it-IT"/>
        </w:rPr>
        <w:lastRenderedPageBreak/>
        <w:t>nel cuore come principio ultimo? Dio è il Dio della vita, non della morte. La sua sapienza sempre opera per la vita e non per la morte. Anche ciò che noi pensiamo sia collera e ira di Dio, è rimedio estremo, manifestazione potente del suo amore e della sua misericordia. Gli Egiziani e il Faraone sono stati amati da Dio. Lui avrebbe voluto liberarli dalla loro stoltezza ed insipienza. Non hanno voluto. Sono responsabili. Quanto Dio opera nella storia è sempre manifestazione del suo grande amore verso tutti. Dio sa solo amare. Questa la sua essenza, la sua verità. Il suo amore non è parziale, ma universale, manifestato e rivelato ad ogni uomo. Senza questa verità nulla si comprende del vero ed unico Signore.</w:t>
      </w:r>
    </w:p>
    <w:p w14:paraId="600ABD08"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702CF8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17" w:name="_Toc193204679"/>
      <w:r w:rsidRPr="00D528F7">
        <w:rPr>
          <w:rFonts w:ascii="Arial" w:hAnsi="Arial"/>
          <w:b/>
          <w:sz w:val="24"/>
          <w:szCs w:val="24"/>
          <w:lang w:eastAsia="it-IT"/>
        </w:rPr>
        <w:t>SAPIENZA XII</w:t>
      </w:r>
      <w:bookmarkEnd w:id="117"/>
    </w:p>
    <w:p w14:paraId="61E00592"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6A428D39"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1630C616"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682BEF90"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w:t>
      </w:r>
    </w:p>
    <w:p w14:paraId="789262A4"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lastRenderedPageBreak/>
        <w:t xml:space="preserve">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w:t>
      </w:r>
    </w:p>
    <w:p w14:paraId="22DF2D09"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t xml:space="preserve">Se infatti i nemici dei tuoi figli, pur meritevoli di morte, tu hai punito con tanto riguardo e indulgenza, concedendo tempo e modo con quanta maggiore attenzione hai giudicato i tuoi figli, con i cui padri concludesti, giurando, alleanze di così buone promesse! </w:t>
      </w:r>
    </w:p>
    <w:p w14:paraId="66CF64B2"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w:t>
      </w:r>
    </w:p>
    <w:p w14:paraId="3D56E3DF"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w:t>
      </w:r>
    </w:p>
    <w:p w14:paraId="4970A85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Poiché il tuo spirito incorruttibile è in tutte le cose.</w:t>
      </w:r>
    </w:p>
    <w:p w14:paraId="01F80D7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L’uomo è una creatura speciale, singolare, unica. È stato creato da Dio a sua immagine e somiglianza. Composto di anima immortale. Ogni cosa respira di Dio, perché il suo spirito incorruttibile è in tutte le cose da Lui create. Questa nobiltà divina della creazione va esaltata. In ogni cosa Dio ha posto il suo sigillo. Nell’uomo lo ha posto in una maniera mirabile. Non vi è l’eguale in tutta la creazione di Dio. L’uomo è stato creato per l’incorruttibilità, l’immortalità, non è stato creato per la morte. Incorruttibilità e immoralità sono essenza del suo essere. A causa del peccato, il corpo dell’uomo si corromperà ma solo per poco tempo, poi verrà la risurrezione, e si ritornerà nell’incorruttibilità. Vi è però una differenza tra i sapienti e gli stolti e gli insipienti. I primi avranno una incorruttibilità di gloria, i secondi di ignominia e di perdizione eterna. Ma sempre di incorruttibilità e di immortalità si tratta. È questa l’eternità dell’inferno. Incorruttibile per sempre nella morte eterna.</w:t>
      </w:r>
    </w:p>
    <w:p w14:paraId="242A717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w:t>
      </w:r>
      <w:r w:rsidRPr="00D528F7">
        <w:rPr>
          <w:rFonts w:ascii="Arial" w:eastAsia="Times New Roman" w:hAnsi="Arial"/>
          <w:b/>
          <w:color w:val="000000"/>
          <w:sz w:val="24"/>
          <w:szCs w:val="20"/>
          <w:lang w:val="la-Latn" w:eastAsia="it-IT"/>
        </w:rPr>
        <w:t>Per questo tu correggi a poco a poco quelli che sbagliano e li ammonisci ricordando loro in che cosa hanno peccato, perché, messa da parte ogni malizia, credano in te, Signore.</w:t>
      </w:r>
    </w:p>
    <w:p w14:paraId="0B4FC2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non vuole la morte del peccatore. Non vuole la sua incorruttibilità di perdizione. Questa volontà è attestata fin dalla prima pagina della Genesi. Dopo il primo peccato, Dio ha indicato all’uomo la via della vita. Sempre viene nella storia per indicare, ricordare, annunziare la via della vita. Per questo lui corregge a poco a poco quelli che sbagliano e li ammonisce ricordando loro in che cosa </w:t>
      </w:r>
      <w:r w:rsidRPr="00D528F7">
        <w:rPr>
          <w:rFonts w:ascii="Arial" w:eastAsia="Times New Roman" w:hAnsi="Arial"/>
          <w:sz w:val="24"/>
          <w:szCs w:val="20"/>
          <w:lang w:val="la-Latn" w:eastAsia="it-IT"/>
        </w:rPr>
        <w:lastRenderedPageBreak/>
        <w:t xml:space="preserve">hanno peccato. Lui vuole la loro vita. Lui ammonisce e ricorda, perché, messa da parte ogni malizia, credano in Lui. La fede in Lui è fede nella via della vita che il Signore indica e manifesta. Poiché il fine di ogni intervento di Dio è la riconduzione dell’uomo nella vita, tutto va interpretato, letto, compreso partendo da questa unica e sola finalità. Poiché l’uomo è fatto ad immagine e somiglianza di Dio, anche ogni suo intervento nella storia, deve essere finalizzato a riportare l’uomo nella vita. Se Dio lavora solo per la vita, chi è a sua immagine e somiglianza non può lavorare per la morte. Sarebbe una contraddizione di natura, di origine, di fine. </w:t>
      </w:r>
    </w:p>
    <w:p w14:paraId="0DD7BC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lavora per riportare l’uomo nella vita e l’uomo lavora per dare morte. È un controsenso. È la negazione di tutta l’opera di Dio verso l’uomo. Se Dio tutto fa per dare vita a me, posso io lavorare per dare morte agli altri? È la negazione della verità di Dio, di tutta la sua opera sulla nostra terra. Coloro che lavorano per dare morte, a qualsiasi livello, sono nemici di Dio, nemici dell’uomo, disruttori dell’opera di Dio nell’uomo. Urge chiarezza. Non possiamo noi lasciarci fuorviare da vane filosofie e vani pensieri che vengono dal cuore dell’uomo assetato del sangue dell’uomo. È questa la sola vocazione dell’uomo: lasciarsi trasformare dal suo Creatore e Signore, dal Dio che dona vita, in un datore di vita perenne. Solo chi dona vita è ad immagine del vero Dio. La vita deve essere data al corpo, all’anima, allo spirito. Si dona vita donando il Dio della vita.</w:t>
      </w:r>
    </w:p>
    <w:p w14:paraId="28707A73"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E1654C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18" w:name="_Toc62159849"/>
      <w:r w:rsidRPr="00D528F7">
        <w:rPr>
          <w:rFonts w:ascii="Arial" w:eastAsia="Times New Roman" w:hAnsi="Arial"/>
          <w:b/>
          <w:sz w:val="24"/>
          <w:szCs w:val="20"/>
          <w:lang w:eastAsia="it-IT"/>
        </w:rPr>
        <w:t>Moderazione di Dio verso Canaan</w:t>
      </w:r>
      <w:bookmarkEnd w:id="118"/>
    </w:p>
    <w:p w14:paraId="39C06A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w:t>
      </w:r>
      <w:r w:rsidRPr="00D528F7">
        <w:rPr>
          <w:rFonts w:ascii="Arial" w:eastAsia="Times New Roman" w:hAnsi="Arial"/>
          <w:b/>
          <w:color w:val="000000"/>
          <w:sz w:val="24"/>
          <w:szCs w:val="20"/>
          <w:lang w:val="la-Latn" w:eastAsia="it-IT"/>
        </w:rPr>
        <w:t>Tu hai odiato gli antichi abitanti della tua terra santa,</w:t>
      </w:r>
    </w:p>
    <w:p w14:paraId="25C3BB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abitanti della terra santa, che è di Dio, non sono amati dal Signore, che è l’amante della vita. Non sono amati perché non possono essere amati. L’amore del Signore è come la luce del sole. Essa è data a tutti. Il sole ama tutti e tutti riscalda con i suoi raggi. Chi non può amare il sole? Il sole non ama, non può amare, non può riscaldare chi si nasconde da esso. Non è il sole che non vuole amare. È chi si nasconde che non si lascia amare. Così dicasi di Dio. Dio vuole amare ogni uomo. Non ogni uomo però si lascia amare da Dio. Gli antichi abitanti della terra santa di Dio non si lasciano amare. Se non si lasciano amare, Dio non li può amare. Odiare significa non possibilità di amare non per propria responsabilità, ma di colui che l’amore non vuole. Perché Dio non li può amare? Perché essi sono l’anti immagine di Lui. Non sono datori di vita, bensì di morte. Non sono per l’uomo, ma contro l’uomo.</w:t>
      </w:r>
    </w:p>
    <w:p w14:paraId="60FAEEA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4</w:t>
      </w:r>
      <w:r w:rsidRPr="00D528F7">
        <w:rPr>
          <w:rFonts w:ascii="Arial" w:eastAsia="Times New Roman" w:hAnsi="Arial"/>
          <w:b/>
          <w:color w:val="000000"/>
          <w:sz w:val="24"/>
          <w:szCs w:val="20"/>
          <w:lang w:val="la-Latn" w:eastAsia="it-IT"/>
        </w:rPr>
        <w:t>perché compivano delitti ripugnanti, pratiche di magia e riti sacrileghi.</w:t>
      </w:r>
    </w:p>
    <w:p w14:paraId="15A2B8F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manifestato in cosa si concretizzava l’anti immagine di Dio in questi abitanti della terra santa del Signore. Essi compivano delitti ripugnanti, pratiche di magia e riti sacrileghi. La Scrittura contiene tracce quasi invisibili di queste cose orrende e ripugnanti. Queste tracce esistono nella Scrittura come divieti per il popolo del Signore. Mai come pura descrizione di ciò che avveniva nella terra santa di Dio.</w:t>
      </w:r>
    </w:p>
    <w:p w14:paraId="1E9EA0F7"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Quando sarai entrato nella terra che il Signore, tuo Dio, sta per darti, non imparerai a commettere gli abomini di quelle nazioni. Non si trovi </w:t>
      </w:r>
      <w:r w:rsidRPr="00D528F7">
        <w:rPr>
          <w:rFonts w:ascii="Arial" w:hAnsi="Arial" w:cs="Arial"/>
          <w:i/>
          <w:iCs/>
          <w:sz w:val="24"/>
          <w:szCs w:val="28"/>
          <w:lang w:val="la-Latn"/>
        </w:rPr>
        <w:lastRenderedPageBreak/>
        <w:t xml:space="preserve">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4691F74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nel Codice della Santità riportato dal Levitico si trovano tracce di queste antiche usanze degli abitanti della terra di Canaan.</w:t>
      </w:r>
    </w:p>
    <w:p w14:paraId="68C82692"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17CAFB0"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Nessuno si accosterà a una sua consanguinea, per scoprire la sua nudità. Io sono il Signore.</w:t>
      </w:r>
    </w:p>
    <w:p w14:paraId="076CEE6C"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90365E5"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268F908"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60265EAD"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Non ti accosterai a donna per scoprire la sua nudità durante l’impurità mestruale.</w:t>
      </w:r>
    </w:p>
    <w:p w14:paraId="3B0B0A95"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Non darai il tuo giaciglio alla moglie del tuo prossimo, rendendoti impuro con lei.</w:t>
      </w:r>
    </w:p>
    <w:p w14:paraId="31A1DA02"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lastRenderedPageBreak/>
        <w:t>Non consegnerai alcuno dei tuoi figli per farlo passare a Moloc e non profanerai il nome del tuo Dio. Io sono il Signore.</w:t>
      </w:r>
    </w:p>
    <w:p w14:paraId="29355D70"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Non ti coricherai con un uomo come si fa con una donna: è cosa abominevole. </w:t>
      </w:r>
    </w:p>
    <w:p w14:paraId="7F4E5BF0"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Non darai il tuo giaciglio a una bestia per contaminarti con essa; così nessuna donna si metterà con un animale per accoppiarsi: è una perversione.</w:t>
      </w:r>
    </w:p>
    <w:p w14:paraId="7C2A069C"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34C9BC2"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Non rivolgetevi agli idoli, e non fatevi divinità di metallo fuso. Io sono il Signore, vostro Dio.</w:t>
      </w:r>
    </w:p>
    <w:p w14:paraId="5D0062E0"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Non vi rivolgete ai negromanti né agli indovini; non li consultate, per non rendervi impuri per mezzo loro. Io sono il Signore, vostro Dio (Lev 19,4-31). </w:t>
      </w:r>
    </w:p>
    <w:p w14:paraId="72DE1FE3"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E7A329D"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Se un uomo si rivolge ai negromanti e agli indovini, per darsi alle superstizioni dietro a loro, io volgerò il mio volto contro quella persona e la eliminerò dal suo popolo. </w:t>
      </w:r>
    </w:p>
    <w:p w14:paraId="40F48149"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Santificatevi dunque e siate santi, perché io sono il Signore, vostro Dio. Osservate le mie leggi e mettetele in pratica. Io sono il Signore che vi santifica.</w:t>
      </w:r>
    </w:p>
    <w:p w14:paraId="7F109599"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lastRenderedPageBreak/>
        <w:t>Chiunque maledice suo padre o sua madre dovrà essere messo a morte; ha maledetto suo padre o sua madre: il suo sangue ricadrà su di lui.</w:t>
      </w:r>
    </w:p>
    <w:p w14:paraId="3A4804BF"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Se uno commette adulterio con la moglie del suo prossimo, l’adultero e l’adultera dovranno esser messi a morte.</w:t>
      </w:r>
    </w:p>
    <w:p w14:paraId="77EAD818"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Se uno ha rapporti con una moglie di suo padre, egli scopre la nudità del padre; tutti e due dovranno essere messi a morte: il loro sangue ricadrà su di loro.</w:t>
      </w:r>
    </w:p>
    <w:p w14:paraId="07710037"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Se uno ha rapporti con la nuora, tutti e due dovranno essere messi a morte; hanno commesso una perversione: il loro sangue ricadrà su di loro.</w:t>
      </w:r>
    </w:p>
    <w:p w14:paraId="1521FC40"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Se uno ha rapporti con un uomo come con una donna, tutti e due hanno commesso un abominio; dovranno essere messi a morte: il loro sangue ricadrà su di loro.</w:t>
      </w:r>
    </w:p>
    <w:p w14:paraId="53D6D48D"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Se uno prende in moglie la figlia e la madre, è un’infamia; si bruceranno con il fuoco lui e loro, perché non ci sia fra voi tale delitto.</w:t>
      </w:r>
    </w:p>
    <w:p w14:paraId="73A512FD"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ED67816"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4C9A75B"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Se uno ha un rapporto con una donna durante le sue mestruazioni e ne scopre la nudità, quel tale ha scoperto il flusso di lei e lei ha scoperto il flusso del proprio sangue; perciò tutti e due saranno eliminati dal loro popolo.</w:t>
      </w:r>
    </w:p>
    <w:p w14:paraId="67260CD9"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Non scoprirai la nudità della sorella di tua madre o della sorella di tuo padre; chi lo fa scopre la sua stessa carne: tutti e due porteranno la pena della loro colpa.</w:t>
      </w:r>
    </w:p>
    <w:p w14:paraId="39C7C2EA"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Se uno ha rapporti con la moglie di suo zio, scopre la nudità di suo zio; tutti e due porteranno la pena del loro peccato: dovranno morire senza figli.</w:t>
      </w:r>
    </w:p>
    <w:p w14:paraId="3F8D5BEE"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Se uno prende la moglie del fratello, è un’impurità; egli ha scoperto la nudità del fratello: non avranno figli.</w:t>
      </w:r>
    </w:p>
    <w:p w14:paraId="2D0C99E5"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w:t>
      </w:r>
      <w:r w:rsidRPr="00D528F7">
        <w:rPr>
          <w:rFonts w:ascii="Arial" w:hAnsi="Arial" w:cs="Arial"/>
          <w:i/>
          <w:iCs/>
          <w:sz w:val="24"/>
          <w:szCs w:val="28"/>
          <w:lang w:val="la-Latn"/>
        </w:rPr>
        <w:lastRenderedPageBreak/>
        <w:t>in proprietà. È una terra dove scorrono latte e miele. Io il Signore, vostro Dio, vi ho separato dagli altri popoli.</w:t>
      </w:r>
    </w:p>
    <w:p w14:paraId="5778B743"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D1B73B5"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Se uomo o donna, in mezzo a voi, eserciteranno la negromanzia o la divinazione, dovranno essere messi a morte: saranno lapidati e il loro sangue ricadrà su di loro”». (Lev 20,1-27). </w:t>
      </w:r>
    </w:p>
    <w:p w14:paraId="3132D5F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mette in guardia il suo popolo perché nessuna delle loro pratiche venga imitata dai figli di Israele. La loro santità deve essere grande, alta, altissima.</w:t>
      </w:r>
    </w:p>
    <w:p w14:paraId="0646940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5</w:t>
      </w:r>
      <w:r w:rsidRPr="00D528F7">
        <w:rPr>
          <w:rFonts w:ascii="Arial" w:eastAsia="Times New Roman" w:hAnsi="Arial"/>
          <w:b/>
          <w:color w:val="000000"/>
          <w:sz w:val="24"/>
          <w:szCs w:val="20"/>
          <w:lang w:val="la-Latn" w:eastAsia="it-IT"/>
        </w:rPr>
        <w:t>Questi spietati uccisori dei loro figli, divoratori di visceri in banchetti di carne umana e di sangue, iniziati in orgiastici riti,</w:t>
      </w:r>
    </w:p>
    <w:p w14:paraId="5CA9DF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questo il motivo per cui il Signore non può amare gli abitanti della sua terra santa. Essi sono i distruttori della sua verità nell’uomo. Sono infatti spietati uccisori dei loro figli, divoratori di visceri in banchetti di carne umana e di sangue, iniziati in orgiastici riti. Dio è il Datore della vita ad ogni uomo. Essi sono i distruttori della vita dei loro fratelli. Dio si fa vita per l’uomo. Essi si nutrono fisicamente della vita dell’uomo. Questi abitanti, finché saranno l’anti immagine di Dio, non possono essere amati da Dio. Dio non può amare se non la vita, mai potrà amare la morte. Dio li ama lavorando per il loro pentimento. Perché abbandonino queste pratiche di morte e si consegnino alla vita, si facciano operatori di vita.</w:t>
      </w:r>
    </w:p>
    <w:p w14:paraId="7BDF085B" w14:textId="77777777" w:rsidR="00D528F7" w:rsidRPr="00D528F7" w:rsidRDefault="00D528F7" w:rsidP="00D528F7">
      <w:pPr>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6</w:t>
      </w:r>
      <w:r w:rsidRPr="00D528F7">
        <w:rPr>
          <w:rFonts w:ascii="Arial" w:eastAsia="Times New Roman" w:hAnsi="Arial"/>
          <w:b/>
          <w:color w:val="000000"/>
          <w:sz w:val="24"/>
          <w:szCs w:val="20"/>
          <w:lang w:val="la-Latn" w:eastAsia="it-IT"/>
        </w:rPr>
        <w:t>genitori che uccidevano vite indifese, hai voluto distruggere per mezzo dei nostri padri,</w:t>
      </w:r>
    </w:p>
    <w:p w14:paraId="365076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ancora un'altra disumanità perpetrata da questi abitanti della terra santa di Dio: vi sono genitori che uccidono vite indifese. Si tratta sia di aborto che di infanticidi a scopi sacrificali. Sappiamo che Dio mai ha permesso un solo sacrificio umano. Pur avendolo chiesto ad Abramo, come segno del suo amore e prova della sua fede, non ha permesso che esso si compisse.</w:t>
      </w:r>
    </w:p>
    <w:p w14:paraId="47F05E0F"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Dopo queste cose, Dio mise alla prova Abramo e gli disse: «Abramo!». Rispose: «Eccomi!». Riprese: «Prendi tuo figlio, il tuo unigenito che ami, Isacco, va’ nel territorio di Mòria e offrilo in olocausto su di un monte che io ti indicherò».</w:t>
      </w:r>
    </w:p>
    <w:p w14:paraId="6B55431B"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w:t>
      </w:r>
      <w:r w:rsidRPr="00D528F7">
        <w:rPr>
          <w:rFonts w:ascii="Arial" w:hAnsi="Arial" w:cs="Arial"/>
          <w:i/>
          <w:iCs/>
          <w:sz w:val="24"/>
          <w:szCs w:val="28"/>
          <w:lang w:val="la-Latn"/>
        </w:rPr>
        <w:lastRenderedPageBreak/>
        <w:t xml:space="preserve">Riprese: «Ecco qui il fuoco e la legna, ma dov’è l’agnello per l’olocausto?». Abramo rispose: «Dio stesso si provvederà l’agnello per l’olocausto, figlio mio!». Proseguirono tutti e due insieme. </w:t>
      </w:r>
    </w:p>
    <w:p w14:paraId="40FC64F6"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DB9F87A" w14:textId="77777777" w:rsidR="00D528F7" w:rsidRPr="00D528F7" w:rsidRDefault="00D528F7" w:rsidP="00D528F7">
      <w:pPr>
        <w:spacing w:after="120" w:line="240" w:lineRule="auto"/>
        <w:ind w:left="567" w:right="567"/>
        <w:jc w:val="both"/>
        <w:rPr>
          <w:rFonts w:ascii="Arial" w:hAnsi="Arial" w:cs="Arial"/>
          <w:i/>
          <w:iCs/>
          <w:sz w:val="24"/>
          <w:szCs w:val="28"/>
          <w:lang w:val="la-Latn"/>
        </w:rPr>
      </w:pPr>
      <w:r w:rsidRPr="00D528F7">
        <w:rPr>
          <w:rFonts w:ascii="Arial" w:hAnsi="Arial" w:cs="Arial"/>
          <w:i/>
          <w:iCs/>
          <w:sz w:val="24"/>
          <w:szCs w:val="28"/>
          <w:lang w:val="la-Latn"/>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27E22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Sappiamo perché che nella terra santa di Dio qualche volta questo sacrificio è stato compiuto dal suo popolo. Tracce ne troviamo anche nel profeta Michea.</w:t>
      </w:r>
    </w:p>
    <w:p w14:paraId="4BF511D2"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13B988F2"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 xml:space="preserve">«Popolo mio, che cosa ti ho fatto? In che cosa ti ho stancato? Rispondimi. Forse perché ti ho fatto uscire dalla terra d’Egitto, ti ho riscattato dalla condizione servile e ho mandato davanti a te Mosè, Aronne e Maria? </w:t>
      </w:r>
    </w:p>
    <w:p w14:paraId="4FC775B8"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Popolo mio, ricorda le trame di Balak, re di Moab, e quello che gli rispose Balaam, figlio di Beor. Ricòrdati di quello che è avvenuto da Sittìm a Gàlgala, per riconoscere le vittorie del Signore».</w:t>
      </w:r>
    </w:p>
    <w:p w14:paraId="31FBEA76"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285E89CF"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Uomo, ti è stato insegnato ciò che è buono e ciò che richiede il Signore da te: praticare la giustizia, amare la bontà, camminare umilmente con il tuo Dio (Mi 6,1-8).</w:t>
      </w:r>
    </w:p>
    <w:p w14:paraId="4DD994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La terra santa di Dio non ha tollerato il diffondersi dell’antiumanità. O la distruzione dell’immagine di Dio. Il loro peccato li ha distrutti. Dio permette la distruzione a causa del loro peccato che era giunto al sommo della sua gravità. È il peccato la causa, non la volontà di Dio. È il loro peccato che spalanca le porte della distruzione. Il peccato è il vero AIDS della distruzione e della morte. Toglie ogni difesa di salvezza. Dio non può salvarli, perché lo impediscono le loro colpe, che sono attestazione della negazione piena della verità di Dio. Questa verità va messa nel cuore. Ognuno di noi deve offrire a Dio una valida corazza di salvezza, redenzione, giustificazione, amore. Questa legge dell’amore e del non amore vale per ogni uomo. Chi si priva di ogni protezione contro la morte, dalla morte sarà consumato. Quando l’uomo cammina nella sua verità che gli viene da Dio, sempre ha una valida protezione contro la morte. La sua difesa è infallibile. Gesù questa verità la proclama nel suo discorso sul pane della vita, così come viene riportato dal Vangelo secondo Giovanni.</w:t>
      </w:r>
    </w:p>
    <w:p w14:paraId="2F351F4D"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3FE96B4"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8E84709"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1FA27B3"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lastRenderedPageBreak/>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4D1A237"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9490DEC"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2A7DD8A"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CEAE9ED"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D528F7">
        <w:rPr>
          <w:rFonts w:ascii="Arial" w:hAnsi="Arial" w:cs="Arial"/>
          <w:i/>
          <w:iCs/>
          <w:position w:val="4"/>
          <w:sz w:val="24"/>
          <w:szCs w:val="28"/>
          <w:lang w:val="la-Latn" w:eastAsia="it-IT"/>
        </w:rPr>
        <w:t xml:space="preserve"> </w:t>
      </w:r>
      <w:r w:rsidRPr="00D528F7">
        <w:rPr>
          <w:rFonts w:ascii="Arial" w:hAnsi="Arial" w:cs="Arial"/>
          <w:i/>
          <w:iCs/>
          <w:sz w:val="24"/>
          <w:szCs w:val="28"/>
          <w:lang w:val="la-Latn" w:eastAsia="it-IT"/>
        </w:rPr>
        <w:t>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B1CE710" w14:textId="77777777" w:rsidR="00D528F7" w:rsidRPr="00D528F7" w:rsidRDefault="00D528F7" w:rsidP="00D528F7">
      <w:pPr>
        <w:spacing w:after="120" w:line="240" w:lineRule="auto"/>
        <w:ind w:left="567" w:right="567"/>
        <w:jc w:val="both"/>
        <w:rPr>
          <w:rFonts w:ascii="Arial" w:hAnsi="Arial" w:cs="Arial"/>
          <w:i/>
          <w:iCs/>
          <w:sz w:val="24"/>
          <w:szCs w:val="28"/>
          <w:lang w:val="la-Latn" w:eastAsia="it-IT"/>
        </w:rPr>
      </w:pPr>
      <w:r w:rsidRPr="00D528F7">
        <w:rPr>
          <w:rFonts w:ascii="Arial" w:hAnsi="Arial" w:cs="Arial"/>
          <w:i/>
          <w:iCs/>
          <w:sz w:val="24"/>
          <w:szCs w:val="28"/>
          <w:lang w:val="la-Latn"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 </w:t>
      </w:r>
    </w:p>
    <w:p w14:paraId="2ED932F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Ognuno deve farsi una corazza di vita contro la morte. Il peccato rende sprovvisti di ogni corazza e lascia che la morte si impossessi dell’uomo.</w:t>
      </w:r>
    </w:p>
    <w:p w14:paraId="5D852BF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7</w:t>
      </w:r>
      <w:r w:rsidRPr="00D528F7">
        <w:rPr>
          <w:rFonts w:ascii="Arial" w:eastAsia="Times New Roman" w:hAnsi="Arial"/>
          <w:b/>
          <w:color w:val="000000"/>
          <w:sz w:val="24"/>
          <w:szCs w:val="20"/>
          <w:lang w:val="la-Latn" w:eastAsia="it-IT"/>
        </w:rPr>
        <w:t>perché la terra a te più cara di tutte ricevesse una degna colonia di figli di Dio.</w:t>
      </w:r>
    </w:p>
    <w:p w14:paraId="58F53ED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peccato ha scacciato gli antichi abitanti, perché la terra che è più cara a Dio di ogni altra terra, ricevesse una degna colonia di figli di Dio. È come se la terra purificasse se stessa. Quando essa vede che chi la abita è fortemente contaminato, essa stessa interviene si dona ad altri. Si comprende allora la profezia del Salmo: </w:t>
      </w:r>
      <w:r w:rsidRPr="00D528F7">
        <w:rPr>
          <w:rFonts w:ascii="Arial" w:eastAsia="Times New Roman" w:hAnsi="Arial"/>
          <w:i/>
          <w:sz w:val="24"/>
          <w:szCs w:val="20"/>
          <w:lang w:val="la-Latn" w:eastAsia="it-IT"/>
        </w:rPr>
        <w:t>“I giusti, perché possederanno la terra”.</w:t>
      </w:r>
      <w:r w:rsidRPr="00D528F7">
        <w:rPr>
          <w:rFonts w:ascii="Arial" w:eastAsia="Times New Roman" w:hAnsi="Arial"/>
          <w:sz w:val="24"/>
          <w:szCs w:val="20"/>
          <w:lang w:val="la-Latn" w:eastAsia="it-IT"/>
        </w:rPr>
        <w:t xml:space="preserve"> La terra è per giusti. È riferito al Cielo, si applica anche quaggiù.</w:t>
      </w:r>
    </w:p>
    <w:p w14:paraId="53794F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irritarti a causa dei malvagi, non invidiare i malfattori. Come l’erba presto appassiranno; come il verde del prato avvizziranno.</w:t>
      </w:r>
    </w:p>
    <w:p w14:paraId="6FE6B3F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Confida nel Signore e fa’ il bene: abiterai la terra e vi pascolerai con sicurezza. Cerca la gioia nel Signore: esaudirà i desideri del tuo cuore.</w:t>
      </w:r>
    </w:p>
    <w:p w14:paraId="009418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Affida al Signore la tua via, confida in lui ed egli agirà: farà brillare come luce la tua giustizia, il tuo diritto come il mezzogiorno. </w:t>
      </w:r>
    </w:p>
    <w:p w14:paraId="4C7233C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Sta’ in silenzio davanti al Signore e spera in lui; non irritarti per chi ha successo, per l’uomo che trama insidie.</w:t>
      </w:r>
    </w:p>
    <w:p w14:paraId="543910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Desisti dall’ira e deponi lo sdegno, non irritarti: non ne verrebbe che male; perché i malvagi saranno eliminati, ma chi spera nel Signore avrà in eredità la terra.</w:t>
      </w:r>
    </w:p>
    <w:p w14:paraId="2C3898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Ancora un poco e il malvagio scompare: cerchi il suo posto, ma lui non c’è più.</w:t>
      </w:r>
    </w:p>
    <w:p w14:paraId="123A15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poveri invece avranno in eredità la terra e godranno di una grande pace.</w:t>
      </w:r>
    </w:p>
    <w:p w14:paraId="595406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malvagio trama contro il giusto, contro di lui digrigna i denti.</w:t>
      </w:r>
    </w:p>
    <w:p w14:paraId="079026A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il Signore ride di lui, perché vede arrivare il suo giorno.</w:t>
      </w:r>
    </w:p>
    <w:p w14:paraId="4026F9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malvagi sfoderano la spada e tendono l’arco per abbattere il povero e il misero, per uccidere chi cammina onestamente.</w:t>
      </w:r>
    </w:p>
    <w:p w14:paraId="32351B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la loro spada penetrerà nel loro cuore e i loro archi saranno spezzati.</w:t>
      </w:r>
    </w:p>
    <w:p w14:paraId="3A75F56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È meglio il poco del giusto che la grande abbondanza dei malvagi; le braccia dei malvagi saranno spezzate, ma il Signore è il sostegno dei giusti.</w:t>
      </w:r>
    </w:p>
    <w:p w14:paraId="5A5559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conosce i giorni degli uomini integri: la loro eredità durerà per sempre.</w:t>
      </w:r>
    </w:p>
    <w:p w14:paraId="175D03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si vergogneranno nel tempo della sventura e nei giorni di carestia saranno saziati.</w:t>
      </w:r>
    </w:p>
    <w:p w14:paraId="6651C4A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malvagi infatti periranno, i nemici del Signore svaniranno; come lo splendore dei prati, in fumo svaniranno.</w:t>
      </w:r>
    </w:p>
    <w:p w14:paraId="69F2FD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malvagio prende in prestito e non restituisce, ma il giusto ha compassione e dà in dono.</w:t>
      </w:r>
    </w:p>
    <w:p w14:paraId="29EC9F1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Quelli che sono benedetti dal Signore avranno in eredità la terra, ma quelli che sono da lui maledetti saranno eliminati.</w:t>
      </w:r>
    </w:p>
    <w:p w14:paraId="759FCB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rende sicuri i passi dell’uomo e si compiace della sua via. Se egli cade, non rimane a terra, perché il Signore sostiene la sua mano.</w:t>
      </w:r>
    </w:p>
    <w:p w14:paraId="0E4498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Sono stato fanciullo e ora sono vecchio: non ho mai visto il giusto abbandonato né i suoi figli mendicare il pane; ogni giorno egli ha compassione e dà in prestito, e la sua stirpe sarà benedetta.</w:t>
      </w:r>
    </w:p>
    <w:p w14:paraId="788D3A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Sta’ lontano dal male e fa’ il bene e avrai sempre una casa. Perché il Signore ama il diritto e non abbandona i suoi fedeli.</w:t>
      </w:r>
    </w:p>
    <w:p w14:paraId="5D054F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Gli ingiusti saranno distrutti per sempre e la stirpe dei malvagi sarà eliminata.</w:t>
      </w:r>
    </w:p>
    <w:p w14:paraId="2FC932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giusti avranno in eredità la terra e vi abiteranno per sempre.</w:t>
      </w:r>
    </w:p>
    <w:p w14:paraId="54B1C21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bocca del giusto medita la sapienza e la sua lingua esprime il diritto; la legge del suo Dio è nel suo cuore: i suoi passi non vacilleranno.</w:t>
      </w:r>
    </w:p>
    <w:p w14:paraId="427003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malvagio spia il giusto e cerca di farlo morire.</w:t>
      </w:r>
    </w:p>
    <w:p w14:paraId="5E3714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il Signore non lo abbandona alla sua mano, nel giudizio non lo lascia condannare.</w:t>
      </w:r>
    </w:p>
    <w:p w14:paraId="021CC7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Spera nel Signore e custodisci la sua via: egli t’innalzerà perché tu erediti la terra; tu vedrai eliminati i malvagi.</w:t>
      </w:r>
    </w:p>
    <w:p w14:paraId="25102F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visto un malvagio trionfante, gagliardo come cedro verdeggiante; sono ripassato ed ecco non c’era più, l’ho cercato e non si è più trovato.</w:t>
      </w:r>
    </w:p>
    <w:p w14:paraId="790009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Osserva l’integro, guarda l’uomo retto: perché avrà una discendenza l’uomo di pace.</w:t>
      </w:r>
    </w:p>
    <w:p w14:paraId="1187FE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i peccatori tutti insieme saranno eliminati, la discendenza dei malvagi sarà sterminata.</w:t>
      </w:r>
    </w:p>
    <w:p w14:paraId="292D79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salvezza dei giusti viene dal Signore: nel tempo dell’angoscia è loro fortezza.</w:t>
      </w:r>
    </w:p>
    <w:p w14:paraId="509091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li aiuta e li libera, li libera dai malvagi e li salva, perché in lui si sono rifugiati (Sal 27 (36) 1-40). </w:t>
      </w:r>
    </w:p>
    <w:p w14:paraId="551FE1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vuole vivere anche sulla terra, deve farsi una corazza di virtù, santità, ascolto della Parola del Signore. Deve vivere secondo la verità di Dio.</w:t>
      </w:r>
    </w:p>
    <w:p w14:paraId="43188C8F"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FD521F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8</w:t>
      </w:r>
      <w:r w:rsidRPr="00D528F7">
        <w:rPr>
          <w:rFonts w:ascii="Arial" w:eastAsia="Times New Roman" w:hAnsi="Arial"/>
          <w:b/>
          <w:color w:val="000000"/>
          <w:sz w:val="24"/>
          <w:szCs w:val="20"/>
          <w:lang w:val="la-Latn" w:eastAsia="it-IT"/>
        </w:rPr>
        <w:t>Ma hai avuto indulgenza anche di costoro, perché sono uomini, mandando loro vespe come avanguardie del tuo esercito, perché li sterminassero a poco a poco.</w:t>
      </w:r>
    </w:p>
    <w:p w14:paraId="4E85D1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Ma anche con questi antichi abitanti della terra il Signore ha avuto indulgenza. Anche essi sono uomini. Con loro ha agito con amore. Non li ha scacciati dalla terra in un istante. Ha mandato loro vespe come avanguardia del suo esercito, perché fossero sterminati a poco a poco. Esercito di calabroni o vespe così nel Libro dell’Esodo, del Deuteronomio, in quello di Giosuè. Storicamente non sappiamo come sia avvenuto. </w:t>
      </w:r>
    </w:p>
    <w:p w14:paraId="7EB5DB19"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21A339AE"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0DE89BC2"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Voi servirete il Signore, vostro Dio. Egli benedirà il tuo pane e la tua acqua. Terrò lontana da te la malattia. Non vi sarà nella tua terra donna che abortisca o che sia sterile. Ti farò giungere al numero completo dei tuoi giorni.</w:t>
      </w:r>
    </w:p>
    <w:p w14:paraId="2FAC2942"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Manderò il mio terrore davanti a te e metterò in rotta ogni popolo in mezzo al quale entrerai; farò voltare le spalle a tutti i tuoi nemici davanti a te.</w:t>
      </w:r>
    </w:p>
    <w:p w14:paraId="7AB7A343"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71FF3CD2"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 </w:t>
      </w:r>
    </w:p>
    <w:p w14:paraId="67CD2B50"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 xml:space="preserve">Quando il Signore, tuo Dio, ti avrà introdotto nella terra in cui stai per entrare per prenderne possesso e avrà scacciato davanti a te molte nazioni: gli Ittiti, i Gergesei, gli Amorrei, i Cananei, i Perizziti, gli Evei e i Gebusei, sette nazioni più grandi e più potenti di te, quando il Signore, tuo Dio, le avrà messe in tuo potere e tu le avrai sconfitte, tu le voterai allo sterminio. Con esse non stringerai alcuna alleanza e nei loro confronti non avrai pietà. Non costituirai legami di parentela con loro, non darai le tue figlie ai loro figli e non prenderai le loro figlie per i tuoi figli, perché allontanerebbero la tua discendenza dal seguire me, per farli servire a dèi stranieri, e l’ira del Signore si accenderebbe contro </w:t>
      </w:r>
      <w:r w:rsidRPr="00D528F7">
        <w:rPr>
          <w:rFonts w:ascii="Arial" w:hAnsi="Arial"/>
          <w:i/>
          <w:iCs/>
          <w:sz w:val="24"/>
          <w:szCs w:val="24"/>
          <w:lang w:val="la-Latn" w:eastAsia="it-IT"/>
        </w:rPr>
        <w:lastRenderedPageBreak/>
        <w:t>di voi e ben presto vi distruggerebbe. Ma con loro vi comporterete in questo modo: demolirete i loro altari, spezzerete le loro stele, taglierete i loro pali sacri, brucerete i loro idoli nel fuoco. Tu infatti sei un popolo consacrato al Signore, tuo Dio: il Signore, tuo Dio, ti ha scelto per essere il suo popolo particolare fra tutti i popoli che sono sulla terra.</w:t>
      </w:r>
    </w:p>
    <w:p w14:paraId="450392F9"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 xml:space="preserve">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w:t>
      </w:r>
    </w:p>
    <w:p w14:paraId="352A3E6A"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p>
    <w:p w14:paraId="30A927D3"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Sterminerai dunque tutti i popoli che il Signore, tuo Dio, sta per consegnarti. Il tuo occhio non ne abbia compassione e non servire i loro dèi, perché ciò è una trappola per te.</w:t>
      </w:r>
    </w:p>
    <w:p w14:paraId="64698FC9"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 xml:space="preserve">Forse dirai in cuor tuo: “Queste nazioni sono più numerose di me; come potrò scacciarle?”. Non temerle! Ricòrdati di quello che il Signore, tuo Dio, fece al faraone e a tutti gli Egiziani: le grandi prove che hai visto con gli occhi, i segni, i prodigi, la mano potente e il braccio teso, con cui il Signore, tuo Dio, ti ha fatto uscire. Così farà il Signore, tuo Dio, a tutti i popoli, dei quali hai timore. Anche i calabroni manderà contro di loro il Signore, tuo Dio, finché non siano periti quelli che saranno rimasti illesi o nascosti al tuo sguardo. </w:t>
      </w:r>
    </w:p>
    <w:p w14:paraId="40BDEC75"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 xml:space="preserve">Non tremare davanti a loro, perché il Signore, tuo Dio, è in mezzo a te, Dio grande e terribile. Il Signore, tuo Dio, scaccerà a poco a poco queste nazioni dinanzi a te: tu non le potrai distruggere in fretta, altrimenti le bestie selvatiche si moltiplicherebbero a tuo danno; ma il Signore, tuo Dio, le metterà in tuo potere e le getterà in grande spavento, finché siano distrutte. Ti metterà nelle mani i loro re e tu farai </w:t>
      </w:r>
      <w:r w:rsidRPr="00D528F7">
        <w:rPr>
          <w:rFonts w:ascii="Arial" w:hAnsi="Arial"/>
          <w:i/>
          <w:iCs/>
          <w:sz w:val="24"/>
          <w:szCs w:val="24"/>
          <w:lang w:val="la-Latn" w:eastAsia="it-IT"/>
        </w:rPr>
        <w:lastRenderedPageBreak/>
        <w:t>perire i loro nomi sotto il cielo; nessuno potrà resisterti, finché tu le abbia distrutte.</w:t>
      </w:r>
    </w:p>
    <w:p w14:paraId="5125278F"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 xml:space="preserve">Darai alle fiamme le sculture dei loro dèi. Non bramerai e non prenderai per te l'argento e l'oro che le ricopre, altrimenti ne resteresti come preso in trappola, perché sono un abominio per il Signore, tuo Dio. Non introdurrai un abominio in casa tua, perché sarai, come esso, votato allo sterminio. Lo detesterai e lo avrai in abominio, perché è votato allo sterminio (DT 7,1-26). </w:t>
      </w:r>
    </w:p>
    <w:p w14:paraId="196B77BC"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ADD3885" w14:textId="77777777" w:rsidR="00D528F7" w:rsidRPr="00D528F7" w:rsidRDefault="00D528F7" w:rsidP="00D528F7">
      <w:pPr>
        <w:spacing w:after="120" w:line="240" w:lineRule="auto"/>
        <w:ind w:left="567" w:right="567"/>
        <w:jc w:val="both"/>
        <w:rPr>
          <w:rFonts w:ascii="Arial" w:hAnsi="Arial"/>
          <w:i/>
          <w:iCs/>
          <w:sz w:val="24"/>
          <w:szCs w:val="24"/>
          <w:lang w:val="la-Latn" w:eastAsia="it-IT"/>
        </w:rPr>
      </w:pPr>
      <w:r w:rsidRPr="00D528F7">
        <w:rPr>
          <w:rFonts w:ascii="Arial" w:hAnsi="Arial"/>
          <w:i/>
          <w:iCs/>
          <w:sz w:val="24"/>
          <w:szCs w:val="24"/>
          <w:lang w:val="la-Latn" w:eastAsia="it-IT"/>
        </w:rPr>
        <w:t xml:space="preserve">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 (Gs 24,5-13). </w:t>
      </w:r>
    </w:p>
    <w:p w14:paraId="23CE1C43"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sz w:val="24"/>
          <w:szCs w:val="20"/>
          <w:lang w:val="la-Latn" w:eastAsia="it-IT"/>
        </w:rPr>
        <w:t>Sappiamo però che il Signore dona sempre ad ogni uomo, anche al più empio della terra, la possibilità storica di potersi ravvedere, pentire, cambiare vita. La grazia della salvezza non viene mai negata ad alcuno. Il Signore dona quei segni della sua misericordia perché l’uomo possa pentirsi. Solo chi si ostina nel suo peccato, nella sua superbia, nella sua empietà soccomberà. Il Faraone ha ricevuto ben dieci segni di grazia da parte di Dio.</w:t>
      </w:r>
    </w:p>
    <w:p w14:paraId="351EF6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9</w:t>
      </w:r>
      <w:r w:rsidRPr="00D528F7">
        <w:rPr>
          <w:rFonts w:ascii="Arial" w:eastAsia="Times New Roman" w:hAnsi="Arial"/>
          <w:b/>
          <w:color w:val="000000"/>
          <w:sz w:val="24"/>
          <w:szCs w:val="20"/>
          <w:lang w:val="la-Latn" w:eastAsia="it-IT"/>
        </w:rPr>
        <w:t>Pur potendo in battaglia dare gli empi nelle mani dei giusti, oppure annientarli all’istante con bestie terribili o con una parola inesorabile,</w:t>
      </w:r>
    </w:p>
    <w:p w14:paraId="7FF3D1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in ogni istante può usare la sua forza, dare in battaglia gli empi nelle mani dei giusti, oppure annientarli con bestie terribili o con una parola inesorabile. Se così facesse non tratterebbe l’uomo secondo la verità dell’uomo, non lo tratterebbe da essere fragile, debole, bisognoso di tempo per ravvedersi. Invece Dio tratta sempre l’uomo da uomo. Gli concede tutto il tempo perché si possa pentire. Solo l‘uomo nella sua stoltezza può perdersi. Nessuno, quando si presenterà al suo cospetto, potrà accusare Dio di non essersi comportato secondo la verità di Dio che è somma misericordia. Dovrà solo accusare se stesso di non essersi comportato da uomo, cioè da persona sapiente e saggia che sa quando è il </w:t>
      </w:r>
      <w:r w:rsidRPr="00D528F7">
        <w:rPr>
          <w:rFonts w:ascii="Arial" w:eastAsia="Times New Roman" w:hAnsi="Arial"/>
          <w:sz w:val="24"/>
          <w:szCs w:val="20"/>
          <w:lang w:val="la-Latn" w:eastAsia="it-IT"/>
        </w:rPr>
        <w:lastRenderedPageBreak/>
        <w:t>momento di pentirsi. Lo sa perché il Signore lo chiama attraverso i segni della sua grazia e della sua pietà infinita. Ma sempre questi segni sono sul cammino dell’uomo.</w:t>
      </w:r>
    </w:p>
    <w:p w14:paraId="47CAD1D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10</w:t>
      </w:r>
      <w:r w:rsidRPr="00D528F7">
        <w:rPr>
          <w:rFonts w:ascii="Arial" w:eastAsia="Times New Roman" w:hAnsi="Arial"/>
          <w:b/>
          <w:color w:val="000000"/>
          <w:sz w:val="24"/>
          <w:szCs w:val="20"/>
          <w:lang w:val="la-Latn" w:eastAsia="it-IT"/>
        </w:rPr>
        <w:t>giudicando invece a poco a poco, lasciavi posto al pentimento, sebbene tu non ignorassi che la loro razza era cattiva e la loro malvagità innata, e che la loro mentalità non sarebbe mai cambiata,</w:t>
      </w:r>
    </w:p>
    <w:p w14:paraId="4AE0E8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metodologia della misericordia divina. Giudica a poco a poco l’uomo, per lasciare posto al pentimento, al ritorno nella sua verità umana. In Dio scienza e amore sono governate in modo mirabile dalla sapienza. Anche se Dio sa e conosce che l’altro non si pente, non per questo non lo ama. Lui sa che la loro razza era cattiva e la loro malvagità innata. Lui sa che la loro mentalità non sarebbe mai cambiata. Lui sa, ma dona la grazia. Lui sa, ma agisce sempre dalla sua grande misericordia. La misericordia è prima e dopo la sua scienza. La sua è sempre grazia vera. Diviene efficace nella buona volontà dell’uomo. Essa opera in chi l’accoglie. Essa è come il seme. Nel buon terreno sempre produce. Dio è misericordia eterna e misericordia eterna rimane sempre con l’uomo. La sua misericordia interviene, corregge, per il pentimento. </w:t>
      </w:r>
    </w:p>
    <w:p w14:paraId="313782E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11</w:t>
      </w:r>
      <w:r w:rsidRPr="00D528F7">
        <w:rPr>
          <w:rFonts w:ascii="Arial" w:eastAsia="Times New Roman" w:hAnsi="Arial"/>
          <w:b/>
          <w:color w:val="000000"/>
          <w:sz w:val="24"/>
          <w:szCs w:val="20"/>
          <w:lang w:val="la-Latn" w:eastAsia="it-IT"/>
        </w:rPr>
        <w:t xml:space="preserve">perché era una stirpe maledetta fin da principio; </w:t>
      </w:r>
    </w:p>
    <w:p w14:paraId="39A5A4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Questo versetto è un chiaro riferimento al peccato commesso da Cam nei riguardi del padre. Lui vide Noè nudo e divulgò la notizia.</w:t>
      </w:r>
    </w:p>
    <w:p w14:paraId="229608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figli di Noè che uscirono dall’arca furono Sem, Cam e Iafet; Cam è il padre di Canaan. Questi tre sono i figli di Noè e da questi fu popolata tutta la terra.</w:t>
      </w:r>
    </w:p>
    <w:p w14:paraId="70D810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BEE3F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Noè si fu risvegliato dall’ebbrezza, seppe quanto gli aveva fatto il figlio minore; allora disse:</w:t>
      </w:r>
    </w:p>
    <w:p w14:paraId="6E065F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 maledetto Canaan! Schiavo degli schiavi sarà per i suoi fratelli!».</w:t>
      </w:r>
    </w:p>
    <w:p w14:paraId="057A2C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aggiunse: </w:t>
      </w:r>
    </w:p>
    <w:p w14:paraId="3B053C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il Signore, Dio di Sem, Canaan sia suo schiavo! Dio dilati Iafet ed egli dimori nelle tende di Sem, Canaan sia suo schiavo!».</w:t>
      </w:r>
    </w:p>
    <w:p w14:paraId="52DC10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Noè visse, dopo il diluvio, trecentocinquanta anni. L’intera vita di Noè fu di novecentocinquanta anni; poi morì (Gen 9,18-29). </w:t>
      </w:r>
    </w:p>
    <w:p w14:paraId="5F7062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è la discendenza dei figli di Noè: Sem, Cam e Iafet, ai quali nacquero figli dopo il diluvio.</w:t>
      </w:r>
    </w:p>
    <w:p w14:paraId="7589181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figli di Iafet: Gomer, Magòg, Madai, Iavan, Tubal, Mesec e Tiras. I figli di Gomer: Aschenàz, Rifat e Togarmà. I figli di Iavan: Elisa, Tarsis, </w:t>
      </w:r>
      <w:r w:rsidRPr="00D528F7">
        <w:rPr>
          <w:rFonts w:ascii="Arial" w:eastAsia="Times New Roman" w:hAnsi="Arial"/>
          <w:i/>
          <w:iCs/>
          <w:sz w:val="24"/>
          <w:szCs w:val="24"/>
          <w:lang w:val="la-Latn" w:eastAsia="it-IT"/>
        </w:rPr>
        <w:lastRenderedPageBreak/>
        <w:t>i Chittìm e i Dodanìm. Da costoro derivarono le genti disperse per le isole, nei loro territori, ciascuna secondo la propria lingua e secondo le loro famiglie, nelle rispettive nazioni.</w:t>
      </w:r>
    </w:p>
    <w:p w14:paraId="276E41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figli di Cam: Etiopia, Egitto, Put e Canaan. I figli di Etiopia: Seba, Avìla, Sabta, Raamà e Sabtecà. I figli di Raamà: Saba e Dedan. Etiopia generò Nimrod: costui cominciò a essere potente sulla terra. Egli era valente nella caccia davanti al Signore, perciò si dice: «Come Nimrod, valente cacciatore davanti al Signore». L’inizio del suo regno fu Babele, Uruc, Accad e Calne, nella regione di Sinar. Da quella terra si portò ad Assur e costruì Ninive, Recobòt</w:t>
      </w:r>
      <w:r w:rsidRPr="00D528F7">
        <w:rPr>
          <w:rFonts w:ascii="Arial" w:eastAsia="Times New Roman" w:hAnsi="Arial"/>
          <w:i/>
          <w:iCs/>
          <w:sz w:val="24"/>
          <w:szCs w:val="24"/>
          <w:lang w:val="la-Latn" w:eastAsia="it-IT"/>
        </w:rPr>
        <w:noBreakHyphen/>
        <w:t>Ir e Calach, e Resen tra Ninive e Calach; quella è la grande città. Egitto generò quelli di Lud, Anam, Laab, Naftuch, Patros, Casluch e Caftor, da dove uscirono i Filistei. Canaan generò Sidone, suo primogenito, e Chet e il Gebuseo, l’Amorreo, il Gergeseo, l’Eveo, l’Archeo e il Sineo, l’Arvadeo, il Semareo e il Camateo. In seguito si dispersero le famiglie dei Cananei. Il confine dei Cananei andava da Sidone in direzione di Gerar fino a Gaza, poi in direzione di Sòdoma, Gomorra, Adma e Seboìm fino a Lesa. Questi furono i figli di Cam secondo le loro famiglie e le loro lingue, nei loro territori e nelle rispettive nazioni.</w:t>
      </w:r>
    </w:p>
    <w:p w14:paraId="4BCD5A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Anche a Sem, fratello maggiore di Iafet e capostipite di tutti i figli di Eber, nacque una discendenza. I figli di Sem: Elam, Assur, Arpacsàd, Lud e Aram. I figli di Aram: Us, Ul, Gheter e Mas. Arpacsàd generò Selach e Selach generò Eber. A Eber nacquero due figli: uno si chiamò Peleg, perché ai suoi tempi fu divisa la terra, e il fratello si chiamò Ioktan. Ioktan generò Almodàd, Selef, Asarmàvet, Ierach, Adoràm, Uzal, Dikla, Obal, Abimaèl, Saba, Ofir, Avìla e Iobab. Tutti questi furono i figli di Ioktan; la loro sede era sulle montagne dell’oriente, da Mesa in direzione di Sefar. Questi furono i figli di Sem secondo le loro famiglie e le loro lingue, nei loro territori, secondo le rispettive nazioni.</w:t>
      </w:r>
    </w:p>
    <w:p w14:paraId="201128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Queste furono le famiglie dei figli di Noè secondo le loro genealogie, nelle rispettive nazioni. Da costoro si dispersero le nazioni sulla terra dopo il diluvio (Gen 10,1-32) </w:t>
      </w:r>
    </w:p>
    <w:p w14:paraId="4D566F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razza è maledetta a causa del loro padre Cam. Essa porta sul suo dorso la maledizione di Noè. Dovrebbe indurci a riflettere sulle conseguenze di un nostro solo peccato personale. Eva ne commise uno solo e tutta l’umanità geme. Cam commise un solo peccato e tutta la sua discendenza geme. La maledizione è la non vita che nasce dal peccato, non dalla parola. La parola è come se manifestasse, rivelasse le conseguenze del peccato. Esso ha sempre delle conseguenze che durano per tutto l’arco della storia. Prima di peccare dovremmo riflettere. Le conseguenze non si arrestano nel nostro corpo, nel nostro sangue. Esse inondano la terra. Noi possiamo fermare le conseguenze del peccato solo non peccando. Una volta che il peccato è stato commesso, esso genera morte. Questa morte non potrà essere più fermata. Non dipende più da noi. Anche se offriamo la nostra vita in riparazione, la morte inesorabilmente avanza.</w:t>
      </w:r>
    </w:p>
    <w:p w14:paraId="0810A6D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19" w:name="_Toc62159850"/>
      <w:r w:rsidRPr="00D528F7">
        <w:rPr>
          <w:rFonts w:ascii="Arial" w:eastAsia="Times New Roman" w:hAnsi="Arial"/>
          <w:b/>
          <w:sz w:val="24"/>
          <w:szCs w:val="20"/>
          <w:lang w:eastAsia="it-IT"/>
        </w:rPr>
        <w:t>Ragioni di questa moderazione</w:t>
      </w:r>
      <w:bookmarkEnd w:id="119"/>
    </w:p>
    <w:p w14:paraId="01DCAA53"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097ED2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sz w:val="24"/>
          <w:szCs w:val="20"/>
          <w:lang w:val="la-Latn" w:eastAsia="it-IT"/>
        </w:rPr>
        <w:lastRenderedPageBreak/>
        <w:t>e non perché avessi timore di qualcuno tu concedevi l’impunità per le cose in cui avevano peccato.</w:t>
      </w:r>
    </w:p>
    <w:p w14:paraId="614DE4E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distinzione che viene introdotta è tra timore e indulgenza. Dio non è indulgente perché ha timore di qualcuno. Dio è Dio, non un uomo. Lui concede l’impunità per le cose in cui si pecca, per grande misericordia, grande compassione, divina ed eterna pietà. L’agire del Signore è sempre frutto della sua pietà verso l’uomo. Anche la sua onnipotenza e il suo giudizio sono governati dalla pietà. L’inferno, per intenderci, non è la prima delle pene. Essa è l’ultima. La morte on è la prima. Essa è l’ultima. È il suo estremo intervento. Prima viene il perdono settanta volte sette. Se il perdono non viene accolto nel pentimento e nella conversione, solo allora vi sarà la morte.</w:t>
      </w:r>
    </w:p>
    <w:p w14:paraId="0453D6D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12</w:t>
      </w:r>
      <w:r w:rsidRPr="00D528F7">
        <w:rPr>
          <w:rFonts w:ascii="Arial" w:eastAsia="Times New Roman" w:hAnsi="Arial"/>
          <w:b/>
          <w:color w:val="000000"/>
          <w:sz w:val="24"/>
          <w:szCs w:val="20"/>
          <w:lang w:val="la-Latn" w:eastAsia="it-IT"/>
        </w:rPr>
        <w:t>E chi domanderà: «Che cosa hai fatto?», o chi si opporrà a una tua sentenza? Chi ti citerà in giudizio per aver fatto perire popoli che tu avevi creato? Chi si costituirà contro di te come difensore di uomini ingiusti?</w:t>
      </w:r>
    </w:p>
    <w:p w14:paraId="1F64D71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è Dio. È il Signore. È il Creatore. È l’Onnipotente. È il solo giudice di ogni azione dell’uomo. A lui nessuno potrà mai dire: Che cosa hai fatto? La sua giustizia, la sua verità sarà così evidente da non poter essere contrastata da alcuno. Essa è più luminosa della luce del sole. Nessuno si potrà opporre ad una sua sentenza, non perché non si abbia la forza, ma perché essa è così giusta da affermarsi da se stessa. Potrà mai dire il dannato perché mi hai condannato alla morte eterna? Mai lo potrà dire. Glielo impedirà la sua vita di empietà e di ingiustizia. Il dannato dovrà confessare in eterno la giustizia di Dio. Dovrà dire: il Signore non sarebbe stato giusto se non mi avesse condannato alla morte eterna. Né vi sarà qualcuno che potrà citare in giudizio il Signore per aver fatto perire i popoli da Lui creati. Non è stato Lui a farli perire, ma la loro stoltezza. È l’empietà dei popoli che conduce i popoli alla morte. È il loro peccato che li consuma dentro. Non è Dio che dona la morte, ma l’uomo. Forse vi potrà essere sulla terra e nei cieli qualcuno che si costituirà contro Dio come difensore di uomini ingiusti? Quali ragioni potrà mai addurre? Malvagità, empietà, idolatria, immoralità, orge e cose del genere sarebbero esse stesse ad alzarsi per difendere la giustizia di Dio. È il peccato commesso il grande difensore del Dio giusto e santo. È il peccato che griderà in eterno la santa giustizia del Signore. È il peccato che esige che Dio sia giusto e doni l’inferno eterno a quanti hanno rinnegato la verità dell’uomo e calpestato la sua dignità.</w:t>
      </w:r>
    </w:p>
    <w:p w14:paraId="7A9D16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13</w:t>
      </w:r>
      <w:r w:rsidRPr="00D528F7">
        <w:rPr>
          <w:rFonts w:ascii="Arial" w:eastAsia="Times New Roman" w:hAnsi="Arial"/>
          <w:b/>
          <w:color w:val="000000"/>
          <w:sz w:val="24"/>
          <w:szCs w:val="20"/>
          <w:lang w:val="la-Latn" w:eastAsia="it-IT"/>
        </w:rPr>
        <w:t>Non c’è Dio fuori di te, che abbia cura di tutte le cose, perché tu debba difenderti dall’accusa di giudice ingiusto.</w:t>
      </w:r>
    </w:p>
    <w:p w14:paraId="7764CCF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verità del Dio Signore e Creatore dell’universo. Al di fuori di Lui non c’è Dio che abbia cura di tutte le cose. Dio si prende cura di ogni cosa. Questa verità è insegnata da Cristo Gesù nel Vangelo quando invita i suoi discepoli a credere nella Provvidenza del Padre.</w:t>
      </w:r>
    </w:p>
    <w:p w14:paraId="7118E9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Nessuno può servire due padroni, perché o odierà l’uno e amerà l’altro, oppure si affezionerà all’uno e disprezzerà l’altro. Non potete servire Dio e la ricchezza.</w:t>
      </w:r>
    </w:p>
    <w:p w14:paraId="63D388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io vi dico: non preoccupatevi per la vostra vita, di quello che mangerete o berrete, né per il vostro corpo, di quello che indosserete; </w:t>
      </w:r>
      <w:r w:rsidRPr="00D528F7">
        <w:rPr>
          <w:rFonts w:ascii="Arial" w:eastAsia="Times New Roman" w:hAnsi="Arial"/>
          <w:i/>
          <w:iCs/>
          <w:sz w:val="24"/>
          <w:szCs w:val="24"/>
          <w:lang w:val="la-Latn" w:eastAsia="it-IT"/>
        </w:rPr>
        <w:lastRenderedPageBreak/>
        <w:t xml:space="preserve">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45381B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Prendersi cura di tutte le cose, della sua intera creazione è essenza della verità del nostro Dio. Nessun uomo lui trascura. Di nessuno si dimentica. Questa verità viene così annunziata dal Profeta Isaia. La parola del Signore non è solo per il suo popolo. È per ogni uomo. </w:t>
      </w:r>
    </w:p>
    <w:p w14:paraId="148B7F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46AE5E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2A74CC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w:t>
      </w:r>
      <w:r w:rsidRPr="00D528F7">
        <w:rPr>
          <w:rFonts w:ascii="Arial" w:eastAsia="Times New Roman" w:hAnsi="Arial"/>
          <w:i/>
          <w:iCs/>
          <w:sz w:val="24"/>
          <w:szCs w:val="24"/>
          <w:lang w:val="la-Latn" w:eastAsia="it-IT"/>
        </w:rPr>
        <w:lastRenderedPageBreak/>
        <w:t xml:space="preserve">tuoi oppressori, si ubriacheranno del proprio sangue come di mosto. Allora ogni uomo saprà che io sono il Signore, il tuo salvatore e il tuo redentore, il Potente di Giacobbe» (Is 49,14-26). </w:t>
      </w:r>
    </w:p>
    <w:p w14:paraId="5DDA114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Poiché è sempre l’amore più grande che spinge il Signore ad agire, mai lui dovrà difendersi dall’accusa di giudice ingiusto. Giudice ingiusto è chi non ama. Chi invece agisce solo per purissimo amore e si prende cura di tutte le creature, mai può essere accusato di ingiustizia. L’ingiustizia è assenza di amore. La giustizia è invece amore purissimo. Mai chi non ama potrà essere vero giudice. Si lascerà governare dal non amore. Quando ci si lascia governare dal non amore, si vedrà la legge, la norma, la prescrizione, ma non l’uomo. Applicare una legge non è rendere giustizia. È rendere giustizia applicare la legge con amore, secondo verità, con pietà e misericordia, con grande compassione. La giustizia è vera via per amare. Dio è giusto giudice perché ama sempre e la giustizia è trovare quelle vie perché l’uomo ritorni nell’amore. Per il faraone ne ha trovate ben dieci. L’ultima non era per lui. Era per i figli di Israele. Non essendo per lui vi trovò la morte. Ma questa è frutto della sua stoltezza ed insipienza.</w:t>
      </w:r>
    </w:p>
    <w:p w14:paraId="11D5A8C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14</w:t>
      </w:r>
      <w:r w:rsidRPr="00D528F7">
        <w:rPr>
          <w:rFonts w:ascii="Arial" w:eastAsia="Times New Roman" w:hAnsi="Arial"/>
          <w:b/>
          <w:color w:val="000000"/>
          <w:sz w:val="24"/>
          <w:szCs w:val="20"/>
          <w:lang w:val="la-Latn" w:eastAsia="it-IT"/>
        </w:rPr>
        <w:t>Né un re né un sovrano potrebbero affrontarti in difesa di quelli che hai punito.</w:t>
      </w:r>
    </w:p>
    <w:p w14:paraId="4CB7FDC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Qualcuno potrebbe pensare: di certo gli uomini semplici, piccoli, poveri non sono così potenti da competere con Dio, citarlo in giudizio. Invece uomini forti, dei re, dei sovrani questi sì che possono affrontare il Signore in difesa di quelli che Lui ha punito. Neanche questo sarà possibile. Non vi è alcun re, alcun sovrano, alcun uomo di comando o di potere che possa accusare Dio di ingiustizia. Quando Lui pronunzia una sentenza, sceglie una via, dona una punizione, non ve ne sono altre migliori, più giuste, più sante. La sapienza del Signore ha esaminato ogni cosa ed ha suggerito la cosa migliore di tutte. Questa verità nessuno la potrà mai contraddire.</w:t>
      </w:r>
    </w:p>
    <w:p w14:paraId="498EC8C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15</w:t>
      </w:r>
      <w:r w:rsidRPr="00D528F7">
        <w:rPr>
          <w:rFonts w:ascii="Arial" w:eastAsia="Times New Roman" w:hAnsi="Arial"/>
          <w:b/>
          <w:color w:val="000000"/>
          <w:sz w:val="24"/>
          <w:szCs w:val="20"/>
          <w:lang w:val="la-Latn" w:eastAsia="it-IT"/>
        </w:rPr>
        <w:t>Tu, essendo giusto, governi tutto con giustizia. Consideri incompatibile con la tua potenza condannare chi non merita il castigo.</w:t>
      </w:r>
    </w:p>
    <w:p w14:paraId="05BA4B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è giusto per natura. La sua essenza è giustizia. Non può governare ogni cosa se non con perfetta, esatta, piena giustizia. Non solo Dio è giusto. Considera anche incompatibile con la sua potenza condannare chi non merita il castigo. Se facesse questo, non sarebbe Dio. Come non è uomo chi condanna un innocente. La pena è per la falsità di un uomo, non per la sua verità. Innocenza è verità. Punizione è falsità. Dio, essendo verità eterna, mai potrà divenire falsità. L’uomo lo può. Dio mai. L’uomo può condannare l’innocente. Dio mai lo potrà. Lui è eterna verità.</w:t>
      </w:r>
    </w:p>
    <w:p w14:paraId="56F6C2B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16</w:t>
      </w:r>
      <w:r w:rsidRPr="00D528F7">
        <w:rPr>
          <w:rFonts w:ascii="Arial" w:eastAsia="Times New Roman" w:hAnsi="Arial"/>
          <w:b/>
          <w:color w:val="000000"/>
          <w:sz w:val="24"/>
          <w:szCs w:val="20"/>
          <w:lang w:val="la-Latn" w:eastAsia="it-IT"/>
        </w:rPr>
        <w:t>La tua forza infatti è il principio della giustizia, e il fatto che sei padrone di tutti, ti rende indulgente con tutti.</w:t>
      </w:r>
    </w:p>
    <w:p w14:paraId="53995C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forza in Dio non è sinonimo di prepotenza, arroganza, ingiustizia, sopruso e cose del genere. La forza in Dio è principio della giustizia. Dio può essere giusto perché forte. Se fosse debole mai potrebbe essere giusto. La debolezza fa retrocedere dinanzi ai potenti. Dio invece è l’Onnipotente e mai retrocede dinanzi ad un potente. Anche i più potenti della terra da Lui vengono giudicati secondo </w:t>
      </w:r>
      <w:r w:rsidRPr="00D528F7">
        <w:rPr>
          <w:rFonts w:ascii="Arial" w:eastAsia="Times New Roman" w:hAnsi="Arial"/>
          <w:sz w:val="24"/>
          <w:szCs w:val="20"/>
          <w:lang w:val="la-Latn" w:eastAsia="it-IT"/>
        </w:rPr>
        <w:lastRenderedPageBreak/>
        <w:t>giustizia. Atra verità da affermare su Dio vuole che Lui sia il padrone di tutti. Essendo padrone di tutti, diviene indulgente verso tutti. Il Signore esercita la sua giustizia con indulgenza verso tutti. In Lui vi è perfetta armonia tra amore, indulgenza, giustizia, punizione, pena. Nessun uomo potrà mai accusare il Signore di non essere stato indulgente con lui. Tutti invece dovranno gridare che Dio è stato troppo caritatevole. Qualsiasi cosa accada nella storia e nell’eternità è sempre governata dall’indulgenza e dalla carità di Dio. Non vi è giustizia senza indulgenza</w:t>
      </w:r>
    </w:p>
    <w:p w14:paraId="3D778E3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17</w:t>
      </w:r>
      <w:r w:rsidRPr="00D528F7">
        <w:rPr>
          <w:rFonts w:ascii="Arial" w:eastAsia="Times New Roman" w:hAnsi="Arial"/>
          <w:b/>
          <w:color w:val="000000"/>
          <w:sz w:val="24"/>
          <w:szCs w:val="20"/>
          <w:lang w:val="la-Latn" w:eastAsia="it-IT"/>
        </w:rPr>
        <w:t>Mostri la tua forza quando non si crede nella pienezza del tuo potere, e rigetti l’insolenza di coloro che pur la conoscono.</w:t>
      </w:r>
    </w:p>
    <w:p w14:paraId="2E9747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il Signore mostra la sua forza? Quando non si crede nella pienezza del suo potere. Quando l’uomo pensa di potersi prendere gioco del suo Dio. Quando si pensa che un uomo possa fare ciò che vuole, tanto il Signore nulla potrà fare contro di lui, verso di lui. Lui è forte. Lui è più forte di Dio. Così anche il Signore rigetta l’insolenza degli insolenti, la cattiveria dei cattivi, la malvagità dei malvagi. Mai il male potrà pensare di vincere il Signore. Dio mai si potrà, si dovrà sfidare. Sfidare Dio è abusare del suo amore, della sua misericordia e pietà. Dio si lascia vincere dall’umile, mai dal superbo. </w:t>
      </w:r>
    </w:p>
    <w:p w14:paraId="7CA3535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18</w:t>
      </w:r>
      <w:r w:rsidRPr="00D528F7">
        <w:rPr>
          <w:rFonts w:ascii="Arial" w:eastAsia="Times New Roman" w:hAnsi="Arial"/>
          <w:b/>
          <w:color w:val="000000"/>
          <w:sz w:val="24"/>
          <w:szCs w:val="20"/>
          <w:lang w:val="la-Latn" w:eastAsia="it-IT"/>
        </w:rPr>
        <w:t>Padrone della forza, tu giudichi con mitezza e ci governi con molta indulgenza, perché, quando vuoi, tu eserciti il potere.</w:t>
      </w:r>
    </w:p>
    <w:p w14:paraId="20C1DD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Signore è padrone della forza. Non è per la sua forza la regola della sua giustizia. La regola della giustizia del Signore è la sua mitezza. Dio governa l’uomo con molta indulgenza. Questo però non significa che l’indulgenza debba essere eterna. Non sarebbe più indulgenza. L’indulgenza è in vista del pentimento. Se non vi è pentimento, il Signore in ogni istante può intervenire con la sua giustizia, con la sua forza. L’uomo però confonde indulgenza e non giudizio, misericordia del Signore e licenza a peccare, mitezza nella pena con l’assenza della pena. Il Libro del Qoelet ci rivela che la sentenza che non segue immediatamente il peccato è pensata da molti come non sentenza eterna. </w:t>
      </w:r>
    </w:p>
    <w:p w14:paraId="486A5C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8,9-14). </w:t>
      </w:r>
    </w:p>
    <w:p w14:paraId="336011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Signore è indulgente, misericordioso proprio perché vuole che la pena sia l’ultimo rimedio per il ritorno del reo nella sua verità umana. Oggi si pensa invece </w:t>
      </w:r>
      <w:r w:rsidRPr="00D528F7">
        <w:rPr>
          <w:rFonts w:ascii="Arial" w:eastAsia="Times New Roman" w:hAnsi="Arial"/>
          <w:sz w:val="24"/>
          <w:szCs w:val="20"/>
          <w:lang w:val="la-Latn" w:eastAsia="it-IT"/>
        </w:rPr>
        <w:lastRenderedPageBreak/>
        <w:t>che la misericordia sia assenza di giustizia, di condanna, di pena. Questa concezione o pensiero mai si potrà chiamare misericordia. La misericordia è la perfetta regola di sapienza nell’uso della giustizia, che in Dio è infallibile ed eterna. Giustizia e misericordia sono essenza in Dio. La sola misericordia non è essenza divina. Neanche la sola giustizia è essenza divina. È vera essenza divina la misericordia e la giustizia. Chi predica la sola misericordia non predica Dio secondo la sua vera essenza. Neanche chi predica la sola giustizia predica Dio secondo la sua vera essenza. La vera essenza di Dio è misericordia e giustizia. La sapienza dona la regola come usare la giustizia con misericordia e la misericordia con giustizia. La sapienza fa sì che Dio sia sempre giusto e sempre misericordioso. Anche i dannati dell’inferno dovranno confessare la misericordia di Dio verso di loro. Purtroppo oggi si predica il giudizio di un Dio vendicatore e spietato, o si predica la misericordia di un Dio dagli occhi chiusi che non vede nulla.</w:t>
      </w:r>
    </w:p>
    <w:p w14:paraId="079405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54B41F4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20" w:name="_Toc62159851"/>
      <w:r w:rsidRPr="00D528F7">
        <w:rPr>
          <w:rFonts w:ascii="Arial" w:eastAsia="Times New Roman" w:hAnsi="Arial"/>
          <w:b/>
          <w:sz w:val="24"/>
          <w:szCs w:val="20"/>
          <w:lang w:eastAsia="it-IT"/>
        </w:rPr>
        <w:t>Lezioni divine per Israele</w:t>
      </w:r>
      <w:bookmarkEnd w:id="120"/>
    </w:p>
    <w:p w14:paraId="1D20B9E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19</w:t>
      </w:r>
      <w:r w:rsidRPr="00D528F7">
        <w:rPr>
          <w:rFonts w:ascii="Arial" w:eastAsia="Times New Roman" w:hAnsi="Arial"/>
          <w:b/>
          <w:color w:val="000000"/>
          <w:sz w:val="24"/>
          <w:szCs w:val="20"/>
          <w:lang w:val="la-Latn" w:eastAsia="it-IT"/>
        </w:rPr>
        <w:t>Con tale modo di agire hai insegnato al tuo popolo che il giusto deve amare gli uomini, e hai dato ai tuoi figli la buona speranza che, dopo i peccati, tu concedi il pentimento.</w:t>
      </w:r>
    </w:p>
    <w:p w14:paraId="0B88242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L’uomo è ad immagine di Dio. Sempre a sua immagine deve vivere. Se Dio è giusto ed indulgente anche l’uomo deve essere giusto ed indulgente. Se Dio ama sempre gli uomini, anche l’uomo, il giusto, deve amare gli uomini. Non può agire l’uomo, il giusto, in modo differente, difforme. Come Dio ha dato ai suoi figli la buona speranza che, dopo i peccati, lui concede il pentimento, anche l’uomo deve concedere questa speranza. Chi è allora l’uomo? È colui che contempla la storia, la studia, la scruta, vede in essa l’agire del Signore e secondo questo agire lui opera. Senza la costante contemplazione dell’agire del Signore, l’uomo scade in ogni forma di ingiustizia. È ingiustizia la non giustizia, la sola carità senza giustizia. Ma è anche ingiustizia la sola giustizia senza la carità, la misericordia, l’indulgenza. In Dio la giustizia è sempre carità, la carità è sempre giustizia. Come il giusto deve amare gli uomini? Donando ad essi dopo il peccato la speranza del pentimento, della conversione, del perdono. Chi non concede la speranza del pentimento non ama gli uomini, non imita il Signore, non segue le sue vie, non contempla la sua giustizia e il suo amore.</w:t>
      </w:r>
    </w:p>
    <w:p w14:paraId="00E02BE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20</w:t>
      </w:r>
      <w:r w:rsidRPr="00D528F7">
        <w:rPr>
          <w:rFonts w:ascii="Arial" w:eastAsia="Times New Roman" w:hAnsi="Arial"/>
          <w:b/>
          <w:color w:val="000000"/>
          <w:sz w:val="24"/>
          <w:szCs w:val="20"/>
          <w:lang w:val="la-Latn" w:eastAsia="it-IT"/>
        </w:rPr>
        <w:t>Se infatti i nemici dei tuoi figli, pur meritevoli di morte, tu hai punito con tanto riguardo e indulgenza, concedendo tempo e modo per allontanarsi dalla loro malvagità,</w:t>
      </w:r>
    </w:p>
    <w:p w14:paraId="33015C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Salomone, aiutato dalla sapienza che il Signore gli ha donato, non vede la storia in superficie. Entra nelle profondità di essa. Vede che i nemici del popolo del Signore, pur meritevoli di morte, sono stati puniti con tanto riguardo e indulgenza. Dio è stato veramente Dio con essi. Dio è misericordia, perdono, lento all’ira. Dona ad ogni uomo la possibilità di pentirsi, di allontanarsi dalla sua malvagità. Le dieci piaghe non sono viste da Salomone una punizione, bensì una grande grazia. Sono vera grazia di salvezza. Non è una sola grazia, ma dieci. La storia sempre va vista come grazia del Signore, come aiuto per la nostra conversione. </w:t>
      </w:r>
      <w:r w:rsidRPr="00D528F7">
        <w:rPr>
          <w:rFonts w:ascii="Arial" w:eastAsia="Times New Roman" w:hAnsi="Arial"/>
          <w:sz w:val="24"/>
          <w:szCs w:val="20"/>
          <w:lang w:val="la-Latn" w:eastAsia="it-IT"/>
        </w:rPr>
        <w:lastRenderedPageBreak/>
        <w:t>Una grazia che deve allontanarci da ogni male. Vedere così la storia si può solo se si possiede la divina sapienza. La divina sapienza crea la storia, la divina sapienza la deve leggere. Se leggiamo la storia senza la divina sapienza mai la possiamo comprendere. Ci mancano gli occhi per operare una lettura secondo verità. Salomone possiede la sapienza e con essa legge tutta la misericordia profusa dal Signore nel paese d’Egitto in favore dei nemici del popolo di Dio. Ora la sapienza spinge Salomone ad un passo ulteriore. È proprio della sapienza il ragionamento, la deduzione, il passaggio di verità in verità.</w:t>
      </w:r>
    </w:p>
    <w:p w14:paraId="564709B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21</w:t>
      </w:r>
      <w:r w:rsidRPr="00D528F7">
        <w:rPr>
          <w:rFonts w:ascii="Arial" w:eastAsia="Times New Roman" w:hAnsi="Arial"/>
          <w:b/>
          <w:color w:val="000000"/>
          <w:sz w:val="24"/>
          <w:szCs w:val="20"/>
          <w:lang w:val="la-Latn" w:eastAsia="it-IT"/>
        </w:rPr>
        <w:t>con quanta maggiore attenzione hai giudicato i tuoi figli, con i cui padri concludesti, giurando, alleanze di così buone promesse!</w:t>
      </w:r>
    </w:p>
    <w:p w14:paraId="7E4DC8E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verità nuova a cui giunge Salomone. Se gli Egiziani furono trattati con indulgenza, il popolo del Signore ne ha avuto molta di più, infinitamente di più. Non solo il Signore ha trattato Israele con una maggiore attenzione, più grande indulgenza e misericordia. Con essi ha anche concluso alleanze. Sono alleanze di vita, di non più distruzione, di protezione, custodia, abbondanza di ogni bene. Sono alleanze di così buone promesse! Dio con Israele non si è risparmiato in nulla nella sua misericordia, anche se a volte è dovuto intervenire per educare il suo popolo nella verità e nella giustizia. San Paolo traduce questa verità insegnando ai Romani che se Dio ci ha amato mentre eravamo peccatori, cosa non farà oggi per noi che siamo suoi amici?</w:t>
      </w:r>
    </w:p>
    <w:p w14:paraId="092126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7C63C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AFA72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5047F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8A81B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ci separerà dall’amore di Cristo? Forse la tribolazione, l’angoscia, la persecuzione, la fame, la nudità, il pericolo, la spada? Come sta scritto:</w:t>
      </w:r>
    </w:p>
    <w:p w14:paraId="243A1F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causa tua siamo messi a morte tutto il giorno, siamo considerati come pecore da macello.</w:t>
      </w:r>
    </w:p>
    <w:p w14:paraId="64C6FF5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8,23-3)9. </w:t>
      </w:r>
    </w:p>
    <w:p w14:paraId="413E3B2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L’amore di Dio è infinito quando trova un cuore nel quale riversarlo. Spesso però è difficile trovare un cuore disponibile, libero, umile, mite. Quando lo trova con esso opera il rinnovamento di tutta la sua creazione. Dio ha deciso di servirsi del cuore dell’uomo per operare la salvezza del mondo.</w:t>
      </w:r>
    </w:p>
    <w:p w14:paraId="0B6FB71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22</w:t>
      </w:r>
      <w:r w:rsidRPr="00D528F7">
        <w:rPr>
          <w:rFonts w:ascii="Arial" w:eastAsia="Times New Roman" w:hAnsi="Arial"/>
          <w:b/>
          <w:color w:val="000000"/>
          <w:sz w:val="24"/>
          <w:szCs w:val="20"/>
          <w:lang w:val="la-Latn" w:eastAsia="it-IT"/>
        </w:rPr>
        <w:t>Mentre dunque correggi noi, tu colpisci i nostri nemici in tanti modi, perché nel giudicare riflettiamo sulla tua bontà e ci aspettiamo misericordia, quando siamo giudicati.</w:t>
      </w:r>
    </w:p>
    <w:p w14:paraId="57CE92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una ulteriore verità che Salomone, sempre aiutato e sorretto dalla sapienza, scopre nell’agire del Signore. Dio corregge i suoi figli mostrando loro in tanti modi come vengono colpiti i loro nemici. Non in un solo modo, ma in molti modi e tutti finalizzati al pentimento. Dio non vuole la morte per la morte. Anche la morte deve essere per il pentimento, per la vita. Il fine di ogni azione di Dio è la vita, mai la morte. Vedendo questo e comprendendolo i figli di Dio devono riflettere, meditare sulla bontà del loro Signore, sapendo che tutto avviene per grande misericordia. Dio giudica il suo popolo, interviene anche punendolo, ma tutto questo con misericordia, con pietà, con compassione, in vista del pentimento. Chi dovesse perdere di vista il fine per cui il Signore muove la storia, nulla comprenderà mai delle sue opere. Esse sono per la misericordia. Mai il Signore opera per la vendetta. Questa verità è patrimonio del popolo già con il profeta Ezechiele, il grande cantore della misericordia di Dio.</w:t>
      </w:r>
    </w:p>
    <w:p w14:paraId="2ACE10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fu rivolta questa parola del Signore: «Perché andate ripetendo questo proverbio sulla terra d’Israele:</w:t>
      </w:r>
    </w:p>
    <w:p w14:paraId="3E4A71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padri hanno mangiato uva acerba e i denti dei figli si sono allegati”?</w:t>
      </w:r>
    </w:p>
    <w:p w14:paraId="49017B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Com’è vero che io vivo, oracolo del Signore Dio, voi non ripeterete più questo proverbio in Israele. Ecco, tutte le vite sono mie: la vita del padre e quella del figlio è mia; chi pecca morirà.</w:t>
      </w:r>
    </w:p>
    <w:p w14:paraId="58EE6E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uno è giusto e osserva il diritto e la giustizia, se non mangia sui monti e non alza gli occhi agli idoli della casa d’Israele, se non </w:t>
      </w:r>
      <w:r w:rsidRPr="00D528F7">
        <w:rPr>
          <w:rFonts w:ascii="Arial" w:eastAsia="Times New Roman" w:hAnsi="Arial"/>
          <w:i/>
          <w:iCs/>
          <w:sz w:val="24"/>
          <w:szCs w:val="24"/>
          <w:lang w:val="la-Latn" w:eastAsia="it-IT"/>
        </w:rPr>
        <w:lastRenderedPageBreak/>
        <w:t>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E0487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EBD5F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1FDF0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w:t>
      </w:r>
      <w:r w:rsidRPr="00D528F7">
        <w:rPr>
          <w:rFonts w:ascii="Arial" w:eastAsia="Times New Roman" w:hAnsi="Arial"/>
          <w:i/>
          <w:iCs/>
          <w:sz w:val="24"/>
          <w:szCs w:val="24"/>
          <w:lang w:val="la-Latn" w:eastAsia="it-IT"/>
        </w:rPr>
        <w:lastRenderedPageBreak/>
        <w:t>la via del Signore”. O casa d’Israele, non sono rette le mie vie o piuttosto non sono rette le vostre? Perciò io giudicherò ognuno di voi secondo la sua condotta, o casa d’Israele. Oracolo del Signore Dio.</w:t>
      </w:r>
    </w:p>
    <w:p w14:paraId="66023A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7E881B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6A5F8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828CC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03F1D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104DFA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A8CBC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fu rivolta questa parola del Signore: «Figlio dell’uomo, gli abitanti di quelle rovine, nella terra d’Israele, vanno dicendo: “Abramo era uno solo ed ebbe in possesso la terra e noi siamo molti: a noi dunque è stata data in possesso la terra!”.</w:t>
      </w:r>
    </w:p>
    <w:p w14:paraId="2436DC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7A513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42D8E9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 Ezechiele avviene una rivoluzione nella visione teologica di Dio. Le antiche visioni di Dio saltano. Anche quelle del Pentateuco saltano. Chi però ha iniziato questa rivoluzione teologica sulla verità del nostro Dio è stato Giobbe. Tutti i Libri Sapienziali sono in questa nuova visione. Tuttavia Ezechiele rimane il profeta dello sconvolgimento radicale della visione teologica di Dio. Lui rompe con tutti gli schemi del passato. Israele deve sempre essere in una perenne </w:t>
      </w:r>
      <w:r w:rsidRPr="00D528F7">
        <w:rPr>
          <w:rFonts w:ascii="Arial" w:eastAsia="Times New Roman" w:hAnsi="Arial"/>
          <w:sz w:val="24"/>
          <w:szCs w:val="20"/>
          <w:lang w:val="la-Latn" w:eastAsia="it-IT"/>
        </w:rPr>
        <w:lastRenderedPageBreak/>
        <w:t xml:space="preserve">contemplazione della misericordia del Signore. Anche nella punizione, Dio si manifesta solo nella sua pietà. </w:t>
      </w:r>
    </w:p>
    <w:p w14:paraId="168E8F5B"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61E51C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21" w:name="_Toc62159852"/>
      <w:r w:rsidRPr="00D528F7">
        <w:rPr>
          <w:rFonts w:ascii="Arial" w:eastAsia="Times New Roman" w:hAnsi="Arial"/>
          <w:b/>
          <w:sz w:val="24"/>
          <w:szCs w:val="20"/>
          <w:lang w:eastAsia="it-IT"/>
        </w:rPr>
        <w:t>Ancora gli Egiziani. La loro punizione progressiva</w:t>
      </w:r>
      <w:bookmarkEnd w:id="121"/>
    </w:p>
    <w:p w14:paraId="0434103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23</w:t>
      </w:r>
      <w:r w:rsidRPr="00D528F7">
        <w:rPr>
          <w:rFonts w:ascii="Arial" w:eastAsia="Times New Roman" w:hAnsi="Arial"/>
          <w:b/>
          <w:color w:val="000000"/>
          <w:sz w:val="24"/>
          <w:szCs w:val="20"/>
          <w:lang w:val="la-Latn" w:eastAsia="it-IT"/>
        </w:rPr>
        <w:t>Perciò quanti vissero ingiustamente con stoltezza tu li hai tormentati con i loro stessi abomini.</w:t>
      </w:r>
    </w:p>
    <w:p w14:paraId="5C5EEE6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verità contenuta in questo versetto è legge universale della storia. L’uomo è punito dal suo peccato, dalla sua idolatria, dalla sua stoltezza. Quanti sono vissuti, quanti vivono ingiustamente con stoltezza, Dio li ha tormentati, li tormenta con i loro stessi abomini. In verità non è Dio che tormenta con gli stessi abomini. Dio non può fare nulla quando l’uomo si ostina nella sua insipienza e stoltezza. Insipienza e stoltezza consumano l’uomo, lo mandano in rovina, perché lui si è lasciato condurre da esse, abbandonando la sapienza e la verità. Non dimentichiamo che il principio ermeneutico di Salomone è semplice da definire, lo ha già definito lui stesso: </w:t>
      </w:r>
      <w:r w:rsidRPr="00D528F7">
        <w:rPr>
          <w:rFonts w:ascii="Arial" w:eastAsia="Times New Roman" w:hAnsi="Arial"/>
          <w:i/>
          <w:sz w:val="24"/>
          <w:szCs w:val="20"/>
          <w:lang w:val="la-Latn" w:eastAsia="it-IT"/>
        </w:rPr>
        <w:t>“È il peccato la punizione dell’uomo”</w:t>
      </w:r>
      <w:r w:rsidRPr="00D528F7">
        <w:rPr>
          <w:rFonts w:ascii="Arial" w:eastAsia="Times New Roman" w:hAnsi="Arial"/>
          <w:sz w:val="24"/>
          <w:szCs w:val="20"/>
          <w:lang w:val="la-Latn" w:eastAsia="it-IT"/>
        </w:rPr>
        <w:t xml:space="preserve">. Lui viene punito dal suo peccato. Le cose con le quali pecca, sono esse a trasformarsi in male per l’uomo. La stoltezza punisce se stessa. La falsità che l’uomo introduce nella verità della creazione sarà essa stessa a punirlo. Non ha camminato nella verità. La sua via è di tenebre e di falsità. </w:t>
      </w:r>
    </w:p>
    <w:p w14:paraId="40ED299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24</w:t>
      </w:r>
      <w:r w:rsidRPr="00D528F7">
        <w:rPr>
          <w:rFonts w:ascii="Arial" w:eastAsia="Times New Roman" w:hAnsi="Arial"/>
          <w:b/>
          <w:color w:val="000000"/>
          <w:sz w:val="24"/>
          <w:szCs w:val="20"/>
          <w:lang w:val="la-Latn" w:eastAsia="it-IT"/>
        </w:rPr>
        <w:t>Essi si erano allontanati troppo sulla via dell’errore, scambiando per dèi gli animali più abietti e più ripugnanti, ingannati come bambini che non ragionano.</w:t>
      </w:r>
    </w:p>
    <w:p w14:paraId="6561012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 è stata la stoltezza degli Egiziani? Quella di essersi allontanati troppo sulla via dell’errore. La falsità li ha conquistati. Ha invaso la loro mente e il loro cuore. Essi hanno scambiato per dèi gli animali più abietti e più ripugnanti, ingannati come bambini che non ragionano. Non si può scambiare un animale abietto e adorarlo come vero dio. È questa infinita stoltezza, insipienza, assenza di vero ragionamento. Può arrivare la mente umana ad una tale insipienza e stoltezza e perché vi giunge? Essa sempre giunge quando l’uomo si abbandona al peccato. Il peccato pone un muro di bronzo tra la mente e la sapienza divina. Questa non può più illuminare e la falsità può raggiungere il culmine nell’idolatria. Quando si giunge alla totale falsità è perché ci si consegna al peccato. È il peccato il nemico della sapienza e l’amico della stoltezza. Chi vuole essere sempre saggio deve astenersi dal male. Il male mai deve conoscere. Il peccato deve sempre allontanare dalla sua vista.</w:t>
      </w:r>
    </w:p>
    <w:p w14:paraId="5575648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25</w:t>
      </w:r>
      <w:r w:rsidRPr="00D528F7">
        <w:rPr>
          <w:rFonts w:ascii="Arial" w:eastAsia="Times New Roman" w:hAnsi="Arial"/>
          <w:b/>
          <w:color w:val="000000"/>
          <w:sz w:val="24"/>
          <w:szCs w:val="20"/>
          <w:lang w:val="la-Latn" w:eastAsia="it-IT"/>
        </w:rPr>
        <w:t>Per questo, come a fanciulli irragionevoli, hai mandato un castigo per prenderti gioco di loro.</w:t>
      </w:r>
    </w:p>
    <w:p w14:paraId="139F17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Gli Egiziani adoravano gli elementi della natura. Dagli stessi elementi furono tormentati. È come se Dio si sia voluto prendere gioco di loro. Ha mostrato la pesantezza della loro stoltezza. Come può una rana, una mosca, una zanzara essere adorata come Dio? Il Signore ha mostrato agli Egiziani che queste cose non sono Dio perché sono alle dipendenze della sua onnipotenza, del suo comando. Se fossero stati dèi, mai avrebbero obbedito ad un solo suo ordine. Ecco allora la misericordia Dio: la punizione era in vista della conversione alla </w:t>
      </w:r>
      <w:r w:rsidRPr="00D528F7">
        <w:rPr>
          <w:rFonts w:ascii="Arial" w:eastAsia="Times New Roman" w:hAnsi="Arial"/>
          <w:sz w:val="24"/>
          <w:szCs w:val="20"/>
          <w:lang w:val="la-Latn" w:eastAsia="it-IT"/>
        </w:rPr>
        <w:lastRenderedPageBreak/>
        <w:t>verità. Non sono le cose gli dèi degli uomini, è Dio, il Signore, l’unico e solo Dio degli uomini. Lui si deve adorare. Lui ascoltare. A Lui obbedire.</w:t>
      </w:r>
    </w:p>
    <w:p w14:paraId="5959CA2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26</w:t>
      </w:r>
      <w:r w:rsidRPr="00D528F7">
        <w:rPr>
          <w:rFonts w:ascii="Arial" w:eastAsia="Times New Roman" w:hAnsi="Arial"/>
          <w:b/>
          <w:color w:val="000000"/>
          <w:sz w:val="24"/>
          <w:szCs w:val="20"/>
          <w:lang w:val="la-Latn" w:eastAsia="it-IT"/>
        </w:rPr>
        <w:t>Ma chi non si lascia correggere da punizioni derisorie, sperimenterà un giudizio degno di Dio.</w:t>
      </w:r>
    </w:p>
    <w:p w14:paraId="64AE59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 piaghe d’Egitto sono viste come punizioni derisorie. Sono punizioni che devono far aprire gli occhi. Devono convincere e condurre alla verità. Esse erano punizioni in vista di una profonda conversione alla verità di Dio. Dio solo è il Signore. Nessun altro è il Signore. Non erano punizioni per la morte, ma per la conversione, per la vita, per la verità. Dio tutto ha fatto anche per amore degli Egiziani. Attesta questa verità la modalità delle piaghe d’Egitto. Esse sono date in un crescendo di intensità perché gli Egiziani aprissero gli occhi. Quando gli occhi non vengono aperti, allora si sperimenterà un giudizio degno di Dio. Questo giudizio degno di Dio è l’ultima piaga: la morte dei primogeniti. Il giudizio degno di Dio non inizia come primo segno, bensì come ultimo, quando ogni altro segno ha rivelato la sua inefficacia. Questa verità vale anche per l’inferno eterno. Quando si giunge ad una simile pena eterna? Quando tutte le altre pene sono state inefficaci. Dio mai inizia con il condannare alla morte o all’inferno una persona. Inizia sempre con segni di grande misericordia, grande bontà, grande pietà. Quando però questi segni rimangono inascoltati, quando ci si ostina nel male, è allora che il Signore interviene con il suo giusto giudizio. Il giusto giudizio di Dio è essenza della nostra fede. Se esso viene negato, tutta la nostra fede crolla. È un otre vuoto. Lo si può riempiere di qualsiasi cosa.</w:t>
      </w:r>
    </w:p>
    <w:p w14:paraId="0FA670D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27</w:t>
      </w:r>
      <w:r w:rsidRPr="00D528F7">
        <w:rPr>
          <w:rFonts w:ascii="Arial" w:eastAsia="Times New Roman" w:hAnsi="Arial"/>
          <w:b/>
          <w:color w:val="000000"/>
          <w:sz w:val="24"/>
          <w:szCs w:val="20"/>
          <w:lang w:val="la-Latn" w:eastAsia="it-IT"/>
        </w:rPr>
        <w:t>Infatti, soffrendo per questi animali, s’indignavano perché puniti con gli stessi esseri che stimavano dèi, e capirono e riconobbero il vero Dio, che prima non avevano voluto conoscere. Per questo la condanna suprema si abbatté su di loro.</w:t>
      </w:r>
    </w:p>
    <w:p w14:paraId="7F44BD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la sapienza che sta guidando Salomone nella lettura degli eventi dell’Esodo, ci rivela che gli Egiziani s’indignavano per queste loro punizioni. Si indignavano perché soffrivano per questi animali che essi stimavano dèi. Questi loro dèi erano divenuti i loro nemici, i loro torturatori. Da questa punizione essi però capirono e riconobbero il vero Dio, che prima non avevano voluto conoscere. Poiché gli Egiziani si sono rifiutati di riconoscere il vero Dio, il vero Dio mostrò loro tutta la sua verità e la sua potenza con la condanna suprema. Questa condanna suprema non fu la morte del Faraone e del suo esercito travolto dalle acque. Fu invece la morte dei primogeniti. Dio si attestò come il vero Signore della morte e della vita, di ogni elemento della creazione e di quanto esiste nell’universo. Nulla sulla terra e nei cieli e sotto terra è dio. Solo Dio è Dio e tutto obbedisce a Dio. Il Signore è il solo Signore e non vi sono altri Signori al di fuori di Lui. La morte del Faraone e del suo esercito nel Mar Rosso non è stata voluta dal Signore. È stata provocata dalla stoltezza dello stesso Faraone. È stato lui a prendere una decisione stolta ed insensata. La sua superbia gli ha oscurato l’intelligenza. La superbia ha ucciso il Faraone. L’uomo è punito dalle stesse cose per le quali ha peccato. Il Faraone ha peccato di superbia, dalla superbia è stato condotto alla morte. Ora tutti gli Egiziani sanno che solo il Signore è il Signore. Sanno che i loro dèi a nulla servono, perché non sono dèi. Sono solo creature.</w:t>
      </w:r>
    </w:p>
    <w:p w14:paraId="0B2E800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1F34EAA"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22" w:name="_Toc193204680"/>
      <w:r w:rsidRPr="00D528F7">
        <w:rPr>
          <w:rFonts w:ascii="Arial" w:hAnsi="Arial"/>
          <w:b/>
          <w:sz w:val="24"/>
          <w:szCs w:val="24"/>
          <w:lang w:eastAsia="it-IT"/>
        </w:rPr>
        <w:t>SAPIENZA XIII</w:t>
      </w:r>
      <w:bookmarkEnd w:id="122"/>
    </w:p>
    <w:p w14:paraId="3E1D7E5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Davvero vani per natura tutti gli uomini </w:t>
      </w:r>
      <w:r w:rsidRPr="00D528F7">
        <w:rPr>
          <w:rFonts w:ascii="Arial" w:eastAsia="Times New Roman" w:hAnsi="Arial"/>
          <w:i/>
          <w:iCs/>
          <w:sz w:val="24"/>
          <w:szCs w:val="20"/>
          <w:lang w:val="la-Latn" w:eastAsia="it-IT"/>
        </w:rPr>
        <w:tab/>
        <w:t>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w:t>
      </w:r>
    </w:p>
    <w:p w14:paraId="0C858EE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7AC7001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Tuttavia per costoro leggero è il rimprovero, perché essi facilmente s’ingannano cercando Dio e volendolo trovare. Vivendo in mezzo alle sue opere, ricercano con cura e si lasciano prendere dall’apparenza perché le cose viste sono belle.</w:t>
      </w:r>
    </w:p>
    <w:p w14:paraId="3F5B4E9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Neppure costoro però sono scusabili, perché, se sono riusciti a conoscere tanto da poter esplorare il mondo, come mai non ne hanno trovato più facilmente il sovrano?</w:t>
      </w:r>
    </w:p>
    <w:p w14:paraId="2CE2E7C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Infelici anche coloro le cui speranze sono in cose morte e che chiamarono dèi le opere di mani d’uomo, oro e argento, lavorati con arte, e immagini di animali, oppure una pietra inutile, opera di mano antica.</w:t>
      </w:r>
    </w:p>
    <w:p w14:paraId="17E2668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w:t>
      </w:r>
    </w:p>
    <w:p w14:paraId="638338F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3C2CDD8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w:t>
      </w:r>
    </w:p>
    <w:p w14:paraId="203B6BA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229E60F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23" w:name="_Toc62159856"/>
      <w:r w:rsidRPr="00D528F7">
        <w:rPr>
          <w:rFonts w:ascii="Arial" w:eastAsia="Times New Roman" w:hAnsi="Arial"/>
          <w:b/>
          <w:sz w:val="24"/>
          <w:szCs w:val="20"/>
          <w:lang w:eastAsia="it-IT"/>
        </w:rPr>
        <w:t>Seconda digressione. Processo ai culti pagani. Divinizzazione della natura</w:t>
      </w:r>
      <w:bookmarkEnd w:id="123"/>
    </w:p>
    <w:p w14:paraId="30FB393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Davvero vani per natura tutti gli uomini che vivevano nell’ignoranza di Dio, e dai beni visibili non furono capaci di riconoscere colui che è, né, esaminandone le opere, riconobbero l’artefice.</w:t>
      </w:r>
    </w:p>
    <w:p w14:paraId="30CE465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stoltezza e la vera vanità dell’uomo che vive nell’ignoranza: la sua incapacità di leggere la natura, che è il primo libro scritto da Dio. Leggendo questo primo libro dato da Dio all’uomo, l’uomo deve essere capace di conoscere il suo Autore e le sue vere qualità. Esaminando il libro, leggendolo, vedendo le opere necessariamente si deve riconoscere il loro Artefice. È tutto scritto nel libro della natura. Se l’uomo non giunge al suo artefice, al suo Autore, allora è davvero vano per natura nella mente. È stolto, insipiente. Incapace di vedere. È cieco. Dio ha scritto il suo libro guidato dalla sapienza. L’uomo lo potrà leggere solo se guidato dalla sapienza. Poiché è privo di sapienza, è vano per natura. Cioè naturalmente è incapace di leggere il libro e di vedere Dio attraverso di esso. La vanità per natura si vince solo con la sapienza che ricolma il cuore.</w:t>
      </w:r>
    </w:p>
    <w:p w14:paraId="746CAE1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vuole vincere la vanità, la stoltezza della sua natura, deve necessariamente chiedere a Dio la sapienza, altrimenti rimarrà sempre vano e stolto. Quando l’uomo è privo di sapienza, sarà sempre vano e stolto per natura. Se è stolto e vano per natura, sarà sempre incapace di leggere il libro della natura. Poiché anche la sua natura fa parte di questo libro, anche la sua natura è incapace di leggere. È questo il conflitto tra scienza e fede. La fede è il frutto della sapienza che legge sia il libro della natura che quello della storia. La sapienza conduce alla conoscenza della verità della natura. La non fede è invece il frutto della stoltezza e della vanità dell’uomo incapace di leggere sia il libro della natura che quello della storia. La scienza stolta vede la natura, ma non vede né il suo Artefice e né il fine o la verità di essa. </w:t>
      </w:r>
    </w:p>
    <w:p w14:paraId="085FEE0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scienza dotta, illuminata dalla sapienza, vede in profondità. Vede Dio Artefice della natura e vede anche il fine di ogni opera del Signore. Una scienza senza verità e senza finalità della natura è stoltezza. Tutti i problemi morali sorgono da una visione stolta, insipiente, operata da un uomo vano per natura nel leggere sia il libro della natura che quello della storia. Si badi bene: vanità, stoltezza, insipienza per natura. Non per volontà. Per natura. Sono naturalmente incapaci di leggere nel mistero. Questa verità è ripresa e insegnata da San Paolo sia nella Lettera Prima ai Corinzi che in quella ai Romani, anche se con motivazioni diverse.</w:t>
      </w:r>
    </w:p>
    <w:p w14:paraId="633AEF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parola della croce infatti è stoltezza per quelli che si perdono, ma per quelli che si salvano, ossia per noi, è potenza di Dio. Sta scritto infatti:</w:t>
      </w:r>
    </w:p>
    <w:p w14:paraId="6711A8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Distruggerò la sapienza dei sapienti e annullerò l’intelligenza degli intelligenti.</w:t>
      </w:r>
    </w:p>
    <w:p w14:paraId="2B7B7E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Dov’è il sapiente? Dov’è il dotto? Dov’è il sottile ragionatore di questo mondo? Dio non ha forse dimostrato stolta la sapienza del mondo? Poiché infatti, nel disegno sapiente di Dio, il mondo, con tutta la sua </w:t>
      </w:r>
      <w:r w:rsidRPr="00D528F7">
        <w:rPr>
          <w:rFonts w:ascii="Arial" w:eastAsia="Times New Roman" w:hAnsi="Arial"/>
          <w:i/>
          <w:iCs/>
          <w:sz w:val="24"/>
          <w:szCs w:val="24"/>
          <w:lang w:val="la-Latn" w:eastAsia="it-IT"/>
        </w:rPr>
        <w:lastRenderedPageBreak/>
        <w:t>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BA2F3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1,16-31). </w:t>
      </w:r>
    </w:p>
    <w:p w14:paraId="7573FA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D5A03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139CE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Quelle cose che occhio non vide, né orecchio udì, né mai entrarono in cuore di uomo, Dio le ha preparate per coloro che lo amano.</w:t>
      </w:r>
    </w:p>
    <w:p w14:paraId="21ACA6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w:t>
      </w:r>
      <w:r w:rsidRPr="00D528F7">
        <w:rPr>
          <w:rFonts w:ascii="Arial" w:eastAsia="Times New Roman" w:hAnsi="Arial"/>
          <w:i/>
          <w:iCs/>
          <w:sz w:val="24"/>
          <w:szCs w:val="24"/>
          <w:lang w:val="la-Latn" w:eastAsia="it-IT"/>
        </w:rPr>
        <w:lastRenderedPageBreak/>
        <w:t xml:space="preserve">mai ha conosciuto il pensiero del Signore in modo da poterlo consigliare? Ora, noi abbiamo il pensiero di Cristo (1Cor 2,1-16). </w:t>
      </w:r>
    </w:p>
    <w:p w14:paraId="778076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infatti non mi vergogno del Vangelo, perché è potenza di Dio per la salvezza di chiunque crede, del Giudeo, prima, come del Greco. In esso infatti si rivela la giustizia di Dio, da fede a fede, come sta scritto: Il giusto per fede vivrà.</w:t>
      </w:r>
    </w:p>
    <w:p w14:paraId="164D25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8B4FF5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2B48B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3516C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Urge riflettere sulla stoltezza o vanità per natura. La natura stessa è divenuta stolta, vana, insipiente. Il peccato possiede una forza così potente. La forza del peccato è capace di devastare la stessa natura, di stravolgerla, di cambiarla. Da natura che vede Dio a natura incapace di vedere Dio. Tutto il dibattito morale dei nostri giorni verte su questa incapacità di natura, frutto del peccato dell’uomo. Questa incapacità sta divenendo universale. A questa incapacità di natura non si può rispondere con qualche principio di legge naturale. La natura è incapace di leggere questa legge in se stessa. Essa è divenuta vana, stolta, incapace. Non </w:t>
      </w:r>
      <w:r w:rsidRPr="00D528F7">
        <w:rPr>
          <w:rFonts w:ascii="Arial" w:eastAsia="Times New Roman" w:hAnsi="Arial"/>
          <w:sz w:val="24"/>
          <w:szCs w:val="20"/>
          <w:lang w:val="la-Latn" w:eastAsia="it-IT"/>
        </w:rPr>
        <w:lastRenderedPageBreak/>
        <w:t>sa leggere dentro se stessa. Ad essa si deve rispondere con l’annunzio del Vangelo, della vera sapienza.</w:t>
      </w:r>
    </w:p>
    <w:p w14:paraId="05C3294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Ma o il fuoco o il vento o l’aria veloce, la volta stellata o l’acqua impetuosa o le luci del cielo essi considerarono come dèi, reggitori del mondo.</w:t>
      </w:r>
    </w:p>
    <w:p w14:paraId="2B13490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dove giunge la stoltezza, la vanità della natura umana: a considerare dèi gli elementi della stessa natura. La creazione prende il posto del suo Creatore. Il fuoco, il vento, l’aria veloce, la volta celeste, l’acqua impetuosa, le luci del cielo: tutte opere di Dio, vengono messe al posto di Dio. In questa stoltezza e vanità vi è una doppia falsità: Non solo l’idolatria scalza Dio dal suo trono, ma anche l’uomo è scalzato dalla sua verità di natura. È l’uomo che è stato posto a governare le opere di Dio, a soggiogarle, dominarle. La stoltezza priva non solo Dio, ma anche l’uomo della sua verità. Mentre l’uomo è al vertice del creato di Dio, l’idolatria lo sottopone alle creature inanimate e anche animate, ma senza anima spirituale, incorruttibile. La stoltezza degrada Dio e lo stesso uomo. Essa distrugge l’uomo nella sua verità naturale che lo vuole sopra tutti gli esseri. Ecco come il Salmo canta la divina, stupenda bellezza dell’uomo all’interno della creazione di Dio. La sapienza dona vero lustro alla nostra umanità.</w:t>
      </w:r>
    </w:p>
    <w:p w14:paraId="1DE49E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 Signore, Signore nostro, quanto è mirabile il tuo nome su tutta la terra! Voglio innalzare sopra i cieli la tua magnificenza, con la bocca di bambini e di lattanti: hai posto una difesa contro i tuoi avversari, per ridurre al silenzio nemici e ribelli.</w:t>
      </w:r>
    </w:p>
    <w:p w14:paraId="66AB21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vedo i tuoi cieli, opera delle tue dita, la luna e le stelle che tu hai fissato, che cosa è mai l’uomo perché di lui ti ricordi, il figlio dell’uomo, perché te ne curi?</w:t>
      </w:r>
    </w:p>
    <w:p w14:paraId="4E2F93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w:t>
      </w:r>
    </w:p>
    <w:p w14:paraId="12374A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 Signore, Signore nostro, quanto è mirabile il tuo nome su tutta la terra! (Sal 8,1-10).</w:t>
      </w:r>
    </w:p>
    <w:p w14:paraId="6E3BDA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stoltezza degrada l’uomo. Oggi la stoltezza ha ridotto l’uomo ad una cosa tra le cose, una macchina tra le macchine, un animale al di sotto degli animali. È al di sotto degli animali, perché gli stessi animali sono stati elevati ad un rango superiore. Sono essi ormai gli dèi dell’uomo, i suoi padroni. Ma l’uomo, senza Cristo, rimarrà sempre stolto per natura e darà gloria divina ad esseri inferiori a lui, calpestando la sua dignità e la sua altezza spirituale.</w:t>
      </w:r>
    </w:p>
    <w:p w14:paraId="094C953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Se, affascinati dalla loro bellezza, li hanno presi per dèi, pensino quanto è superiore il loro sovrano, perché li ha creati colui che è principio e autore della bellezza.</w:t>
      </w:r>
    </w:p>
    <w:p w14:paraId="5A063F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creazione è stupendamente bella. Essa affascina e incanta. La sua bellezza è talmente alta che gli uomini vani per natura hanno pensato che fosse dio. Salomone invita a pensare quanto è superiore il loro sovrano. Tutte le cose esistenti sono stati creati da colui che è principio e autore della bellezza. Questo </w:t>
      </w:r>
      <w:r w:rsidRPr="00D528F7">
        <w:rPr>
          <w:rFonts w:ascii="Arial" w:eastAsia="Times New Roman" w:hAnsi="Arial"/>
          <w:sz w:val="24"/>
          <w:szCs w:val="20"/>
          <w:lang w:val="la-Latn" w:eastAsia="it-IT"/>
        </w:rPr>
        <w:lastRenderedPageBreak/>
        <w:t>discorso può essere fatto a uomini saggi, che vivono nella grazia di Dio. Gli stolti, i vani per natura mai potranno comprenderlo. Sono essi gli idolatri. Ma il Libro della Sapienza non è scritto per quanti non credono, è scritto soprattutto per quelli che credono. Sono costoro esposti all’idolatria, all’adorazione delle creature sotto molteplici aspetti. L’idolatria è mutevole, cangiante. Muta sempre le sue forme. La sapienza ci avverte, ci mette in guardia. Vuole che poniamo attenzione a non cadere in nessuna forma di stoltezza e di insipienza. Le cose sono a servizio dell’uomo. L’uomo mai deve permettere che la sua natura sia degradata, distrutta, annientata dalle cose.</w:t>
      </w:r>
    </w:p>
    <w:p w14:paraId="3CAE5D5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Se sono colpiti da stupore per la loro potenza ed energia, pensino da ciò quanto è più potente colui che li ha formati.</w:t>
      </w:r>
    </w:p>
    <w:p w14:paraId="083EED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un’altra deduzione della sapienza. Se la potenza e l’energia delle cose colpisce e stupisce, quanto più è potente colui che le ha formate. Può giungere a questa deduzione chi è sapiente, saggio, accorto, libero nella mente e nel cuore. Lo stolto sempre sarà guidato dalla stoltezza. Dio però mai lo abbandona alla sua stoltezza. Sempre gli manda quegli aiuti necessari perché possa entrare nella sapienza. Se l’uomo vuole uscire dalla stoltezza, deve prima uscire dal peccato. Esce dal peccato, entra nella giustizia, possiederà la sapienza. Queste argomentazioni servono però a chi è nella sapienza, perché comprenda chi è nella stoltezza e non si lascia fuorviare da essi. </w:t>
      </w:r>
    </w:p>
    <w:p w14:paraId="7119ED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saggio all’istante deve sapere chi è saggio e chi è vano per natura. Deve avere un discernimento infallibile. Gli serve per conservarsi nella sapienza. Il saggio sarà sempre tentato perché passi nella stoltezza. Rimarrà nella sapienza se avrà questo discernimento infallibile in ogni momento. Questa legge vale anche per il Vangelo. Esso non è scritto per i non credenti. Esso è il libro di quanti credono in Cristo Gesù perché si rafforzino nella fede. Noi invece pensiamo che il Vangelo sia per gli altri, per i non credenti. Esso è per i credenti. Solo se è per i credenti, lo sarà anche per i non credenti. La sapienza di Salomone è per coloro che credono perché si rafforzino nella fede e mai cadano nell’idolatria, sapendo i mali che essa produce.</w:t>
      </w:r>
    </w:p>
    <w:p w14:paraId="0AB4AFA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Difatti dalla grandezza e bellezza delle creature per analogia si contempla il loro autore.</w:t>
      </w:r>
    </w:p>
    <w:p w14:paraId="50C2840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un principio di sapienza valido per ogni mente e ogni cuore. È il principio dell’analogia. Per analogia dalla creazione si deve giungere al Creatore. L’analogia insegna che da una cosa per ragionamento si può giungere ad un’altra cosa, che è quasi nascosta in essa. L’uomo contempla la grandezza e la bellezza delle creature. Da questa contemplazione si deve giungere alla contemplazione del loro autore. L’autore deve essere necessariamente più bello e più grande, dal momento che è lui l’artefice di tali grandezze e bellezze create. È questa l’analogia: non vi è uguaglianza tra le cose create. In parte sono uguali, in parte differiscono. Dio e le sue creature sono belli. Dio però è infinitamente più bello, più potente, di ogni sua creatura e di tutte le creature messe insieme. Lui è l’autore di tutte.</w:t>
      </w:r>
    </w:p>
    <w:p w14:paraId="5150313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Tuttavia per costoro leggero è il rimprovero, perché essi facilmente s’ingannano cercando Dio e volendolo trovare.</w:t>
      </w:r>
    </w:p>
    <w:p w14:paraId="0C7D3D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Ora la sapienza dona un giudizio morale sull’idolatria della natura. Per quanti hanno sostituito Dio con le sue opere il rimprovero è leggero. Quando si è abbandonati a se stessi, facilmente ci si inganna quando si cerca Dio e lo si vuole trovare. L’idolatria attesta la più forte, potente verità dell’uomo. La natura dal profondo di se stessa cerca il suo Autore, il suo Creatore, il suo Dio. L’idolatria è la più grande prova dell’esistenza di Dio. È la prova che nasce dal cuore, dall’essenza stessa dell’uomo. Lui che è stato creato dalla Luce eterna, la Luce eterna cerca per divenire luce in essa. È questo il motivo per cui per costoro il rimprovero è leggero. Essi cercano Dio, si sbagliano. Adorano le creature al posto del creatore. La natura mai smette di cercare il suo Autore. Il peccato che ha corrotto l’intelligenza, conduce a vedere Dio dove Dio non è. Le opere sono di Dio, contengono Dio, manifestano Dio, non sono però Dio. Le opere sono opere. Mai potranno avere il posto di Dio. È un errore dovuto alla stessa vanità della natura. La natura divenuta vana attesta però che essa ha bisogno del suo autore e lo cerca.</w:t>
      </w:r>
    </w:p>
    <w:p w14:paraId="3BA8C51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Vivendo in mezzo alle sue opere, ricercano con cura e si lasciano prendere dall’apparenza perché le cose viste sono belle.</w:t>
      </w:r>
    </w:p>
    <w:p w14:paraId="549E2A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 è l’errore per cui si giunge facilmente a confondere l’autore con le sue opere? È la bellezza delle cose che conduce a quest’errore, o confusione. Si vede la bellezza delle cose, ci si lascia prendere dalla loro apparenza, vengono confuse con il loro Creatore. Si adorano le cose e non più il Creatore. Si cerca il Creatore con cura. È questa esigenza della natura. La mente però vive di stoltezza. Si confonde con facilità. Cade in questa confusione. L’apparenza è ciò che si vede. Si vede la stupenda bellezza. Ci si lascia conquistare da essa. Non si riesce a superare il muro e vedere ciò che è dietro. L’idolatria è il risultato sbagliato di una ricerca vera, di una esigenza della stessa natura. La ricerca è della natura. Il risultato è della mente. La mente sbaglia perché divenuta vana a causa del peccato. Una natura che non vive secondo la verità della sua natura, non può giungere alla verità. Alla verità si giunge dalla verità, dalla sapienza, dalla luce, dalla giustizia della stessa natura. Si toglie il peccato, si giunge alla verità di Dio. La verità di Dio è verità della natura umana. Dio sempre viene per liberare l’uomo dalla falsità della sua natura e condurlo nella sua vera natura.</w:t>
      </w:r>
    </w:p>
    <w:p w14:paraId="52D213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Neppure costoro però sono scusabili,</w:t>
      </w:r>
    </w:p>
    <w:p w14:paraId="603E024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Neanche gli idolatri della natura sono scusabili. Il rimprovero è leggero. Essi però non possono essere scusati, perché sono nella falsità. L’idolatria non è un frutto della natura, ma del cuore, della mente. La natura cerca, l’intelligenza confonde le creature con Dio. Quando questo avviene è segno che nel cuore regna il peccato, la trasgressione della legge della natura. Una natura senza peccato vede Dio. Un esempio di questa diversità possiamo riscontrarlo in Abele e Caino, due vere immagini dell’umanità, uno della sapienza, l’altro della stoltezza.</w:t>
      </w:r>
    </w:p>
    <w:p w14:paraId="45EAEE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Adamo conobbe Eva sua moglie, che concepì e partorì Caino e disse: «Ho acquistato un uomo grazie al Signore». Poi partorì ancora Abele, suo fratello. Ora Abele era pastore di greggi, mentre Caino era lavoratore del suolo.</w:t>
      </w:r>
    </w:p>
    <w:p w14:paraId="60D9375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82C2B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2196E18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Abele vede Dio lo adora attraverso il meglio del suo gregge. Caino adora Dio ma dal profondo del suo peccato. Non lo glorifica, lo insulta. Non è nella purezza del cuore e della mente. La purezza del cuore fa vedere Dio. L’impurità lo nasconde. Lo confonde. Lo fa vedere dove esso non è. Questa verità l’abbiamo riscontrata già nel primo Capitolo dello stesso Libro della Sapienza. Rileggiamo quanto l’agiografo ci ha insegnato.</w:t>
      </w:r>
    </w:p>
    <w:p w14:paraId="3456D9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Amate la giustizia, voi giudici della terra, pensate al Signore con bontà d’animo e cercatelo con cuore semplice. Egli infatti si fa trovare da quelli che non lo mettono alla prova, e si manifesta a quelli che non diffidano di lui.</w:t>
      </w:r>
    </w:p>
    <w:p w14:paraId="02D570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ragionamenti distorti separano da Dio; ma la potenza, messa alla prova, spiazza gli stolti. </w:t>
      </w:r>
    </w:p>
    <w:p w14:paraId="513F50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non entra in un’anima che compie il male né abita in un corpo oppresso dal peccato. Il santo spirito, che ammaestra, fugge ogni inganno, si tiene lontano dai discorsi insensati e viene scacciato al sopraggiungere dell’ingiustizia.</w:t>
      </w:r>
    </w:p>
    <w:p w14:paraId="050848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è uno spirito che ama l’uomo, e tuttavia non lascia impunito il bestemmiatore per i suoi discorsi, perché Dio è testimone dei suoi sentimenti, conosce bene i suoi pensieri e ascolta ogni sua parola.</w:t>
      </w:r>
    </w:p>
    <w:p w14:paraId="29D948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 spirito del Signore riempie la terra e, tenendo insieme ogni cosa, ne conosce la voce.</w:t>
      </w:r>
    </w:p>
    <w:p w14:paraId="0FAC0D7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Per questo non può nascondersi chi pronuncia cose ingiuste, né lo risparmierà la giustizia vendicatrice. </w:t>
      </w:r>
    </w:p>
    <w:p w14:paraId="568CF2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 indagherà infatti sui propositi dell’empio, il suono delle sue parole giungerà fino al Signore a condanna delle sue iniquità, perché un orecchio geloso ascolta ogni cosa, perfino il sussurro delle mormorazioni non gli resta segreto.</w:t>
      </w:r>
    </w:p>
    <w:p w14:paraId="7848D6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Guardatevi dunque da inutili mormorazioni, preservate la lingua dalla maldicenza, perché neppure una parola segreta sarà senza effetto; una bocca menzognera uccide l’anima.</w:t>
      </w:r>
    </w:p>
    <w:p w14:paraId="1D62CC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7241B6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giustizia infatti è immortale. Ma gli empi invocano su di sé la morte con le opere e con le parole; ritenendola amica, si struggono per lei e con essa stringono un patto, perché sono degni di appartenerle (Sap 1,1-16). </w:t>
      </w:r>
    </w:p>
    <w:p w14:paraId="5E02EF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Peccato e sapienza mai potranno coabitare nello stesso cuore. Chi allontana il peccato dal cuore, chi lo vuole allontanare, giungerà alla verità di Dio.</w:t>
      </w:r>
    </w:p>
    <w:p w14:paraId="31A7A83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perché, se sono riusciti a conoscere tanto da poter esplorare il mondo, come mai non ne hanno trovato più facilmente il sovrano?</w:t>
      </w:r>
    </w:p>
    <w:p w14:paraId="07ED701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motivo per cui sono inescusabili. Con la loro intelligenza umana sono riusciti a conoscere tanto da poter esplorare il mondo. Se sono riusciti in un’opera così grande, perché non ne hanno trovato più facilmente il sovrano? Lo ripetiamo la ricerca di Dio è della stessa natura. La verità è della mente e del cuore. Se il cuore è senza Dio mai potrà vedere Dio fuori di esso. Dio è tolto dal cuore dal peccato, dalla trasgressione, dalla conduzione della natura nella falsità. Tolto Dio dal cuore mai lo si potrà vedere fuori. È il Dio che è dentro il cuore che permette di vedere il Dio che è fuori del cuore. Se il Dio che è dentro è falso, falso è anche il Dio che è fuori. Perché il vero Dio possa abitare dentro, è necessario togliere da esso ogni trasgressione. Più ci si libera del male e più la verità di Dio è perfetta.</w:t>
      </w:r>
    </w:p>
    <w:p w14:paraId="3AF1227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non vale solo per il libro della natura, vale anche per il libro della storia e per quello della Scrittura Santa. Nessuno pensi di leggere il Libro della storia o della Scrittura e di trovare in esso il vero Dio se nel suo cuore abita e dimora un falso Dio. Il vero Dio che è dentro vedrà il vero Dio che è nella storia e nella Scrittura. Il falso Dio che è dentro falsamente ci farà leggere sia la storia che la Scrittura. Gesù possiede il Padre e lo Spirito in pienezza nel suo cuore, vede Dio nella storia e nella Scrittura in modo verissimo, perfettissimo. Farisei e scribi, dottori della legge, capi del popolo, sommi sacerdoti, hanno un falso Dio nel cuore e neanche riescono a vedere il vero Dio in Cristo Gesù. Dio era davanti ad essi e non lo hanno visto. Il loro falso Dio li rendeva ciechi. Ecco perché si è inescusabili. C’è un peccato personale che fa da ostacolo. Ora di ogni peccato </w:t>
      </w:r>
      <w:r w:rsidRPr="00D528F7">
        <w:rPr>
          <w:rFonts w:ascii="Arial" w:eastAsia="Times New Roman" w:hAnsi="Arial"/>
          <w:sz w:val="24"/>
          <w:szCs w:val="20"/>
          <w:lang w:val="la-Latn" w:eastAsia="it-IT"/>
        </w:rPr>
        <w:lastRenderedPageBreak/>
        <w:t>personale si è responsabili. Non si può essere scusati. Una delle conseguenze del peccato è la non visibilità di Dio.</w:t>
      </w:r>
    </w:p>
    <w:p w14:paraId="4FC393A8"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D0473D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24" w:name="_Toc62159857"/>
      <w:r w:rsidRPr="00D528F7">
        <w:rPr>
          <w:rFonts w:ascii="Arial" w:eastAsia="Times New Roman" w:hAnsi="Arial"/>
          <w:b/>
          <w:sz w:val="24"/>
          <w:szCs w:val="20"/>
          <w:lang w:eastAsia="it-IT"/>
        </w:rPr>
        <w:t>L’idolatria. I fabbricanti di idoli</w:t>
      </w:r>
      <w:bookmarkEnd w:id="124"/>
    </w:p>
    <w:p w14:paraId="4EDDCB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Infelici anche coloro le cui speranze sono in cose morte e che chiamarono dèi le opere di mani d’uomo, oro e argento, lavorati con arte, e immagini di animali, oppure una pietra inutile, opera di mano antica.</w:t>
      </w:r>
    </w:p>
    <w:p w14:paraId="2DCE8B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Dall’idolatria della natura, frutto della vanità della mente e del peccato che è nel cuore, ora si passa all’idolatria fabbricata e costruita dall’uomo. Gli idolatri degli elementi creati sono vani per natura e di conseguenza conferiscono divinità solo a delle creature pensate e fatte da Dio. Gli idolatri costruttori di idoli sono detti infelici. Sono infelici perché ripongono la loro speranza in cose morte. Si affidano a cose che non possono aiutare. Mentre il sole può riscaldare, l’acqua irrorare la terra e renderla feconda, e così dicasi per tutti gli altri elementi della creazione, qui ci si trova dinanzi al nulla. La creazione è opera di Dio e finalizzata al più grande bene degli uomini. Gli idoli costruiti dall’uomo invece sono natura morta, vana, senza peso. Quale utilità potrà mai venire da oro, argento immagini di animali, pietre anche se lavorate con arte e maestria dagli uomini? Nessuna. Nullità erano prima, nullità sono dopo. Pietra è prima, pietra rimane dopo. Per questa ragione essi sono infelici. Credono nel nulla. Si affidano al nulla. Per questo motivo vi è una differenza sostanziale tra i primi e i secondi. Almeno i primi godono di un certo beneficio. I secondi invece si appoggiano sul nulla. Il nulla è assoluto. Da questi idoli non si ricava niente. È il segno che l’uomo è andato ben oltre la vanità della sua natura. Si è infinitamente oltre. Tutta la Scrittura fin dalla Genesi ha sempre condannato questa idolatria. Essa segna il grado più alto della stoltezza dell’uomo. Il Libro di Baruc raccomanda ai deportati di non cadere in questa stoltezza e ne dona anche le ragioni della vanità degli idoli.</w:t>
      </w:r>
    </w:p>
    <w:p w14:paraId="67BFA92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25" w:name="_Toc62159858"/>
      <w:r w:rsidRPr="00D528F7">
        <w:rPr>
          <w:rFonts w:ascii="Arial" w:eastAsia="Times New Roman" w:hAnsi="Arial"/>
          <w:b/>
          <w:sz w:val="24"/>
          <w:szCs w:val="20"/>
          <w:lang w:eastAsia="it-IT"/>
        </w:rPr>
        <w:t>Lettera di Geremia</w:t>
      </w:r>
      <w:bookmarkEnd w:id="125"/>
    </w:p>
    <w:p w14:paraId="3ECA08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Copia della lettera che Geremia mandò a coloro che stavano per essere condotti prigionieri a Babilonia dal re dei Babilonesi, per annunciare loro quanto era stato ordinato a lui da Dio.</w:t>
      </w:r>
    </w:p>
    <w:p w14:paraId="67AC58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59DDFF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Essi hanno una lingua limata da un artefice, sono coperti d’oro e d’argento, ma sono simulacri falsi e non possono parlare. E come per </w:t>
      </w:r>
      <w:r w:rsidRPr="00D528F7">
        <w:rPr>
          <w:rFonts w:ascii="Arial" w:eastAsia="Times New Roman" w:hAnsi="Arial"/>
          <w:i/>
          <w:iCs/>
          <w:sz w:val="24"/>
          <w:szCs w:val="24"/>
          <w:lang w:val="la-Latn" w:eastAsia="it-IT"/>
        </w:rPr>
        <w:lastRenderedPageBreak/>
        <w:t>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349B0B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B16D5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760948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w:t>
      </w:r>
      <w:r w:rsidRPr="00D528F7">
        <w:rPr>
          <w:rFonts w:ascii="Arial" w:eastAsia="Times New Roman" w:hAnsi="Arial"/>
          <w:i/>
          <w:iCs/>
          <w:sz w:val="24"/>
          <w:szCs w:val="24"/>
          <w:lang w:val="la-Latn" w:eastAsia="it-IT"/>
        </w:rPr>
        <w:lastRenderedPageBreak/>
        <w:t>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D32D8C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02B3BB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41B39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637C155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w:t>
      </w:r>
      <w:r w:rsidRPr="00D528F7">
        <w:rPr>
          <w:rFonts w:ascii="Arial" w:eastAsia="Times New Roman" w:hAnsi="Arial"/>
          <w:i/>
          <w:iCs/>
          <w:sz w:val="24"/>
          <w:szCs w:val="24"/>
          <w:lang w:val="la-Latn" w:eastAsia="it-IT"/>
        </w:rPr>
        <w:lastRenderedPageBreak/>
        <w:t>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A4C8F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562F4D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6,1-71). </w:t>
      </w:r>
    </w:p>
    <w:p w14:paraId="6FCCBA7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Possiamo dire che questa pagina è riassuntiva di tutta la verità insegnata dalla Scrittura sugli idoli. Anche il Libro di Daniele condanna l’idolatria.</w:t>
      </w:r>
    </w:p>
    <w:p w14:paraId="1C1B14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55FD53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w:t>
      </w:r>
      <w:r w:rsidRPr="00D528F7">
        <w:rPr>
          <w:rFonts w:ascii="Arial" w:eastAsia="Times New Roman" w:hAnsi="Arial"/>
          <w:i/>
          <w:iCs/>
          <w:sz w:val="24"/>
          <w:szCs w:val="24"/>
          <w:lang w:val="la-Latn" w:eastAsia="it-IT"/>
        </w:rPr>
        <w:lastRenderedPageBreak/>
        <w:t>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728306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27A311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35F49D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0438D1C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w:t>
      </w:r>
      <w:r w:rsidRPr="00D528F7">
        <w:rPr>
          <w:rFonts w:ascii="Arial" w:eastAsia="Times New Roman" w:hAnsi="Arial"/>
          <w:i/>
          <w:iCs/>
          <w:sz w:val="24"/>
          <w:szCs w:val="24"/>
          <w:lang w:val="la-Latn" w:eastAsia="it-IT"/>
        </w:rPr>
        <w:lastRenderedPageBreak/>
        <w:t>prendi il cibo che Dio ti ha mandato». Daniele esclamò: «Dio, ti sei ricordato di me e non hai abbandonato coloro che ti amano». Alzatosi, Daniele si mise a mangiare. L’angelo di Dio riportò subito Abacuc nella sua terra.</w:t>
      </w:r>
    </w:p>
    <w:p w14:paraId="12D4E7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w:t>
      </w:r>
    </w:p>
    <w:p w14:paraId="0CBC78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Israele è stato sempre tentato dall’idolatria. L’alleanza si fonda sull’adorazione dell’unico e solo Dio e sull’esclusione di ogni altro dio.</w:t>
      </w:r>
    </w:p>
    <w:p w14:paraId="3554B8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sono il Signore, tuo Dio, che ti ho fatto uscire dalla terra d’Egitto, dalla condizione servile: Non avrai altri dèi di fronte a me (Es 20,2-3). </w:t>
      </w:r>
    </w:p>
    <w:p w14:paraId="0E33DC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il primo comandamento sul quale è stabilita l’alleanza. Tutto il resto è il frutto di questa adorazione verso l’unico e solo Dio di Israele.</w:t>
      </w:r>
    </w:p>
    <w:p w14:paraId="76B04EA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Ecco un falegname: dopo aver segato un albero maneggevole, ha tagliato facilmente tutta la corteccia intorno e, avendolo lavorato abilmente, ha preparato un oggetto utile alle necessità della vita;</w:t>
      </w:r>
    </w:p>
    <w:p w14:paraId="64C78B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Salomone mostra la vanità degli idoli, la loro nullità, raccontando come essi vengono fabbricati o come sono venuti in mente agli uomini. Ecco un falegname. Prende un albero maneggevole e lo sega. Taglia tutta la corteggia attorno con grande facilità. Lo lavora abilmente. Come frutto del suo lavoro ne viene fuori un oggetto utile alle necessità della vita. È saggezza servirsi della natura le necessità della vita. È questo il vero fine della natura: aiutare l’uomo a vivere da vero uomo, nella sua verità di uomo, cui la natura è stata consegnata per dare vita alla sua vita. </w:t>
      </w:r>
    </w:p>
    <w:p w14:paraId="564B3DF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raccolti poi gli avanzi del suo lavoro, li consuma per prepararsi il cibo e saziarsi.</w:t>
      </w:r>
    </w:p>
    <w:p w14:paraId="1F952EA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stesso falegname raccoglie gli avanzi del suo lavoro – la corteccia e quanto ha dovuto togliere al legno nella lavorazione – li consuma come fuoco. Anche il fuoco gli è stato donato da Dio per dare vita alla sua vita. Usare del legno per ricevere vita è cosa benedetta dal Signore. Sempre il Signore benedice ogni cosa che viene usata per dare vita. L’uomo alimenta la vita del suo corpo attingendola dalla creazione. </w:t>
      </w:r>
    </w:p>
    <w:p w14:paraId="392BBB8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Quanto avanza ancora, buono proprio a nulla, legno contorto e pieno di nodi, lo prende e lo scolpisce per occupare il tempo libero; con l’abilità dei momenti di riposo gli dà una forma, lo fa simile a un’immagine umana</w:t>
      </w:r>
    </w:p>
    <w:p w14:paraId="5DC5CB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invece fa qualcosa che non dovrebbe fare. Quanto gli avanza dell’albero, buono proprio a nulla, legno contorto e pieno di nodi e lo prende. Non lo prende però per fare un altro oggetto utile o per porlo sul fuoco. Lo prende e lo scolpisce per occupare il tempo libero. Con l’abilità dei momenti di riposo gli dà una forma, lo fa simile ad un’immagine umana. Legno buono a nulla era prima, legno buono </w:t>
      </w:r>
      <w:r w:rsidRPr="00D528F7">
        <w:rPr>
          <w:rFonts w:ascii="Arial" w:eastAsia="Times New Roman" w:hAnsi="Arial"/>
          <w:sz w:val="24"/>
          <w:szCs w:val="20"/>
          <w:lang w:val="la-Latn" w:eastAsia="it-IT"/>
        </w:rPr>
        <w:lastRenderedPageBreak/>
        <w:t xml:space="preserve">a nulla è dopo. Cosa è cambiato? Di cambiato non è la natura del legno ma solo la sua immagine. Prima era legno contorto e pieno di nodi, ora porta un’immagine. </w:t>
      </w:r>
    </w:p>
    <w:p w14:paraId="080A08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oppure a quella di un animale spregevole. Lo vernicia con minio, ne colora di rosso la superficie e ricopre con la vernice ogni sua macchia;</w:t>
      </w:r>
    </w:p>
    <w:p w14:paraId="0405804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dona solo un’immagine umana, ma anche quella di un animale spregevole. Gli idoli sono ad immagine dell’uomo ma anche degli animali. Questa immagine poi viene verniciata con minio, ne colora di rosso la superficie e ricopre con la vernice ogni sua macchia. Il legno viene nascosto.</w:t>
      </w:r>
    </w:p>
    <w:p w14:paraId="6218151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quindi, preparatagli una degna dimora, lo colloca sul muro, fissandolo con un chiodo.</w:t>
      </w:r>
    </w:p>
    <w:p w14:paraId="50EEDF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Rimane solo l’immagine. Al legno verniciato prepara una degna dimora, lo colloca sul muro, lo fissa con un chiodo. Ogni cosa è pensata, realizzata dall’uomo. Ciò che l’uomo ha nelle mani è solo un pezzo di legno non utile, non buono per nessuna cosa. L’uomo lo lavora, gli dona l’immagine, lo vernicia, lo appende al muro, lo fissa con un chiodo. Il legno non ha fatto nulla. È fatto interamente. </w:t>
      </w:r>
    </w:p>
    <w:p w14:paraId="76F3273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Provvede perché non cada, ben sapendo che non è in grado di aiutarsi da sé; infatti è solo un’immagine e ha bisogno di aiuto.</w:t>
      </w:r>
    </w:p>
    <w:p w14:paraId="693554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falegname si prende cura che esso non cada. Lui sa bene che non è in grado di aiutarsi da sé. Infatti è una immagine e ha bisogno di aiuto. Descrivendo l’origine degli idoli, che siano di legno o di pietra o di metallo, nulla cambia, l’agiografo vuole dimostrare la loro vera natura. Essi sono tutti una lavorazione umana di materia senza alcuna forza. Tutto fa l’uomo. È l’uomo che decide di essi ogni cosa.</w:t>
      </w:r>
    </w:p>
    <w:p w14:paraId="3DE78C7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Quando prega per i suoi beni, per le nozze e per i figli, non si vergogna di parlare a quell’oggetto inanimato, e per la sua salute invoca un essere debole,</w:t>
      </w:r>
    </w:p>
    <w:p w14:paraId="770454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ora dov’è non solo la stoltezza ma anche l’infelicità degli idolatri. Essi sono talmente ciechi da non considerare ciò che fanno. Quando l’idolatra prega per i suoi beni, per le nozze e per i figli, non si vergogna di parlare a quell’oggetto inanimato. Anche per la sua salute invoca un essere debole. L’essere è debole perché non può dare nessun aiuto, di nessun genere. È semplicemente un pezzo di legno. Come è possibile che l’uomo possa giungere a tanta stoltezza, vanità, infelicità? Come è possibile perdere completamente la verità della propria ragione?</w:t>
      </w:r>
    </w:p>
    <w:p w14:paraId="7C3400F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per la sua vita prega una cosa morta, per un aiuto supplica un essere inetto, per il suo viaggio uno che non può usare i suoi piedi;</w:t>
      </w:r>
    </w:p>
    <w:p w14:paraId="7216255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sua stoltezza: per la sua vita prega una cosa morta, per un aiuto supplica un essere inetto, per il suo viaggio uno che non può usare i suoi piedi. Ad un essere che non possiede nulla, che è nulla, l’idolatra chiede tutto. È questa la stoltezza, l’insipienza, la vanità, l’infelicità degli idoli. Essi ripongono la loro speranza in cose senza alcuna vita. È questo il frutto del peccato. La devastazione della natura umana. Essa è divenuta incapace di distinguere il bene </w:t>
      </w:r>
      <w:r w:rsidRPr="00D528F7">
        <w:rPr>
          <w:rFonts w:ascii="Arial" w:eastAsia="Times New Roman" w:hAnsi="Arial"/>
          <w:sz w:val="24"/>
          <w:szCs w:val="20"/>
          <w:lang w:val="la-Latn" w:eastAsia="it-IT"/>
        </w:rPr>
        <w:lastRenderedPageBreak/>
        <w:t>dal male, ciò che è utile da ciò che è inutile, chi può aiutare da chi non può aiutare. L’idolatra si rivolge a colui che è nullità per avere tutto. Nessuno immagini che l’idolatria sia del passato. Essa è di ogni tempo. Cambiano le forme, l’idolatria rimane, perché rimane il peccato dell’uomo. Finché non si abolisce il peccato, sempre rimarrà l’idolatria nel mondo.</w:t>
      </w:r>
    </w:p>
    <w:p w14:paraId="56A3BFE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per un guadagno, un lavoro e un successo negli affari, chiede abilità a uno che è il più inabile con le mani.</w:t>
      </w:r>
    </w:p>
    <w:p w14:paraId="630571B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un altro segno dell’infelicità e della vanità degli idolatri. Per un guadagno, un lavoro e un successo ci si rivolge a chi non ha mai lavorato. Si chiede abilità a uno che è il più inabile con le mani. Si chiede vita a chi è senza vita e guadagno a chi è senza alcun guadagno. Al niente si chiede il tutto. Questa è la stoltezza e l’insipienza della mente umana. Dovremmo riflettere. L’idolatria è miseria del cuore. Essa è la miseria più grande del cuore, perché essa attesta la totale perdita dell’intelligenza e della capacità di ragionare. Essa rivela che nell’uomo il peccato ha provocato una mutazione </w:t>
      </w:r>
      <w:r w:rsidRPr="00D528F7">
        <w:rPr>
          <w:rFonts w:ascii="Arial" w:eastAsia="Times New Roman" w:hAnsi="Arial"/>
          <w:i/>
          <w:sz w:val="24"/>
          <w:szCs w:val="20"/>
          <w:lang w:val="la-Latn" w:eastAsia="it-IT"/>
        </w:rPr>
        <w:t>“genetica”</w:t>
      </w:r>
      <w:r w:rsidRPr="00D528F7">
        <w:rPr>
          <w:rFonts w:ascii="Arial" w:eastAsia="Times New Roman" w:hAnsi="Arial"/>
          <w:sz w:val="24"/>
          <w:szCs w:val="20"/>
          <w:lang w:val="la-Latn" w:eastAsia="it-IT"/>
        </w:rPr>
        <w:t xml:space="preserve"> di portata universale. Da persona verso la verità a persona verso la falsità.</w:t>
      </w:r>
    </w:p>
    <w:p w14:paraId="62E80B76"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B0C9E7B"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26" w:name="_Toc193204681"/>
      <w:r w:rsidRPr="00D528F7">
        <w:rPr>
          <w:rFonts w:ascii="Arial" w:hAnsi="Arial"/>
          <w:b/>
          <w:sz w:val="24"/>
          <w:szCs w:val="24"/>
          <w:lang w:eastAsia="it-IT"/>
        </w:rPr>
        <w:t>SAPIENZA XIV</w:t>
      </w:r>
      <w:bookmarkEnd w:id="126"/>
    </w:p>
    <w:p w14:paraId="2E28D51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6F8479E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w:t>
      </w:r>
    </w:p>
    <w:p w14:paraId="4845478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Benedetto è il legno per mezzo del quale si compie la giustizia, maledetto invece l’idolo, opera delle mani, e chi lo ha fatto; questi perché lo ha preparato, quello perché, pur essendo corruttibile, è stato chiamato dio.</w:t>
      </w:r>
    </w:p>
    <w:p w14:paraId="24D5809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2DB2574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Infatti l’invenzione degli idoli fu l’inizio della fornicazione, la loro scoperta portò alla corruzione della vita. Essi non esistevano dall’inizio e non esisteranno in futuro. Entrarono nel mondo, infatti, per la vana </w:t>
      </w:r>
      <w:r w:rsidRPr="00D528F7">
        <w:rPr>
          <w:rFonts w:ascii="Arial" w:eastAsia="Times New Roman" w:hAnsi="Arial"/>
          <w:i/>
          <w:iCs/>
          <w:sz w:val="24"/>
          <w:szCs w:val="20"/>
          <w:lang w:val="la-Latn" w:eastAsia="it-IT"/>
        </w:rPr>
        <w:lastRenderedPageBreak/>
        <w:t xml:space="preserve">ambizione degli uomini, per questo è stata decretata loro una brusca fine. </w:t>
      </w:r>
    </w:p>
    <w:p w14:paraId="2DCB0A6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615AA91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6E15E6D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5945C03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63ECC0F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0CB4D2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w:t>
      </w:r>
    </w:p>
    <w:p w14:paraId="0FFC46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Infatti non la potenza di coloro per i quali si giura, ma la giustizia che punisce i peccatori persegue sempre la trasgressione degli ingiusti. </w:t>
      </w:r>
    </w:p>
    <w:p w14:paraId="5C2979B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3E2F137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27" w:name="_Toc62159862"/>
      <w:r w:rsidRPr="00D528F7">
        <w:rPr>
          <w:rFonts w:ascii="Arial" w:eastAsia="Times New Roman" w:hAnsi="Arial"/>
          <w:b/>
          <w:sz w:val="24"/>
          <w:szCs w:val="20"/>
          <w:lang w:eastAsia="it-IT"/>
        </w:rPr>
        <w:t>Provvidenza e sapienza</w:t>
      </w:r>
      <w:bookmarkEnd w:id="127"/>
    </w:p>
    <w:p w14:paraId="2F0A4F4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Anche chi si dispone a navigare e a solcare onde selvagge invoca un legno più fragile dell’imbarcazione che lo porta.</w:t>
      </w:r>
    </w:p>
    <w:p w14:paraId="398F9C6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Ecco un altro segno di stoltezza. Anche chi si dispone a navigare e a solcare onde selvagge invoca un legno più fragile dell’imbarcazione che lo porta. Come fa un pezzo di legno avanzato, anche se lavorato con cura, aiutare una barca? È la barca che deve aiutare l’idolo perché non cada in mare. È la barca che protegge l’idolo, non l’idolo la barca. È frutto della saggezza sapere questo. È frutto della stoltezza pensare il contrario. </w:t>
      </w:r>
    </w:p>
    <w:p w14:paraId="5570C85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Questa infatti fu inventata dal desiderio di guadagni e fu costruita da una saggezza artigiana;</w:t>
      </w:r>
    </w:p>
    <w:p w14:paraId="62C22A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Infatti la barca è stata inventata dal desiderio di guadagni e fu costruita da una saggezza artigiana. L’uomo vi ha messo ingegno, sapienza, arte. Secondo il racconto della Genesi è stato il Signore stesso a suggerire a Noè di costruire un’arca di legno resinoso. </w:t>
      </w:r>
    </w:p>
    <w:p w14:paraId="4DDF0D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011D211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 di là dell’evento in sé, che tutti sappiamo che è un racconto la cui storia nascosta in esso risale ai tempi remoti, è sempre Dio che ispira la mente. Il progresso dell’uomo, la conoscenza della creazione, è perennemente una grazia attuale del Signore. È Dio che illumina e guida mente e cuore, sempre.</w:t>
      </w:r>
    </w:p>
    <w:p w14:paraId="558AFE0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ma la tua provvidenza, o Padre, la pilota, perché tu tracciasti un cammino anche nel mare e un sentiero sicuro anche fra le onde,</w:t>
      </w:r>
    </w:p>
    <w:p w14:paraId="5040B6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introdotta una sublime verità. Merita di esse custodita con gelosia nel cuore. È la verità che dona luce a tutte le attività dell’uomo sulla terra. L’uomo costruisce la barca, chi la guida, chi la pilota è la provvidenza del Padre. È Lui che ha tracciato un cammino anche nel mare. È Lui che ha posto un sentiero sicuro anche fra le onde. La barca non naviga solamente per la bravura del suo costruttore o del suo pilota umano. Essa naviga perché il Signore ha stabilito, fissato, fondato la legge della navigazione. È il Signore con la sua provvidenza il Creatore di ogni cosa. L’uomo scopre le cose che Dio ha costruito per lui. La gloria va sempre a Dio. Alla sua provvidenza, onnipotenza, sapienza, scienza.</w:t>
      </w:r>
    </w:p>
    <w:p w14:paraId="5DA81A4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mostrando che puoi salvare da tutto, sì che uno possa imbarcarsi anche senza esperienza.</w:t>
      </w:r>
    </w:p>
    <w:p w14:paraId="15044A6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Dio che salva dalle onde selvagge, non la barca sulla quale l’uomo sale. È Lui che salva sempre da tutto e se Lui non salva, niente salva. Poiché è Lui che può salvare da tutto, uno può anche imbarcarsi senza esperienza. Non per tentare il Signore, ma solo in caso di necessità. L’esperienza salva se è pilotata dal Signore. Il Signore però può pilotare anche la non esperienza in caso di necessità, urgenza, bisogno di salvare una vita. Presso Dio esperienza e non esperienza sono una cosa sola. Questo vuol dire che anche il più esperto degli </w:t>
      </w:r>
      <w:r w:rsidRPr="00D528F7">
        <w:rPr>
          <w:rFonts w:ascii="Arial" w:eastAsia="Times New Roman" w:hAnsi="Arial"/>
          <w:sz w:val="24"/>
          <w:szCs w:val="20"/>
          <w:lang w:val="la-Latn" w:eastAsia="it-IT"/>
        </w:rPr>
        <w:lastRenderedPageBreak/>
        <w:t>uomini deve tutto consegnarsi nelle mani di Dio. Questa verità va saldamente fissata nel cuore. Nessuno deve confidare in se stesso, nella sua bravura o esperienza. Senza Dio essa non serve. L’uomo deve rimanere sempre umile dinanzi al suo Dio. È Lui che ha in mano la vita degli uomini e ogni cosa obbedisce solo a Lui. Nell’umiltà, quando vi è un bisogno di vita, l’inesperto si mette in preghiera e chiede al Signore la guida delle sue mani e dei suoi piedi. Pecca l’esperto che confida in se stesso e per nulla nel Signore. Pecca l’inesperto che non fidandosi di sé non si fida neanche del Signore.</w:t>
      </w:r>
    </w:p>
    <w:p w14:paraId="60A7A8A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Tu non vuoi che le opere della tua sapienza siano inutili; per questo gli uomini affidano la loro vita anche a un minuscolo legno e, avendo attraversato i flutti su una zattera, furono salvati.</w:t>
      </w:r>
    </w:p>
    <w:p w14:paraId="1AFF3C2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ciò che l’uomo inventa, costruisce, elabora, trasforma è un frutto della sapienza del Signore. Dio non vuole che la sua sapienza lavori invano. Un’altra stupenda verità da mettere nel cuore: la sapienza guida gli uomini a costruire cose utili per la loro vita. Tutto è frutto della sapienza divina. La stessa sapienza vuole che nessuna sua opera risulti inutile per l’uomo. Essa viene e la rende opera di bene, di salvezza, di grande aiuto. Per questo gli uomini affidano la loro vita anche a un minuscolo legno e, avendo attraversato i flutti su una zattera, furono salvati. La sapienza ha inventato la zattera, la barca. La sapienza viene e salva coloro che sono saliti in essa. Tutto è frutto della sapienza. Anche l’uomo che governa zattera e barca è guidato dalla sapienza. Sempre. La sapienza una cosa non tollera: la superbia e l’orgoglio dell’uomo. Ogni bene, ogni vita che si salva, ogni barca che raggiunge il porto è opera della sapienza. L’uomo non si deve attribuire nessun merito. Deve mettersi in adorazione per benedire, ringraziare, lodare il suo Dio e Signore che lo ha guidato per mezzo della sua sapienza. Questa verità mai va dimenticata. Quando l’uomo si dimentica, il Signore subito interviene perché tutti se ne ricordino. Nulla è dall’uomo. Tutto è dalla sapienza.</w:t>
      </w:r>
    </w:p>
    <w:p w14:paraId="4CB3AAA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Infatti, anche in principio, mentre perivano i superbi giganti, la speranza del mondo, rifugiatasi in una zattera e guidata dalla tua mano, lasciò al mondo un seme di nuove generazioni.</w:t>
      </w:r>
    </w:p>
    <w:p w14:paraId="23A717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 questo il riferimento è al diluvio universale. I superbi giganti erano i figli degli uomini, peccatori e trasgressori della legge del Signore. Dio salva il mondo per mezzo di una zattera, di un’arca, di una barca. Chi guida questa zattera non è Noè. È invece la mano del Signore.</w:t>
      </w:r>
    </w:p>
    <w:p w14:paraId="5C367D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3170FA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C’erano sulla terra i giganti a quei tempi – e anche dopo –, quando i figli di Dio si univano alle figlie degli uomini e queste partorivano loro dei figli: sono questi gli eroi dell’antichità, uomini famosi.</w:t>
      </w:r>
    </w:p>
    <w:p w14:paraId="564664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vide che la malvagità degli uomini era grande sulla terra e che ogni intimo intento del loro cuore non era altro che male, sempre. </w:t>
      </w:r>
      <w:r w:rsidRPr="00D528F7">
        <w:rPr>
          <w:rFonts w:ascii="Arial" w:eastAsia="Times New Roman" w:hAnsi="Arial"/>
          <w:i/>
          <w:iCs/>
          <w:sz w:val="24"/>
          <w:szCs w:val="24"/>
          <w:lang w:val="la-Latn" w:eastAsia="it-IT"/>
        </w:rPr>
        <w:lastRenderedPageBreak/>
        <w:t>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580D91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B15528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1C0AB7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6237B3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Noè eseguì ogni cosa come Dio gli aveva comandato: così fece (Gen 6,1-22). </w:t>
      </w:r>
    </w:p>
    <w:p w14:paraId="0DE217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w:t>
      </w:r>
    </w:p>
    <w:p w14:paraId="359917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w:t>
      </w:r>
      <w:r w:rsidRPr="00D528F7">
        <w:rPr>
          <w:rFonts w:ascii="Arial" w:eastAsia="Times New Roman" w:hAnsi="Arial"/>
          <w:i/>
          <w:iCs/>
          <w:sz w:val="24"/>
          <w:szCs w:val="24"/>
          <w:lang w:val="la-Latn" w:eastAsia="it-IT"/>
        </w:rPr>
        <w:lastRenderedPageBreak/>
        <w:t>maschio e una femmina entrarono, a due a due, nell’arca, come Dio aveva comandato a Noè.</w:t>
      </w:r>
    </w:p>
    <w:p w14:paraId="4D2060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6E2BCB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w:t>
      </w:r>
    </w:p>
    <w:p w14:paraId="2134CB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 (Gen 7,1-24).</w:t>
      </w:r>
    </w:p>
    <w:p w14:paraId="017F7B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12C48A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w:t>
      </w:r>
      <w:r w:rsidRPr="00D528F7">
        <w:rPr>
          <w:rFonts w:ascii="Arial" w:eastAsia="Times New Roman" w:hAnsi="Arial"/>
          <w:i/>
          <w:iCs/>
          <w:sz w:val="24"/>
          <w:szCs w:val="24"/>
          <w:lang w:val="la-Latn" w:eastAsia="it-IT"/>
        </w:rPr>
        <w:lastRenderedPageBreak/>
        <w:t>sera; ecco, essa aveva nel becco una tenera foglia di ulivo. Noè comprese che le acque si erano ritirate dalla terra. Aspettò altri sette giorni, poi lasciò andare la colomba; essa non tornò più da lui.</w:t>
      </w:r>
    </w:p>
    <w:p w14:paraId="1907F8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61C8643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5FBAA6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Noè uscì con i figli, la moglie e le mogli dei figli. Tutti i viventi e tutto il bestiame e tutti gli uccelli e tutti i rettili che strisciano sulla terra, secondo le loro specie, uscirono dall’arca.</w:t>
      </w:r>
    </w:p>
    <w:p w14:paraId="16861A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31B016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Finché durerà la terra, seme e mèsse, freddo e caldo, estate e inverno, giorno e notte non cesseranno» (Gen 8,1-22). </w:t>
      </w:r>
    </w:p>
    <w:p w14:paraId="4B6E06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56F697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sparge il sangue dell’uomo, dall’uomo il suo sangue sarà sparso, perché a immagine di Dio è stato fatto l’uomo. E voi, siate fecondi e moltiplicatevi, siate numerosi sulla terra e dominatela».</w:t>
      </w:r>
    </w:p>
    <w:p w14:paraId="4D2CEC1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4F6979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w:t>
      </w:r>
    </w:p>
    <w:p w14:paraId="1C5CAE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«Questo è il segno dell’alleanza, che io pongo tra me e voi e ogni essere vivente che è con voi, per tutte le generazioni future. Pongo il mio arco sulle nubi, perché sia il segno dell’alleanza tra me e la terra. </w:t>
      </w:r>
      <w:r w:rsidRPr="00D528F7">
        <w:rPr>
          <w:rFonts w:ascii="Arial" w:eastAsia="Times New Roman" w:hAnsi="Arial"/>
          <w:i/>
          <w:iCs/>
          <w:sz w:val="24"/>
          <w:szCs w:val="24"/>
          <w:lang w:val="la-Latn" w:eastAsia="it-IT"/>
        </w:rPr>
        <w:lastRenderedPageBreak/>
        <w:t>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2AA2AE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Disse Dio a Noè: «Questo è il segno dell’alleanza che io ho stabilito tra me e ogni carne che è sulla terra».</w:t>
      </w:r>
    </w:p>
    <w:p w14:paraId="3E16B1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figli di Noè che uscirono dall’arca furono Sem, Cam e Iafet; Cam è il padre di Canaan. Questi tre sono i figli di Noè e da questi fu popolata tutta la terra.</w:t>
      </w:r>
    </w:p>
    <w:p w14:paraId="07ABF1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6A5B99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Noè si fu risvegliato dall’ebbrezza, seppe quanto gli aveva fatto il figlio minore; allora disse:</w:t>
      </w:r>
    </w:p>
    <w:p w14:paraId="57284E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 maledetto Canaan! Schiavo degli schiavi sarà per i suoi fratelli!».</w:t>
      </w:r>
    </w:p>
    <w:p w14:paraId="4055763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aggiunse:</w:t>
      </w:r>
    </w:p>
    <w:p w14:paraId="29A565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il Signore, Dio di Sem, Canaan sia suo schiavo! Dio dilati Iafet ed egli dimori nelle tende di Sem, Canaan sia suo schiavo!».</w:t>
      </w:r>
    </w:p>
    <w:p w14:paraId="49380A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Noè visse, dopo il diluvio, trecentocinquanta anni. L’intera vita di Noè fu di novecentocinquanta anni; poi morì (Gen 9,1-29). </w:t>
      </w:r>
    </w:p>
    <w:p w14:paraId="05E4BDA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questa zattera guidata dalla mano del Signore, la sapienza ha lasciato al mondo un seme di nuove generazioni.</w:t>
      </w:r>
    </w:p>
    <w:p w14:paraId="334B873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 xml:space="preserve">Benedetto è il legno per mezzo del quale si compie la giustizia, </w:t>
      </w:r>
    </w:p>
    <w:p w14:paraId="738FAF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legno usato dall’uomo per la giustizia, la carità, la salvezza viene benedetto dal Signore. Esso viene usato secondo la sua verità naturale. La giustizia è il perfetto uso delle cose secondo la divina volontà. Ogni cosa è stata fatta per un suo fine. Rispettarlo è giustizia. Nel rispetto della giustizia vi è la benedizione del Signore. La benedizione è sempre dono di vita da parte della provvidenza divina.</w:t>
      </w:r>
    </w:p>
    <w:p w14:paraId="6A53B0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maledetto invece l’idolo, opera delle mani, e chi lo ha fatto; questi perché lo ha preparato, quello perché, pur essendo corruttibile, è stato chiamato dio.</w:t>
      </w:r>
    </w:p>
    <w:p w14:paraId="27B3905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Sono invece maledetti l’idolo, opera delle mani, e chi lo ha fatto. L’artefice è maledetto perché ha dato alle cose una verità che le cose non possiedono. L’idolo è maledetto, perché, pur essendo corruttibile, è stato chiamato dio. È stato rivestito di una verità che non possiede. È cosa e non dio. Dio mai potrà benedire </w:t>
      </w:r>
      <w:r w:rsidRPr="00D528F7">
        <w:rPr>
          <w:rFonts w:ascii="Arial" w:eastAsia="Times New Roman" w:hAnsi="Arial"/>
          <w:sz w:val="24"/>
          <w:szCs w:val="20"/>
          <w:lang w:val="la-Latn" w:eastAsia="it-IT"/>
        </w:rPr>
        <w:lastRenderedPageBreak/>
        <w:t xml:space="preserve">la falsità, la menzogna, la stoltezza, l’insipienza. Mai potrà benedire l’opera della stoltezza dell’uomo. </w:t>
      </w:r>
    </w:p>
    <w:p w14:paraId="2EB5B6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 xml:space="preserve">Perché a Dio sono ugualmente in odio l’empio e la sua empietà; </w:t>
      </w:r>
    </w:p>
    <w:p w14:paraId="0C2CAB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Sono ugualmente in odio a Dio sia l’empio che la sua empietà. Odio è non amore. Anzi è più che non amore. È non possibilità in Dio di amare. Per natura Dio non potrà mai amare l’empio e la sua empietà, perché sono falsità, menzogna. Sono il contrario di ciò che è il Signore.</w:t>
      </w:r>
    </w:p>
    <w:p w14:paraId="28C161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l’opera sarà punita assieme a chi l’ha compiuta.</w:t>
      </w:r>
    </w:p>
    <w:p w14:paraId="1DD6DFE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L’opera sarà punita assieme al suo autore, perché è intrisa di falsità e di menzogna e tutto ciò che è menzogna non può essere benedetto dal Signore. Chi vuole essere gradito a Dio deve agire dal profondo della sua verità. Qual è la verità dell’uomo? Che lui è sempre dal suo Dio. L’uomo è dalla verità di Dio, è da Dio, mai potrà essere dalla creazione, mai dalle creature. Se non è da Dio, è dalla falsità. È privo di ogni benedizione.</w:t>
      </w:r>
    </w:p>
    <w:p w14:paraId="575743E1"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49D3EEB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28" w:name="_Toc62159863"/>
      <w:r w:rsidRPr="00D528F7">
        <w:rPr>
          <w:rFonts w:ascii="Arial" w:eastAsia="Times New Roman" w:hAnsi="Arial"/>
          <w:b/>
          <w:sz w:val="24"/>
          <w:szCs w:val="20"/>
          <w:lang w:eastAsia="it-IT"/>
        </w:rPr>
        <w:t>Origine degli idoli</w:t>
      </w:r>
      <w:bookmarkEnd w:id="128"/>
    </w:p>
    <w:p w14:paraId="6279FCD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Perciò ci sarà un giudizio anche per gli idoli delle nazioni, perché fra le creature di Dio sono diventati oggetto di ribrezzo, e inciampo per le anime degli uomini, e laccio per i piedi degli stolti.</w:t>
      </w:r>
    </w:p>
    <w:p w14:paraId="7CE5581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Signore è il giusto Giudice verso ogni popolo. Anche per gli idoli delle nazioni vi sarà un giudizio. Questo giudizio verterà su tre capi d’accusa. Perché fra le creature di Dio sono diventati oggetto di ribrezzo. Perché sono inciampo per le anime degli uomini. Perché sono un laccio per i piedi degli stolti. Leggiamo alcuni brani della Scrittura Santa e comprenderemo.</w:t>
      </w:r>
    </w:p>
    <w:p w14:paraId="057217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quella notte io passerò per la terra d’Egitto e colpirò ogni primogenito nella terra d’Egitto, uomo o animale; così farò giustizia di tutti gli dèi dell’Egitto. Io sono il Signore! (Es 12,12). </w:t>
      </w:r>
    </w:p>
    <w:p w14:paraId="04EDB7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(Is 2,18-20). </w:t>
      </w:r>
    </w:p>
    <w:p w14:paraId="2EB624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Direte loro: «Quegli dèi che non hanno fatto il cielo e la terra spariranno dalla faccia della terra e da sotto il cielo».</w:t>
      </w:r>
    </w:p>
    <w:p w14:paraId="1C935F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w:t>
      </w:r>
      <w:r w:rsidRPr="00D528F7">
        <w:rPr>
          <w:rFonts w:ascii="Arial" w:eastAsia="Times New Roman" w:hAnsi="Arial"/>
          <w:i/>
          <w:iCs/>
          <w:sz w:val="24"/>
          <w:szCs w:val="24"/>
          <w:lang w:val="la-Latn" w:eastAsia="it-IT"/>
        </w:rPr>
        <w:lastRenderedPageBreak/>
        <w:t xml:space="preserve">comprendere; resta confuso ogni orafo per i suoi idoli, poiché è menzogna ciò che ha fuso e non ha soffio vitale. Sono oggetti inutili, opere ridicole; al tempo del loro castigo periranno (Ger 10.11-15). </w:t>
      </w:r>
    </w:p>
    <w:p w14:paraId="5CB5F1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giorno vi sarà per la casa di Davide e per gli abitanti di Gerusalemme una sorgente zampillante per lavare il peccato e l’impurità. In quel giorno – oracolo del Signore degli eserciti – io estirperò dal paese i nomi degli idoli, né più saranno ricordati; anche i profeti e lo spirito di impurità farò sparire dal paese (Zac 13,1-2). </w:t>
      </w:r>
    </w:p>
    <w:p w14:paraId="4B0433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23,31-33). </w:t>
      </w:r>
    </w:p>
    <w:p w14:paraId="7B3EC9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Israele non dovrà avere alcun contatto con gli idoli delle nazioni. Essi sono un inciampo e un laccio. Trasformano un uomo in vanità come essi sono vanità. Perché gli idoli delle nazioni fra le creature di Dio sono diventati oggetto di ribrezzo? Le creature di Dio sono amabili per la verità che esse portano in sé. Gli idoli invece portano in sé solo falsità. Allontanano dalla verità, conducono alla falsità. Per questo essi sono diventati oggetto di ribrezzo. Nulla è più falso sulla terra e nulla più nocivo per l’uomo sulla terra degli idoli. Per questo il Signore viene e giudica sia gli idoli che quanti li adorano. Sono un vero laccio di morte per chiunque ad essi si accosti. Dagli idoli si deve stare lontano. Si deve fuggire. In Israele neanche l’immagine è consentita. </w:t>
      </w:r>
    </w:p>
    <w:p w14:paraId="32CE2E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20,4-6). </w:t>
      </w:r>
    </w:p>
    <w:p w14:paraId="2AD512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questo il peccato dell’idolatria: trasformare una creatura di Dio in oggetto di ribrezzo per il Signore. L’idolatra dona falsità alle cose vere del Signore. </w:t>
      </w:r>
    </w:p>
    <w:p w14:paraId="4B3A6AD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Infatti l’invenzione degli idoli fu l’inizio della fornicazione, la loro scoperta portò alla corruzione della vita.</w:t>
      </w:r>
    </w:p>
    <w:p w14:paraId="1B21747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l’agiografo l’invenzione degli idoli è l’inizio della fornicazione. La fornicazione è l’adulterio spirituale. Si lascia il vero Dio. Ci si sposa con il falso dio. È stata la loro scoperta che ha portato alla corruzione della vita. La falsità di Dio inevitabilmente genera la falsità dell’uomo. Solo il vero Dio dona la verità dell’uomo. Nella verità mai potrà esistere la corruzione. La corruzione nasce dalla falsità della mente e del cuore. L’idolo alimenta la falsità e di conseguenza incrementa la corruzione. L’adoratore di idoli è adoratore di se stesso, del suo peccato, della sua falsità. Quando l’adorazione è falsa, tutta la vita è falsa. Una vita falsa è in cammino verso ogni corruzione. L’assenza di verità genera grande tenebra morale. </w:t>
      </w:r>
    </w:p>
    <w:p w14:paraId="6D7E32E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13</w:t>
      </w:r>
      <w:r w:rsidRPr="00D528F7">
        <w:rPr>
          <w:rFonts w:ascii="Arial" w:eastAsia="Times New Roman" w:hAnsi="Arial"/>
          <w:b/>
          <w:sz w:val="24"/>
          <w:szCs w:val="20"/>
          <w:lang w:val="la-Latn" w:eastAsia="it-IT"/>
        </w:rPr>
        <w:t>Essi non esistevano dall’inizio e non esisteranno in futuro.</w:t>
      </w:r>
    </w:p>
    <w:p w14:paraId="1D73A5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 Gli idoli non esistevano all’inizio perché tutto proviene dalla sapienza creatrice del Signore. È lui che ha fatto ogni cosa. L’idolatria è entrata nel mondo dopo il peccato. È entrata con la corruzione della natura. È nata con la morte spirituale dell’uomo. Gli idoli non esisteranno in futuro, perché il Signore anche su di essi opererà il suo giudizio e saranno cancellati dal suo regno. Finché però il mondo esisterà nell’attuale condizione, sempre esisterà l’idolatria. Certo cambieranno le forme, ma la natura corrotta sempre ne inventerà di nuovi.</w:t>
      </w:r>
    </w:p>
    <w:p w14:paraId="78AC9A3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Entrarono nel mondo, infatti, per la vana ambizione degli uomini, per questo è stata decretata loro una brusca fine.</w:t>
      </w:r>
    </w:p>
    <w:p w14:paraId="10A5FE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idoli sono entrati nel mondo per la vana ambizione degli uomini. Per questo è stata decretata loro una brusca fine. L’ambizione degli uomini è il frutto del peccato che ha corrotto la natura umana. La natura umana corrotta è capace di ogni falsità. La brusca fine decretata per loro non significa che essa si compirà presto. Solo alla fine del mondo i due regni del bene e del male saranno divisi per sempre. Fino a quel giorno, bene e male saranno sulla terra, vera religione e falsa sempre coabiteranno e così il vero Dio e i molti dèi degli uomini. Dio però verrà e giudicherà ogni idolatria, ogni falsità, ogni corruzione, ogni peccato, ogni falsa adorazione. Tutto il Signore giudicherà: il bene e il male.</w:t>
      </w:r>
    </w:p>
    <w:p w14:paraId="4B14493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Un padre, consumato da un lutto prematuro, avendo fatto un’immagine del figlio così presto rapito, onorò come un dio un uomo appena morto e ai suoi subalterni ordinò misteri e riti d’iniziazione;</w:t>
      </w:r>
    </w:p>
    <w:p w14:paraId="644A2A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indicato come sono nati gli idoli e il loro culto. Un padre viene consumato da un lutto prematuro. Si fa una immagine del figlio così presto rapito. Onora come un dio un uomo appena morto e ai suoi subalterni ordina misteri e riti di iniziazione. È il dolore per la morte, è la non accettazione della morte, è il voler mantenere in vita ad ogni costo un figlio, all’origine dell’idolatria. Inizia il padre. Viene imposto l’ordine ai servi. È il padre che ordina ai servi misteri e riti d’iniziazione, cioè come prestare onore al figlio dichiarato dio. Dinanzi alla morte si è capaci di qualsiasi cosa. Pur di avere contatto con le persone defunte, si è disposti a tutto, anche a farle diventare dèi.</w:t>
      </w:r>
    </w:p>
    <w:p w14:paraId="0C4221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col passare del tempo l’empia usanza si consolidò e fu osservata come una legge. Anche per ordine dei sovrani le immagini scolpite venivano fatte oggetto di culto;</w:t>
      </w:r>
    </w:p>
    <w:p w14:paraId="601C3F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sufficiente che uno inizi. L’emulazione nel male, nella falsità, nella menzogna è legge della natura corrotta dal peccato. Col passare del tempo l’empia usanza si è consolidata ed è stata osservata come una legge. Si esce dall’ambiente della famiglia, si entra nella società. Come se questo non bastasse anche per ordini dei sovrani le immagini scolpite venivano fatte oggetto di culto. Così l’idolatria diviene affare di stato. Uno inventa l’idolatria, l’altro lo emula, lo imita, diviene evento che si generalizza, fino a divenire legge del sovrano, legge imposta dall’alto. Ma è sempre uno che inizia. È questa la potenza del male: la sua rapida espansione. Il bene impiega secoli. Al male occorrono pochi istanti. Il bene anche se si impone dall’alto, non viene accolto perché è bene. Il male imposto subito si </w:t>
      </w:r>
      <w:r w:rsidRPr="00D528F7">
        <w:rPr>
          <w:rFonts w:ascii="Arial" w:eastAsia="Times New Roman" w:hAnsi="Arial"/>
          <w:sz w:val="24"/>
          <w:szCs w:val="20"/>
          <w:lang w:val="la-Latn" w:eastAsia="it-IT"/>
        </w:rPr>
        <w:lastRenderedPageBreak/>
        <w:t>trasforma in usanza, in modo di essere. Questo sta a significare quanta potenza di corruzione vi è nella natura umana. Essa è attratta dal male. Al bene oppone ogni resistenza.</w:t>
      </w:r>
    </w:p>
    <w:p w14:paraId="36BA8A5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alcuni uomini, non potendo onorarli di persona perché distanti, avendo riprodotto le sembianze lontane, fecero un’immagine visibile del re venerato, per adulare con zelo l’assente, come fosse presente.</w:t>
      </w:r>
    </w:p>
    <w:p w14:paraId="2D5955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altra origine e motivazione del diffondersi e dell’espandersi dell’idolatria. Attenzione: ora siamo a trattare l’idolatria umana. L’agiografo prima ci ha parlato dell’idolatria degli elementi della creazione: sole, luce, vento, acqua, fuoco, rettili, altri animali. Poi è passato a trattare l’idolatria delle cose: legno, oro, argento, pietra, argilla. È l’idolatria delle cose. Esseri inutili, vani prendono il posto di Dio. Ora inizia a trattare l’idolatria umana. Un uomo viene adorato come fosse vero dio. Inizia da un figlio morto, giunge fino ad un regnante vivo. Alcuni uomini, non potendo onorare i sovrani di persona perché distanti, avendo prodotto le sembianze lontane, fecero un’immagine del re venerato. L’immagine rendeva presente la persona del re. È questa però opera di vera adulazione. Si tratta di zelo adulatore. L’assente viene venerato come presente. Non è una necessità. È uno zelo eccessivo. Anche questo è il frutto della falsità che regna nella natura umana. Si adula l’altro per ricevere favori. La stoltezza in questo caso viene alimentata dall’interesse personale. È questo interesse personale che spesso ci fa vendere la stessa coscienza.</w:t>
      </w:r>
    </w:p>
    <w:p w14:paraId="572F87D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A estendere il culto anche presso quanti non lo conoscevano, spinse l’ambizione dell’artista.</w:t>
      </w:r>
    </w:p>
    <w:p w14:paraId="557C5C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causa che ha contribuito al diffondersi dell’idolatria umana è l’ambizione dell’artista. Tutto si è disposti a fare per ambizione. Per questa ambizione dell’artista il culto si è esteso presso quanti ancora non lo conoscevano. Non sapevano nulla di queste cose. L’artista vi ha contribuito.</w:t>
      </w:r>
    </w:p>
    <w:p w14:paraId="1EEA7A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Questi infatti, desideroso senz’altro di piacere al potente, si sforzò con l’arte di renderne più bella l’immagine;</w:t>
      </w:r>
    </w:p>
    <w:p w14:paraId="246B71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in cosa consiste l’ambizione dell’artista: Questi, desideroso senz’altro di piacere al potente, si sforzò con l’arte di renderne più bella l’immagine. Per piacere al potente si fa più bella la sua immagine. L’immagine più bella viene diffusa. L’idolatria si espande. Il male che è fuori dell’uomo viene veicolato dal cuore dell’uomo. Per questo la sua diffusione è rapida, quasi immediata. Ad un cuore si aggiungono altri cuori. Se non vi fosse il cuore a veicolarlo, esso rimarrebbe là dove esso nasce. Invece poiché il male trova terreno fertile nel cuore, esso subito si espande.</w:t>
      </w:r>
    </w:p>
    <w:p w14:paraId="48DACC5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ma la folla, attratta dal fascino dell’opera, considerò oggetto di adorazione colui che poco prima onorava come uomo.</w:t>
      </w:r>
    </w:p>
    <w:p w14:paraId="0CDD059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Alla cattiveria del cuore si aggiunge la stoltezza e l’idolatria diviene inarrestabile. Dove regna la stoltezza è facile trasformare un uomo in un dio. La folla, attratta dal fascino dell’opera, considera oggetto di adorazione colui che poco prima onorava come uomo. Come si può constatare la diffusione dell’idolatria è il frutto di una catena di empietà, stoltezza, insipienza, zelo fuori luogo e tante altre </w:t>
      </w:r>
      <w:r w:rsidRPr="00D528F7">
        <w:rPr>
          <w:rFonts w:ascii="Arial" w:eastAsia="Times New Roman" w:hAnsi="Arial"/>
          <w:sz w:val="24"/>
          <w:szCs w:val="20"/>
          <w:lang w:val="la-Latn" w:eastAsia="it-IT"/>
        </w:rPr>
        <w:lastRenderedPageBreak/>
        <w:t>cause. Tutto però parte dal cuore dell’uomo incapace di rimanere ben ancorato alla verità delle cose. Anche la verità della morte va vissuta in pienezza di verità.</w:t>
      </w:r>
    </w:p>
    <w:p w14:paraId="162B196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Divenne un’insidia alla vita il fatto che uomini, resi schiavi della disgrazia e del potere, abbiano attribuito a pietre o a legni il nome incomunicabile.</w:t>
      </w:r>
    </w:p>
    <w:p w14:paraId="0E79CE0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fondamento primo, il principio di base su cui si fonda l’idolatria. Essa è il frutto di uomini resi schiavi della disgrazia e del potere. L’uomo è liberta da tutto ciò che esiste nell’universo. Anche dalle disgrazie e dal potere deve essere libero. Nella schiavitù, l’uomo è morto alla sua verità. Le disgrazie vanno accolte. Esse fanno parte della vita umana dopo il peccato. Accogliere le disgrazie nella libertà del cuore e della mente è saggezza. Una disgrazia non accolta, non vissuta, non accettata, un potere non visto come servizio d’amore sono a fondamento di ogni idolatria. L’uomo è libertà. Se cade nella schiavitù, genera e produce idolatria. L’uomo è libertà dinanzi alla morte, alla disgrazia, al potere, alla ricchezza. Chi in qualche modo è schiavo di una qualsiasi cosa, sempre diventerà un collaboratore o un propagatore di idolatria. Attribuire a pietre o a legni il nome incomunicabile – che è quello di Dio - è la stoltezza più grande, l’insipienza più insipiente. È questo il segno che l’uomo ha smarrito l’uso della ragione. La vanità lo ha conquistato. Il peccato lo ha totalmente corrotto nella natura.</w:t>
      </w:r>
    </w:p>
    <w:p w14:paraId="71E1749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Una natura corrotta – e più si pecca e più si corrompe – è capace di qualsiasi schiavitù e qualsiasi idolatria. L’uomo è libertà. Anche dalla morte, dal potere deve essere libero. La schiavitù non si addice alla sua natura. Lui non è stato creato per la schiavitù. Gesù dona la legge, la regola, indica la via per entrare nella perfetta libertà.</w:t>
      </w:r>
    </w:p>
    <w:p w14:paraId="714309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33C38C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w:t>
      </w:r>
      <w:r w:rsidRPr="00D528F7">
        <w:rPr>
          <w:rFonts w:ascii="Arial" w:eastAsia="Times New Roman" w:hAnsi="Arial"/>
          <w:i/>
          <w:iCs/>
          <w:sz w:val="24"/>
          <w:szCs w:val="24"/>
          <w:lang w:val="la-Latn" w:eastAsia="it-IT"/>
        </w:rPr>
        <w:lastRenderedPageBreak/>
        <w:t>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FF457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BC775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w:t>
      </w:r>
      <w:r w:rsidRPr="00D528F7">
        <w:rPr>
          <w:rFonts w:ascii="Arial" w:eastAsia="Times New Roman" w:hAnsi="Arial"/>
          <w:i/>
          <w:iCs/>
          <w:sz w:val="24"/>
          <w:szCs w:val="24"/>
          <w:lang w:val="la-Latn" w:eastAsia="it-IT"/>
        </w:rPr>
        <w:lastRenderedPageBreak/>
        <w:t xml:space="preserve">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DE35D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168309C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la Parola di Gesù la vera via della libertà. Chi vive di Parola è libero. Chi non vive di Parola rimane per sempre in ogni schiavitù. </w:t>
      </w:r>
    </w:p>
    <w:p w14:paraId="3C1B6E6A"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3679EC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29" w:name="_Toc62159864"/>
      <w:r w:rsidRPr="00D528F7">
        <w:rPr>
          <w:rFonts w:ascii="Arial" w:eastAsia="Times New Roman" w:hAnsi="Arial"/>
          <w:b/>
          <w:sz w:val="24"/>
          <w:szCs w:val="20"/>
          <w:lang w:eastAsia="it-IT"/>
        </w:rPr>
        <w:t>Conseguenze del culto idolatrico</w:t>
      </w:r>
      <w:bookmarkEnd w:id="129"/>
    </w:p>
    <w:p w14:paraId="394393C2"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7088544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Inoltre non fu loro sufficiente errare nella conoscenza di Dio, ma, vivendo nella grande guerra dell’ignoranza, a mali tanto grandi danno il nome di pace.</w:t>
      </w:r>
    </w:p>
    <w:p w14:paraId="39167A6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falsità, quando si impossessa della mente e del cuore, non si limita solo a costruire idoli, essa coinvolge tutta la vita, trascinandola nella falsità. Sempre la falsità nella verità genera la falsità nella moralità, nei comportamenti, nelle relazioni. Non potrebbe essere diversamente. Ogni errore nella conoscenza di Dio comporta un errore nella conoscenza dell’uomo. La falsità totale su Dio diviene falsità totale sull’uomo. La falsa conoscenza di Dio genera la grande guerra dell’ignoranza. È grande guerra dell’ignoranza perché essa coinvolge tutte le relazioni. Coinvolge nell’ignoranza le relazioni dell’uomo con se stesso, con il suo corpo, la sua anima, il suo spirito e anche le relazioni con uomini e cose. Nulla è più visto dalla verità. Tutto invece è visto dalla falsità. La falsità dona all’idolatria, al male, al peccato, alla trasgressione il nome di pace. Oggi la grande guerra dell’ignoranza dona a mali tanto grandi il nome di progresso, civiltà, cultura, libertà, evoluzione, emancipazione. La donna è libera se abortisce. Se </w:t>
      </w:r>
      <w:r w:rsidRPr="00D528F7">
        <w:rPr>
          <w:rFonts w:ascii="Arial" w:eastAsia="Times New Roman" w:hAnsi="Arial"/>
          <w:sz w:val="24"/>
          <w:szCs w:val="20"/>
          <w:lang w:val="la-Latn" w:eastAsia="it-IT"/>
        </w:rPr>
        <w:lastRenderedPageBreak/>
        <w:t>invece rimane nella verità di madre è schiava del suo corpo. E così dicasi per moltissime altre cose. Oggi al male si dona il nome di diritto. È un diritto abortire, divorziare, adulterare, fornicare, cambiare il proprio corpo, usarlo come si vuole. Quando al male di dona il nome di diritto, è il segno che l’uomo è precipitato in un baratro senza ritorno. Mai la falsità di natura potrà dirsi diritto.</w:t>
      </w:r>
    </w:p>
    <w:p w14:paraId="2E6325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Celebrando riti di iniziazione infanticidi o misteri occulti o banchetti orgiastici secondo strane usanze,</w:t>
      </w:r>
    </w:p>
    <w:p w14:paraId="2C9416B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nome di pace a cosa viene attribuito. È pace la celebrazione di riti di iniziazione infanticidi. Si uccidono bambini in sacrificio. È pace celebrare misteri occulti o banchetti orgiastici secondo strane usanze. L’uomo è ridotto a pura materia, materia da orge, materia di morte. È questa l’anti creazione che l’uomo opera su se stesso. Dio ha fatto dell’uomo una materia “spirituale”, l’uomo della materia spirituale una materia di morte. Ne fa una materia senza spirito, senza trascendenza, senza apertura al soprannaturale, all’immortalità, all’incorruttibilità. Ne fa una materia ad un livello infinitamente più basso della stessa polvere del suolo dalla quale è stato tratto. L’uomo fa di se stesso l’anti creazione. Ne fa una materia depravata nella sua stessa materialità. Non solo non rispetta la sua spiritualità, neanche la sua materialità è rispettata nella sua verità. Questo è il frutto peggiore dell’idolatria. La totale degradazione dell’uomo anche nella sua materia, nel suo corpo, nella natura fisica.</w:t>
      </w:r>
    </w:p>
    <w:p w14:paraId="483744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non conservano puri né la vita né il matrimonio, ma uno uccide l’altro a tradimento o l’affligge con l’adulterio.</w:t>
      </w:r>
    </w:p>
    <w:p w14:paraId="0B4C48F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ancora a cosa viene dato il nome di pace, oggi nome di diritto, progresso, civiltà, libertà, evoluzione. Non conservano puri né la vita né il matrimonio, ma uno uccide l’altro a tradimento o l’affligge con l’adulterio. Anche l’uccisione dell’altro per qualsiasi motivo è dichiarato un diritto acquisito. Anche l’adulterio è necessità di natura, è civiltà da rispettare. Oggi non siamo forse giunti a questo diritto di uccisione? Non si uccide l’altro o l’altra anche per semplicissimi, banali contrasti? L’adulterio oggi non è stato proclamato diritto indiscusso dell’uomo e della donna? La nostra civiltà non è tutta fondata sul disordine sessuale? Vita e matrimonio hanno forse oggi un qualche valore? Questo genera l’idolatria e più si diviene idolatri e più ci si immerge nella falsità e nella menzogna.</w:t>
      </w:r>
    </w:p>
    <w:p w14:paraId="0898948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Tutto vi è mescolato: sangue e omicidio, furto e inganno, corruzione, slealtà, tumulto, spergiuro,</w:t>
      </w:r>
    </w:p>
    <w:p w14:paraId="60870C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L’idolatria costruisce un mondo senza verità. Tutto viene mescolato da essa: sangue e omicidio, furto e inganno, corruzione, slealtà, tumulto, spergiuro. Non vi è una sola relazione vissuta, impostata, cercata, realizzata dalla verità. Tutto viene operato dalla falsità che è divenuta naturale.</w:t>
      </w:r>
    </w:p>
    <w:p w14:paraId="3808EDE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sconcerto dei buoni, dimenticanza dei favori, corruzione di anime, perversione sessuale, disordini nei matrimoni, adulterio e impudicizia.</w:t>
      </w:r>
    </w:p>
    <w:p w14:paraId="499B2A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a quali disordini conduce l’idolatria. Veramente ogni relazione è corrotta e portata nella falsità. Sconcerto dei buoni, dimenticanza dei favori, corruzione di anime, perversione sessuale, disordini matrimoniali, adulterio e impudicizia. Vi è forse una sola relazione con se stessi e con gli altri che sia </w:t>
      </w:r>
      <w:r w:rsidRPr="00D528F7">
        <w:rPr>
          <w:rFonts w:ascii="Arial" w:eastAsia="Times New Roman" w:hAnsi="Arial"/>
          <w:sz w:val="24"/>
          <w:szCs w:val="20"/>
          <w:lang w:val="la-Latn" w:eastAsia="it-IT"/>
        </w:rPr>
        <w:lastRenderedPageBreak/>
        <w:t>realizzata dalla luce, dalla verità? Nessuna. Tutto è avvolto dalla falsità. Quando un uomo diviene idolatra, perde la sua verità di natura, perché ha perso la verità della natura di Dio, ad immagine della quale lui è stato fatto. Nell’idolatria l’uomo non è più dalla verità della sua natura, ma dalla totale falsità. Una natura falsa tutto travolge e avvolge di falsità. Non potrebbe essere diversamente. Ogni cosa creata agisce secondo la sua natura. L’uomo è il solo essere che può cambiare natura. È il solo essere che da natura di luce, di verità, giustizia, santità può divenire natura di tenebra, falsità, ingiustizia, peccato. Quando l’uomo cambia la sua natura, tutto ciò che produce è frutto della natura cambiata. Non può una natura di tenebre produrre da natura di luce. La redenzione operata da Gesù Signore non è il dono di una nuova moralità. È invece il dono di una nuova natura. Lui viene per farci nuovi in Lui. Viene per renderci partecipi della divina natura, in modo che l’uomo inizi ad operare, agire, volere, pensare dalla nuova natura.</w:t>
      </w:r>
    </w:p>
    <w:p w14:paraId="60B3C4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B96FE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1AB45A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Poiché siamo suoi collaboratori, vi esortiamo a non accogliere invano la grazia di Dio. Egli dice infatti:</w:t>
      </w:r>
    </w:p>
    <w:p w14:paraId="13F581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 momento favorevole ti ho esaudito e nel giorno della salvezza ti ho soccorso. </w:t>
      </w:r>
    </w:p>
    <w:p w14:paraId="4C7F0B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ora il momento favorevole, ecco ora il giorno della salvezza!</w:t>
      </w:r>
    </w:p>
    <w:p w14:paraId="40E421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D528F7">
        <w:rPr>
          <w:rFonts w:ascii="Arial" w:eastAsia="Times New Roman" w:hAnsi="Arial"/>
          <w:i/>
          <w:iCs/>
          <w:sz w:val="24"/>
          <w:szCs w:val="24"/>
          <w:lang w:val="la-Latn" w:eastAsia="it-IT"/>
        </w:rPr>
        <w:lastRenderedPageBreak/>
        <w:t xml:space="preserve">ma capaci di arricchire molti; come gente che non ha nulla e invece possediamo tutto! (2Cor 5,14-6,10). </w:t>
      </w:r>
    </w:p>
    <w:p w14:paraId="0AF6D9A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San Paolo non solo annunzia la nuova natura in Cristo Gesù, dice anche quali sono i frutti di questa nuova natura. Dalla verità si produce verità.</w:t>
      </w:r>
    </w:p>
    <w:p w14:paraId="3B08402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L’adorazione di idoli innominabili è principio, causa e culmine di ogni male.</w:t>
      </w:r>
    </w:p>
    <w:p w14:paraId="469298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L’adorazione di idoli innominabili è principio, causa, culmine di ogni male, perché essa è il frutto della natura corrotta. La corruzione della natura raggiunge il sommo della sua perversione quando giunge a dare ad una pietra il nome e l’autorità di Dio. Quando l’uomo pone la pietra o l’animale o altro oggetto creato al di sopra di sé, scalzando sia Dio che lo stesso uomo dal loro posto, è segno di baratro. Lo abbiamo già puntualizzato: l’idolatria non scalza solo Dio dal suo trono, scalza anche l’uomo dal posto assegnatogli nella creazione. Forse è bene rileggere nuovamente i primi due Capitoli della Genesi. Si comprenderà meglio quali sono i frutti devastanti dell’idolatria.</w:t>
      </w:r>
    </w:p>
    <w:p w14:paraId="00EE49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principio Dio creò il cielo e la terra. La terra era informe e deserta e le tenebre ricoprivano l’abisso e lo spirito di Dio aleggiava sulle acque.</w:t>
      </w:r>
    </w:p>
    <w:p w14:paraId="5079B9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«Sia la luce!». E la luce fu. Dio vide che la luce era cosa buona e Dio separò la luce dalle tenebre. Dio chiamò la luce giorno, mentre chiamò le tenebre notte. E fu sera e fu mattina: giorno primo.</w:t>
      </w:r>
    </w:p>
    <w:p w14:paraId="68D257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8863A5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078BC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2DBAA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032D2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8CE17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«Facciamo l’uomo a nostra immagine, secondo la nostra somiglianza: dòmini sui pesci del mare e sugli uccelli del cielo, sul bestiame, su tutti gli animali selvatici e su tutti i rettili che strisciano sulla terra».</w:t>
      </w:r>
    </w:p>
    <w:p w14:paraId="056CE4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Dio creò l’uomo a sua immagine; a immagine di Dio lo creò: maschio e femmina li creò. </w:t>
      </w:r>
    </w:p>
    <w:p w14:paraId="3D81FC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li benedisse e Dio disse loro:</w:t>
      </w:r>
    </w:p>
    <w:p w14:paraId="3EB301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«Siate fecondi e moltiplicatevi, riempite la terra e soggiogatela, dominate sui pesci del mare e sugli uccelli del cielo e su ogni essere vivente che striscia sulla terra».</w:t>
      </w:r>
    </w:p>
    <w:p w14:paraId="74533C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384617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40371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Queste sono le origini del cielo e della terra, quando vennero creati.</w:t>
      </w:r>
    </w:p>
    <w:p w14:paraId="4323CC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F644DE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il Signore Dio piantò un giardino in Eden, a oriente, e vi collocò l’uomo che aveva plasmato. Il Signore Dio fece germogliare dal suolo </w:t>
      </w:r>
      <w:r w:rsidRPr="00D528F7">
        <w:rPr>
          <w:rFonts w:ascii="Arial" w:eastAsia="Times New Roman" w:hAnsi="Arial"/>
          <w:i/>
          <w:iCs/>
          <w:sz w:val="24"/>
          <w:szCs w:val="24"/>
          <w:lang w:val="la-Latn" w:eastAsia="it-IT"/>
        </w:rPr>
        <w:lastRenderedPageBreak/>
        <w:t>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60E48C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Dio prese l’uomo e lo pose nel giardino di Eden, perché lo coltivasse e lo custodisse.</w:t>
      </w:r>
    </w:p>
    <w:p w14:paraId="7D0ABF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2059D1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30D937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volta è osso dalle mie ossa, carne dalla mia carne. La si chiamerà donna, perché dall’uomo è stata tolta».</w:t>
      </w:r>
    </w:p>
    <w:p w14:paraId="1844D7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l’uomo lascerà suo padre e sua madre e si unirà a sua moglie, e i due saranno un’unica carne.</w:t>
      </w:r>
    </w:p>
    <w:p w14:paraId="241B4BE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tutti e due erano nudi, l’uomo e sua moglie, e non provavano vergogna (Gen 2,1-25) </w:t>
      </w:r>
    </w:p>
    <w:p w14:paraId="463AA8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Nell’idolatria l’uomo dal primo posto, da signore, da custode, da dominatore, da governatore viene scalzato e un pezzo di legno viene elevato come suo Dio. Quando si giunge a tanta falsità, tanta menzogna, tanta corruzione, niente più viene conservato nella sua verità. L’uomo è terribilmente compromesso. Per questo Dio viene nella storia: per ridare all’uomo la sua dignità di origine. Per elevarlo nuovamente al di sopra di tutte le creature. Per questo Gesù si è fatto uomo: per ridarci la nostra verità, anzi per renderci partecipi della stessa natura di Dio. Dio viene per dare all’uomo la sua verità. Ma anche per dare ad ogni cosa la loro verità. Il legno è legno. L’animale è animale. L’uomo è uomo. Cristo Gesù non è contro l’uomo. È per l’uomo. È il solo che è per ogni uomo, per tutti gli uomini. Lui vuole che ogni uomo ritorni ad essere uomo.</w:t>
      </w:r>
    </w:p>
    <w:p w14:paraId="535EB4A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28</w:t>
      </w:r>
      <w:r w:rsidRPr="00D528F7">
        <w:rPr>
          <w:rFonts w:ascii="Arial" w:eastAsia="Times New Roman" w:hAnsi="Arial"/>
          <w:b/>
          <w:sz w:val="24"/>
          <w:szCs w:val="20"/>
          <w:lang w:val="la-Latn" w:eastAsia="it-IT"/>
        </w:rPr>
        <w:t>Infatti coloro che sono idolatri vanno fuori di sé nelle orge o profetizzano cose false o vivono da iniqui o spergiurano con facilità.</w:t>
      </w:r>
    </w:p>
    <w:p w14:paraId="734449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idolatri non hanno più il contatto con la verità di Dio e di se stessi. Tutto avvolgono di falsità e di menzogna. Non vi è alcuna luce in essi. Infatti coloro che sono idolatri vanno fuori di sé nelle orge o profetizzano cose false o vivono da iniqui o spergiurano con facilità. Come si può constatare vi è una universalità di male che coinvolge tutta la natura dell’uomo: corpo, pensieri, desideri, presente, futuro. Niente di quanto l’uomo opera o dice, pensa o fa è nella verità. Tutto è nell’iniquità, nella falsità, nello spergiuro, nella falsa profezia. Tolto Dio dal suo posto, messo l’uomo al di sotto degli stessi esseri creati, l’uomo è uno schiavo degli elementi del mondo. Questa schiavitù degli elementi del mondo è denunziata da Paolo con fermezza. È la schiavitù dalla quale Gesù è venuto a liberarci.</w:t>
      </w:r>
    </w:p>
    <w:p w14:paraId="1DC752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2A20D3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1DE0CA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53D67D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66AAFA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p>
    <w:p w14:paraId="4867E35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Rallégrati, sterile, tu che non partorisci, grida di gioia, tu che non conosci i dolori del parto, perché molti sono i figli dell’abbandonata, più di quelli della donna che ha marito.</w:t>
      </w:r>
    </w:p>
    <w:p w14:paraId="5488F9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25E93F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03BF7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7878AA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w:t>
      </w:r>
      <w:r w:rsidRPr="00D528F7">
        <w:rPr>
          <w:rFonts w:ascii="Arial" w:eastAsia="Times New Roman" w:hAnsi="Arial"/>
          <w:i/>
          <w:iCs/>
          <w:sz w:val="24"/>
          <w:szCs w:val="24"/>
          <w:lang w:val="la-Latn" w:eastAsia="it-IT"/>
        </w:rPr>
        <w:lastRenderedPageBreak/>
        <w:t>Principati e le Potenze, ne ha fatto pubblico spettacolo, trionfando su di loro in Cristo.</w:t>
      </w:r>
    </w:p>
    <w:p w14:paraId="45DF708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7EBD7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DB3E5A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corruzione dallo stesso Paolo così viene descritta sia nella Prima che nella Seconda Lettera a Timoteo. È una visione della realtà di ogni tempo.</w:t>
      </w:r>
    </w:p>
    <w:p w14:paraId="197E4A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1CF557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Proponendo queste cose ai fratelli, sarai un buon ministro di Cristo Gesù, nutrito dalle parole della fede e della buona dottrina che hai seguito. Evita invece le favole profane, roba da vecchie donnicciole (1Tm 4,1-7). </w:t>
      </w:r>
    </w:p>
    <w:p w14:paraId="0B38CF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D6C9C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AC9998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313BD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L’idolatria è il frutto più amaro della corruzione della natura. Questo frutto avvelena tutte le relazioni della natura con ogni altra natura. Le avvelena di falsità, menzogna, disonestà, slealtà, concupiscenza, morte, falsa profezia, ogni immoralità e malvagità. Nulla rimane nella sua verità.</w:t>
      </w:r>
    </w:p>
    <w:p w14:paraId="3757530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Ponendo fiducia in idoli inanimati, non si aspettano un castigo per aver giurato il falso.</w:t>
      </w:r>
    </w:p>
    <w:p w14:paraId="2C18BE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idolatri pongono fiducia in idoli inanimati. Questi nulla possono né in bene né in male. Confidando in loro, non si aspettano il giudizio di Dio. Neanche potrebbero attendere un giudizio di Dio. Essi Dio lo hanno sostituito con i loro idoli muti e inanimati. L’uomo può togliere la sua verità a Dio. Dio non toglie mai la sua verità all’uomo. Lui viene e giudica l’uomo per tutte le falsità da lui compiute. Nessuna rimarrà impunita. Vi è una responsabilità che rimane in eterno. Lui è responsabile della sua corruzione e delle colpe che commette da corrotto.</w:t>
      </w:r>
    </w:p>
    <w:p w14:paraId="4C5BE1F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Ma, per l’uno e per l’altro motivo, li raggiungerà la giustizia, perché concepirono un’idea falsa di Dio, rivolgendosi agli idoli, e perché spergiurarono con frode, disprezzando la santità.</w:t>
      </w:r>
    </w:p>
    <w:p w14:paraId="7BF781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qual è la vera responsabilità dell’uomo e per questa responsabilità li raggiungerà la giustizia o il giusto giudizio di Dio. Prima di ogni cosa sono responsabili per aver concepito un’idea falsa di Dio e si sono rivolti agli idoli. Dio non può essere scalzato dal suo trono. In secondo luogo sono responsabili di aver spergiurato con frode, disprezzando la santità. Lo spergiuro non è solo della parola, è anche delle opere. Con il corpo l’uomo deve sempre manifestare qual è la sua verità. Se attesta con esso la falsità, il suo comportamento è vero spergiuro. Attesta, rivela, manifesta, testimonia con la vita ciò che la vita non è, ciò che il corpo non è. Per questo spergiuro lui è chiamato in giudizio. Altra interpretazione è la seguente: si giura sulla falsità degli idoli. Non si giura sulla santità di Dio. Dio viene disprezzato. A Lui si preferisce un idolo. Questo disprezzo di Dio verrà giudicato. Nessun uomo potrà giurare sulla falsità di un idolo. Potrà solo giurare sulla santità e verità di Dio. È questo il disprezzo: Dio, il </w:t>
      </w:r>
      <w:r w:rsidRPr="00D528F7">
        <w:rPr>
          <w:rFonts w:ascii="Arial" w:eastAsia="Times New Roman" w:hAnsi="Arial"/>
          <w:sz w:val="24"/>
          <w:szCs w:val="20"/>
          <w:lang w:val="la-Latn" w:eastAsia="it-IT"/>
        </w:rPr>
        <w:lastRenderedPageBreak/>
        <w:t xml:space="preserve">Signore, il Creatore viene sostituito con una sua opera e per di più nella totale falsità. In più in nome di questa falsità si giura, si impegna la propria vita. È somma stoltezza. Si è responsabili dinanzi a Dio. </w:t>
      </w:r>
    </w:p>
    <w:p w14:paraId="613069C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31</w:t>
      </w:r>
      <w:r w:rsidRPr="00D528F7">
        <w:rPr>
          <w:rFonts w:ascii="Arial" w:eastAsia="Times New Roman" w:hAnsi="Arial"/>
          <w:b/>
          <w:sz w:val="24"/>
          <w:szCs w:val="20"/>
          <w:lang w:val="la-Latn" w:eastAsia="it-IT"/>
        </w:rPr>
        <w:t>Infatti non la potenza di coloro per i quali si giura, ma la giustizia che punisce i peccatori persegue sempre la trasgressione degli ingiusti.</w:t>
      </w:r>
    </w:p>
    <w:p w14:paraId="195827B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Gli idoli non hanno alcuna potenza. Non possono intervenire in alcun modo. Inutilità sono e inutilità rimangono. Vanità sono e vanità producono. La giustizia invece veglia su ogni cosa. Essa viene per punire i peccatori. Viene per perseguire sempre la trasgressione degli ingiusti. La giustizia mai potrà chiudere gli occhi sull’ingiustizia. Ogni ingiustizia va perseguita. È somma ingiustizia sostituire Dio con una creatura vana. È somma ingiustizia disprezzare il Signore, la sua santità, giurando in un essere vano e inutile. La giustizia interverrà e punirà queste trasgressioni. Il Signore è giusto giudice e vaglierà ogni azione degli uomini, per dare a ciascuno secondo le sue opere, sia in bene che in male. Oggi è il giusto giudizio di Dio che è stato abolito e di conseguenza anche la giustizia che punisce i peccatori. Questo è anche il frutto dell’idolatria.</w:t>
      </w:r>
    </w:p>
    <w:p w14:paraId="65F807B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74DFEAE"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30" w:name="_Toc193204682"/>
      <w:r w:rsidRPr="00D528F7">
        <w:rPr>
          <w:rFonts w:ascii="Arial" w:hAnsi="Arial"/>
          <w:b/>
          <w:sz w:val="24"/>
          <w:szCs w:val="24"/>
          <w:lang w:eastAsia="it-IT"/>
        </w:rPr>
        <w:t>SAPIENZA XV</w:t>
      </w:r>
      <w:bookmarkEnd w:id="130"/>
    </w:p>
    <w:p w14:paraId="0630405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w:t>
      </w:r>
    </w:p>
    <w:p w14:paraId="0420148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ci indusse in errore né l’invenzione umana di un’arte perversa, né il lavoro infruttuoso di coloro che disegnano ombre, immagini imbrattate di vari colori, la cui vista negli stolti provoca il desiderio, l’anelito per una forma inanimata di un’immagine morta.</w:t>
      </w:r>
    </w:p>
    <w:p w14:paraId="5DBF71B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147AD6B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Quindi, mal impiegando la fatica, con il medesimo fango plasma un dio vano, egli che, nato da poco dalla terra, tra poco ritornerà alla terra da cui fu tratto, quando gli sarà richiesta l’anima, avuta in prestito.</w:t>
      </w:r>
    </w:p>
    <w:p w14:paraId="478D1FA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Tuttavia egli si preoccupa non perché sta per morire o perché ha una vita breve, ma di gareggiare con gli orafi e con gli argentieri, di imitare coloro che fondono il bronzo, e ritiene un vanto plasmare cose false.</w:t>
      </w:r>
    </w:p>
    <w:p w14:paraId="0C03067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Cenere è il suo cuore, la sua speranza più vile della terra, la sua vita più spregevole del fango, perché disconosce colui che lo ha plasmato, colui che gli inspirò un’anima attiva e gli infuse uno spirito vitale.</w:t>
      </w:r>
    </w:p>
    <w:p w14:paraId="6B1C6FD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w:t>
      </w:r>
    </w:p>
    <w:p w14:paraId="3CFBEFD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w:t>
      </w:r>
    </w:p>
    <w:p w14:paraId="282DB9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sono tali da invaghirsene, come capita per il bell’aspetto di altri animali; furono persino esclusi dalla lode e dalla benedizione di Dio.</w:t>
      </w:r>
    </w:p>
    <w:p w14:paraId="7D413A0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4A5C862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31" w:name="_Toc62159868"/>
      <w:r w:rsidRPr="00D528F7">
        <w:rPr>
          <w:rFonts w:ascii="Arial" w:eastAsia="Times New Roman" w:hAnsi="Arial"/>
          <w:b/>
          <w:sz w:val="24"/>
          <w:szCs w:val="20"/>
          <w:lang w:eastAsia="it-IT"/>
        </w:rPr>
        <w:t>Israele non è idolatra</w:t>
      </w:r>
      <w:bookmarkEnd w:id="131"/>
    </w:p>
    <w:p w14:paraId="5A9324A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Ma tu, nostro Dio, sei buono e veritiero, sei paziente e tutto governi secondo misericordia.</w:t>
      </w:r>
    </w:p>
    <w:p w14:paraId="59F264D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questa vera professione di fede dell’agiografo sulla verità di Dio. Ma tu, nostro Dio, sei buono e veritiero, sei paziente e tutto governi secondo misericordia. Dio è il loro Dio, il nostro Dio. Il nostro Dio è buono, veritiero, paziente, tutto governa secondo misericordia. È buono perché Lui vuole solo bene. È veritiero perché in Lui non vi è alcuna menzogna o falsità. È paziente perché attende la conversione, il pentimento. Tutto governa secondo misericordia, perché la carità è a fondamento della sua giustizia. Dio è insieme misericordia e giustizia. Esercita la misericordia con somma giustizia. Esercita la giustizia con somma misericordia. Se non fosse misericordioso non sarebbe neanche paziente. Se non fosse veritiero neanche sarebbe buono e neppure misericordioso. La verità è a fondamento della bontà, della misericordia, della giustizia. È la divina sapienza che sa armonizzare bontà, verità, giustizia, pazienza, misericordia in Dio. Ciò che apparentemente è inconciliabile, è reso possibile. </w:t>
      </w:r>
    </w:p>
    <w:p w14:paraId="4312CF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un uomo è privo della sapienza, manca di questa armonia nelle virtù. Mai vi potrà essere vera giustizia senza misericordia. Mai anche vi potrà essere vera misericordia senza giustizia. Il sapiente sa questo e sempre vive la misericordia con giustizia e la giustizia con amore. Oggi, l’uomo insipiente, anche il cristiano insipiente, vuole una misericordia senza giustizia da Dio, una giustizia senza misericordia verso l’uomo. Il vero adoratore, il sapiente adoratore di Dio sa invece che in Lui giustizia e misericordia sempre saranno una cosa sola. Non sarebbe vero Dio se non fosse misericordioso. Non sarebbe vero Dio se non fosse giusto in ogni sua decisione. Dio è giusto e misericordioso.</w:t>
      </w:r>
    </w:p>
    <w:p w14:paraId="439D8B0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2</w:t>
      </w:r>
      <w:r w:rsidRPr="00D528F7">
        <w:rPr>
          <w:rFonts w:ascii="Arial" w:eastAsia="Times New Roman" w:hAnsi="Arial"/>
          <w:b/>
          <w:sz w:val="24"/>
          <w:szCs w:val="20"/>
          <w:lang w:val="la-Latn" w:eastAsia="it-IT"/>
        </w:rPr>
        <w:t>Anche se pecchiamo, siamo tuoi, perché conosciamo la tua potenza; ma non peccheremo più, perché sappiamo di appartenerti.</w:t>
      </w:r>
    </w:p>
    <w:p w14:paraId="0DEC32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vera professione di fede diviene revisione, impostazione della vita. Se la vera fede non reimposta la vita, essa non è di certo vera fede. Anche se pecchiamo, siamo tuoi, perché conosciamo la tua potenza. Quale potenza conosce Israele? La potenza della misericordia di Dio. Israele conosce anche la potenza della sua giustizia. Per questo viene affermato: ma non peccheremo più, perché sappiamo di appartenerti. Appartenere a Dio è essere dalla sua santità, verità, misericordia, bontà, pazienza, carità, amore. Con il peccato non si appartiene a Dio. Chi vuole appartenere a Dio, essere da Dio, deve vivere senza peccato. Si pecca, ci si pente, si ritorna nella verità e nella santità di Dio. Si è di Dio nel pentimento e nella conversione. Si appartiene a Dio quando si è dalla sua santità, verità, pazienza, misericordia. Il peccato deve essere sempre una cosa momentanea, passeggera, transeunte. Mai dovrà essere stato abituale dell’anima, dello spirito, del corpo. Con il peccato non si è più di Dio, non si appartiene più a Lui. Per questo è necessario subito il pentimento, la conversione, il ritorno in Dio.</w:t>
      </w:r>
    </w:p>
    <w:p w14:paraId="394A50F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Conoscerti, infatti, è giustizia perfetta, conoscere la tua potenza è radice d’immortalità.</w:t>
      </w:r>
    </w:p>
    <w:p w14:paraId="73108E1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Conoscere Dio è giustizia perfetta, perché mentre si chiede la sua misericordia si teme la sua giustizia. Giustizia e misericordia sono una sola verità. Conoscere la potenza di Dio è radice di immortalità, perché sapendo che Lui è potente nell’amore e nella giustizia, ci si tiene lontano da ogni peccato. Oggi l’uomo non conosce il Signore. Non conosce la sua potenza. Si predica solo la sua misericordia. Non si teme la sua giustizia. Non conoscendo la sua potenza nell’amore e nella giustizia, non si cammina verso l’immortalità di vita, bensì verso l’immortalità di morte e di perdizione. Questa verità sulla conoscenza vera di Dio e di Cristo Gesù viene annunziata anche dal Vangelo secondo Giovanni nella preghiera di Gesù al Padre.</w:t>
      </w:r>
    </w:p>
    <w:p w14:paraId="5D28B07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D06E5C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CAACD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prego per loro; non prego per il mondo, ma per coloro che tu mi hai dato, perché sono tuoi. Tutte le cose mie sono tue, e le tue sono mie, e io sono glorificato in loro. Io non sono più nel mondo; essi invece </w:t>
      </w:r>
      <w:r w:rsidRPr="00D528F7">
        <w:rPr>
          <w:rFonts w:ascii="Arial" w:eastAsia="Times New Roman" w:hAnsi="Arial"/>
          <w:i/>
          <w:iCs/>
          <w:sz w:val="24"/>
          <w:szCs w:val="24"/>
          <w:lang w:val="la-Latn" w:eastAsia="it-IT"/>
        </w:rPr>
        <w:lastRenderedPageBreak/>
        <w:t>sono nel mondo, e io vengo a te. Padre santo, custodiscili nel tuo nome, quello che mi hai dato, perché siano una sola cosa, come noi.</w:t>
      </w:r>
    </w:p>
    <w:p w14:paraId="0F8C34F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0D7E6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5A36A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prego solo per questi, ma anche per quelli che crederanno in me mediante la loro parola: perché tutti siano una sola cosa; come tu, Padre, sei in me e io in te, siano anch’essi in noi, perché il mondo creda che tu mi hai mandato.</w:t>
      </w:r>
    </w:p>
    <w:p w14:paraId="2939C8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8D771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Padre, voglio che quelli che mi hai dato siano anch’essi con me dove sono io, perché contemplino la mia gloria, quella che tu mi hai dato; poiché mi hai amato prima della creazione del mondo.</w:t>
      </w:r>
    </w:p>
    <w:p w14:paraId="6C2BF5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D66E0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falsa conoscenza di Dio, anche in minima parte, produce una falsa conoscenza sull’uomo. La vera conoscenza di Dio è in Cristo Gesù. Chi conosce Gesù entra nella giustizia perfetta. Chi introduce anche una sola piccola falsità su Cristo Signore, esce dalla giustizia perfetta, entra nella falsità. Possiamo affermare, senza che alcuno ci possa smentire, che oggi Gesù non è conosciuto, perché è ignorato, dimenticato, trascurato nel suo vero corpo. La Chiesa è corpo di Cristo, sacramento della sua verità, manifestazione della sua santità, elargitrice della sua grazia. Fuori della Chiesa Dio non si conosce, È Cristo Gesù la sola ed unica via per andare al Padre. Le falsità oggi su Cristo sono molteplici. Molteplici sono le falsità su Dio e sull’uomo. O riprendiamo la verità di Cristo come unica e sola per conoscere la verità di Dio e dell’uomo, oppure siamo condannati alla falsità per sempre.</w:t>
      </w:r>
    </w:p>
    <w:p w14:paraId="1EB40B2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Non ci indusse in errore né l’invenzione umana di un’arte perversa, né il lavoro infruttuoso di coloro che disegnano ombre, immagini imbrattate di vari colori,</w:t>
      </w:r>
    </w:p>
    <w:p w14:paraId="7C1D808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I figli di Israele non caddero nell’idolatria. Essi non caddero nell’errore in questa invenzione umana di un’arte perversa. Seppero astenersi da essa. Neanche il lavoro infruttuoso di coloro che disegnano ombre, immagini imbrattate di vari colori li indusse in errore. </w:t>
      </w:r>
    </w:p>
    <w:p w14:paraId="12D9C52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la cui vista negli stolti provoca il desiderio, l’anelito per una forma inanimata di un’immagine morta.</w:t>
      </w:r>
    </w:p>
    <w:p w14:paraId="476DC69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vista di queste cose negli stolti provoca il desiderio, l’anelito per una forma inanimata di un’immagine morta. Questo errore è degli stolti. Quanto l’agiografo afferma non corrisponde alla verità storica. Sappiamo che subito dopo l’alleanza il popolo del Signore si fabbricò il vitello d’oro.</w:t>
      </w:r>
    </w:p>
    <w:p w14:paraId="596812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892FB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9C53E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F031D4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si pentì del male che aveva minacciato di fare al suo popolo (Es 32,1-14). </w:t>
      </w:r>
    </w:p>
    <w:p w14:paraId="6587659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Sappiamo anche che tutta la vita del popolo di Dio nella Terra Promessa fu una coabitazione con l’Idolatria. Lo stesso Salomone divenne idolatra.</w:t>
      </w:r>
    </w:p>
    <w:p w14:paraId="165042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20202F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Salomone costruì un’altura per Camos, obbrobrio dei Moabiti, sul monte che è di fronte a Gerusalemme, e anche per Moloc, obbrobrio degli Ammoniti. Allo stesso modo fece per tutte le sue donne straniere, che offrivano incenso e sacrifici ai loro dèi (1Re 11,1-8). </w:t>
      </w:r>
    </w:p>
    <w:p w14:paraId="0DC2B17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Geroboamo, cui era stato dato da Dio il regno, non solo operò lo scisma politico, ma soprattutto quello religioso, costruendo i vitelli di Samaria.</w:t>
      </w:r>
    </w:p>
    <w:p w14:paraId="011E6F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07B6E2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«Che parte abbiamo con Davide? Noi non abbiamo eredità con il figlio di Iesse! Alle tue tende, Israele! Ora pensa alla tua casa, Davide!».</w:t>
      </w:r>
    </w:p>
    <w:p w14:paraId="0E0FD7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10CE18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tutto Israele seppe che era tornato Geroboamo, lo mandò a chiamare perché partecipasse all’assemblea; lo proclamarono re di tutto Israele. Nessuno seguì la casa di Davide, se non la tribù di Giuda.</w:t>
      </w:r>
    </w:p>
    <w:p w14:paraId="4D7E88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0A3A09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Geroboamo fortificò Sichem sulle montagne di Èfraim e vi pose la sua residenza. Uscito di lì, fortificò Penuèl.</w:t>
      </w:r>
    </w:p>
    <w:p w14:paraId="6F9BFC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4E2628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12,15-33). </w:t>
      </w:r>
    </w:p>
    <w:p w14:paraId="28F94F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7F5EEB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abitava a Betel un vecchio profeta, al quale i figli andarono a raccontare quanto aveva fatto quel giorno l’uomo di Dio a Betel; essi </w:t>
      </w:r>
      <w:r w:rsidRPr="00D528F7">
        <w:rPr>
          <w:rFonts w:ascii="Arial" w:eastAsia="Times New Roman" w:hAnsi="Arial"/>
          <w:i/>
          <w:iCs/>
          <w:sz w:val="24"/>
          <w:szCs w:val="24"/>
          <w:lang w:val="la-Latn" w:eastAsia="it-IT"/>
        </w:rPr>
        <w:lastRenderedPageBreak/>
        <w:t>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78346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0247A3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Dopo questo fatto, Geroboamo non abbandonò la sua via cattiva. Egli continuò a prendere da tutto il popolo i sacerdoti delle alture e a </w:t>
      </w:r>
      <w:r w:rsidRPr="00D528F7">
        <w:rPr>
          <w:rFonts w:ascii="Arial" w:eastAsia="Times New Roman" w:hAnsi="Arial"/>
          <w:i/>
          <w:iCs/>
          <w:sz w:val="24"/>
          <w:szCs w:val="24"/>
          <w:lang w:val="la-Latn" w:eastAsia="it-IT"/>
        </w:rPr>
        <w:lastRenderedPageBreak/>
        <w:t xml:space="preserve">chiunque lo desiderava conferiva l’incarico e quegli diveniva sacerdote delle alture. Tale condotta costituì, per la casa di Geroboamo, il peccato che ne provocò la distruzione e lo sterminio dalla faccia della terra (1Re 13,1-34). </w:t>
      </w:r>
    </w:p>
    <w:p w14:paraId="1146A0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lotta contro l’idolatria nel popolo del Signore fu sempre portata innanzi dai grandi e piccoli profeti. Elia in un solo giorno uccide tutti i falsi profeti.</w:t>
      </w:r>
    </w:p>
    <w:p w14:paraId="5D99A7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molti giorni la parola del Signore fu rivolta a Elia, nell’anno terzo: «Va’ a presentarti ad Acab e io manderò la pioggia sulla faccia della terra». Elia andò a presentarsi ad Acab.</w:t>
      </w:r>
    </w:p>
    <w:p w14:paraId="6AAF67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62EFAD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35B02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456C3E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Acab convocò tutti gli Israeliti e radunò i profeti sul monte Carmelo. Elia si accostò a tutto il popolo e disse: «Fino a quando salterete da </w:t>
      </w:r>
      <w:r w:rsidRPr="00D528F7">
        <w:rPr>
          <w:rFonts w:ascii="Arial" w:eastAsia="Times New Roman" w:hAnsi="Arial"/>
          <w:i/>
          <w:iCs/>
          <w:sz w:val="24"/>
          <w:szCs w:val="24"/>
          <w:lang w:val="la-Latn" w:eastAsia="it-IT"/>
        </w:rPr>
        <w:lastRenderedPageBreak/>
        <w:t>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4ADDC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CEA35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01AA37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Elia disse ad Acab: «Va’ a mangiare e a bere, perché c’è già il rumore della pioggia torrenziale». Acab andò a mangiare e a bere. Elia salì </w:t>
      </w:r>
      <w:r w:rsidRPr="00D528F7">
        <w:rPr>
          <w:rFonts w:ascii="Arial" w:eastAsia="Times New Roman" w:hAnsi="Arial"/>
          <w:i/>
          <w:iCs/>
          <w:sz w:val="24"/>
          <w:szCs w:val="24"/>
          <w:lang w:val="la-Latn" w:eastAsia="it-IT"/>
        </w:rPr>
        <w:lastRenderedPageBreak/>
        <w:t xml:space="preserve">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58FDCF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Perché allora l’agiografo afferma che Israele mai è caduto in questo peccato, quando esso è testimoniato dalla Sacra Scrittura?</w:t>
      </w:r>
    </w:p>
    <w:p w14:paraId="1C1D38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C’era un uomo delle montagne di Èfraim che si chiamava Mica. Egli disse alla madre: «Quei millecento sicli d’argento che ti erano stati presi e per i quali hai pronunciato una maledizione, e l’hai pronunciata alla mia presenza, ecco, li ho io; 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 fece un efod e i terafim e diede l’investitura a uno dei figli, che divenne suo sacerdote. In quel tempo non c’era un re in Israele; 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 ti darò dieci sicli d’argento all’anno, vestiario e vitto». Il levita entrò. Il levita dunque acconsentì a stare con quell’uomo, che trattò il giovane come un figlio. Mica diede l’investitura al levita; il giovane divenne suo sacerdote e si stabilì in casa di lui. Mica disse: «Ora so che il Signore mi farà del bene, perché questo levita è divenuto mio sacerdote» (Gdc 17,1-13). </w:t>
      </w:r>
    </w:p>
    <w:p w14:paraId="280D0B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 dissero loro: «Andate ad esplorare il territorio!». Quelli giunsero sulle montagne di Èfraim fino alla casa di Mica e passarono la notte in quel luogo. Mentre erano presso la casa di Mica, riconobbero la voce del giovane levita; avvicinatisi, gli chiesero: «Chi ti ha condotto qua? Che cosa fai in </w:t>
      </w:r>
      <w:r w:rsidRPr="00D528F7">
        <w:rPr>
          <w:rFonts w:ascii="Arial" w:eastAsia="Times New Roman" w:hAnsi="Arial"/>
          <w:i/>
          <w:iCs/>
          <w:sz w:val="24"/>
          <w:szCs w:val="24"/>
          <w:lang w:val="la-Latn" w:eastAsia="it-IT"/>
        </w:rPr>
        <w:lastRenderedPageBreak/>
        <w:t>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 non c’era nella regione chi, usurpando il potere, facesse qualcosa di offensivo; 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 è un luogo dove non manca nulla di ciò che è sulla terra».</w:t>
      </w:r>
    </w:p>
    <w:p w14:paraId="177A0D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seicento uomini della tribù dei Daniti partirono da Sorea e da Estaòl, ben armati. Andarono e si accamparono a Kiriat</w:t>
      </w:r>
      <w:r w:rsidRPr="00D528F7">
        <w:rPr>
          <w:rFonts w:ascii="Arial" w:eastAsia="Times New Roman" w:hAnsi="Arial"/>
          <w:i/>
          <w:iCs/>
          <w:sz w:val="24"/>
          <w:szCs w:val="24"/>
          <w:lang w:val="la-Latn" w:eastAsia="it-IT"/>
        </w:rPr>
        <w:noBreakHyphen/>
        <w:t>Iearìm, in Giuda; perciò il luogo, che è a occidente di Kiriat</w:t>
      </w:r>
      <w:r w:rsidRPr="00D528F7">
        <w:rPr>
          <w:rFonts w:ascii="Arial" w:eastAsia="Times New Roman" w:hAnsi="Arial"/>
          <w:i/>
          <w:iCs/>
          <w:sz w:val="24"/>
          <w:szCs w:val="24"/>
          <w:lang w:val="la-Latn" w:eastAsia="it-IT"/>
        </w:rPr>
        <w:noBreakHyphen/>
        <w:t>Iearìm, fu chiamato e si chiama fino ad oggi Accampamento di Dan. Di là passarono sulle montagne di Èfraim e giunsero alla casa di Mica.</w:t>
      </w:r>
    </w:p>
    <w:p w14:paraId="40755C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cinque uomini che erano andati a esplorare la terra di Lais dissero ai loro fratelli: «Sapete che in queste case ci sono un efod, i terafim e una statua di metallo fuso? Sappiate ora quello che dovete fare». Quelli si diressero da quella parte, giunsero alla casa del giovane levita, cioè alla casa di Mica, e lo salutarono. Mentre i seicento uomini, muniti delle loro armi, stavano davanti alla porta, i cinque uomini che erano andati a esplorare il territorio, vennero, entrarono in casa, presero la statua di metallo fuso, l’efod e i terafim. Intanto il sacerdote stava davanti alla porta con i seicento uomini armati. Quando, entrati in casa di Mica, ebbero preso la statua di metallo fuso, l’efod e i terafim, il sacerdote disse loro: «Che cosa fate?». Quelli gli risposero: «Taci, mettiti la mano sulla bocca, vieni con noi e sarai per noi padre e sacerdote. Che cosa è meglio per te: essere sacerdote della casa di un uomo solo oppure essere sacerdote di una tribù e di una famiglia in Israele?». Il sacerdote gioì in cuor suo; prese l’efod, i terafim e la statua e si unì a quella gente. Allora si rimisero in cammino, mettendo innanzi a loro i bambini, il bestiame e le masserizie. Essi erano già lontani dalla casa di Mica, quando i suoi vicini si misero in armi e raggiunsero i Daniti. Allora gridarono ai Daniti. Questi si voltarono e dissero a Mica: «Perché ti sei messo in armi?». Egli rispose: «Avete portato via gli dèi che mi ero fatto e il sacerdote, e ve ne siete andati. Ora che cosa mi resta? Come potete dunque dirmi: “Che cos’hai?”». I Daniti gli dissero: «Non si senta la tua voce dietro a noi, perché uomini irritati potrebbero scagliarsi su di voi e tu ci perderesti la vita e la vita </w:t>
      </w:r>
      <w:r w:rsidRPr="00D528F7">
        <w:rPr>
          <w:rFonts w:ascii="Arial" w:eastAsia="Times New Roman" w:hAnsi="Arial"/>
          <w:i/>
          <w:iCs/>
          <w:sz w:val="24"/>
          <w:szCs w:val="24"/>
          <w:lang w:val="la-Latn" w:eastAsia="it-IT"/>
        </w:rPr>
        <w:lastRenderedPageBreak/>
        <w:t>di quelli della tua casa!». I Daniti continuarono il viaggio; Mica, vedendo che erano più forti di lui, si voltò indietro e tornò a casa.</w:t>
      </w:r>
    </w:p>
    <w:p w14:paraId="715DCF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Quelli dunque, presi con sé gli oggetti che Mica aveva fatto e il sacerdote che aveva al suo servizio, giunsero a Lais, a un popolo che se ne stava tranquillo e fiducioso; lo passarono a fil di spada e diedero la città alle fiamme. Nessuno le prestò aiuto, perché era lontana da Sidone e i suoi abitanti non avevano relazioni con altra gente. Essa era nella valle che si estende verso Bet</w:t>
      </w:r>
      <w:r w:rsidRPr="00D528F7">
        <w:rPr>
          <w:rFonts w:ascii="Arial" w:eastAsia="Times New Roman" w:hAnsi="Arial"/>
          <w:i/>
          <w:iCs/>
          <w:sz w:val="24"/>
          <w:szCs w:val="24"/>
          <w:lang w:val="la-Latn" w:eastAsia="it-IT"/>
        </w:rPr>
        <w:noBreakHyphen/>
        <w:t xml:space="preserve">Recob. Poi i Daniti ricostruirono la città e l’abitarono. La chiamarono Dan dal nome di Dan, loro padre, che era nato da Israele; ma prima la città si chiamava Lais. E i Daniti eressero per loro uso la statua; Giònata, figlio di Ghersom, figlio di Mosè, e i suoi figli furono sacerdoti della tribù dei Daniti, finché gli abitanti della regione furono deportati. Essi misero in onore per proprio uso la statua, che Mica aveva fatto, finché la casa di Dio rimase a Silo (Gdc 18,1-31). </w:t>
      </w:r>
    </w:p>
    <w:p w14:paraId="36E8F2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L’agiografo afferma che Israele non cadde in questo peccato perché vuole sostenere che esso è popolo nel quale abita la sapienza. Che alcuni figli di Israele siano caduti nell’idolatria, questo non vuole dire che tutto il popolo sia divenuto idolatra. Mentre negli altri popoli l’idolatria è universale, in Israele per essa vi è un comandamento specifico che è il primo, sul quale si fondano gli altri.</w:t>
      </w:r>
    </w:p>
    <w:p w14:paraId="21A3A9B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Amanti di cose cattive e degni di simili speranze sono coloro che fanno, desiderano e venerano gli idoli.</w:t>
      </w:r>
    </w:p>
    <w:p w14:paraId="1EB2D1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L’agiografo vuole un’immagine di luce per il popolo del Signore. Mentre gli altri popoli camminano nelle tenebre, Israele cammina nella luce. Coloro che fanno, desiderano e venerano gli idoli sono amanti di cose cattive e degni di simili speranze, cioè speranze vane, senza verità. L’agiografo in questo dice il vero. Il popolo del Signore è stato il solo popolo su tutta la terra ad adorare l’unico e solo vero Dio, Signore e Creatore. Tutti gli altri popoli si persero nell’idolatria. In Israele invece la verità di Dio giorno dopo giorno diveniva sempre più luminosa. Questa luminosità era però il Signore a farla risplendere sempre più intensa attraverso la rivelazione da lui fatta per mezzo dei suoi profeti. Molti figli di Israele sono caduti in questo errore. Israele però è stato sempre il portatore della verità del suo Dio e Signore, il solo Dio e Signore di tutta la terra.</w:t>
      </w:r>
    </w:p>
    <w:p w14:paraId="4D1A58A2"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6C7249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32" w:name="_Toc62159869"/>
      <w:r w:rsidRPr="00D528F7">
        <w:rPr>
          <w:rFonts w:ascii="Arial" w:eastAsia="Times New Roman" w:hAnsi="Arial"/>
          <w:b/>
          <w:sz w:val="24"/>
          <w:szCs w:val="20"/>
          <w:lang w:eastAsia="it-IT"/>
        </w:rPr>
        <w:t>Follia dei fabbricanti di idoli</w:t>
      </w:r>
      <w:bookmarkEnd w:id="132"/>
    </w:p>
    <w:p w14:paraId="20D41B6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042C61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Dopo questa purissima professione di fede su Dio e sul popolo di Dio, ora l’agiografo ritorna a mostrare, descrivere, definire il mondo dell’idolatria. Un vasaio, impastando con fatica la terra molle, plasma per il nostro uso ogni vaso. È questa arte nobile e benedetta dal Signore. Con il medesimo fango modella i vasi che servono per usi nobili e quelli per usi contrari, tutti allo stesso modo. </w:t>
      </w:r>
      <w:r w:rsidRPr="00D528F7">
        <w:rPr>
          <w:rFonts w:ascii="Arial" w:eastAsia="Times New Roman" w:hAnsi="Arial"/>
          <w:sz w:val="24"/>
          <w:szCs w:val="20"/>
          <w:lang w:val="la-Latn" w:eastAsia="it-IT"/>
        </w:rPr>
        <w:lastRenderedPageBreak/>
        <w:t>Quale debba essere l’uso di ognuno di essi lo giudica colui che lavora l’argilla. Il vasaio decide lui cosa fare dell’argilla che modella e lavora. Si vuole affermare che quanto il vasaio ha in mano è solo terra molle, fango, argilla. Solo materia inanimata, cui lui dona forma secondo la sua volontà.</w:t>
      </w:r>
    </w:p>
    <w:p w14:paraId="35A3CF4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Quindi, mal impiegando la fatica, con il medesimo fango plasma un dio vano, egli che, nato da poco dalla terra, tra poco ritornerà alla terra da cui fu tratto, quando gli sarà richiesta l’anima, avuta in prestito.</w:t>
      </w:r>
    </w:p>
    <w:p w14:paraId="685471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è però arte nobile e benedetta dal Signore ciò che viene costruito con la stessa terra molle. In questo caso la fatica è male impiegata. È male impiegata perché con il medesimo fango plasma un dio vano, egli che, nato da poco dalla terra, tra poco ritornerà alla terra da cui fu tratto. Tornerà alla terra quando gli sarà richiesta l’anima, avuta in prestito. Il vasaio è esso stesso terra, fango, venuto dalla terra e dal fango. Se lui è fango e terra, se la sua anima è solo in prestito, mai potrà dare vita ad un dio. Terra era prima e terra è dopo. Cambia solo la forma, non la sostanza. La sostanza, l’essenza è terra morta, fango inerte. La forma è bella, ma la sostanza non viene mutata dalla forma. Questa è la verità dell’idolo.</w:t>
      </w:r>
    </w:p>
    <w:p w14:paraId="0AA15AF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Tuttavia egli si preoccupa non perché sta per morire o perché ha una vita breve, ma di gareggiare con gli orafi e con gli argentieri, di imitare coloro che fondono il bronzo, e ritiene un vanto plasmare cose false.</w:t>
      </w:r>
    </w:p>
    <w:p w14:paraId="6B2C9A1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indicato il principio che muove il vasaio a costruire idoli. Non costruisce idoli perché sta per morire o perché ha una vita breve. In questo caso sarebbe la morte imminente o la brevità della vita a indurlo a lasciare un ricordo di sé. Come se volesse lasciare se stesso ai posteri. Questo non è il principio operativo. È invece un altro. Vuole invece gareggiare con gli orafi e con gli argentari, imitare coloro che fondono il bronzo. Spinto da questo desiderio di emulazione, ritiene un vanto plasmare cose false. Il principio operativo è nel cuore. È dalla falsità del cuore che nascono gli idoli. Ancora una volta si rivela che è il peccato dell’uomo il creatore di ogni falsità. Finché non si metterà la verità in esso, sempre creerà cose false.</w:t>
      </w:r>
    </w:p>
    <w:p w14:paraId="292039B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Cenere è il suo cuore, la sua speranza più vile della terra, la sua vita più spregevole del fango,</w:t>
      </w:r>
    </w:p>
    <w:p w14:paraId="54525D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cuore di chi costruisce idoli è cenere, la sua speranza più vile della terra, la sua vita più spregevole del fango. Perché questo giudizio così severo? Perché il vasaio nel suo essere è terra, fango. Appena appena è divenuto uomo perché il Signore gli ha infuso l’anima immortale. Gliel’ha data in prestito. Non appena il Signore viene e se la riprende, lui tornerà ad essere polvere, cenere, fango della terra. Se lui appena appena è stato fatto uomo e non dio, potrà mai lui che è polvere e fango dal fango e dalla polvere fare un dio? È stoltezza pensarlo. Se lui è stato fatto da Dio e neanche si è fatto come può pensare di fare lui il suo dio? È insipienza. È segno che la mente non c’è. È questo il motivo per cui cenere è il suo cuore, la sua speranza più vile della terra, del fango, la sua vita più spregevole della polvere. Ha innalzato la polvere al di sopra di sé, lui è che è stato innalzato sopra la polvere dal suo Dio. Niente è più stolto di un fabbricante di idoli. </w:t>
      </w:r>
    </w:p>
    <w:p w14:paraId="76E05A8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lastRenderedPageBreak/>
        <w:t>11</w:t>
      </w:r>
      <w:r w:rsidRPr="00D528F7">
        <w:rPr>
          <w:rFonts w:ascii="Arial" w:eastAsia="Times New Roman" w:hAnsi="Arial"/>
          <w:b/>
          <w:sz w:val="24"/>
          <w:szCs w:val="20"/>
          <w:lang w:val="la-Latn" w:eastAsia="it-IT"/>
        </w:rPr>
        <w:t>perché disconosce colui che lo ha plasmato, colui che gli inspirò un’anima attiva e gli infuse uno spirito vitale.</w:t>
      </w:r>
    </w:p>
    <w:p w14:paraId="17FF20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motivo della sua stoltezza: ha disconosciuto colui che lo ha plasmato, colui che gli ha inspirato un’anima attiva e gli ha infuso uno spirito vitale. Lui è stato fatto da Dio dalla polvere ricevendo un’anima attiva e uno spirito vitale. Questa verità lui disconosce. Rinnega la sua origine, la sua essenza. Non può uno che è stato fatto dalla polvere fare dalla stessa polvere qualcosa che sia superiore a se stesso. Lui è polvere. Può solo lavorare polvere. La polvere però rimane polvere nelle sue mani. Lui non ha un’anima immortale da infondere alla polvere ed essa rimane solo polvere lavorata, modellata.</w:t>
      </w:r>
    </w:p>
    <w:p w14:paraId="318709A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Ma egli considera la nostra vita come un gioco da bambini, l’esistenza un mercato lucroso. Egli dice che da tutto, anche dal male, si deve trarre profitto.</w:t>
      </w:r>
    </w:p>
    <w:p w14:paraId="248A4A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 altro pensiero che muove il fabbricante di idoli: vede la vita degli uomini come un gioco da bambini. Una cosa da nulla. Senza alcun valore. In questa assoluta carenza di valore, lui però vede l’esistenza come un mercato lucroso. Egli dice che da tutto, anche dal male, si deve trarre profitto. Manca nei fabbricanti di idoli il vero principio soprannaturale che muove l’esistenza dell’uomo sulla terra. Vivono di effimera e vana immanenza. In qual senso la vita è un gioco da bambini: senza consistenza, valore, si fa e si disfa, si rompe e si costruisce. Pura effimera immanenza. Da questa pura effimera vana immanenza si deve però ricavare ogni profitto. Sia dal bene che dal male, anche dall’idolatria deve scaturire un lucro. Questa verità è attestata da San Paolo, quando dice che la sete del denaro è la causa di tutti i mali. </w:t>
      </w:r>
    </w:p>
    <w:p w14:paraId="684B5E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2E7B3E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w:t>
      </w:r>
      <w:r w:rsidRPr="00D528F7">
        <w:rPr>
          <w:rFonts w:ascii="Arial" w:eastAsia="Times New Roman" w:hAnsi="Arial"/>
          <w:i/>
          <w:iCs/>
          <w:sz w:val="24"/>
          <w:szCs w:val="24"/>
          <w:lang w:val="la-Latn" w:eastAsia="it-IT"/>
        </w:rPr>
        <w:lastRenderedPageBreak/>
        <w:t xml:space="preserve">acquisteranno un grado degno di onore e un grande coraggio nella fede in Cristo Gesù (1Tm 3,1-13). </w:t>
      </w:r>
    </w:p>
    <w:p w14:paraId="4918BA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54AF9F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707DF3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AF75D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6EC9AE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A3CBE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17543D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O Timòteo, custodisci ciò che ti è stato affidato; evita le chiacchiere vuote e perverse e le obiezioni della falsa scienza. Taluni, per averla seguita, hanno deviato dalla fede (1Tm 6,1-21). </w:t>
      </w:r>
    </w:p>
    <w:p w14:paraId="15CA77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134FDB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Gesù dice che la sete del denaro, della ricchezza è essa stessa idolatria.</w:t>
      </w:r>
    </w:p>
    <w:p w14:paraId="79B039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8AC81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0CE4DAC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Nessuno può servire due padroni, perché o odierà l’uno e amerà l’altro, oppure si affezionerà all’uno e disprezzerà l’altro. Non potete servire Dio e la ricchezza (Mt 6,19-24). </w:t>
      </w:r>
    </w:p>
    <w:p w14:paraId="42AA54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sete del denaro governa tutto il male e la falsità che vi è sulla terra. Non c’è male che non nasca dalla sete del denaro. Il denaro è il padre di ogni idolatria e di ogni peccato. Chi si libera da questa sete, da questo amore, da questo peccato, smette di essere idolatra. Smette anche di essere padre di idolatria per altri. Inizia a rivolgere lo sguardo verso la sua verità che discende perennemente dalla verità del suo Dio. </w:t>
      </w:r>
    </w:p>
    <w:p w14:paraId="1B84C32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Costui infatti sa di peccare più di tutti, fabbricando con materia terrestre fragili vasi e statue.</w:t>
      </w:r>
    </w:p>
    <w:p w14:paraId="4F4042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vasaio che fabbrica con materia terrestre fragili vasi e statue sa di peccare più di tutti. È questa una verità degna di nota. Il fabbricante di idoli sa che essi sono falsi e li fabbrica ugualmente per sete di denaro. È questa scienza della falsità degli idoli che lo rende colpevole. Se non avesse questa scienza non sarebbe colpevole. Gli manca la coscienza del male. Invece lui sa che è un male e </w:t>
      </w:r>
      <w:r w:rsidRPr="00D528F7">
        <w:rPr>
          <w:rFonts w:ascii="Arial" w:eastAsia="Times New Roman" w:hAnsi="Arial"/>
          <w:sz w:val="24"/>
          <w:szCs w:val="20"/>
          <w:lang w:val="la-Latn" w:eastAsia="it-IT"/>
        </w:rPr>
        <w:lastRenderedPageBreak/>
        <w:t>continua a farlo per sete di denaro. Sa che è un male, ma anche dal male lui deve trarre un profitto. Per questa ragione lui pecca più di tutti gli altri. Li inganna per un guadagno disonesto. Leggiamo quanto è successo con San Paolo negli Atti degli Apostoli. Gli argentari si rivoltano perché la loro attività va in crisi.</w:t>
      </w:r>
    </w:p>
    <w:p w14:paraId="6F3F63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6DD6EE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69998E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19,23-40). </w:t>
      </w:r>
    </w:p>
    <w:p w14:paraId="42F72E2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Sempre la sete del denaro governa cuore e mente degli uomini. Ma anche oggi molte riforme religiose non possono essere fatte perché è implicato il denaro. </w:t>
      </w:r>
    </w:p>
    <w:p w14:paraId="1FB32427"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67EC1A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33" w:name="_Toc62159870"/>
      <w:r w:rsidRPr="00D528F7">
        <w:rPr>
          <w:rFonts w:ascii="Arial" w:eastAsia="Times New Roman" w:hAnsi="Arial"/>
          <w:b/>
          <w:sz w:val="24"/>
          <w:szCs w:val="20"/>
          <w:lang w:eastAsia="it-IT"/>
        </w:rPr>
        <w:lastRenderedPageBreak/>
        <w:t>Il colmo: dall’idolatria alla zoolatria</w:t>
      </w:r>
      <w:bookmarkEnd w:id="133"/>
    </w:p>
    <w:p w14:paraId="37D853E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Ma sono tutti stoltissimi e più miserabili di un piccolo bambino i nemici del tuo popolo, che lo hanno oppresso.</w:t>
      </w:r>
    </w:p>
    <w:p w14:paraId="011780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l’agiografo ritorna a riflettere sull’idolatria degli Egiziani. In questo popolo l’adorazione degli idoli ha raggiunto il sommo della stoltezza e dell’insipienza. Ma sono tutti stoltissimi e più miserabili di un piccolo bambino i nemici del tuo popolo, che lo hanno oppresso. Un bambino è privo di senno e di saggezza. Essi per mancanza di senno e di saggezza hanno superato un bambino appena nato. Per questo sono stoltissimi e più miserabili. Oltre la loro stoltezza e insipienza non si può arrivare. Essi sono la manifestazione di dove può giungere la stoltezza dell’uomo. Vi è una gradualità nell’idolatria. Gli Egiziani sono giunti al sommo della scala. Nessun altro popolo è stolto al pari di essi. Li superano tutti.</w:t>
      </w:r>
    </w:p>
    <w:p w14:paraId="7DB47DE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Perché essi considerarono dèi anche tutti gli idoli delle nazioni, i quali non hanno né l’uso degli occhi per vedere, né narici per aspirare aria, né orecchie per udire, né dita delle mani per toccare, e i loro piedi non servono per camminare.</w:t>
      </w:r>
    </w:p>
    <w:p w14:paraId="104DF8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dove risiede la grande stoltezza degli Egiziani. Non solo per essi sono dèi i loro dèi, sono dèi anche quelli di tutti i popoli. Ora questi dèi delle nazioni non hanno né l’uso degli occhi per vedere, né narici per aspirare aria, né orecchie per udire. Gli dèi delle nazioni non hanno dita delle mani per toccare e i loro piedi non servono per camminare. Sono tutti esseri inutili, vani, senza vita. Può essere Dio uno che è senza vita, mentre il vero Dio è il Creatore e il Signore di ogni forma di vita che è nell’universo visibile e invisibile? </w:t>
      </w:r>
    </w:p>
    <w:p w14:paraId="1A539FE6"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Infatti li ha fabbricati un uomo, li ha plasmati uno che ha avuto il respiro in prestito. Ora nessun uomo può plasmare un dio a lui simile;</w:t>
      </w:r>
    </w:p>
    <w:p w14:paraId="152A01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questi esseri sono senza vita? Perché li ha fabbricati un uomo, li ha plasmati uno che ha avuto il respiro in prestito. Se l’uomo non si è fatto, ma è stato fatto, potrà mai plasmare un dio a lui simile? Anche se potesse plasmarlo, farebbe un altro se stesso, mai un dio. Dio è infinitamente superiore all’uomo. Dall’inferiore mai potrà nascere il superiore. Dalla creta mai potrà venire la vita. La vita viene infusa. L’uomo viene dalla creta, ma con la vita infusa da Dio. L’uomo invece fabbrica un idolo, ma non infonde in esso alcuna vita. Non può. Neanche Dio può fare un altro Dio. Dio è eterno. Se Dio non è eterno, mai potrà essere Dio. L’eternità è essenza di Dio. Ora la polvere è creata.</w:t>
      </w:r>
    </w:p>
    <w:p w14:paraId="0785F91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essendo mortale, egli fabbrica una cosa morta con mani empie. Egli è sempre migliore degli oggetti che venera, rispetto ad essi egli ebbe la vita, ma quelli mai.</w:t>
      </w:r>
    </w:p>
    <w:p w14:paraId="39B17A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L’uomo è mortale e può fabbricare solo cose morte con le sue mani empie. Le sue mani sono empie, perché il suo cuore è empio, stolto, insipiente. L’uomo è sempre migliore degli oggetti che venera, rispetto ad essi egli ebbe la vita, ma quelli mai. È superiore chi ha vita rispetto a colui che vita non ha. Per noi tutti queste argomentazioni potrebbero sembrare superflue. Nei tempi dell’agiografo il popolo degli Ebrei viveva in mezzo all’idolatria. Bisogna in ogni modo salvarlo dal cadere in questo orrendo peccato. Per questa ragione l’agiografo sta </w:t>
      </w:r>
      <w:r w:rsidRPr="00D528F7">
        <w:rPr>
          <w:rFonts w:ascii="Arial" w:eastAsia="Times New Roman" w:hAnsi="Arial"/>
          <w:sz w:val="24"/>
          <w:szCs w:val="20"/>
          <w:lang w:val="la-Latn" w:eastAsia="it-IT"/>
        </w:rPr>
        <w:lastRenderedPageBreak/>
        <w:t xml:space="preserve">ritornando in lungo e in largo sull’argomento. Ogni motivazione va trovata, anche a costo di apparire ripetitivi, quando si tratta di salvezza della vera fede nell’unico Dio e Signore. Ci fosse un altro agiografo che ai nostri tempi ci spiegasse l’idolatria invisibile che come aria il mondo di oggi respira, rimanendo inquinato! </w:t>
      </w:r>
    </w:p>
    <w:p w14:paraId="68C2464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Noi siamo tutti idolatri di idolatria invisibile e lo ignoriamo. Anche a quei tempi si era idolatri e si ignorava. Per questo si insiste molte volte e in diversi modi. L’idolatria invisibile è oggi il male dei mali, il peccato dei peccati, la sciagura di ogni sciagura, la corruzione madre di ogni corruzione. L’idolatria si nasconde negli articoli di fede, nei libri di teologica, nei trattati di morale, nelle opere ascetiche, nella sontuosa liturgia. Non vi è luogo dove essa non trovi i suoi nascondigli segreti per ingannare la mente e sedurre il cuore. Si nasconde nei carismi e nei ministeri. Essa è come l’aria. Occupa ogni spazio vuoto. Dove vi è una piccola fessura essa si insinua. Non vi è luogo sulla terra dove essa non esiste. Esiste nei romitori, nelle celle di clausura, nei grandi chiostri e monasteri, nelle basiliche e nelle chiese più piccole. Ovunque c’è un uomo, lì si insinua. Anche la preghiera, il digiuno, l’elemosina si possono trasformare in opera di idolatria invisibile. Gesù denuncia tutto questo nel suo Vangelo.</w:t>
      </w:r>
    </w:p>
    <w:p w14:paraId="000EBFC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0E0E3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E782F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Pregando, non sprecate parole come i pagani: essi credono di venire ascoltati a forza di parole. Non siate dunque come loro, perché il Padre vostro sa di quali cose avete bisogno prima ancora che gliele chiediate.</w:t>
      </w:r>
    </w:p>
    <w:p w14:paraId="43B12CC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Voi dunque pregate così: </w:t>
      </w:r>
    </w:p>
    <w:p w14:paraId="7F0FDD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Padre nostro che sei nei cieli, sia santificato il tuo nome, venga il tuo regno, sia fatta la tua volontà, come in cielo così in terra.</w:t>
      </w:r>
    </w:p>
    <w:p w14:paraId="1EB375D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Dacci oggi il nostro pane quotidiano, e rimetti a noi i nostri debiti come anche noi li rimettiamo ai nostri debitori, e non abbandonarci alla tentazione, ma liberaci dal male.</w:t>
      </w:r>
    </w:p>
    <w:p w14:paraId="65BB95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voi infatti perdonerete agli altri le loro colpe, il Padre vostro che è nei cieli perdonerà anche a voi; ma se voi non perdonerete agli altri, neppure il Padre vostro perdonerà le vostre colpe.</w:t>
      </w:r>
    </w:p>
    <w:p w14:paraId="686A54B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524080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si vince l’idolatria? Mettendo solo Dio nel cuore nella purezza della sua Parola. Anche il Vangelo potrebbe essere opera di idolatria. Basta una interpretazione errata e si è già idolatri. Così dicasi per tutta la Scrittura. Solo la Parola mai potrà divenire idolatria. La si ascolta nello Spirito, nello Spirito si obbedisce ad essa. Si attende di ascoltare un’altra Parola per dare sempre nello spirito la stessa obbedienza.</w:t>
      </w:r>
    </w:p>
    <w:p w14:paraId="0F8C3CF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Venerano anche gli animali più ripugnanti, che per stupidità, al paragone, risultano peggiori degli altri.</w:t>
      </w:r>
    </w:p>
    <w:p w14:paraId="120C19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dove si spinge la stoltezza degli Egiziani: a venerare anche gli animali più ripugnanti, che per stupidità, al paragone, risultano peggiori degli altri. Siamo al sommo del sommo della insipienza. Come è possibile giungere fino a tanto? Si può proclamare dio l’animale più ripugnante e stupido? Eppure gli Egiziani lo hanno fatto. Hanno preso il peggio del peggio della creazione di Dio e lo hanno elevato alla dignità di Dio. </w:t>
      </w:r>
    </w:p>
    <w:p w14:paraId="752A574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Non sono tali da invaghirsene, come capita per il bell’aspetto di altri animali; furono persino esclusi dalla lode e dalla benedizione di Dio.</w:t>
      </w:r>
    </w:p>
    <w:p w14:paraId="7462F7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 sarebbe una qualche scusante se il loro aspetto fosse così bello da attrarre l’attenzione fino ad invaghirsene. È bello. Mi piace. L’adoro come dio. Invece furono presi proprio quegli animali esclusi dalla lode e dalla benedizione di Dio. Quanto Dio esclude da essere offerti a Lui, essi li adorano come dèi. È una stoltezza oltre la quale non si può giungere. L’idolatria in Egitto ha raggiunto il sommo dell’insipienza. </w:t>
      </w:r>
    </w:p>
    <w:p w14:paraId="13C9C93F"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F3A31E8"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 xml:space="preserve">CONCLUSIONE </w:t>
      </w:r>
    </w:p>
    <w:p w14:paraId="369957B7"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Il Faraone d’Egitto è immagine, simbolo, di ogni Re, ogni Capo di Governo, Capo di Stato. Chi è posto in alto a comandare, dirigere, legiferare, non legifera per se stesso e non governa se stesso. Legifera per il popolo di Dio, per l’uomo che è di Dio, e governa i figli di Dio. Ogni uomo infatti appartiene a Dio. È suo. Dio affida l’uomo ad un altro uomo perché lo conduca di vita in vita.</w:t>
      </w:r>
    </w:p>
    <w:p w14:paraId="33C6D76E"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Se il Faraone – chiunque esso sia – è governato dalla stoltezza, non rovinerà solo se stesso, ma tutto il popolo a lui affidato. Lo condurrà nel baratro della morte. Lo farà annegare nel male da lui pensato. Anziché edificare, distruggerà. Invece che cose buone, darà cosa cattive. Anziché giustizia e verità sarà causa di tenebre e di falsità. Sarà re di morte, mai senza sapienza diventerà re di vita.</w:t>
      </w:r>
    </w:p>
    <w:p w14:paraId="6E4369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Amate la giustizia, voi giudici della terra, pensate al Signore con bontà d’animo e cercatelo con cuore semplice. Egli infatti si fa trovare da quelli che non lo mettono alla prova, e si manifesta a quelli che non </w:t>
      </w:r>
      <w:r w:rsidRPr="00D528F7">
        <w:rPr>
          <w:rFonts w:ascii="Arial" w:eastAsia="Times New Roman" w:hAnsi="Arial"/>
          <w:i/>
          <w:iCs/>
          <w:sz w:val="24"/>
          <w:szCs w:val="24"/>
          <w:lang w:val="la-Latn" w:eastAsia="it-IT"/>
        </w:rPr>
        <w:lastRenderedPageBreak/>
        <w:t>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2B3466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(Sap 1,1-10). </w:t>
      </w:r>
    </w:p>
    <w:p w14:paraId="14545784"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Nessun re potrà mai dire: agisco da stolto e insipiente, perché a me la sapienza non è stata concessa. Il Testo Sacro lo afferma con divina chiarezza: sempre la sapienza si lascia trovare da chiunque essa viene cercata. La si deve cercare con cuore umile e con desiderio di stare lontano da ogni male. Sapienza e male non possono coabitare nello stesso cuore, della stessa mente. O la sapienza o il male, o la luce o le tenebre, o la giustizia o l’ingiustizia, o la via di Dio o quella del principe di questo mondo.</w:t>
      </w:r>
    </w:p>
    <w:p w14:paraId="02AE13CF"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Il Faraone è stolto, insipiente, chiuso nelle sue tenebre, avvolto nella sua ignoranza. Dio lo vuole salvare, redimere. Lo vuole condurre nella verità. Lo vuole inondare di sapienza. Lo vuole collocare nella sua luce. Gli manda Mosè. Questi lo illumina sulla Signoria di Dio con ben dieci segni. Lui non si lascia illuminare. Si irrigidisce. Si ostina nella sua insipienza. La sua superbia lo rende sempre più cieco. Neanche dinanzi all’ultimo segno che è la morte dei primogeniti di tutto l’Egitto, uomini e animali, lui si arrende. Decide di riprendersi il popolo del Signore.</w:t>
      </w:r>
    </w:p>
    <w:p w14:paraId="6B3AB028"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Dove lo conduce la sua stoltezza? A non vedere che il Mar Rosso non si era aperto perché lui inseguisse gli Ebrei, ma perché il popolo del Signore potesse salvarsi. La sua insipienza ancora una volta lo acceca e causa non solo la sua rovina, ma di tutto il suo esercito. Tutto il suo popolo è stato nella grande sofferenza a causa della sua stoltezza. Essa era iniziata fin dal suo primo decreto contro gli Ebrei, quando decise il loro sterminio, la loro estinzione attraverso la morte di tutti i maschi. </w:t>
      </w:r>
    </w:p>
    <w:p w14:paraId="4584E5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Questi sono i nomi dei figli d’Israele entrati in Egitto; essi vi giunsero insieme a Giacobbe, ognuno con la sua famiglia: Ruben, Simeone, Levi e Giuda, Ìssacar, Zàbulon e Beniamino, Dan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1654BB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w:t>
      </w:r>
      <w:r w:rsidRPr="00D528F7">
        <w:rPr>
          <w:rFonts w:ascii="Arial" w:eastAsia="Times New Roman" w:hAnsi="Arial"/>
          <w:i/>
          <w:iCs/>
          <w:sz w:val="24"/>
          <w:szCs w:val="24"/>
          <w:lang w:val="la-Latn" w:eastAsia="it-IT"/>
        </w:rPr>
        <w:noBreakHyphen/>
        <w:t>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4BB2C6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247FC1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il faraone diede quest’ordine a tutto il suo popolo: «Gettate nel Nilo ogni figlio maschio che nascerà, ma lasciate vivere ogni femmina» (Es 1,1-22). </w:t>
      </w:r>
    </w:p>
    <w:p w14:paraId="542CD208"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Dio è però caritatevole, misericordioso, pietoso, ricco di amore. Vuole salvare il Faraone e il popolo degli Egiziani. Li vuole salvare creando nei loro cuori la fede nella sua Signoria e per questa ragione manda Mosè, chiedendogli di liberare il suo popolo. Perché abbandoni la sua stoltezza ed insipienza lo aiuta con ben dieci segni, passando da quelli più innocui a quelli più pesanti, giungendo fino alla morte dei primogeniti. Ma nulla. Il Faraone non si smuove. Neanche il popolo si smuove. Rimangono inchiodati alla loro stoltezza e insipienza. Annegano tutti nel Mar Rosso.</w:t>
      </w:r>
    </w:p>
    <w:p w14:paraId="56826FC5"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Quanto avviene nel Faraone avviene sempre con ogni altro Re, Imperatore, Primo Ministro, Principe, Duca, Conte, Marchese, Barone posti dal Signore a reggere e a governare il suo popolo. Se non si lasceranno governare dalla sapienza, non si lasceranno illuminare, istruire da Dio, se non si umilieranno dinanzi alla sua Signoria, essi periranno insieme al popolo affidato alle loro cure. La storia attesta questa triste e tremenda realtà. Dio è il solo Signore della storia. I sigilli di essa sono tutti nelle mani di Gesù Signore. È Lui che li apre. </w:t>
      </w:r>
    </w:p>
    <w:p w14:paraId="6506C3DD"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Il Signore con il Faraone ha aperto ben dieci sigilli. L’ultimo, l’undicesimo, è stato la sua rovina nelle acque del Mar Rosso. Anche l’Apocalisse apre sette sigilli sulla storia. L’ultimo è la caduta della grande Babilonia. È un canto funebre quello </w:t>
      </w:r>
      <w:r w:rsidRPr="00D528F7">
        <w:rPr>
          <w:rFonts w:ascii="Arial" w:eastAsia="Times New Roman" w:hAnsi="Arial"/>
          <w:sz w:val="24"/>
          <w:szCs w:val="24"/>
          <w:lang w:val="la-Latn" w:eastAsia="it-IT"/>
        </w:rPr>
        <w:lastRenderedPageBreak/>
        <w:t>intonato sulla grande città. Colei che dominava il mondo è un cumulo di rovine e di macerie.</w:t>
      </w:r>
    </w:p>
    <w:p w14:paraId="4F94D35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1B7BC9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76DCF6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15F7D2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questo, vidi un altro angelo discendere dal cielo con grande potere, e la terra fu illuminata dal suo splendore.</w:t>
      </w:r>
    </w:p>
    <w:p w14:paraId="5F56647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Gridò a gran voce:</w:t>
      </w:r>
    </w:p>
    <w:p w14:paraId="1059D8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«È caduta, è caduta Babilonia la grande, ed è diventata covo di demòni, rifugio di ogni spirito impuro, rifugio di ogni uccello impuro e </w:t>
      </w:r>
      <w:r w:rsidRPr="00D528F7">
        <w:rPr>
          <w:rFonts w:ascii="Arial" w:eastAsia="Times New Roman" w:hAnsi="Arial"/>
          <w:i/>
          <w:iCs/>
          <w:sz w:val="24"/>
          <w:szCs w:val="24"/>
          <w:lang w:val="la-Latn" w:eastAsia="it-IT"/>
        </w:rPr>
        <w:lastRenderedPageBreak/>
        <w:t>rifugio di ogni bestia impura e orrenda. Perché tutte le nazioni hanno bevuto del vino della sua sfrenata prostituzione, i re della terra si sono prostituiti con essa e i mercanti della terra si sono arricchiti del suo lusso sfrenato».</w:t>
      </w:r>
    </w:p>
    <w:p w14:paraId="61CF4B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udii un’altra voce dal cielo:</w:t>
      </w:r>
    </w:p>
    <w:p w14:paraId="687DDE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FD64C3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re della terra, che con essa si sono prostituiti e hanno vissuto nel lusso, piangeranno e si lamenteranno a causa sua, quando vedranno il fumo del suo incendio, tenendosi a distanza per paura dei suoi tormenti, e diranno:</w:t>
      </w:r>
    </w:p>
    <w:p w14:paraId="1B3731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guai, città immensa, Babilonia, città possente; in un’ora sola è giunta la tua condanna!».</w:t>
      </w:r>
    </w:p>
    <w:p w14:paraId="2F8317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5321EC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frutti che ti piacevano tanto si sono allontanati da te; tutto quel lusso e quello splendore per te sono perduti e mai più potranno trovarli».</w:t>
      </w:r>
    </w:p>
    <w:p w14:paraId="578413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mercanti, divenuti ricchi grazie a essa, si terranno a distanza per timore dei suoi tormenti; piangendo e lamentandosi, diranno:</w:t>
      </w:r>
    </w:p>
    <w:p w14:paraId="00FE7D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guai, la grande città, tutta ammantata di lino puro, di porpora e di scarlatto, adorna d’oro, di pietre preziose e di perle! In un’ora sola tanta ricchezza è andata perduta!».</w:t>
      </w:r>
    </w:p>
    <w:p w14:paraId="3E1481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33CA7BB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guai, città immensa, di cui si arricchirono quanti avevano navi sul mare: in un’ora sola fu ridotta a un deserto! Esulta su di essa, o cielo, e voi, santi, apostoli, profeti, perché, condannandola, Dio vi ha reso giustizia!».</w:t>
      </w:r>
    </w:p>
    <w:p w14:paraId="79F89CA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Un angelo possente prese allora una pietra, grande come una macina, e la gettò nel mare esclamando:</w:t>
      </w:r>
    </w:p>
    <w:p w14:paraId="519F95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72355FA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questo, udii come una voce potente di folla immensa nel cielo che diceva:</w:t>
      </w:r>
    </w:p>
    <w:p w14:paraId="04A456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«Alleluia! Salvezza, gloria e potenza sono del nostro Dio, perché veri e giusti sono i suoi giudizi. Egli ha condannato la grande prostituta che corrompeva la terra con la sua prostituzione, vendicando su di lei il sangue dei suoi servi!».</w:t>
      </w:r>
    </w:p>
    <w:p w14:paraId="2F8BC1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per la seconda volta dissero:</w:t>
      </w:r>
    </w:p>
    <w:p w14:paraId="1F7E2B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«Alleluia! Il suo fumo sale nei secoli dei secoli!».</w:t>
      </w:r>
    </w:p>
    <w:p w14:paraId="465951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 ventiquattro anziani e i quattro esseri viventi si prostrarono e adorarono Dio, seduto sul trono, dicendo:</w:t>
      </w:r>
    </w:p>
    <w:p w14:paraId="6B9F66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«Amen, alleluia».</w:t>
      </w:r>
    </w:p>
    <w:p w14:paraId="5D28C1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Dal trono venne una voce che diceva:</w:t>
      </w:r>
    </w:p>
    <w:p w14:paraId="7F831A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«Lodate il nostro Dio, voi tutti, suoi servi, voi che lo temete, piccoli e grandi!».</w:t>
      </w:r>
    </w:p>
    <w:p w14:paraId="638DB7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Udii poi come una voce di una folla immensa, simile a fragore di grandi acque e a rombo di tuoni possenti, che gridavano:</w:t>
      </w:r>
    </w:p>
    <w:p w14:paraId="4EB948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35150E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3DBE8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vidi il cielo aperto, ed ecco un cavallo bianco; colui che lo cavalcava si chiamava Fedele e Veritiero: egli giudica e combatte con giustizia.</w:t>
      </w:r>
    </w:p>
    <w:p w14:paraId="2665EB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EF8EA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1E3B02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p>
    <w:p w14:paraId="58D055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B64CD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753BDE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vidi un grande trono bianco e Colui che vi sedeva. Scomparvero dalla sua presenza la terra e il cielo senza lasciare traccia di sé. E vidi </w:t>
      </w:r>
      <w:r w:rsidRPr="00D528F7">
        <w:rPr>
          <w:rFonts w:ascii="Arial" w:eastAsia="Times New Roman" w:hAnsi="Arial"/>
          <w:i/>
          <w:iCs/>
          <w:sz w:val="24"/>
          <w:szCs w:val="24"/>
          <w:lang w:val="la-Latn" w:eastAsia="it-IT"/>
        </w:rPr>
        <w:lastRenderedPageBreak/>
        <w:t xml:space="preserve">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14D2B3B5"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È questa l’altissima verità che il Libro della Sapienza ci rivela: Dio si serve dei suoi Mediatori per manifestare ad ogni re, piccolo o grande di questo mondo, la via della sapienza, della verità, della giustizia. Oggi strumento di Dio per la salvezza del mondo è la Chiesa. È il cristiano. È l’apostolo del Signore. È il ministro ordinato. È lui che deve presentarsi dinanzi ad ogni Faraone della storia per rivelargli la Parola del Signore: </w:t>
      </w:r>
      <w:r w:rsidRPr="00D528F7">
        <w:rPr>
          <w:rFonts w:ascii="Arial" w:eastAsia="Times New Roman" w:hAnsi="Arial"/>
          <w:i/>
          <w:sz w:val="24"/>
          <w:szCs w:val="24"/>
          <w:lang w:val="la-Latn" w:eastAsia="it-IT"/>
        </w:rPr>
        <w:t>“Dice il Signore: libera il mio popolo dalla sua stoltezza ed insipienza. Libera il mio popolo dalla schiavitù dell’empietà e dell’idolatria. Libera il mio popolo dall’immoralità e da ogni falsa profezia”</w:t>
      </w:r>
      <w:r w:rsidRPr="00D528F7">
        <w:rPr>
          <w:rFonts w:ascii="Arial" w:eastAsia="Times New Roman" w:hAnsi="Arial"/>
          <w:sz w:val="24"/>
          <w:szCs w:val="24"/>
          <w:lang w:val="la-Latn" w:eastAsia="it-IT"/>
        </w:rPr>
        <w:t>. La Chiesa, in ogni suo figlio, deve dire ad ogni re solo la volontà di Dio, solo la sua parola, compiendo i segni che di volta in volta Lui le suggerisce per la conversione di quanti sono preposti al governo del suo popolo. Se il re non ascolterà, non si convertirà, perirà lui e il suo popolo. La Chiesa sarà immune del suo peccato. Se però la Chiesa non avrà obbedito al suo Dio e Signore, sarà essa responsabile di tutto il fallimento sia del re che del suo popolo. La Parola del Signore è divinamente illuminante. Essa ci viene riferita per mezzo del profeta Ezechiele.</w:t>
      </w:r>
    </w:p>
    <w:p w14:paraId="7244E2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disse: «Figlio dell’uomo, àlzati, ti voglio parlare». A queste parole, uno spirito entrò in me, mi fece alzare in piedi e io ascoltai colui che mi parlava.</w:t>
      </w:r>
    </w:p>
    <w:p w14:paraId="579FCD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28A178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5AAEB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191C88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Mi fu rivolta questa parola del Signore: «Figlio dell’uomo, parla ai figli del tuo popolo e di’ loro: Se mando la spada contro un paese e il </w:t>
      </w:r>
      <w:r w:rsidRPr="00D528F7">
        <w:rPr>
          <w:rFonts w:ascii="Arial" w:eastAsia="Times New Roman" w:hAnsi="Arial"/>
          <w:i/>
          <w:iCs/>
          <w:sz w:val="24"/>
          <w:szCs w:val="24"/>
          <w:lang w:val="la-Latn" w:eastAsia="it-IT"/>
        </w:rPr>
        <w:lastRenderedPageBreak/>
        <w:t>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769B20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83306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8990F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2E686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Nell’anno dodicesimo della nostra deportazione, nel decimo mese, il cinque del mese, arrivò da me un fuggiasco da Gerusalemme per dirmi: «La città è presa». La sera prima dell’arrivo del fuggiasco, la mano del Signore fu su di me e al mattino, quando il fuggiasco giunse, </w:t>
      </w:r>
      <w:r w:rsidRPr="00D528F7">
        <w:rPr>
          <w:rFonts w:ascii="Arial" w:eastAsia="Times New Roman" w:hAnsi="Arial"/>
          <w:i/>
          <w:iCs/>
          <w:sz w:val="24"/>
          <w:szCs w:val="24"/>
          <w:lang w:val="la-Latn" w:eastAsia="it-IT"/>
        </w:rPr>
        <w:lastRenderedPageBreak/>
        <w:t>il Signore mi aprì la bocca. La mia bocca dunque si aprì e io non fui più muto.</w:t>
      </w:r>
    </w:p>
    <w:p w14:paraId="20C9C0A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fu rivolta questa parola del Signore: «Figlio dell’uomo, gli abitanti di quelle rovine, nella terra d’Israele, vanno dicendo: “Abramo era uno solo ed ebbe in possesso la terra e noi siamo molti: a noi dunque è stata data in possesso la terra!”.</w:t>
      </w:r>
    </w:p>
    <w:p w14:paraId="76F1127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195E88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3,1-33). </w:t>
      </w:r>
    </w:p>
    <w:p w14:paraId="5A9BB0B7"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Come tutto è Mosè sia per il Faraone e gli Egiziani e sia per il popolo del Signore, così è la Chiesa. Tutto è la Chiesa per se stessa e per il mondo. Se la Chiesa smarrisce il contatto con il suo Dio, essa diviene inutile a se stessa e al mondo. </w:t>
      </w:r>
    </w:p>
    <w:p w14:paraId="21D7526B"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Dio guida il mondo attraverso la sua sapienza divenuta sapienza in ogni suo mediatore. Poiché oggi la sapienza guida Dio, oggi la sapienza di Dio deve divenire sapienza dei suoi ministri, sapienza della sua Chiesa in ogni suo figlio.</w:t>
      </w:r>
    </w:p>
    <w:p w14:paraId="5C81A8F6"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Sappiamo che in Israele i ministri del Signore non sempre sono stati vera profezia per i suoi Principi e i suoi Re. È allora che il popolo è andato in perdizione, in malora. Dio attraverso di essi non ha potuto educarli alla vera sapienza. Osea e Amos sono testimoni di questa orrenda realtà, di questo gravissimo peccato di omissione. Le sentinelle, i suoi sacerdoti, sono divenuti cappellani di corte.</w:t>
      </w:r>
    </w:p>
    <w:p w14:paraId="753BDA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w:t>
      </w:r>
      <w:r w:rsidRPr="00D528F7">
        <w:rPr>
          <w:rFonts w:ascii="Arial" w:eastAsia="Times New Roman" w:hAnsi="Arial"/>
          <w:i/>
          <w:iCs/>
          <w:sz w:val="24"/>
          <w:szCs w:val="24"/>
          <w:lang w:val="la-Latn" w:eastAsia="it-IT"/>
        </w:rPr>
        <w:lastRenderedPageBreak/>
        <w:t>insieme con gli animali selvatici e con gli uccelli del cielo; persino i pesci del mare periscono.</w:t>
      </w:r>
    </w:p>
    <w:p w14:paraId="1430D73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30BE211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090858B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w:t>
      </w:r>
    </w:p>
    <w:p w14:paraId="203FDA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4C9D8E8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537093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L’arroganza d’Israele testimonia contro di lui, Israele ed Èfraim inciamperanno per le loro colpe e Giuda inciamperà con loro. Con le loro greggi e i loro armenti andranno in cerca del Signore, ma non lo troveranno: egli si è allontanato da loro. </w:t>
      </w:r>
    </w:p>
    <w:p w14:paraId="20D953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Sono stati infedeli verso il Signore, generando figli bastardi: la nuova luna li divorerà insieme con i loro campi. </w:t>
      </w:r>
    </w:p>
    <w:p w14:paraId="4C7489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w:t>
      </w:r>
    </w:p>
    <w:p w14:paraId="2DDC2E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72E16F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4D82CD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2E0018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54BE7E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2B0252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ero profeta né figlio di profeta; ero un mandriano e coltivavo piante di sicomòro. Il Signore mi prese, mi chiamò mentre seguivo il gregge. Il Signore mi disse: Va’, profetizza al mio popolo Israele.</w:t>
      </w:r>
    </w:p>
    <w:p w14:paraId="1311E9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31286F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w:t>
      </w:r>
    </w:p>
    <w:p w14:paraId="774583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40C167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lo giura per il vanto di Giacobbe: «Certo, non dimenticherò mai tutte le loro opere. Non trema forse per questo la terra, sono in lutto tutti i suoi abitanti, si solleva tutta come il Nilo, si agita e si abbassa come il Nilo d’Egitto?</w:t>
      </w:r>
    </w:p>
    <w:p w14:paraId="569997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w:t>
      </w:r>
    </w:p>
    <w:p w14:paraId="5D46EF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056980A2"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Questo lamento del Signore contro i suoi ministri responsabili di ogni rovina nel suo popolo, frutto del mancato annunzio, del non dono della Parola pura di Dio, accompagna tutta la profezia. In Malachia è Dio stesso che desidera non avere più un tempio. Meglio chiudere le porte della sua casa che offrire in essa sacrifici di falsità.</w:t>
      </w:r>
    </w:p>
    <w:p w14:paraId="3B788A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Oracolo. Parola del Signore a Israele per mezzo di Malachia.</w:t>
      </w:r>
    </w:p>
    <w:p w14:paraId="1A63BE6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Vi ho amati, dice il Signore. E voi dite: «Come ci hai amati?». Non era forse Esaù fratello di Giacobbe? Oracolo del Signore. Eppure ho amato Giacobbe e ho odiato Esaù. Ho fatto dei suoi monti un deserto </w:t>
      </w:r>
      <w:r w:rsidRPr="00D528F7">
        <w:rPr>
          <w:rFonts w:ascii="Arial" w:eastAsia="Times New Roman" w:hAnsi="Arial"/>
          <w:i/>
          <w:iCs/>
          <w:sz w:val="24"/>
          <w:szCs w:val="24"/>
          <w:lang w:val="la-Latn" w:eastAsia="it-IT"/>
        </w:rPr>
        <w:lastRenderedPageBreak/>
        <w:t>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F8B8B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76C9A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supplicate pure Dio perché abbia pietà di voi! Se fate tali cose, dovrebbe accogliervi con benevolenza? Dice il Signore degli eserciti.</w:t>
      </w:r>
    </w:p>
    <w:p w14:paraId="0C7CD9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CB7F58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85305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408AC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2BE069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5B2EEC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23FB3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50E035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447629A5"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Le verità che il Libro della Sapienza mette in luce sono moltissime. A noi interessa ora attestare l’immensa misericordia del Signore che agisce nella storia per la sua salvezza. La salvezza è il ritorno dell’uomo nella sua sapienza, divenuta sapienza, parola attuale, comando nei suoi mediatori, ministri, sacerdoti, strumenti.</w:t>
      </w:r>
    </w:p>
    <w:p w14:paraId="042875B6"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La sapienza con la quale oggi il Signore governa la terra deve essere sapienza oggi dei suoi mediatori. Una sola sapienza quella di Dio che diviene sapienza dei suoi strumenti umani. Tutto deve essere frutto nel mondo della sapienza, compreso il culto, che mai va sostituito con la sapienza, altrimenti esso sarà falso e menzognero.</w:t>
      </w:r>
    </w:p>
    <w:p w14:paraId="1F3887A2"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lastRenderedPageBreak/>
        <w:t xml:space="preserve">È l’uomo la salvezza dell’uomo, ma è anche l’uomo la sua rovina, la sua perdizione. Siamo ormai giunti alla soglia del Nuovo Testamento, della Nuova Alleanza, nella quale la Sapienza Eterna, la Parola divina, il Logos che è Dio, presso Dio, in principio, si fa carne e viene ad abitare in mezzo a noi. </w:t>
      </w:r>
    </w:p>
    <w:p w14:paraId="56B81463"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Vergine Maria, Madre della Redenzione, tu che sei la Madre della Sapienza Eterna del Padre che in te si fece carne, fa’ che anche in noi il Tuo Figlio si faccia carne, vita, pensiero, cuore, anima. È necessario per essere noi gli strumenti della sua luce.</w:t>
      </w:r>
    </w:p>
    <w:p w14:paraId="6EF2FF31"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Angeli e Santi di Dio, abbiamo bisogno del vostro perenne soccorso. Non permettete mai che la stoltezza ci vinca. Trascineremmo il mondo intero nella perdizione. Come il Faraone lo condurremmo nelle acque del Mar Rosso perché anneghi in esso. </w:t>
      </w:r>
    </w:p>
    <w:p w14:paraId="7B34E3D9"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3715EF26"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5F844D42"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7194CF9D" w14:textId="77777777" w:rsidR="00D528F7" w:rsidRPr="00D528F7" w:rsidRDefault="00D528F7" w:rsidP="00D528F7">
      <w:pPr>
        <w:keepNext/>
        <w:spacing w:after="120" w:line="240" w:lineRule="auto"/>
        <w:jc w:val="center"/>
        <w:outlineLvl w:val="0"/>
        <w:rPr>
          <w:rFonts w:ascii="Arial" w:eastAsia="Times New Roman" w:hAnsi="Arial"/>
          <w:b/>
          <w:sz w:val="40"/>
          <w:szCs w:val="20"/>
          <w:lang w:val="la-Latn" w:eastAsia="it-IT"/>
        </w:rPr>
      </w:pPr>
      <w:bookmarkStart w:id="134" w:name="_Toc193204683"/>
      <w:r w:rsidRPr="00D528F7">
        <w:rPr>
          <w:rFonts w:ascii="Arial" w:eastAsia="Times New Roman" w:hAnsi="Arial"/>
          <w:b/>
          <w:sz w:val="40"/>
          <w:szCs w:val="20"/>
          <w:lang w:val="la-Latn" w:eastAsia="it-IT"/>
        </w:rPr>
        <w:t>DA LIBRO DEL SIRACIDE I – VII</w:t>
      </w:r>
      <w:bookmarkEnd w:id="134"/>
    </w:p>
    <w:p w14:paraId="74EDB6CA"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5E8A4DDB"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 xml:space="preserve">Prima riflessione </w:t>
      </w:r>
    </w:p>
    <w:p w14:paraId="7AD9A8BD"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Il Siracide è il Saggio che indossa l’occhio di Dio e con esso vede l’uomo in ogni suo momento storico, in ogni sua possibile relazione. È sufficiente soffermarsi solo qualche istante sugli argomenti da lui presi in esame, per accertarsi che nulla della vita umana è stato tralasciato, tutto invece contemplato.</w:t>
      </w:r>
    </w:p>
    <w:p w14:paraId="0B2B673B" w14:textId="77777777" w:rsidR="00D528F7" w:rsidRPr="00D528F7" w:rsidRDefault="00D528F7" w:rsidP="00D528F7">
      <w:pPr>
        <w:spacing w:after="120" w:line="240" w:lineRule="auto"/>
        <w:ind w:left="567" w:right="567"/>
        <w:jc w:val="both"/>
        <w:rPr>
          <w:rFonts w:ascii="Arial" w:hAnsi="Arial" w:cs="Arial"/>
          <w:i/>
          <w:iCs/>
          <w:sz w:val="24"/>
          <w:szCs w:val="24"/>
          <w:lang w:val="la-Latn"/>
        </w:rPr>
      </w:pPr>
      <w:r w:rsidRPr="00D528F7">
        <w:rPr>
          <w:rFonts w:ascii="Arial" w:hAnsi="Arial" w:cs="Arial"/>
          <w:i/>
          <w:iCs/>
          <w:sz w:val="24"/>
          <w:szCs w:val="24"/>
          <w:lang w:val="la-Latn"/>
        </w:rPr>
        <w:t>Prologo, l’origine della Sapienza, il timore di Dio, pazienza e controllo di sé, sapienza e rettitudine, il timore di Dio nella prova, doveri verso i genitori, l’umiltà, l’orgoglio, carità verso i poveri, la sapienza educatrice, pudore e rispetto umano, ricchezza e presunzione, fermezza e dominio di sé, l’amicizia, la scuola della sapienza.</w:t>
      </w:r>
    </w:p>
    <w:p w14:paraId="1B23EC9F" w14:textId="77777777" w:rsidR="00D528F7" w:rsidRPr="00D528F7" w:rsidRDefault="00D528F7" w:rsidP="00D528F7">
      <w:pPr>
        <w:spacing w:after="120" w:line="240" w:lineRule="auto"/>
        <w:ind w:left="567" w:right="567"/>
        <w:jc w:val="both"/>
        <w:rPr>
          <w:rFonts w:ascii="Arial" w:hAnsi="Arial" w:cs="Arial"/>
          <w:i/>
          <w:iCs/>
          <w:sz w:val="24"/>
          <w:szCs w:val="24"/>
          <w:lang w:val="la-Latn"/>
        </w:rPr>
      </w:pPr>
      <w:r w:rsidRPr="00D528F7">
        <w:rPr>
          <w:rFonts w:ascii="Arial" w:hAnsi="Arial" w:cs="Arial"/>
          <w:i/>
          <w:iCs/>
          <w:sz w:val="24"/>
          <w:szCs w:val="24"/>
          <w:lang w:val="la-Latn"/>
        </w:rPr>
        <w:t>Consigli diversi, i figli, i genitori, i sacerdoti, i poveri e gli afflitti, prudenza e riflessione, la tradizione, la prudenza, le donne, rapporti con gli uomini, il governo, contro l’orgoglio, gli uomini degni di onore, umiltà e verità, non fidarsi delle apparenze, riflessione e lentezza, fiducia in Dio solo, diffidare del malvagio, i benefici.</w:t>
      </w:r>
    </w:p>
    <w:p w14:paraId="4C394D5A" w14:textId="77777777" w:rsidR="00D528F7" w:rsidRPr="00D528F7" w:rsidRDefault="00D528F7" w:rsidP="00D528F7">
      <w:pPr>
        <w:spacing w:after="120" w:line="240" w:lineRule="auto"/>
        <w:ind w:left="567" w:right="567"/>
        <w:jc w:val="both"/>
        <w:rPr>
          <w:rFonts w:ascii="Arial" w:hAnsi="Arial" w:cs="Arial"/>
          <w:i/>
          <w:iCs/>
          <w:sz w:val="24"/>
          <w:szCs w:val="24"/>
          <w:lang w:val="la-Latn"/>
        </w:rPr>
      </w:pPr>
      <w:r w:rsidRPr="00D528F7">
        <w:rPr>
          <w:rFonts w:ascii="Arial" w:hAnsi="Arial" w:cs="Arial"/>
          <w:i/>
          <w:iCs/>
          <w:sz w:val="24"/>
          <w:szCs w:val="24"/>
          <w:lang w:val="la-Latn"/>
        </w:rPr>
        <w:t>Veri e falsi amici, frequentare i propri uguali, la vera felicità, invidia e avarizia, felicità del saggio, la libertà umana, maledizione degli empi, la ricompensa è certa, l’uomo nella creazione, il giudice divino, invito alla penitenza, grandezza di Dio, l’uomo è un nulla, il modo di dare, riflessione e previsione, dominio di sé, contro le chiacchiere.</w:t>
      </w:r>
    </w:p>
    <w:p w14:paraId="4D595B5F" w14:textId="77777777" w:rsidR="00D528F7" w:rsidRPr="00D528F7" w:rsidRDefault="00D528F7" w:rsidP="00D528F7">
      <w:pPr>
        <w:spacing w:after="120" w:line="240" w:lineRule="auto"/>
        <w:ind w:left="567" w:right="567"/>
        <w:jc w:val="both"/>
        <w:rPr>
          <w:rFonts w:ascii="Arial" w:hAnsi="Arial" w:cs="Arial"/>
          <w:i/>
          <w:iCs/>
          <w:sz w:val="24"/>
          <w:szCs w:val="24"/>
          <w:lang w:val="la-Latn"/>
        </w:rPr>
      </w:pPr>
      <w:r w:rsidRPr="00D528F7">
        <w:rPr>
          <w:rFonts w:ascii="Arial" w:hAnsi="Arial" w:cs="Arial"/>
          <w:i/>
          <w:iCs/>
          <w:sz w:val="24"/>
          <w:szCs w:val="24"/>
          <w:lang w:val="la-Latn"/>
        </w:rPr>
        <w:t xml:space="preserve">Verificare le dicerie, vera e falsa sapienza, silenzio e parola, paradossi, parole maldestre, la menzogna, sulla sapienza, peccati diversi, il saggio e lo stolto, il pigro, i figli degeneri, saggezza e follia, l’amicizia, vigilanza, i giuramenti, parole impure, l’uomo depravato, la donna adultera, discorso sulla sapienza, la sapienza e il sapiente. </w:t>
      </w:r>
    </w:p>
    <w:p w14:paraId="78133801" w14:textId="77777777" w:rsidR="00D528F7" w:rsidRPr="00D528F7" w:rsidRDefault="00D528F7" w:rsidP="00D528F7">
      <w:pPr>
        <w:spacing w:after="120" w:line="240" w:lineRule="auto"/>
        <w:ind w:left="567" w:right="567"/>
        <w:jc w:val="both"/>
        <w:rPr>
          <w:rFonts w:ascii="Arial" w:hAnsi="Arial" w:cs="Arial"/>
          <w:i/>
          <w:iCs/>
          <w:sz w:val="24"/>
          <w:szCs w:val="24"/>
          <w:lang w:val="la-Latn"/>
        </w:rPr>
      </w:pPr>
      <w:r w:rsidRPr="00D528F7">
        <w:rPr>
          <w:rFonts w:ascii="Arial" w:hAnsi="Arial" w:cs="Arial"/>
          <w:i/>
          <w:iCs/>
          <w:sz w:val="24"/>
          <w:szCs w:val="24"/>
          <w:lang w:val="la-Latn"/>
        </w:rPr>
        <w:t xml:space="preserve">Proverbi, i vecchi, proverbio numerico, le donne, cose tristi, il commercio, la parola, la giustizia, i segreti, ipocrisia, il rancore, le liti, </w:t>
      </w:r>
      <w:r w:rsidRPr="00D528F7">
        <w:rPr>
          <w:rFonts w:ascii="Arial" w:hAnsi="Arial" w:cs="Arial"/>
          <w:i/>
          <w:iCs/>
          <w:sz w:val="24"/>
          <w:szCs w:val="24"/>
          <w:lang w:val="la-Latn"/>
        </w:rPr>
        <w:lastRenderedPageBreak/>
        <w:t>la lingua, il prestito, l’elemosina, le cauzioni, l’ospitalità, l’educazione, la salute, la gioia, le ricchezze, i banchetti, il vino, condizioni disuguali, indipendenza agli schiavi, i sogni, i viaggi, sacrifici</w:t>
      </w:r>
    </w:p>
    <w:p w14:paraId="14587F2B" w14:textId="77777777" w:rsidR="00D528F7" w:rsidRPr="00D528F7" w:rsidRDefault="00D528F7" w:rsidP="00D528F7">
      <w:pPr>
        <w:spacing w:after="120" w:line="240" w:lineRule="auto"/>
        <w:ind w:left="567" w:right="567"/>
        <w:jc w:val="both"/>
        <w:rPr>
          <w:rFonts w:ascii="Arial" w:hAnsi="Arial" w:cs="Arial"/>
          <w:i/>
          <w:iCs/>
          <w:sz w:val="24"/>
          <w:szCs w:val="24"/>
          <w:lang w:val="la-Latn"/>
        </w:rPr>
      </w:pPr>
      <w:r w:rsidRPr="00D528F7">
        <w:rPr>
          <w:rFonts w:ascii="Arial" w:hAnsi="Arial" w:cs="Arial"/>
          <w:i/>
          <w:iCs/>
          <w:sz w:val="24"/>
          <w:szCs w:val="24"/>
          <w:lang w:val="la-Latn"/>
        </w:rPr>
        <w:t>Legge e sacrifici, la giustizia divina, preghiera per la liberazione e la rinascita d’Israele, discernimento, scelta di una donna, falsi amici, i consiglieri, vera e falsa sapienza, la temperanza, medicina e malattia, il lutto, lavori manuali, lo scriba, invito a lodare Dio, miseria dell’uomo, massime diverse, mendicità, la morte, destino degli empi.</w:t>
      </w:r>
    </w:p>
    <w:p w14:paraId="22135164" w14:textId="77777777" w:rsidR="00D528F7" w:rsidRPr="00D528F7" w:rsidRDefault="00D528F7" w:rsidP="00D528F7">
      <w:pPr>
        <w:spacing w:after="120" w:line="240" w:lineRule="auto"/>
        <w:ind w:left="567" w:right="567"/>
        <w:jc w:val="both"/>
        <w:rPr>
          <w:rFonts w:ascii="Arial" w:hAnsi="Arial" w:cs="Arial"/>
          <w:i/>
          <w:iCs/>
          <w:sz w:val="24"/>
          <w:szCs w:val="24"/>
          <w:lang w:val="la-Latn"/>
        </w:rPr>
      </w:pPr>
      <w:r w:rsidRPr="00D528F7">
        <w:rPr>
          <w:rFonts w:ascii="Arial" w:hAnsi="Arial" w:cs="Arial"/>
          <w:i/>
          <w:iCs/>
          <w:sz w:val="24"/>
          <w:szCs w:val="24"/>
          <w:lang w:val="la-Latn"/>
        </w:rPr>
        <w:t>La vergogna, affanni di un padre per sua figlia, le donne, la gloria di Dio nella natura: il sole, la luna, le stelle, l’arcobaleno, le meraviglie della natura. La gloria di Dio nella storia: l’elogio dei padri, Enoc, Noè, Abramo, Isacco e Giacobbe, Mosè, Aronne, Fineès, Giosuè, Caleb, i giudici, Samuele, Natan, Davide, Salomone.</w:t>
      </w:r>
    </w:p>
    <w:p w14:paraId="5A2628B7" w14:textId="77777777" w:rsidR="00D528F7" w:rsidRPr="00D528F7" w:rsidRDefault="00D528F7" w:rsidP="00D528F7">
      <w:pPr>
        <w:spacing w:after="120" w:line="240" w:lineRule="auto"/>
        <w:ind w:left="567" w:right="567"/>
        <w:jc w:val="both"/>
        <w:rPr>
          <w:rFonts w:ascii="Arial" w:hAnsi="Arial" w:cs="Arial"/>
          <w:i/>
          <w:iCs/>
          <w:sz w:val="24"/>
          <w:szCs w:val="24"/>
          <w:lang w:val="la-Latn"/>
        </w:rPr>
      </w:pPr>
      <w:r w:rsidRPr="00D528F7">
        <w:rPr>
          <w:rFonts w:ascii="Arial" w:hAnsi="Arial" w:cs="Arial"/>
          <w:i/>
          <w:iCs/>
          <w:sz w:val="24"/>
          <w:szCs w:val="24"/>
          <w:lang w:val="la-Latn"/>
        </w:rPr>
        <w:t>Roboamo e Geroboamo, Elia, Eliseo, infedeltà e castigo, Ezechia, Isaia, Giosia, ultimi re e ultimi profeti, Zorobabele e Giosuè, Neemia, ricapitolazione, il sacerdote Simone, esortazione, proverbio numerico, conclusione, inno di ringraziamento, poema sulla ricerca della sapienza.</w:t>
      </w:r>
    </w:p>
    <w:p w14:paraId="04F4E7F3" w14:textId="77777777" w:rsidR="00D528F7" w:rsidRPr="00D528F7" w:rsidRDefault="00D528F7" w:rsidP="00D528F7">
      <w:pPr>
        <w:spacing w:after="120" w:line="240" w:lineRule="auto"/>
        <w:jc w:val="both"/>
        <w:rPr>
          <w:rFonts w:ascii="Arial" w:hAnsi="Arial" w:cs="Arial"/>
          <w:sz w:val="24"/>
          <w:szCs w:val="24"/>
          <w:lang w:val="la-Latn"/>
        </w:rPr>
      </w:pPr>
      <w:r w:rsidRPr="00D528F7">
        <w:rPr>
          <w:rFonts w:ascii="Arial" w:hAnsi="Arial" w:cs="Arial"/>
          <w:sz w:val="24"/>
          <w:szCs w:val="24"/>
          <w:lang w:val="la-Latn"/>
        </w:rPr>
        <w:t>Guardando il Siracide ogni cosa con gli occhi di Dio, vede in esse il bene e il male, la verità e la falsità, le tenebre e la luce, la giustizia e l’ingiustizia, la vita e la morte, la santità e il peccato, la sapienza e la stoltezza. La sua non è una visione di immanenza, di terra, operata con sola sapienza umana. Lui va ben oltre. La sua è sapienza ispirata, è vera visione con l’occhio del Signore da lui indossato. È la sua una sapienza soprannaturale con un solo fine: riportare l’uomo nella sua verità. Qual è la verità dell’uomo? È il suo essere che non è stato fatto dalla Parola di Dio solo agli inizi, ma che è perennemente fatto attimo per attimo dalla Parola di Dio.</w:t>
      </w:r>
    </w:p>
    <w:p w14:paraId="4273053B" w14:textId="77777777" w:rsidR="00D528F7" w:rsidRPr="00D528F7" w:rsidRDefault="00D528F7" w:rsidP="00D528F7">
      <w:pPr>
        <w:spacing w:after="120" w:line="240" w:lineRule="auto"/>
        <w:jc w:val="both"/>
        <w:rPr>
          <w:rFonts w:ascii="Arial" w:hAnsi="Arial" w:cs="Arial"/>
          <w:sz w:val="24"/>
          <w:szCs w:val="24"/>
          <w:lang w:val="la-Latn"/>
        </w:rPr>
      </w:pPr>
      <w:r w:rsidRPr="00D528F7">
        <w:rPr>
          <w:rFonts w:ascii="Arial" w:hAnsi="Arial" w:cs="Arial"/>
          <w:sz w:val="24"/>
          <w:szCs w:val="24"/>
          <w:lang w:val="la-Latn"/>
        </w:rPr>
        <w:t>Dio non è stato il creatore dell’uomo, è il suo Creatore potente, onnipotente, santo, vero, giusto. Se l’uomo non si lascia fare dal suo Dio attraverso la sua parola che è data dalla saggezza, necessariamente percorrerà vie di morte che lo porteranno alla perdizione sia oggi, mentre è nel suo corpo, che domani quando entrerà nell’eternità. Chi segue la sapienza, chi la cerca, chi vive secondo i suoi insegnamenti, si fa ad immagine del suo Dio, mostra la verità di Dio nella sua vita. Chi invece non segue gli insegnamenti della sapienza, percorre vie di falsità, menzogna, con le quali non si manifesta il Signore, ma la morte che ha preso possesso nel suo cuore.</w:t>
      </w:r>
    </w:p>
    <w:p w14:paraId="519C8BDD" w14:textId="77777777" w:rsidR="00D528F7" w:rsidRPr="00D528F7" w:rsidRDefault="00D528F7" w:rsidP="00D528F7">
      <w:pPr>
        <w:spacing w:after="120" w:line="240" w:lineRule="auto"/>
        <w:jc w:val="both"/>
        <w:rPr>
          <w:rFonts w:ascii="Arial" w:hAnsi="Arial" w:cs="Arial"/>
          <w:sz w:val="24"/>
          <w:szCs w:val="24"/>
          <w:lang w:val="la-Latn"/>
        </w:rPr>
      </w:pPr>
      <w:r w:rsidRPr="00D528F7">
        <w:rPr>
          <w:rFonts w:ascii="Arial" w:hAnsi="Arial" w:cs="Arial"/>
          <w:sz w:val="24"/>
          <w:szCs w:val="24"/>
          <w:lang w:val="la-Latn"/>
        </w:rPr>
        <w:t xml:space="preserve">La sapienza insegna all’uomo a vivere una vita degna dell’uomo e degna dell’uomo vi è una vita sola: quella che è condotta dalla luce del Signore, dalla sua verità, dalla sua parola. È degna dell’uomo solo una vita: quella che il Signore crea per lui oggi, domani e sempre. L’uomo non è capace di crearsi la vita. Questa verità va gridata in modo speciale oggi, tempo in cui, l’uomo, conquistato e strozzato nella mente dalla sua stoltezza, impiccato nel cuore dalla corda della sua insipienza, lacerato nell’anima dal veleno della sua empietà, ha stabilito, contro ogni evidenza, che l’uomo debba farsi da se stesso, secondo i gusti del suo cuore. Ma come può un uomo farsi se il suo “Fattore”, il suo “Creatore” è solo </w:t>
      </w:r>
      <w:r w:rsidRPr="00D528F7">
        <w:rPr>
          <w:rFonts w:ascii="Arial" w:hAnsi="Arial" w:cs="Arial"/>
          <w:sz w:val="24"/>
          <w:szCs w:val="24"/>
          <w:lang w:val="la-Latn"/>
        </w:rPr>
        <w:lastRenderedPageBreak/>
        <w:t>Dio? Se l’uomo non si è fatto, non si è creato, non si è dato la vita, se la vita la riceve ogni giorno, come può affermare di volersi fare, se non è capace neanche di far divenire nero uno solo dei suoi capelli bianchi. Può tingerlo, ma non farlo divenire bianco.</w:t>
      </w:r>
    </w:p>
    <w:p w14:paraId="7DAE788B" w14:textId="77777777" w:rsidR="00D528F7" w:rsidRPr="00D528F7" w:rsidRDefault="00D528F7" w:rsidP="00D528F7">
      <w:pPr>
        <w:spacing w:after="120" w:line="240" w:lineRule="auto"/>
        <w:jc w:val="both"/>
        <w:rPr>
          <w:rFonts w:ascii="Arial" w:hAnsi="Arial" w:cs="Arial"/>
          <w:sz w:val="24"/>
          <w:szCs w:val="24"/>
          <w:lang w:val="la-Latn"/>
        </w:rPr>
      </w:pPr>
      <w:r w:rsidRPr="00D528F7">
        <w:rPr>
          <w:rFonts w:ascii="Arial" w:hAnsi="Arial" w:cs="Arial"/>
          <w:sz w:val="24"/>
          <w:szCs w:val="24"/>
          <w:lang w:val="la-Latn"/>
        </w:rPr>
        <w:t>L’uomo si può mutilare, alterare fisicamente, mai però potrà cambiare natura. Quella natura che la natura gli ha dato dovrà portare per l’eternità. Per questo nulla è di più vitale per l’uomo della sapienza. Con essa conosce la verità di se stesso e delle cose, della vita e della morte, del bene e del male, della creazione e del suo Creatore. L’occhio di Dio con il quale lui ha letto la vita dell’uomo nelle sue molteplici relazioni è usato da una mente storica, ancora incapace di immergersi nelle profondità della sapienza. Manca di quella purezza e di quella santità che sarà tutta di Cristo Gesù. Il Signore mai potrà annullare i limiti della nostra santità e della nostra purezza.</w:t>
      </w:r>
    </w:p>
    <w:p w14:paraId="295375D7" w14:textId="77777777" w:rsidR="00D528F7" w:rsidRPr="00D528F7" w:rsidRDefault="00D528F7" w:rsidP="00D528F7">
      <w:pPr>
        <w:spacing w:after="120" w:line="240" w:lineRule="auto"/>
        <w:jc w:val="both"/>
        <w:rPr>
          <w:rFonts w:ascii="Arial" w:hAnsi="Arial" w:cs="Arial"/>
          <w:sz w:val="24"/>
          <w:szCs w:val="24"/>
          <w:lang w:val="la-Latn"/>
        </w:rPr>
      </w:pPr>
      <w:r w:rsidRPr="00D528F7">
        <w:rPr>
          <w:rFonts w:ascii="Arial" w:hAnsi="Arial" w:cs="Arial"/>
          <w:sz w:val="24"/>
          <w:szCs w:val="24"/>
          <w:lang w:val="la-Latn"/>
        </w:rPr>
        <w:t>Il Siracide è uomo dell’Antico Testamento, alla porta del Nuovo. Egli conduce la rivelazione alla soglia della casa della verità. Non può entrare in essa, perché in essa vi entrerà solo Cristo. Cristo è la casa della sapienza ed insieme colui che ci introduce in essa. Tutti gli altri soffriamo il limite della nostra mente storica non pura e non santa.</w:t>
      </w:r>
    </w:p>
    <w:p w14:paraId="01DC9100" w14:textId="77777777" w:rsidR="00D528F7" w:rsidRPr="00D528F7" w:rsidRDefault="00D528F7" w:rsidP="00D528F7">
      <w:pPr>
        <w:spacing w:after="120" w:line="240" w:lineRule="auto"/>
        <w:jc w:val="both"/>
        <w:rPr>
          <w:rFonts w:ascii="Arial" w:hAnsi="Arial" w:cs="Arial"/>
          <w:sz w:val="24"/>
          <w:szCs w:val="24"/>
          <w:lang w:val="la-Latn"/>
        </w:rPr>
      </w:pPr>
      <w:r w:rsidRPr="00D528F7">
        <w:rPr>
          <w:rFonts w:ascii="Arial" w:hAnsi="Arial" w:cs="Arial"/>
          <w:sz w:val="24"/>
          <w:szCs w:val="24"/>
          <w:lang w:val="la-Latn"/>
        </w:rPr>
        <w:t xml:space="preserve">Vergine Maria, Madre della Redenzione, tu che sei la Vergine Sapiente ed anche la Madre della Sapienza, Gesù Cristo nostro Signore, prendici per mano e conducici nella più alta santità e purezza del cuore, della mente, dell’anima, del corpo. Più cresciamo nella sanità e più l’occhio di Dio in noi sarà acuto e penetrante. Angeli e Santi del Cielo, venite in nostro soccorso. Liberateci da ogni stoltezza. </w:t>
      </w:r>
    </w:p>
    <w:p w14:paraId="05B362F4" w14:textId="77777777" w:rsidR="00D528F7" w:rsidRPr="00D528F7" w:rsidRDefault="00D528F7" w:rsidP="00D528F7">
      <w:pPr>
        <w:spacing w:after="120" w:line="240" w:lineRule="auto"/>
        <w:jc w:val="both"/>
        <w:rPr>
          <w:rFonts w:ascii="Arial" w:hAnsi="Arial" w:cs="Arial"/>
          <w:sz w:val="24"/>
          <w:szCs w:val="24"/>
          <w:lang w:val="la-Latn"/>
        </w:rPr>
      </w:pPr>
    </w:p>
    <w:p w14:paraId="4DE7D5BA"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Seconda riflessione</w:t>
      </w:r>
    </w:p>
    <w:p w14:paraId="51FF1C0C"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Nel Canone della Sacra Scrittura, il Libro del Siracide è l’ultimo dei Libri Sapienziali. Dopo di esso iniziano il Libri Profetici da Isaia fino a Malachia, l’ultimo Libro dell’Antico Testamento, sempre secondo il Canone, non però secondo l’ordine storico in cui i profeti sono vissuti. È opportuno chiedersi? Cosa aggiunge il Libro del Siracide agli altri Libri? Quale il suo apporto specifico? Qual è il suo insegnamento peculiare?</w:t>
      </w:r>
    </w:p>
    <w:p w14:paraId="42E3E0F6"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Il Primo Libro, quello di Giobbe, è una possente opera teologica. In esso la rivelazione opera un vero passaggio epocale. Possiamo dire che termina l’antica visione di Dio, anche se ispirata, e ne inizia una nuova. La sofferenza non è una maledizione riservata agli iniqui, agli empi. Essa è vera via della vita, perché vera purificazione del nostro corpo, vera elevazione dell’anima a Dio, vero strumento di redenzione.</w:t>
      </w:r>
    </w:p>
    <w:p w14:paraId="3B3A06B9"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La mente dell’uomo rivela tutta la sua inadeguatezza nella comprensione del mistero che lo avvolge. Neanche Dio potrà mai abolire il mistero. Esso è come un oceano infinito nel quale l’uomo dovrà sempre nuotare. Una cosa l’uomo dovrà sempre conservare pura, intatta, immacolata: la sua coscienza. Essa deve guidarlo nella sua più alta fedeltà all’amore, alla verità, alla giustizia, alla misericordia.</w:t>
      </w:r>
    </w:p>
    <w:p w14:paraId="3C20BA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4E9AE68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278B2B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20FE7EC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Pensavo: “Spirerò nel mio nido e moltiplicherò i miei giorni come la fenice. Le mie radici si estenderanno fino all’acqua e la rugiada di notte si poserà sul mio ramo. La mia gloria si rinnoverà in me e il mio arco si rinforzerà nella mia mano”. </w:t>
      </w:r>
    </w:p>
    <w:p w14:paraId="5E52DD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C0E3A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38E4D4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Espulsi dalla società, si grida dietro a loro come al ladro; dimorano perciò in orrendi dirupi, nelle grotte della terra e nelle rupi. In mezzo alle macchie urlano accalcandosi sotto i roveti, razza ignobile, razza senza nome, cacciati via dalla terra. </w:t>
      </w:r>
    </w:p>
    <w:p w14:paraId="3DBF99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invece, io sono la loro canzone, sono diventato la loro favola! Hanno orrore di me e mi schivano né si trattengono dallo sputarmi in faccia! Egli infatti ha allentato il mio arco e mi ha abbattuto, ed essi di fronte a me hanno rotto ogni freno. A destra insorge la plebaglia, per </w:t>
      </w:r>
      <w:r w:rsidRPr="00D528F7">
        <w:rPr>
          <w:rFonts w:ascii="Arial" w:eastAsia="Times New Roman" w:hAnsi="Arial"/>
          <w:i/>
          <w:iCs/>
          <w:sz w:val="24"/>
          <w:szCs w:val="24"/>
          <w:lang w:val="la-Latn" w:eastAsia="it-IT"/>
        </w:rPr>
        <w:lastRenderedPageBreak/>
        <w:t>far inciampare i miei piedi e tracciare contro di me la strada dello sterminio. Hanno sconvolto il mio sentiero, cospirando per la mia rovina, e nessuno si oppone a loro. Irrompono come da una larga breccia, sbucano in mezzo alle macerie.</w:t>
      </w:r>
    </w:p>
    <w:p w14:paraId="7A6668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w:t>
      </w:r>
    </w:p>
    <w:p w14:paraId="45D5A1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2F96EB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BCD38B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w:t>
      </w:r>
    </w:p>
    <w:p w14:paraId="1B05C5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4779BD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246F23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56C38D7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271663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20E0B1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67156F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b).</w:t>
      </w:r>
    </w:p>
    <w:p w14:paraId="3C576BD7"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Il Secondo Libro, quello dei Salmi, presenta l’uomo che è da Dio, sempre però bisognoso del suo Dio. L’uomo e l’universo devono essere perennemente rivolti verso Dio in adorazione, contemplazione, ascolto, invocazione, lode. Cardine che fa ruotare l’uomo in Dio è la sua legge. Quando l’uomo abbandona la legge del Signore, è in tutto simile ad una porta divelta. La sua casa è distrutta, perché senza alcuna protezione.</w:t>
      </w:r>
    </w:p>
    <w:p w14:paraId="00D0E410"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Nei Salmi vi è una prospettiva nuova che comincia ad affacciarsi. Dio è la salvezza dell’uomo. La salvezza di Dio sarà operata dal suo Messia, che non è un vincitore dell’uomo sull’uomo, è invece uno che dall’uomo sarà afferrato e immerso nella sofferenza più grande. La salvezza non è liberazione dalla sofferenza, ma assunzione di essa, per farne uno strumento di salvezza e di redenzione per il mondo. </w:t>
      </w:r>
    </w:p>
    <w:p w14:paraId="68C9DBD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Dio mio, Dio mio, perché mi hai abbandonato? Lontane dalla mia salvezza le parole del mio grido! Mio Dio, grido di giorno e non rispondi; di notte, e non c’è tregua per me. Eppure tu sei il Santo, tu siedi in trono fra le lodi d’Israele.</w:t>
      </w:r>
    </w:p>
    <w:p w14:paraId="23033F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w:t>
      </w:r>
    </w:p>
    <w:p w14:paraId="4EAF28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30C17B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099912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06404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w:t>
      </w:r>
    </w:p>
    <w:p w14:paraId="280727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359414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Salvami, o Dio: l’acqua mi giunge alla gola. Affondo in un abisso di fango, non ho nessun sostegno; sono caduto in acque profonde e la </w:t>
      </w:r>
      <w:r w:rsidRPr="00D528F7">
        <w:rPr>
          <w:rFonts w:ascii="Arial" w:eastAsia="Times New Roman" w:hAnsi="Arial"/>
          <w:i/>
          <w:iCs/>
          <w:sz w:val="24"/>
          <w:szCs w:val="24"/>
          <w:lang w:val="la-Latn" w:eastAsia="it-IT"/>
        </w:rPr>
        <w:lastRenderedPageBreak/>
        <w:t>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0CD320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1A9A60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2F6C30D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6499EE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006D507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7CB446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w:t>
      </w:r>
    </w:p>
    <w:p w14:paraId="2B01D7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w:t>
      </w:r>
      <w:r w:rsidRPr="00D528F7">
        <w:rPr>
          <w:rFonts w:ascii="Arial" w:eastAsia="Times New Roman" w:hAnsi="Arial"/>
          <w:i/>
          <w:iCs/>
          <w:sz w:val="24"/>
          <w:szCs w:val="24"/>
          <w:lang w:val="la-Latn" w:eastAsia="it-IT"/>
        </w:rPr>
        <w:lastRenderedPageBreak/>
        <w:t xml:space="preserve">e ne riavranno il possesso. La stirpe dei suoi servi ne sarà erede e chi ama il suo nome vi porrà dimora (Sal 69 (68) 1-37). </w:t>
      </w:r>
    </w:p>
    <w:p w14:paraId="00AD5D8C"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Il Terzo Libro, quello dei Proverbi, introduce nella rivelazione una verità così profonda da potersi ritenere una vera rivoluzione nella religione. Nessuna legge, nessuno statuto, nessuna norma potrà mai contemplare tutte le relazioni dell’uomo con Dio, con gli uomini, con le cose, con il creato. L’uomo ha bisogno di una luce sempre accesa che illumini la sua mente e il suo cuore, i suoi occhi e i suoi passi. Questa luce ha un solo nome: sapienza ed essa viene direttamente dal Signore. Essa è la luce che guida il nostro Creatore, l’Onnipotente, in ogni sua azione, sia essa verso le creature inanimate che verso l’uomo. Dio non fa nulla senza la sapienza. Come Lui è guidato dalla sapienza, così vuole che ogni uomo lo sia. Lui è la fonte eterna della sapienza e lui la dona a chi gliela chiede. La dona per via mediata e immediata.</w:t>
      </w:r>
    </w:p>
    <w:p w14:paraId="15EA7C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5FBD06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71B827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40C23AC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76561F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w:t>
      </w:r>
      <w:r w:rsidRPr="00D528F7">
        <w:rPr>
          <w:rFonts w:ascii="Arial" w:eastAsia="Times New Roman" w:hAnsi="Arial"/>
          <w:i/>
          <w:iCs/>
          <w:sz w:val="24"/>
          <w:szCs w:val="24"/>
          <w:lang w:val="la-Latn" w:eastAsia="it-IT"/>
        </w:rPr>
        <w:lastRenderedPageBreak/>
        <w:t>sentenze giuste, perché la mia bocca proclama la verità e l’empietà è orrore per le mie labbra.</w:t>
      </w:r>
    </w:p>
    <w:p w14:paraId="6104C7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0F75A9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2FF789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4666B5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6D5E55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6F9B1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40BEA1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821592B"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lastRenderedPageBreak/>
        <w:t>Il Quarto Libro, quello del Qoelet, vede ogni cosa dal cuore di Dio. Quanto non conduce al cuore di Dio, è solo vanità, nullità, vuoto. A nulla serve, anzi serve per la rovina dell’uomo e non per il suo bene. È vanità perché non riempie il cuore. Sollecita l’orgoglio dell’uomo, ma il suo spirito rimane povero, misero, meschino. Manca del suo vero nutrimento, è privo di ogni alimentazione di vera vita.</w:t>
      </w:r>
    </w:p>
    <w:p w14:paraId="5266790C"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Per il Qoelet l’uomo deve aggrapparsi ai comandamenti più che saprofita alla pianta dalla quale trae il suo alimento, più che la sanguisuga alla pelle. Sono i comandamenti la potentissima colla che attaccano il cuore dell’uomo al cuore di Dio. Quando l’uomo osserva i comandamenti, non ha bisogno di nulla. Può fare tutto, ma il tutto rimarrà sempre fuori di lui. Non lo fa per riempire il suo cuore che è già pieno del suo Dio.</w:t>
      </w:r>
    </w:p>
    <w:p w14:paraId="403EA4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3E3C15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21FFC3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6BF244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Ciò che è storto non si può raddrizzare e quel che manca non si può contare.</w:t>
      </w:r>
    </w:p>
    <w:p w14:paraId="484BB17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1AE3C28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molta sapienza, molto affanno; chi accresce il sapere aumenta il dolore (Qo 1,1-17).</w:t>
      </w:r>
    </w:p>
    <w:p w14:paraId="2EAA73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Ricòrdati del tuo creatore nei giorni della tua giovinezza, prima che vengano i giorni tristi e giungano gli anni di cui dovrai dire: «Non ci provo alcun gusto»; prima che si oscurino il sole, la luce, la luna e le stelle e tornino ancora le nubi dopo la pioggia; quando tremeranno i </w:t>
      </w:r>
      <w:r w:rsidRPr="00D528F7">
        <w:rPr>
          <w:rFonts w:ascii="Arial" w:eastAsia="Times New Roman" w:hAnsi="Arial"/>
          <w:i/>
          <w:iCs/>
          <w:sz w:val="24"/>
          <w:szCs w:val="24"/>
          <w:lang w:val="la-Latn" w:eastAsia="it-IT"/>
        </w:rPr>
        <w:lastRenderedPageBreak/>
        <w:t>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5C1F14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 tutto: temi Dio e osserva i suoi comandamenti, perché qui sta tutto l’uomo. Infatti, Dio citerà in giudizio ogni azione, anche tutto ciò che è occulto, bene o male (Qo 12.1-14). </w:t>
      </w:r>
    </w:p>
    <w:p w14:paraId="2F749C3A"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Il Quinto Libro, il Cantico dei Cantici, vede l’uomo e la donna non come la vede l’occhio concupiscente dell’uomo, ma come li ha visti il Signore nel giorno della loro creazione e come Adamo contemplò Eva ed Eva contemplò Adamo il giorno in cui furono presentati da Dio l’uno all’altra, quando il loro cuore era mondo da ogni concupiscenza e i loro occhi vedevano la bellezza nella sua purezza e innocenza. A questa purezza l’uomo mai potrà giungere se non toglie il marcio che è nel suo cuore, nei suoi occhi, nei suoi desideri nei suoi pensieri. Occorre per questo una creazione nuova, che solo il Signore potrà operare. O l’uomo giunge a questa contemplazione secondo purezza, oppure la sua vita sarà un fuoco che sempre lo consumerà, lo divorerà, lo flagellerà nel suo spirito e nel suo corpo. </w:t>
      </w:r>
    </w:p>
    <w:p w14:paraId="279A3C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w:t>
      </w:r>
    </w:p>
    <w:p w14:paraId="62FCD18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sua sinistra è sotto il mio capo e la sua destra mi abbraccia. Io vi scongiuro, figlie di Gerusalemme, per le gazzelle o per le cerve dei campi: non destate, non scuotete dal sonno l’amore, finché non lo desideri. </w:t>
      </w:r>
    </w:p>
    <w:p w14:paraId="17FECF6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Una voce! L’amato mio! Eccolo, viene saltando per i monti, balzando per le colline. L’amato mio somiglia a una gazzella o ad un cerbiatto. Eccolo, egli sta dietro il nostro muro; guarda dalla finestra, spia dalle inferriate. Ora l’amato mio prende a dirmi:</w:t>
      </w:r>
    </w:p>
    <w:p w14:paraId="2566A3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6DAC17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Àlzati, amica mia, mia bella, e vieni, presto! O mia colomba, che stai nelle fenditure della roccia, nei nascondigli dei dirupi, mostrami il tuo viso, fammi sentire la tua voce, perché la tua voce è soave, il tuo viso è incantevole». </w:t>
      </w:r>
    </w:p>
    <w:p w14:paraId="7DFBAC5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3B0FBF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Sono venuto nel mio giardino, sorella mia, mia sposa, e raccolgo la mia mirra e il mio balsamo; mangio il mio favo e il mio miele, bevo il mio vino e il mio latte. Mangiate, amici, bevete; inebriatevi d’amore. </w:t>
      </w:r>
    </w:p>
    <w:p w14:paraId="663844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sono addormentata, ma veglia il mio cuore. Un rumore! La voce del mio amato che bussa: «Aprimi, sorella mia, mia amica, mia colomba, mio tutto; perché il mio capo è madido di rugiada, i miei riccioli di gocce notturne».</w:t>
      </w:r>
    </w:p>
    <w:p w14:paraId="1799A2D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«Mi sono tolta la veste; come indossarla di nuovo? Mi sono lavata i piedi; come sporcarli di nuovo?». </w:t>
      </w:r>
    </w:p>
    <w:p w14:paraId="7C09D7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w:t>
      </w:r>
    </w:p>
    <w:p w14:paraId="208C9E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venni meno, per la sua scomparsa; l’ho cercato, ma non l’ho trovato, l’ho chiamato, ma non mi ha risposto. Mi hanno incontrata le guardie che fanno la ronda in città; mi hanno percossa, mi hanno ferita, mi hanno tolto il mantello le guardie delle mura.</w:t>
      </w:r>
    </w:p>
    <w:p w14:paraId="4DB374C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w:t>
      </w:r>
    </w:p>
    <w:p w14:paraId="789403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L’amato mio è bianco e vermiglio, riconoscibile fra una miriade. Il suo capo è oro, oro puro, i suoi riccioli sono grappoli di palma, neri come il corvo. I suoi occhi sono come colombe su ruscelli d’acqua; i suoi denti si bagnano nel latte, si posano sui bordi. Le sue guance sono come </w:t>
      </w:r>
      <w:r w:rsidRPr="00D528F7">
        <w:rPr>
          <w:rFonts w:ascii="Arial" w:eastAsia="Times New Roman" w:hAnsi="Arial"/>
          <w:i/>
          <w:iCs/>
          <w:sz w:val="24"/>
          <w:szCs w:val="24"/>
          <w:lang w:val="la-Latn" w:eastAsia="it-IT"/>
        </w:rPr>
        <w:lastRenderedPageBreak/>
        <w:t>aiuole di balsamo dove crescono piante aromatiche, le sue labbra sono gigli che stillano fluida mirra.</w:t>
      </w:r>
    </w:p>
    <w:p w14:paraId="615B412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04E03C89"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Il Sesto Libro, quello della Sapienza, avviene qualcosa di inaudito, inimmaginabile. Questo Libro realizza una vera nuova interpretazione, comprensione, visione del Dio dei Padri. Di conseguenza una nuova lettura di tutta la storia della salvezza vissuta da Dio con l’uomo. Cambia la </w:t>
      </w:r>
      <w:r w:rsidRPr="00D528F7">
        <w:rPr>
          <w:rFonts w:ascii="Arial" w:eastAsia="Times New Roman" w:hAnsi="Arial"/>
          <w:i/>
          <w:sz w:val="24"/>
          <w:szCs w:val="24"/>
          <w:lang w:val="la-Latn" w:eastAsia="it-IT"/>
        </w:rPr>
        <w:t xml:space="preserve">“Figura, l’Immagine, la Realtà, la Verità, la stessa Sostanza o Essenza Eterna di Dio”. </w:t>
      </w:r>
      <w:r w:rsidRPr="00D528F7">
        <w:rPr>
          <w:rFonts w:ascii="Arial" w:eastAsia="Times New Roman" w:hAnsi="Arial"/>
          <w:sz w:val="24"/>
          <w:szCs w:val="24"/>
          <w:lang w:val="la-Latn" w:eastAsia="it-IT"/>
        </w:rPr>
        <w:t xml:space="preserve">Possiamo dire che il Dio della Sapienza è un </w:t>
      </w:r>
      <w:r w:rsidRPr="00D528F7">
        <w:rPr>
          <w:rFonts w:ascii="Arial" w:eastAsia="Times New Roman" w:hAnsi="Arial"/>
          <w:i/>
          <w:sz w:val="24"/>
          <w:szCs w:val="24"/>
          <w:lang w:val="la-Latn" w:eastAsia="it-IT"/>
        </w:rPr>
        <w:t>“Altro Dio”</w:t>
      </w:r>
      <w:r w:rsidRPr="00D528F7">
        <w:rPr>
          <w:rFonts w:ascii="Arial" w:eastAsia="Times New Roman" w:hAnsi="Arial"/>
          <w:sz w:val="24"/>
          <w:szCs w:val="24"/>
          <w:lang w:val="la-Latn" w:eastAsia="it-IT"/>
        </w:rPr>
        <w:t>. Viene anche presentata una nuova, aggiornatissima visione della sapienza. La conosciamo nella sua vera essenza, anche se ancora rimane realtà creata e non increata. È una realtà creata particolare, perché è creata in principio, nella stessa eternità, prima del tempo e della storia. Il Libro della Sapienza introduce il credente in Dio in una dimensione, verità, prospettiva, visione di Dio, della storia, dell’eternità.</w:t>
      </w:r>
    </w:p>
    <w:p w14:paraId="297EF7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06E748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71E2796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8587D0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15C20F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Mi conceda Dio di parlare con intelligenza e di riflettere in modo degno dei doni ricevuti, perché egli stesso è la guida della sapienza e dirige i sapienti. Nelle sue mani siamo noi e le nostre parole, ogni sorta di </w:t>
      </w:r>
      <w:r w:rsidRPr="00D528F7">
        <w:rPr>
          <w:rFonts w:ascii="Arial" w:eastAsia="Times New Roman" w:hAnsi="Arial"/>
          <w:i/>
          <w:iCs/>
          <w:sz w:val="24"/>
          <w:szCs w:val="24"/>
          <w:lang w:val="la-Latn" w:eastAsia="it-IT"/>
        </w:rPr>
        <w:lastRenderedPageBreak/>
        <w:t>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50D3A8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304F6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07900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4D01EB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DA401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77C874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w:t>
      </w:r>
      <w:r w:rsidRPr="00D528F7">
        <w:rPr>
          <w:rFonts w:ascii="Arial" w:eastAsia="Times New Roman" w:hAnsi="Arial"/>
          <w:i/>
          <w:iCs/>
          <w:sz w:val="24"/>
          <w:szCs w:val="24"/>
          <w:lang w:val="la-Latn" w:eastAsia="it-IT"/>
        </w:rPr>
        <w:lastRenderedPageBreak/>
        <w:t>gloria tra le folle e, anche se giovane, onore presso gli anziani. Sarò trovato perspicace nel giudicare, sarò ammirato di fronte ai potenti.</w:t>
      </w:r>
    </w:p>
    <w:p w14:paraId="602B83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05E27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371461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3E475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E7E70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3A1380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7AF000D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Quale uomo può conoscere il volere di Dio? Chi può immaginare che cosa vuole il Signore? I ragionamenti dei mortali sono timidi e incerte le nostre riflessioni, perché un corpo corruttibile appesantisce l’anima </w:t>
      </w:r>
      <w:r w:rsidRPr="00D528F7">
        <w:rPr>
          <w:rFonts w:ascii="Arial" w:eastAsia="Times New Roman" w:hAnsi="Arial"/>
          <w:i/>
          <w:iCs/>
          <w:sz w:val="24"/>
          <w:szCs w:val="24"/>
          <w:lang w:val="la-Latn" w:eastAsia="it-IT"/>
        </w:rPr>
        <w:lastRenderedPageBreak/>
        <w:t xml:space="preserve">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45C57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459C44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Invece dello sgorgare perenne di un fiume, reso torbido da putrido sangue in punizione di un decreto infanticida, contro ogni speranza tu desti loro acqua abbondante, mostrando attraverso la sete di allora come avevi punito i loro avversari.</w:t>
      </w:r>
    </w:p>
    <w:p w14:paraId="16EFE1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0BAD37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0F2934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3AC268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4F1CABC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Tutto il mondo, infatti, davanti a te è come polvere sulla bilancia, come una stilla di rugiada mattutina caduta sulla terra. Hai compassione di </w:t>
      </w:r>
      <w:r w:rsidRPr="00D528F7">
        <w:rPr>
          <w:rFonts w:ascii="Arial" w:eastAsia="Times New Roman" w:hAnsi="Arial"/>
          <w:i/>
          <w:iCs/>
          <w:sz w:val="24"/>
          <w:szCs w:val="24"/>
          <w:lang w:val="la-Latn" w:eastAsia="it-IT"/>
        </w:rPr>
        <w:lastRenderedPageBreak/>
        <w:t>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19F7D5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53C95D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6F0707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7BC1D4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55FA6F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w:t>
      </w:r>
      <w:r w:rsidRPr="00D528F7">
        <w:rPr>
          <w:rFonts w:ascii="Arial" w:eastAsia="Times New Roman" w:hAnsi="Arial"/>
          <w:i/>
          <w:iCs/>
          <w:sz w:val="24"/>
          <w:szCs w:val="24"/>
          <w:lang w:val="la-Latn" w:eastAsia="it-IT"/>
        </w:rPr>
        <w:lastRenderedPageBreak/>
        <w:t>quanta maggiore attenzione hai giudicato i tuoi figli, con i cui padri concludesti, giurando, alleanze di così buone promesse!</w:t>
      </w:r>
    </w:p>
    <w:p w14:paraId="03985A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06E283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3AE2C1A4"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Il Settimo Libro, l’ultimo, quello del Siracide, pur sapendo che tutta la sapienza sta nel timore del Signore, sa anche che l’uomo non è in grado da solo di penetrare gli abissi della scienza, dell’intelligenza, della saggezza eterna, dalla quale scaturisce la luce che dovrà illuminare i suoi passi. Tutti sentono che vi è inadeguatezza tra la vocazione dell’uomo alla verità, alla giustizia, alla perfezione e il possesso della stessa verità.</w:t>
      </w:r>
    </w:p>
    <w:p w14:paraId="282B8E17"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Conoscendo debolezza e fragilità non tanto morale, quanto di intelletto, comprensione, visione della luce, il Siracide si annunzia come un Maestro di Sapienza. Lui prende ogni relazione attuale o futura nella quale l’uomo potrà venire a trovarsi e dona la giusta luce per poterla condurre nella più alta e perfetta sapienza. Il Siracide è l’esperto, la guida saggia, la luce che illumina ogni uomo con la luce soprannaturale.</w:t>
      </w:r>
    </w:p>
    <w:p w14:paraId="29F6D6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7D847E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5EF6E1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timore del Signore è gloria e vanto, gioia e corona d’esultanza. Il timore del Signore allieta il cuore, dà gioia, diletto e lunga vita. Il timore del Signore è dono del Signore, esso conduce sui sentieri dell’amore. </w:t>
      </w:r>
      <w:r w:rsidRPr="00D528F7">
        <w:rPr>
          <w:rFonts w:ascii="Arial" w:eastAsia="Times New Roman" w:hAnsi="Arial"/>
          <w:i/>
          <w:iCs/>
          <w:sz w:val="24"/>
          <w:szCs w:val="24"/>
          <w:lang w:val="la-Latn" w:eastAsia="it-IT"/>
        </w:rPr>
        <w:lastRenderedPageBreak/>
        <w:t>Chi teme il Signore avrà un esito felice, nel giorno della sua morte sarà benedetto.</w:t>
      </w:r>
    </w:p>
    <w:p w14:paraId="403A96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2A15C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360AE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F05F6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sapienza fa il proprio elogio, in mezzo al suo popolo proclama la sua gloria. Nell’assemblea dell’Altissimo apre la bocca, dinanzi alle sue schiere proclama la sua gloria: </w:t>
      </w:r>
    </w:p>
    <w:p w14:paraId="32D2ED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60E1D9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creatore dell’universo mi diede un ordine, colui che mi ha creato mi fece piantare la tenda e mi disse: “Fissa la tenda in Giacobbe e prendi eredità in Israele”.</w:t>
      </w:r>
    </w:p>
    <w:p w14:paraId="53536B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w:t>
      </w:r>
      <w:r w:rsidRPr="00D528F7">
        <w:rPr>
          <w:rFonts w:ascii="Arial" w:eastAsia="Times New Roman" w:hAnsi="Arial"/>
          <w:i/>
          <w:iCs/>
          <w:sz w:val="24"/>
          <w:szCs w:val="24"/>
          <w:lang w:val="la-Latn" w:eastAsia="it-IT"/>
        </w:rPr>
        <w:lastRenderedPageBreak/>
        <w:t>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4243934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35762D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1C0AE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7F58B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11F868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01C48E5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Ogni consigliere esalta il consiglio che dà, ma c’è chi consiglia a proprio vantaggio. Guàrdati da chi vuole darti consiglio e prima </w:t>
      </w:r>
      <w:r w:rsidRPr="00D528F7">
        <w:rPr>
          <w:rFonts w:ascii="Arial" w:eastAsia="Times New Roman" w:hAnsi="Arial"/>
          <w:i/>
          <w:iCs/>
          <w:sz w:val="24"/>
          <w:szCs w:val="24"/>
          <w:lang w:val="la-Latn" w:eastAsia="it-IT"/>
        </w:rPr>
        <w:lastRenderedPageBreak/>
        <w:t>infórmati quali siano le sue necessità: egli infatti darà consigli a suo vantaggio; perché non abbia a gettare un laccio su di te e ti dica: «La tua via è buona», ma poi si tenga in disparte per vedere quel che ti succede.</w:t>
      </w:r>
    </w:p>
    <w:p w14:paraId="6C9625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573712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76CDEEC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554F05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539A1B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A14A983"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Il Siracide ci insegna la più pura verità dell’umana esistenza. Ogni uomo ha bisogno di eccellenti maestri di sapienza, di guide sagge e intelligenti che lo conducano ad una visione soprannaturale, divina, celeste, eterna della vita. Senza questi maestri, l’uomo si smarrisce nella falsità, nella stoltezza, nell’insipienza. Conduce la sua vita di tenebre in tenebre e di male in male. Senza il vero maestro non c’è luce sulla terra. </w:t>
      </w:r>
    </w:p>
    <w:p w14:paraId="65B7EE10"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È questo il compito del vero maestro: prendere un uomo fin dalla sua adolescenza e iniziarlo alla vera sapienza, insegnandogli a vedere ogni cosa dal cuore di Dio, dall’eternità, dalla luce, dalla verità, la sua umana esistenza. Per </w:t>
      </w:r>
      <w:r w:rsidRPr="00D528F7">
        <w:rPr>
          <w:rFonts w:ascii="Arial" w:eastAsia="Times New Roman" w:hAnsi="Arial"/>
          <w:sz w:val="24"/>
          <w:szCs w:val="24"/>
          <w:lang w:val="la-Latn" w:eastAsia="it-IT"/>
        </w:rPr>
        <w:lastRenderedPageBreak/>
        <w:t>questo è necessario che sia il maestro il primo a possedere la sapienza. Alla sapienza si conduce dalla sapienza, alla verità dalla verità, alla luce dalla luce.</w:t>
      </w:r>
    </w:p>
    <w:p w14:paraId="5C34D618"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Nessuno pensi di insegnare la sapienza dalla stoltezza, la luce dalle tenebre, la verità dalla falsità. È questo l’errore del mondo. Tutti parlano dalla stoltezza, dalle tenebre, dall’insipienza e pretendono di essere maestri di luce, sapienza, verità, giustizia. La giustizia non è assoluta, ma sempre condizionata dalla storia particolare nella quale essa va incarnata. Volere ad ogni costo una giustizia assoluta è somma ingiustizia. </w:t>
      </w:r>
    </w:p>
    <w:p w14:paraId="72064157"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È proprio del maestro sapiente, accorto, giusto, intelligente formato alla scuola del cuore di Dio e della sua luce divina, insegnare ad ogni uomo la giustizia in ogni momento storico nel quale lui vive. Il Signore, al Sinai, non dona al suo popolo la giustizia perfetta che è poi l’amore perfetto. Gli dona il fondamento primo della giustizia, che sono i comandamenti. La perfezione della giustizia è un cammino.</w:t>
      </w:r>
    </w:p>
    <w:p w14:paraId="750592A6"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Il Siracide, vero Maestro di saggezza, dona all’uomo il fondamento sul quale poter poi innalzare la propria casa di giustizia e di verità. Non dona però la perfezione assoluta della giustizia. Questa perfezione verrà dopo, con Cristo Gesù, il quale affida questa missione allo Spirito Santo. Sarà Lui a condurre i credenti in Cristo a tutta la verità, a tutta la giustizia, a tutta la carità, la misericordia, la compassione, la pietà, il perdono.</w:t>
      </w:r>
    </w:p>
    <w:p w14:paraId="71D7E7CF"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Il Siracide ci insegna che sempre dobbiamo andare oltre lo stesso Siracide, come il Vangelo ci insegna che dobbiamo andare sempre oltre il Vangelo. Oltre il Siracide vi è la sapienza eterna che deve prenderci per mano e illuminare la nostra vita. Oltre il Vangelo vi è lo Spirito Santo che deve essere nostra luce perenne, nostra sapienza, nostra verità, nostri occhi e nostra mente per comprendere Cristo nella sua pienezza.</w:t>
      </w:r>
    </w:p>
    <w:p w14:paraId="02E4D3A2"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Così tutta la Scrittura ci insegna che dobbiamo andare sempre oltre la Scrittura per comprendere la Scrittura. Oltre la Scrittura vi è il cuore di Cristo vivo, risorto, nel quale abita il Padre e lo Spirito Santo. È dal cuore di Cristo che sempre va letto il Vangelo, la Scrittura, ogni altra verità che la storia ha definito come parte essenziale della verità di Cristo Gesù dalla cui verità è possibile conoscere il Padre e lo Spirito Santo.</w:t>
      </w:r>
    </w:p>
    <w:p w14:paraId="1F97A2D4"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Come senza la sapienza che vive nel cuore dell’uomo non si può leggere il Siracide. Se ne fa un libro per fondamentalisti, per scrupolosi osservanti della lettera, così senza lo Spirito Santo non si può leggere il Vangelo. Senza lo Spirito si fa del Vangelo un libro per esaltati, eretici, scismatici, falsari di Cristo e del suo mistero eterno. La lettera è però necessaria perché è in essa che si nasconde la sapienza e lo Spirito Santo.</w:t>
      </w:r>
    </w:p>
    <w:p w14:paraId="174E629B"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Vergine Maria, Madre della Redenzione, tu che hai concepito il Verbo Eterno del Padre per opera dello Spirito Santo, intercedi per noi e ottienici una quotidiana, ininterrotta effusione dello Spirito del Signore. Senza lo Spirito di Dio nulla mai comprenderemo della Scrittura, nulla di Cristo, nulla della Chiesa, nulla del Vangelo. Tu pregherai, lo Spirito verrà, si poserà su di noi, saremo colmi della sua luce eterna.</w:t>
      </w:r>
    </w:p>
    <w:p w14:paraId="352998A5"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lastRenderedPageBreak/>
        <w:t>Angeli e Santi di Dio, fate sì che mai ci separiamo dallo Spirito Santo. Precipiteremmo in un baratro di tenebre e di falsità dal quale diverrà impossibile ogni contatto di verità con il mistero. Dalle tenebre neanche le tenebre si vedono. Vi è solo buio fitto che avvolge ogni cosa. Noi invece vogliamo rimanere sempre nella luce e per questo chiediamo la vostra intercessione.</w:t>
      </w:r>
    </w:p>
    <w:p w14:paraId="17D1BE99" w14:textId="77777777" w:rsidR="00D528F7" w:rsidRPr="00D528F7" w:rsidRDefault="00D528F7" w:rsidP="00D528F7">
      <w:pPr>
        <w:spacing w:after="120" w:line="240" w:lineRule="auto"/>
        <w:jc w:val="both"/>
        <w:rPr>
          <w:rFonts w:ascii="Arial" w:eastAsia="Times New Roman" w:hAnsi="Arial"/>
          <w:sz w:val="24"/>
          <w:szCs w:val="24"/>
          <w:lang w:val="la-Latn" w:eastAsia="it-IT"/>
        </w:rPr>
      </w:pPr>
    </w:p>
    <w:p w14:paraId="6489A01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35" w:name="_Toc193204684"/>
      <w:r w:rsidRPr="00D528F7">
        <w:rPr>
          <w:rFonts w:ascii="Arial" w:hAnsi="Arial"/>
          <w:b/>
          <w:sz w:val="24"/>
          <w:szCs w:val="24"/>
          <w:lang w:eastAsia="it-IT"/>
        </w:rPr>
        <w:t>SIRACIDE I</w:t>
      </w:r>
      <w:bookmarkEnd w:id="135"/>
    </w:p>
    <w:p w14:paraId="0ECF68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Molti e importanti insegnamenti ci sono dati dalla legge, dai profeti e dagli altri scritti successivi, per i quali è bene dar lode a Israele quanto a dottrina e sapienza. Però non è giusto che ne vengano a conoscenza solo quelli che li leggono, ma è bene che gli studiosi, con la parola e con gli scritti, si rendano utili a quelli che ne sono al di fuori.</w:t>
      </w:r>
    </w:p>
    <w:p w14:paraId="45DB52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w:t>
      </w:r>
    </w:p>
    <w:p w14:paraId="0A0514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Siete dunque invitati a farne la lettura con benevola attenzione e ad essere indulgenti se, nonostante l’impegno posto nella traduzione, sembrerà che non siamo riusciti a rendere la forza di certe espressioni. Difatti le cose dette in ebraico non hanno la medesima forza quando vengono tradotte in un’altra lingua. E non solamente quest’opera, ma anche la stessa legge, i profeti e il resto dei libri nel testo originale conservano un vantaggio non piccolo.</w:t>
      </w:r>
    </w:p>
    <w:p w14:paraId="7FDE7D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Nell’anno trentottesimo del re Evèrgete, anch’io, venuto in Egitto e fermatomi un poco, dopo avere scoperto che lo scritto è di grande valore educativo, ritenni necessario adoperarmi a tradurlo con diligente fatica. In tutto quel tempo, dopo avervi dedicato molte veglie e studi, ho portato a termine questo libro, che ora pubblico per quelli che, all’estero, desiderano istruirsi per conformare alla legge il proprio modo di vivere.</w:t>
      </w:r>
    </w:p>
    <w:p w14:paraId="158653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w:t>
      </w:r>
      <w:r w:rsidRPr="00D528F7">
        <w:rPr>
          <w:rFonts w:ascii="Arial" w:eastAsia="Times New Roman" w:hAnsi="Arial"/>
          <w:i/>
          <w:iCs/>
          <w:sz w:val="24"/>
          <w:szCs w:val="24"/>
          <w:lang w:val="la-Latn" w:eastAsia="it-IT"/>
        </w:rPr>
        <w:lastRenderedPageBreak/>
        <w:t>amano. L’amore del Signore è sapienza che dà gloria, a quanti egli appare, la dona perché lo contemplino.</w:t>
      </w:r>
    </w:p>
    <w:p w14:paraId="5D41BA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3D9990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74F6B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CDDD6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Fra i tesori della sapienza ci sono massime sapienti, ma per il peccatore è obbrobrio la pietà verso Dio. Se desideri la sapienza, osserva i comandamenti e il Signore te la concederà. 27Il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w:t>
      </w:r>
    </w:p>
    <w:p w14:paraId="758D8E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p>
    <w:p w14:paraId="52AB9D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p>
    <w:p w14:paraId="1CD6259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36" w:name="_Toc62159307"/>
      <w:r w:rsidRPr="00D528F7">
        <w:rPr>
          <w:rFonts w:ascii="Arial" w:eastAsia="Times New Roman" w:hAnsi="Arial"/>
          <w:b/>
          <w:sz w:val="24"/>
          <w:szCs w:val="20"/>
          <w:lang w:eastAsia="it-IT"/>
        </w:rPr>
        <w:t>Prologo</w:t>
      </w:r>
      <w:bookmarkEnd w:id="136"/>
    </w:p>
    <w:p w14:paraId="5E6D47A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Molti e importanti insegnamenti ci sono dati dalla legge, dai profeti e dagli altri scritti successivi, per i quali è bene dar lode a Israele quanto a dottrina e sapienza. </w:t>
      </w:r>
    </w:p>
    <w:p w14:paraId="2161DEA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Israele va lodato quanto a dottrina e sapienza. Nulla gli manca. Il Signore lo ha arricchito con molti e importanti insegnamenti. Questi molti e importanti insegnamenti sono dati dalla legge, dai profeti e dagli altri scritti successivi. Israele è perennemente ammaestrato dal Signore. L’insegnamento del Signore </w:t>
      </w:r>
      <w:r w:rsidRPr="00D528F7">
        <w:rPr>
          <w:rFonts w:ascii="Arial" w:eastAsia="Times New Roman" w:hAnsi="Arial"/>
          <w:sz w:val="24"/>
          <w:szCs w:val="20"/>
          <w:lang w:val="la-Latn" w:eastAsia="it-IT"/>
        </w:rPr>
        <w:lastRenderedPageBreak/>
        <w:t>verso il suo popolo mai si ferma. Non si è fermato a Mosè con la legge, non si è fermato al primo profeta. Neanche si è fermato al primo Libro Sapienziale. Dal primo istante in cui il Signore ha creato l’uomo sulla terra, sempre lo ha ammaestrato. L’ammaestramento, l’insegnamento, l’istruzione è senza alcuna interruzione. Si noti bene: da parte del Signore. È il Signore che guida nella verità il suo popolo. Israele va lodato per questo: è il solo popolo ammaestrato, diretto, condotto dal Signore di verità in verità, di luce in luce.</w:t>
      </w:r>
    </w:p>
    <w:p w14:paraId="42A78D7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Però non è giusto che ne vengano a conoscenza solo quelli che li leggono, ma è bene che gli studiosi, con la parola e con gli scritti, si rendano utili a quelli che ne sono al di fuori.</w:t>
      </w:r>
    </w:p>
    <w:p w14:paraId="30EB4E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ricchezza della Legge, della Profezia, dei Salmi, degli altri scritti potrà mai rimanere ad esclusivo uso di Israele? Potrà mai essere a beneficio solo di quanti si dedicano alla lettura di un così grande patrimonio di verità e di sapienza? È bene che gli studiosi, con la parola e con gli scritti, si rendano utili a quelli che ne sono al di fuori. Chi è al di fuori? Al di fuori sono coloro che non possono avere accesso a tutti questi Libri. Al di fuori sono anche i popoli pagani, le Genti. È cosa buona che gli studiosi facciano un compendio di tutta l’istruzione data da Dio a Israele in modo che tutti possano beneficarne. Cosa è allora il Libro del Siracide? Un compendio di tutta l’istruzione data finora da Dio al suo popolo. È un compendio che aiuta tutti. Tutti, leggendo questo compendio, potranno avere accesso alla sorgente del vero ammaestramento. Tutti possono entrare in possesso della luce. Questa luce, questo ammaestramento, deve essere offerto a quanti sono al di fuori con la parola e con gli scritti.</w:t>
      </w:r>
    </w:p>
    <w:p w14:paraId="4E3D9AC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D528F7">
        <w:rPr>
          <w:rFonts w:ascii="Arial" w:eastAsia="Times New Roman" w:hAnsi="Arial"/>
          <w:b/>
          <w:sz w:val="24"/>
          <w:szCs w:val="24"/>
          <w:lang w:val="la-Latn" w:eastAsia="it-IT"/>
        </w:rPr>
        <w:t>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w:t>
      </w:r>
    </w:p>
    <w:p w14:paraId="2C678E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nonno del Siracide proprio da questo motivo è stato spinto a dedicarsi per tanto tempo alla lettura della legge, dei profeti e degli altri libri dei padri. Non è una lettura affrettata. Ad essa viene dedicato molto tempo. La legge, i profeti, i salmi assieme agli altri scritti vanno meditati. Per questo si deve dedicare ad essi tutto il tempo necessario. La comprensione è frutto di lunga meditazione, lunga riflessione. Questa lettura produce nel nonno del Siracide una notevole competenza. Entra in possesso della scienza delle cose che riguardano Dio. Da questa competenza viene indotto a scrivere qualche cosa su ciò che riguarda la dottrina e la sapienza. </w:t>
      </w:r>
    </w:p>
    <w:p w14:paraId="1BE5AA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Lui vuole aiutare gli amanti del sapere perché, assimilato anche questo, possano progredire sempre di più nel vivere in maniera conforme alla legge. L’ammaestramento di Dio è continuo, ininterrotto. Non è contenuto in un solo Libro. I Libri sono molti. Non tutti possono leggere tutti i libri. </w:t>
      </w:r>
    </w:p>
    <w:p w14:paraId="54BD41A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nonno del Siracide si dedica alla lettura di tutti i Libri, il frutto della sua meditazione e comprensione lo trasforma in un compendio. Questo compendio viene offerto agli amanti del sapere, perché possano progredire nel vivere in </w:t>
      </w:r>
      <w:r w:rsidRPr="00D528F7">
        <w:rPr>
          <w:rFonts w:ascii="Arial" w:eastAsia="Times New Roman" w:hAnsi="Arial"/>
          <w:sz w:val="24"/>
          <w:szCs w:val="20"/>
          <w:lang w:val="la-Latn" w:eastAsia="it-IT"/>
        </w:rPr>
        <w:lastRenderedPageBreak/>
        <w:t>maniera conforme alla legge. Qual è allora il fine di tutto il lavoro da lui svolto? Aiutare quanti sono amanti del sapere, quanti vogliono conoscere le cose di Dio, a vivere secondo Dio. Si conosce la sapienza di Dio, il suo ammaestramento in pienezza, si è aiutati a trasformarlo in vita. Più si conosce e più si vive secondo la volontà di Dio. Ecco il fine per cui ogni libro va scritto: perché gli amanti del sapere vivano sempre più in maniera conforme alla legge. Il fine pertanto è uno solo. Non la scienza per la scienza. Non la ricerca per la ricerca. Non la conoscenza per la conoscenza. Non la novità per la novità. Tutto viene operato, dalla meditazione alla scrittura, per aiutare gli amanti del sapere a conformare in modo eccellente la loro vita alla legge del Signore.</w:t>
      </w:r>
    </w:p>
    <w:p w14:paraId="7B8C994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Siete dunque invitati a farne la lettura con benevola attenzione e ad essere indulgenti se, nonostante l’impegno posto nella traduzione, sembrerà che non siamo riusciti a rendere la forza di certe espressioni. </w:t>
      </w:r>
    </w:p>
    <w:p w14:paraId="5BE225E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L’opera del nonno del Siracide è stata scritta in Ebraico. Il Siracide l’ha tradotta in greco. Chiede verso di lui grande indulgenza. Perché? Essi dovranno leggere ogni cosa con benevola attenzione, ricordandosi che essa è una traduzione e non sempre certe espressioni hanno la stessa forza. Non tutto dipende dall’impegno del traduttore. Le espressioni sono espressioni. Non sempre possono essere travasate con semplicità o disinvoltura. Per questo chiede loro benevolenza, comprensione. Le lingue sono lingue. Sono il frutto di anni e anni di esperienza. Le esperienze sono diverse. Tradurre da una lingua ad un’altra è tradurre le esperienze, la storia, la vita. Questo è difficile, non facile, non sempre possibile.</w:t>
      </w:r>
    </w:p>
    <w:p w14:paraId="0DD5877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Difatti le cose dette in ebraico non hanno la medesima forza quando vengono tradotte in un’altra lingua. E non solamente quest’opera, ma anche la stessa legge, i profeti e il resto dei libri nel testo originale conservano un vantaggio non piccolo.</w:t>
      </w:r>
    </w:p>
    <w:p w14:paraId="53BA5A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il Siracide illumina la verità già annunziata. Le cose dette in ebraico non hanno la medesima forza quando vengono tradotte in un’altra lingua. Quanto detto non vale solo per la sua opera, ma anche la stessa legge, i profeti e il resto dei libri nel testo originale conservano un vantaggio non piccolo. Quanto il Siracide insegna è senz’altro vero. Una cosa però va detta per completare il suo pensiero. La lingua originale conserva il suo fascino. Noi però sappiamo che la comprensione non viene dalla lettera semplicemente, ma dallo Spirito Santo. Maestro di questa comprensione è San Paolo. Quando lui legge l’Antico Testamento dona una interpretazione che solo lo Spirito del Signore può trarre dallo scritto. </w:t>
      </w:r>
    </w:p>
    <w:p w14:paraId="2F249B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A72E4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14C23A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amato Giacobbe e ho odiato Esaù.</w:t>
      </w:r>
    </w:p>
    <w:p w14:paraId="7A4F74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Che diremo dunque? C’è forse ingiustizia da parte di Dio? No, certamente!</w:t>
      </w:r>
      <w:r w:rsidRPr="00D528F7">
        <w:rPr>
          <w:rFonts w:ascii="Arial" w:eastAsia="Times New Roman" w:hAnsi="Arial"/>
          <w:i/>
          <w:iCs/>
          <w:position w:val="4"/>
          <w:sz w:val="24"/>
          <w:szCs w:val="24"/>
          <w:lang w:val="la-Latn" w:eastAsia="it-IT"/>
        </w:rPr>
        <w:t xml:space="preserve"> </w:t>
      </w:r>
      <w:r w:rsidRPr="00D528F7">
        <w:rPr>
          <w:rFonts w:ascii="Arial" w:eastAsia="Times New Roman" w:hAnsi="Arial"/>
          <w:i/>
          <w:iCs/>
          <w:sz w:val="24"/>
          <w:szCs w:val="24"/>
          <w:lang w:val="la-Latn" w:eastAsia="it-IT"/>
        </w:rPr>
        <w:t>Egli infatti dice a Mosè:</w:t>
      </w:r>
    </w:p>
    <w:p w14:paraId="55332A5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Avrò misericordia per chi vorrò averla, e farò grazia a chi vorrò farla.</w:t>
      </w:r>
    </w:p>
    <w:p w14:paraId="26EBCE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Quindi non dipende dalla volontà né dagli sforzi dell’uomo, ma da Dio che ha misericordia.</w:t>
      </w:r>
      <w:r w:rsidRPr="00D528F7">
        <w:rPr>
          <w:rFonts w:ascii="Arial" w:eastAsia="Times New Roman" w:hAnsi="Arial"/>
          <w:i/>
          <w:iCs/>
          <w:position w:val="4"/>
          <w:sz w:val="24"/>
          <w:szCs w:val="24"/>
          <w:lang w:val="la-Latn" w:eastAsia="it-IT"/>
        </w:rPr>
        <w:t xml:space="preserve"> </w:t>
      </w:r>
      <w:r w:rsidRPr="00D528F7">
        <w:rPr>
          <w:rFonts w:ascii="Arial" w:eastAsia="Times New Roman" w:hAnsi="Arial"/>
          <w:i/>
          <w:iCs/>
          <w:sz w:val="24"/>
          <w:szCs w:val="24"/>
          <w:lang w:val="la-Latn" w:eastAsia="it-IT"/>
        </w:rPr>
        <w:t>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3F5EEE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Chiamerò mio popolo quello che non era mio popolo e mia amata quella che non era l’amata. E avverrà che, nel luogo stesso dove fu detto loro: «Voi non siete mio popolo», là saranno chiamati figli del Dio vivente.</w:t>
      </w:r>
    </w:p>
    <w:p w14:paraId="37E14C3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quanto a Israele, Isaia esclama:</w:t>
      </w:r>
    </w:p>
    <w:p w14:paraId="59359B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anche il numero dei figli d’Israele fosse come la sabbia del mare, solo il resto sarà salvato; perché con pienezza e rapidità il Signore compirà la sua parola sulla terra.</w:t>
      </w:r>
    </w:p>
    <w:p w14:paraId="789FDA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come predisse Isaia:</w:t>
      </w:r>
    </w:p>
    <w:p w14:paraId="27972C1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il Signore degli eserciti non ci avesse lasciato una discendenza, saremmo divenuti come Sòdoma e resi simili a Gomorra.</w:t>
      </w:r>
    </w:p>
    <w:p w14:paraId="6D829D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46DB9E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Ecco, io pongo in Sion una pietra d’inciampo e un sasso che fa cadere; ma chi crede in lui non sarà deluso (Rm 9,1-33). </w:t>
      </w:r>
    </w:p>
    <w:p w14:paraId="72640F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3B626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DDD10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4C100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non tutti hanno obbedito al Vangelo. Lo dice Isaia: Signore, chi ha creduto dopo averci ascoltato? Dunque, la fede viene dall’ascolto e l’ascolto riguarda la parola di Cristo. Ora io dico: forse non hanno udito? Tutt’altro:</w:t>
      </w:r>
    </w:p>
    <w:p w14:paraId="1B46D7A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tutta la terra è corsa la loro voce, e fino agli estremi confini del mondo le loro parole.</w:t>
      </w:r>
    </w:p>
    <w:p w14:paraId="07CB54C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dico ancora: forse Israele non ha compreso? Per primo Mosè dice:</w:t>
      </w:r>
    </w:p>
    <w:p w14:paraId="1E80BB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vi renderò gelosi di una nazione che nazione non è; susciterò il vostro sdegno contro una nazione senza intelligenza.</w:t>
      </w:r>
    </w:p>
    <w:p w14:paraId="4BABA9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Isaia poi arriva fino a dire:</w:t>
      </w:r>
    </w:p>
    <w:p w14:paraId="1387A1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Sono stato trovato da quelli che non mi cercavano, mi sono manifestato a quelli che non chiedevano di me,</w:t>
      </w:r>
    </w:p>
    <w:p w14:paraId="555E15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d’Israele dice:</w:t>
      </w:r>
    </w:p>
    <w:p w14:paraId="1577C18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Tutto il giorno ho steso le mani verso un popolo disobbediente e ribelle! (Rm 10,1-21). </w:t>
      </w:r>
    </w:p>
    <w:p w14:paraId="2E48204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domando dunque: Dio ha forse ripudiato il suo popolo? Impossibile! Anch’io infatti sono Israelita, della discendenza di Abramo, della tribù di Beniamino. Dio non ha ripudiato il suo popolo, che egli ha scelto fin da principio.</w:t>
      </w:r>
    </w:p>
    <w:p w14:paraId="200AFB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0525D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Che dire dunque? Israele non ha ottenuto quello che cercava; lo hanno ottenuto invece gli eletti. Gli altri invece sono stati resi ostinati, come sta scritto:</w:t>
      </w:r>
    </w:p>
    <w:p w14:paraId="52C7255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ha dato loro uno spirito di torpore, occhi per non vedere e orecchi per non sentire, fino al giorno d’oggi.</w:t>
      </w:r>
    </w:p>
    <w:p w14:paraId="3CF142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Davide dice:</w:t>
      </w:r>
    </w:p>
    <w:p w14:paraId="0E90B0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Diventi la loro mensa un laccio, un tranello, un inciampo e un giusto castigo! Siano accecati i loro occhi in modo che non vedano e fa’ loro curvare la schiena per sempre!</w:t>
      </w:r>
    </w:p>
    <w:p w14:paraId="5FC523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28DD46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BD3E1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A6E2C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FA6921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43F49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voglio infatti che ignoriate, fratelli, questo mistero, perché non siate presuntuosi: l’ostinazione di una parte d’Israele è in atto fino a quando non saranno entrate tutte quante le genti. Allora tutto Israele sarà salvato, come sta scritto:</w:t>
      </w:r>
    </w:p>
    <w:p w14:paraId="0AF1E3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Sion uscirà il liberatore, egli toglierà l’empietà da Giacobbe. Sarà questa la mia alleanza con loro quando distruggerò i loro peccati.</w:t>
      </w:r>
    </w:p>
    <w:p w14:paraId="7CBDD2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1949B8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 profondità della ricchezza, della sapienza e della conoscenza di Dio! Quanto insondabili sono i suoi giudizi e inaccessibili le sue vie! Infatti, </w:t>
      </w:r>
    </w:p>
    <w:p w14:paraId="3C28C6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mai ha conosciuto il pensiero del Signore? O chi mai è stato suo consigliere? O chi gli ha dato qualcosa per primo tanto da riceverne il contraccambio?</w:t>
      </w:r>
    </w:p>
    <w:p w14:paraId="0364CAF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Poiché da lui, per mezzo di lui e per lui sono tutte le cose. A lui la gloria nei secoli. Amen (Rm 11,1-36). </w:t>
      </w:r>
    </w:p>
    <w:p w14:paraId="4CCA4C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07EB78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F8D3E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8B5D81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132F80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206B78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55F03C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7C4F2A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040E71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392217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p>
    <w:p w14:paraId="6BEF25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Rallégrati, sterile, tu che non partorisci, grida di gioia, tu che non conosci i dolori del parto, perché molti sono i figli dell’abbandonata, più di quelli della donna che ha marito.</w:t>
      </w:r>
    </w:p>
    <w:p w14:paraId="50912E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6CB5C61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quanto dice il Siracide fosse vero, tutti gli Ebrei oggi sarebbero cristiani. In tutta la Scrittura uno solo è nascosto: Cristo Gesù. È Lui il solo contenuto, la sola verità di tutto l’Antico Testamento. Se la sola conoscenza dell’Ebraico fosse sufficiente, Cristo brillerebbe in tutta la sua luce. La conoscenza della lingua aiuta di certo. Senza però la conoscenza e la sapienza dello Spirito del Signore, si rimane alla lettera che uccide.</w:t>
      </w:r>
    </w:p>
    <w:p w14:paraId="147DAC7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Nell’anno trentottesimo del re Evèrgete, anch’io, venuto in Egitto e fermatomi un poco, dopo avere scoperto che lo scritto è di grande valore educativo, ritenni necessario adoperarmi a tradurlo con diligente fatica. </w:t>
      </w:r>
    </w:p>
    <w:p w14:paraId="344DFC9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il Siracide pone mano alla traduzione del testo del nonno? Nell’anno trentottesimo del re Evèrgete. Siamo al 132 a.C. Il Siracide viene in Egitto, si ferma un poco. Scopre che lo scritto è di grande valore educativo. Ritiene necessario adoperarsi a tradurlo con diligente fatica. È stato un suo viaggio in Egitto e una sua permanenza in esso che ha condotto il Siracide alla traduzione del testo ebraico. Si è dedicato a questo lavoro perché il testo del nonno è da lui considerato, valutato testo di grande valore educativo. Per mezzo di esso si possono formare quanti non conoscono l’Ebraico alla scienza e alla conoscenza della sapienza di Dio che guida Israele.</w:t>
      </w:r>
    </w:p>
    <w:p w14:paraId="2EE0F36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In tutto quel tempo, dopo avervi dedicato molte veglie e studi, ho portato a termine questo libro, che ora pubblico per quelli che, all’estero, desiderano istruirsi per conformare alla legge il proprio modo di vivere.</w:t>
      </w:r>
    </w:p>
    <w:p w14:paraId="06E633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lavoro è stato portato a termine nella sua permanenza in terra d’Egitto. Gli è costato molte veglie e studi. È però riuscito a portare a temine il lavoro. Ora lo pubblica per quelli che, all’estero, desiderano istruirsi per conformare alla legge il proprio modo di vivere. Il nonno aveva fatto il compendio perché gli amanti del sapere conformassero la loro vita alla legge. Lo stesso principio muove il Siracide nella traduzione. Vuole offrire a quanti vivono fuori dei confini di Israele uno strumento utile perché nulla vada perduto della legge, dei profeti, degli altri scritti. Glielo offre anche in lingua greca perché tutti possano leggerlo, anche quanti non conoscono l’Ebraico. La non conoscenza di una lingua non può tenere lontano dalla ricchezza di sapienza e di luce contenuta nella rivelazione di Dio. Anche se qualche espressione non riesce a conservare tutta la forza, la sapienza conserverà tutta e anche la luce. Se poi tutto viene letto nello Spirito Santo, non solo non si perde nulla, si acquisisce una luce perennemente nuova che è nel testo, ma anche oltre. Il testo non contiene tutto lo Spirito del Signore. Lo Spirito del Signore invece contiene tutto il testo e va infinitamente oltre. Il Vangelo non contiene tutto Cristo. Lo Spirito Santo lo contiene tutto e per questo ha avuto bisogno di quattro scritti per farcelo conoscere. I quattro scritti non contengono tutto il mistero di Gesù. Lo Spirito Santo lo contiene e ogni giorno aiuta la Chiesa a camminare nella sua verità.</w:t>
      </w:r>
    </w:p>
    <w:p w14:paraId="485DE53D"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5301D9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37" w:name="_Toc62159308"/>
      <w:r w:rsidRPr="00D528F7">
        <w:rPr>
          <w:rFonts w:ascii="Arial" w:eastAsia="Times New Roman" w:hAnsi="Arial"/>
          <w:b/>
          <w:sz w:val="24"/>
          <w:szCs w:val="20"/>
          <w:lang w:eastAsia="it-IT"/>
        </w:rPr>
        <w:t>RACCOLTA DI SENTENZE</w:t>
      </w:r>
      <w:bookmarkEnd w:id="137"/>
    </w:p>
    <w:p w14:paraId="31ED02A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38" w:name="_Toc62159309"/>
      <w:r w:rsidRPr="00D528F7">
        <w:rPr>
          <w:rFonts w:ascii="Arial" w:eastAsia="Times New Roman" w:hAnsi="Arial"/>
          <w:b/>
          <w:sz w:val="24"/>
          <w:szCs w:val="20"/>
          <w:lang w:eastAsia="it-IT"/>
        </w:rPr>
        <w:t>L’origine della Sapienza</w:t>
      </w:r>
      <w:bookmarkEnd w:id="138"/>
      <w:r w:rsidRPr="00D528F7">
        <w:rPr>
          <w:rFonts w:ascii="Arial" w:eastAsia="Times New Roman" w:hAnsi="Arial"/>
          <w:b/>
          <w:sz w:val="24"/>
          <w:szCs w:val="20"/>
          <w:lang w:eastAsia="it-IT"/>
        </w:rPr>
        <w:t xml:space="preserve"> </w:t>
      </w:r>
    </w:p>
    <w:p w14:paraId="6C8C7D3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Ogni sapienza viene dal Signore e con lui rimane per sempre.</w:t>
      </w:r>
    </w:p>
    <w:p w14:paraId="64AD778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Prima verità. Verità essenziale, fondamentale. Ogni sapienza viene dal Signore e con lui rimane per sempre. Comprendiamo quanto il Siracide vuole insegnarci se ci lasciamo aiutare dal sole. Ogni raggio di luce proviene da sole. Ogni raggio rimane con il sole. Nessuno può prendere un raggio del sole, distaccato dal sole. Lo prende sempre attaccato al sole. È il sole che perennemente manda i suoi raggi. Traduciamo: ogni raggio viene dal sole. Ogni raggio rimane con il sole per sempre. Sole e raggio, sole e luce sono inseparabili. Se non c’è il sole, non ci sono i raggi. Se non c’è il Signore non c’è la sapienza. Le conseguenze di questa prima affermazione sono di altissimo significato. </w:t>
      </w:r>
    </w:p>
    <w:p w14:paraId="6DD080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legge, i profeti, gli altri scritti contengono la sapienza di ieri, così come la terra contiene il calore del sole di ieri. Se però oggi il sole non brilla e non riscalda, la luce di ieri non serve per generare la vita. Questa regola vale per tutta la Scrittura, Antica e Nuova. Se lo Spirito Santo non viene e non illumina oggi con la sua sapienza, la sapienza di ieri non basta, non è sufficiente. Nella Chiesa Cattolica non è la sola Scrittura la fonte della sapienza, ma è lo Spirito che opera attraverso una triplice via: Scrittura, Tradizione, Magistero. Il Magistero in sé non è fatto dai soli Apostoli: esso si compone di Apostoli, Maestri, Dottori, Profeti, Teologi, Evangelisti. Spetta però agli Apostoli dare la garanzia, la certezza di verità a Maestri, Dottori, Profeti, Evangelisti, Teologi, Catechisti. L’ultima parola del Magistero è quella del Papa. È Lui la certezza ultima che attesta che si è nella sapienza dello Spirito Santo. La sua Parola vale per pecore ed agnelli, per pastori e per fedeli, per Vescovi, Presbiteri, Fedeli Laici.</w:t>
      </w:r>
    </w:p>
    <w:p w14:paraId="72CED5B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 Spirito Santo non parla solo attraverso il Papa, solo attraverso i Vescovi, solo attraverso i Presbiteri. Parla molte volte, in diversi modi. Parla anche attraverso la storia e non semplicemente attraverso le vie molteplici del Magistero nella Chiesa. Parla dal di dentro e dal di fuori. Spetta a tutti nella Chiesa essere ascoltatori dello Spirito Santo. Senza l’ascolto dello Spirito, non vi è sapienza, perché la sapienza rimane sempre con Lui. Sono fuori della sapienza dello Spirito Santo, tutti coloro che hanno scelto la sola Scrittura come loro sapienza. La Scrittura è sapienza di ieri.</w:t>
      </w:r>
    </w:p>
    <w:p w14:paraId="03E97B9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lo Spirito Santo che fa sì che la sapienza sia sempre attuale, il Vangelo sempre attuale, Cristo sempre attuale, la teologia sempre attuale. È Lui che rende quanti lo ascoltano profeti di verità e di sapienza nella Chiesa. Nella Chiesa si deve vivere nella comunione di ogni altra voce dello Spirito. San Paolo esprime tutta questa ricchezza sia nella Prima che nella Seconda Lettera ai Corinzi.</w:t>
      </w:r>
    </w:p>
    <w:p w14:paraId="2F3612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w:t>
      </w:r>
      <w:r w:rsidRPr="00D528F7">
        <w:rPr>
          <w:rFonts w:ascii="Arial" w:eastAsia="Times New Roman" w:hAnsi="Arial"/>
          <w:i/>
          <w:iCs/>
          <w:sz w:val="24"/>
          <w:szCs w:val="24"/>
          <w:lang w:val="la-Latn" w:eastAsia="it-IT"/>
        </w:rPr>
        <w:lastRenderedPageBreak/>
        <w:t>Cristo, Signore nostro e loro: grazia a voi e pace da Dio Padre nostro e dal Signore Gesù Cristo!</w:t>
      </w:r>
    </w:p>
    <w:p w14:paraId="485FC5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D3B03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C08E75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CA049E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parola della croce infatti è stoltezza per quelli che si perdono, ma per quelli che si salvano, ossia per noi, è potenza di Dio. Sta scritto infatti:</w:t>
      </w:r>
    </w:p>
    <w:p w14:paraId="2C40E8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Distruggerò la sapienza dei sapienti e annullerò l’intelligenza degli intelligenti.</w:t>
      </w:r>
    </w:p>
    <w:p w14:paraId="51125A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818EB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w:t>
      </w:r>
      <w:r w:rsidRPr="00D528F7">
        <w:rPr>
          <w:rFonts w:ascii="Arial" w:eastAsia="Times New Roman" w:hAnsi="Arial"/>
          <w:i/>
          <w:iCs/>
          <w:sz w:val="24"/>
          <w:szCs w:val="24"/>
          <w:lang w:val="la-Latn" w:eastAsia="it-IT"/>
        </w:rPr>
        <w:lastRenderedPageBreak/>
        <w:t xml:space="preserve">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7F18E1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8A1A9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D00EA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Quelle cose che occhio non vide, né orecchio udì, né mai entrarono in cuore di uomo, Dio le ha preparate per coloro che lo amano.</w:t>
      </w:r>
    </w:p>
    <w:p w14:paraId="57257F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48C69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9C9FE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uno dice: «Io sono di Paolo», e un altro: «Io sono di Apollo», non vi dimostrate semplicemente uomini? Ma che cosa è mai Apollo? </w:t>
      </w:r>
      <w:r w:rsidRPr="00D528F7">
        <w:rPr>
          <w:rFonts w:ascii="Arial" w:eastAsia="Times New Roman" w:hAnsi="Arial"/>
          <w:i/>
          <w:iCs/>
          <w:sz w:val="24"/>
          <w:szCs w:val="24"/>
          <w:lang w:val="la-Latn" w:eastAsia="it-IT"/>
        </w:rPr>
        <w:lastRenderedPageBreak/>
        <w:t>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452D94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0096C7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33797C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Quindi nessuno ponga il suo vanto negli uomini, perché tutto è vostro: Paolo, Apollo, Cefa, il mondo, la vita, la morte, il presente, il futuro: tutto è vostro! Ma voi siete di Cristo e Cristo è di Dio (1Cor 3,1-23). </w:t>
      </w:r>
    </w:p>
    <w:p w14:paraId="56B931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Paolo, apostolo di Gesù Cristo per volontà di Dio, e il fratello Timòteo, alla Chiesa di Dio che è a Corinto e a tutti i santi dell’intera Acaia: grazia a voi e pace da Dio Padre nostro e dal Signore Gesù Cristo.</w:t>
      </w:r>
    </w:p>
    <w:p w14:paraId="19BAB4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2A985BE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3209DE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3FB9B3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chiamo Dio a testimone sulla mia vita, che solo per risparmiarvi rimproveri non sono più venuto a Corinto. Noi non intendiamo fare da padroni sulla vostra fede; siamo invece i collaboratori della vostra gioia, perché nella fede voi siete saldi (2Cor 1,1-24).</w:t>
      </w:r>
    </w:p>
    <w:p w14:paraId="52350A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w:t>
      </w:r>
    </w:p>
    <w:p w14:paraId="57D1A73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w:t>
      </w:r>
      <w:r w:rsidRPr="00D528F7">
        <w:rPr>
          <w:rFonts w:ascii="Arial" w:eastAsia="Times New Roman" w:hAnsi="Arial"/>
          <w:i/>
          <w:iCs/>
          <w:sz w:val="24"/>
          <w:szCs w:val="24"/>
          <w:lang w:val="la-Latn" w:eastAsia="it-IT"/>
        </w:rPr>
        <w:lastRenderedPageBreak/>
        <w:t>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p>
    <w:p w14:paraId="2107E6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Giunto a Tròade per annunciare il vangelo di Cristo, sebbene nel Signore mi fossero aperte le porte, non ebbi pace nel mio spirito perché non vi trovai Tito, mio fratello; perciò, congedatomi da loro, partii per la Macedonia.</w:t>
      </w:r>
    </w:p>
    <w:p w14:paraId="4723C0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419077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chi è mai all’altezza di questi compiti? Noi non siamo infatti come quei molti che fanno mercato della parola di Dio, ma con sincerità e come mossi da Dio, sotto il suo sguardo, noi parliamo in Cristo (2Cor 2,1-17). </w:t>
      </w:r>
    </w:p>
    <w:p w14:paraId="5E3A05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72F479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27DE287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10C3E8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w:t>
      </w:r>
      <w:r w:rsidRPr="00D528F7">
        <w:rPr>
          <w:rFonts w:ascii="Arial" w:eastAsia="Times New Roman" w:hAnsi="Arial"/>
          <w:i/>
          <w:iCs/>
          <w:sz w:val="24"/>
          <w:szCs w:val="24"/>
          <w:lang w:val="la-Latn" w:eastAsia="it-IT"/>
        </w:rPr>
        <w:lastRenderedPageBreak/>
        <w:t xml:space="preserve">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46C6CC7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539E38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77F07F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06809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24716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C43573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Senza lo Spirito Santo, non vi è sapienza e non vi è intelligenza. Ma lo Spirito opera secondo le regole della comunione e dei ministeri. </w:t>
      </w:r>
    </w:p>
    <w:p w14:paraId="4E76E760"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La sabbia del mare, le gocce della pioggia e i giorni dei secoli chi li potrà contare?</w:t>
      </w:r>
    </w:p>
    <w:p w14:paraId="42971F6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Vi sono nella creazione, solo nella creazione, cose che non si possono contare. La sabbia del mare, le gocce della pioggia, i giorni dei secoli. Se non si possono contare queste cose che appartengono alla stessa creazione, si può misurare la grandezza, l’altezza, la profondità della sapienza? La sapienza è infinitamente oltre. Nessuno mai la potrà misurare. Nessuno la potrà contenere da solo nel suo cuore, nella sua mente.</w:t>
      </w:r>
    </w:p>
    <w:p w14:paraId="3A9C578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L’altezza del cielo, la distesa della terra e le profondità dell’abisso chi le potrà esplorare?</w:t>
      </w:r>
    </w:p>
    <w:p w14:paraId="1AD5ECB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Altre cose non si possono esplorare. L’altezza del cielo, la distesa della terra, le profondità dell’abisso. A quei tempi era così. Oggi con tutti gli strumenti elettronici possiamo giungere infinitamente oltre. Se però prendiamo un uomo da solo, mai potrà esplorare tutte queste cose. Di esse avrà sempre una conoscenza parziale. Così dicasi della sapienza. Anche il più sapiente avrà una conoscenza parziale. Anche Gesù cresceva in sapienza e grazia. Come vero uomo era perfettissimo in sapienza, ma non esauriva nella sua umanità la sapienza. Altrimenti sapienza ed umanità sarebbero in lui una cosa sola. Invece alla sua umanità fu dato lo Spirito Santo come guida e luce per ogni azione e pensiero.</w:t>
      </w:r>
    </w:p>
    <w:p w14:paraId="1BE633A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Prima d’ogni cosa fu creata la sapienza e l’intelligenza prudente è da sempre.</w:t>
      </w:r>
    </w:p>
    <w:p w14:paraId="6958FA2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prima verità della sapienza è: </w:t>
      </w:r>
      <w:r w:rsidRPr="00D528F7">
        <w:rPr>
          <w:rFonts w:ascii="Arial" w:eastAsia="Times New Roman" w:hAnsi="Arial"/>
          <w:i/>
          <w:sz w:val="24"/>
          <w:szCs w:val="20"/>
          <w:lang w:val="la-Latn" w:eastAsia="it-IT"/>
        </w:rPr>
        <w:t>“Ogni sapienza viene dal Signore e con lui rimane per sempre”</w:t>
      </w:r>
      <w:r w:rsidRPr="00D528F7">
        <w:rPr>
          <w:rFonts w:ascii="Arial" w:eastAsia="Times New Roman" w:hAnsi="Arial"/>
          <w:sz w:val="24"/>
          <w:szCs w:val="20"/>
          <w:lang w:val="la-Latn" w:eastAsia="it-IT"/>
        </w:rPr>
        <w:t xml:space="preserve">. Ora viene annunziata la seconda verità: </w:t>
      </w:r>
      <w:r w:rsidRPr="00D528F7">
        <w:rPr>
          <w:rFonts w:ascii="Arial" w:eastAsia="Times New Roman" w:hAnsi="Arial"/>
          <w:i/>
          <w:sz w:val="24"/>
          <w:szCs w:val="20"/>
          <w:lang w:val="la-Latn" w:eastAsia="it-IT"/>
        </w:rPr>
        <w:t>“Prima di ogni cosa fu creata la sapienza e l’intelligenza prudente è da sempre”</w:t>
      </w:r>
      <w:r w:rsidRPr="00D528F7">
        <w:rPr>
          <w:rFonts w:ascii="Arial" w:eastAsia="Times New Roman" w:hAnsi="Arial"/>
          <w:sz w:val="24"/>
          <w:szCs w:val="20"/>
          <w:lang w:val="la-Latn" w:eastAsia="it-IT"/>
        </w:rPr>
        <w:t>. La sapienza è la prima opera di Dio. Il Signore ha creato la sapienza, definita come intelligenza prudente, come prima sua creatura. Questa è da sempre. Qui l’autore si sta limitando a dire l’origine e il tempo in cui la sapienza ha iniziato ad esistere. Essa viene dal Signore. Essa è la sua prima opera.</w:t>
      </w:r>
    </w:p>
    <w:p w14:paraId="15811AD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i/>
          <w:sz w:val="24"/>
          <w:szCs w:val="20"/>
          <w:lang w:val="la-Latn" w:eastAsia="it-IT"/>
        </w:rPr>
        <w:t>Fonte della sapienza è la parola di Dio nei cieli, le sue vie sono i comandamenti eterni.</w:t>
      </w:r>
    </w:p>
    <w:p w14:paraId="14EE47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viene indicata qual è la sua fonte e quali le vie attraverso le quali giunge agli uomini. La sua fonte è la Parola di Dio nei cieli. Le sue vie invece sono i comandamenti eterni. La Parola di Dio nei cieli è la fonte della sapienza. Essa giunge a noi come comandamenti eterni. La sapienza non è parola, discorso, argomentazione, discussione. Essa è comandamento eterno, vera via della vita. Essa non è un romanzo, non è un libro di scienza, non è una favola, non è un discorso ameno, non è neanche pura conoscenza delle cose. La vera sapienza è comandamento eterno di Dio. Il comandamento eterno va vissuto perché l’uomo cammini di vita in vita. Altra distinzione va subito fatta. Fonte della sapienza è la Parola di Dio nei cieli. Non è la Scrittura e non è la Tradizione e non è il Magistero. Fonte della sapienza è eternamente la Parola di Dio e questa Parola sta nei cieli. Questa Sapienza giunge all’uomo come comandamento eterno. Il comandamento eterno va sempre compreso alla luce della sapienza, cioè della Parola di Dio che sta nei cieli. Questo significa che sempre si ha bisogno della sapienza per conoscere il comandamento eterno del Signore. Il Padre a Gesù non ha dato il Libro della Scrittura. Gli ha dato il suo Santo Spirito perché gli rivelasse momento per momento il comandamento eterno. Gesù non </w:t>
      </w:r>
      <w:r w:rsidRPr="00D528F7">
        <w:rPr>
          <w:rFonts w:ascii="Arial" w:eastAsia="Times New Roman" w:hAnsi="Arial"/>
          <w:sz w:val="24"/>
          <w:szCs w:val="20"/>
          <w:lang w:val="la-Latn" w:eastAsia="it-IT"/>
        </w:rPr>
        <w:lastRenderedPageBreak/>
        <w:t xml:space="preserve">ha dato alla sua Chiesa il Libro della Scrittura. Le ha dato il suo Santo Spirito, perché le rivelasse attimo per attimo il comandamento eterno. La Scrittura, Antico e Nuovo Testamento, sono il comandamento eterno. La Parola di Dio, la sua Sapienza, sempre deve illuminarci nella comprensione. Tutte queste verità vanno sviluppate. Spesso si parla con troppa </w:t>
      </w:r>
      <w:r w:rsidRPr="00D528F7">
        <w:rPr>
          <w:rFonts w:ascii="Arial" w:eastAsia="Times New Roman" w:hAnsi="Arial"/>
          <w:i/>
          <w:sz w:val="24"/>
          <w:szCs w:val="20"/>
          <w:lang w:val="la-Latn" w:eastAsia="it-IT"/>
        </w:rPr>
        <w:t>“volgarità teologica”</w:t>
      </w:r>
      <w:r w:rsidRPr="00D528F7">
        <w:rPr>
          <w:rFonts w:ascii="Arial" w:eastAsia="Times New Roman" w:hAnsi="Arial"/>
          <w:sz w:val="24"/>
          <w:szCs w:val="20"/>
          <w:lang w:val="la-Latn" w:eastAsia="it-IT"/>
        </w:rPr>
        <w:t>. Il Siracide ci invita ad elevare lo sguardo.</w:t>
      </w:r>
    </w:p>
    <w:p w14:paraId="144BEDF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La radice della sapienza a chi fu rivelata? E le sue sottigliezze chi le conosce?</w:t>
      </w:r>
    </w:p>
    <w:p w14:paraId="3FF482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Uno può conoscere a memoria tutta la Scrittura. Conosce la Scrittura. Ma non la sapienza. Uno potrebbe conoscere tutta la Tradizione. Conosce la Tradizione, ma non la sapienza. Uno potrebbe conoscere tutto il Magistero. Conosce il magistero, ma non la sapienza. Uno potrebbe conoscere tutta la produzione teologica, ascetica, mistica. Conosce queste cose, ma non conosce la sapienza. A nessuno fu rivelata la radice della sapienza. A nessuno è dato di conoscere le sue sottigliezze. La sapienza è perennemente un dono attuale di Dio. Oggi il Signore parla. Oggi dona il suo comandamento eterno. Oggi si accoglie. Domani il Signore dona un altro comandamento eterno. Questo significa che i comandamenti eterni sempre dovranno essere illuminati e spiegati dalla sapienza eterna di oggi. </w:t>
      </w:r>
    </w:p>
    <w:p w14:paraId="2250B843" w14:textId="77777777" w:rsidR="00D528F7" w:rsidRPr="00D528F7" w:rsidRDefault="00D528F7" w:rsidP="00D528F7">
      <w:pPr>
        <w:spacing w:after="120" w:line="240" w:lineRule="auto"/>
        <w:jc w:val="both"/>
        <w:rPr>
          <w:rFonts w:ascii="Arial" w:eastAsia="Times New Roman" w:hAnsi="Arial"/>
          <w:b/>
          <w:i/>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i/>
          <w:sz w:val="24"/>
          <w:szCs w:val="20"/>
          <w:lang w:val="la-Latn" w:eastAsia="it-IT"/>
        </w:rPr>
        <w:t>Ciò che insegna la sapienza a chi fu manifestato? La sua grande esperienza chi la comprende?</w:t>
      </w:r>
    </w:p>
    <w:p w14:paraId="0DB9B2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Conosce qualcuno tutti gli insegnamenti della sapienza? Comprende qualcuno la sua grande esperienza? Ciò che insegna la sapienza a chi fu manifestato? La sua grande esperienza chi la comprende? Essa è sempre oltre ogni uomo. Nessun uomo potrà mai dire: </w:t>
      </w:r>
      <w:r w:rsidRPr="00D528F7">
        <w:rPr>
          <w:rFonts w:ascii="Arial" w:eastAsia="Times New Roman" w:hAnsi="Arial"/>
          <w:i/>
          <w:sz w:val="24"/>
          <w:szCs w:val="20"/>
          <w:lang w:val="la-Latn" w:eastAsia="it-IT"/>
        </w:rPr>
        <w:t>“Sono io la sapienza. Sono io l’intelligenza. Sono io la via della vita. Sono io il comandamento eterno”</w:t>
      </w:r>
      <w:r w:rsidRPr="00D528F7">
        <w:rPr>
          <w:rFonts w:ascii="Arial" w:eastAsia="Times New Roman" w:hAnsi="Arial"/>
          <w:sz w:val="24"/>
          <w:szCs w:val="20"/>
          <w:lang w:val="la-Latn" w:eastAsia="it-IT"/>
        </w:rPr>
        <w:t xml:space="preserve">. Questa verità è solo di Dio e di Cristo Gesù, Dio eterno fattosi carne. Il Figlio Eterno è la Sapienza Eterna del Padre fattasi carne. </w:t>
      </w:r>
      <w:r w:rsidRPr="00D528F7">
        <w:rPr>
          <w:rFonts w:ascii="Arial" w:eastAsia="Times New Roman" w:hAnsi="Arial"/>
          <w:i/>
          <w:sz w:val="24"/>
          <w:szCs w:val="20"/>
          <w:lang w:val="la-Latn" w:eastAsia="it-IT"/>
        </w:rPr>
        <w:t>“Io, il Figlio Eterno del Padre, nella carne, sono la via, la verità, la vita”</w:t>
      </w:r>
      <w:r w:rsidRPr="00D528F7">
        <w:rPr>
          <w:rFonts w:ascii="Arial" w:eastAsia="Times New Roman" w:hAnsi="Arial"/>
          <w:sz w:val="24"/>
          <w:szCs w:val="20"/>
          <w:lang w:val="la-Latn" w:eastAsia="it-IT"/>
        </w:rPr>
        <w:t>. Lo può dire, perché Lui sostanzialmente, realmente, veramente è Dio. Ogni altro uomo partecipa di un raggio della sapienza, ma non è la sapienza, né possiede la sapienza nella sua radice. Possiede qualche foglia di essa.</w:t>
      </w:r>
    </w:p>
    <w:p w14:paraId="27F6B3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 xml:space="preserve">Uno solo è il sapiente e incute timore, seduto sopra il suo trono. </w:t>
      </w:r>
    </w:p>
    <w:p w14:paraId="3E543F8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Uno solo è il sapiente e incute timore. Il solo sapiente è Dio. È Dio seduto sopra il suo trono nei cieli. Poiché il solo sapiente è Dio, da Dio ognuno deve ogni giorno attingere la sapienza. Da Dio si attinge chiedendola. </w:t>
      </w:r>
    </w:p>
    <w:p w14:paraId="41162D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Il Signore stesso ha creato la sapienza, l’ha vista e l’ha misurata, l’ha effusa su tutte le sue opere,</w:t>
      </w:r>
    </w:p>
    <w:p w14:paraId="0ADD8E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Viene ora ribadita la verità sull’origine della sapienza. Essa è stata creata dal Signore stesso. Non vi è alcuna mediazione nella sua creazione. Prima viene la sapienza, poi le altre cose. Il Signore l’ha vista e l’ha misurata. Ha visto la sua altezza, la sua profondità, la sua larghezza, il suo spessore. Fatto questo, l’ha effusa su tutte le sue opere. Tutte le sue opere sono un riflesso della sua sapienza. Nessuna opera è stata creata senza sapienza. Tutte le creature danno vita se rispettate nella loro interiore verità. Usate nella falsità e nella stoltezza </w:t>
      </w:r>
      <w:r w:rsidRPr="00D528F7">
        <w:rPr>
          <w:rFonts w:ascii="Arial" w:eastAsia="Times New Roman" w:hAnsi="Arial"/>
          <w:sz w:val="24"/>
          <w:szCs w:val="20"/>
          <w:lang w:val="la-Latn" w:eastAsia="it-IT"/>
        </w:rPr>
        <w:lastRenderedPageBreak/>
        <w:t>danno morte. Anche l’uomo vive se rispetta la sapienza secondo la quale egli è stato creato. Muore se esce dalla sapienza e si consegna alla stoltezza e all’insipienza. Questa è la legge della vita. È questo il primo dei comandamenti eterni di Dio: usare ogni cosa secondo la sua sapienza. La sua sapienza dice anche che il non uso di certe cose è sapienza. Il comandamento eterno è sull’uso e sul non uso delle cose.</w:t>
      </w:r>
    </w:p>
    <w:p w14:paraId="70A4310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a ogni mortale l’ha donata con generosità, l’ha elargita a quelli che lo amano.</w:t>
      </w:r>
    </w:p>
    <w:p w14:paraId="65F9F4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mortale è l’uomo. Ad ogni uomo Dio ha donato la sua sapienza con generosità. L’ha donata a quelli che lo amano. Ad ogni uomo Dio ha fatto dono della sapienza con generosità. Vivono di sapienza solo quelli che lo amano. Quanti non amano il Signore sono privi di sapienza. Essi non sanno che l’amore del Signore è tutto per un uomo. La vita dell’uomo si compie nell’amore di Dio. Quelli che non amano il Signore sono però inescusabili di ogni loro peccato. Anche loro sono stati dotati di sapienza con generosità. Da essa non si sono lasciati condurre. Hanno preferito ad essa stoltezza e insipienza. Alla luce essi hanno preferito le tenebre. </w:t>
      </w:r>
    </w:p>
    <w:p w14:paraId="4119F86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D528F7">
        <w:rPr>
          <w:rFonts w:ascii="Arial" w:eastAsia="Times New Roman" w:hAnsi="Arial"/>
          <w:b/>
          <w:i/>
          <w:sz w:val="24"/>
          <w:szCs w:val="20"/>
          <w:lang w:val="la-Latn" w:eastAsia="it-IT"/>
        </w:rPr>
        <w:t>L’amore del Signore è sapienza che dà gloria, a quanti egli appare, la dona perché lo contemplino.</w:t>
      </w:r>
    </w:p>
    <w:p w14:paraId="1C5B8A3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Nell’amore del Signore la sapienza realizza se stessa. Questa realizzazione dona un frutto di gloria. Dona gloria a Dio, riconosciuto come la fonte della vita. Dona gloria all’uomo che si riconosce un frutto di questa fonte di vita eterna. La sapienza dona a Dio la sua verità ed anche all’uomo dona la sua verità. A quanti Dio appare, dona la sapienza perché lo contemplino. Ecco a cosa serve ancora la sapienza: a contemplare il Signore. A cercare Dio in pienezza di verità. Dalla pienezza della verità di Dio è anche la pienezza della verità dell’uomo e dell’intera creazione. Si conosce chi conosce Dio. Conosce le cose chi conosce Dio. Tutto in Dio si conosce secondo verità. Chi non conosce Dio, non conosce. Possiede la falsità di se stesso e delle cose, perché non ha contemplato, non contempla Dio nella pienezza della sua verità. Si contempla il Signore, lo si ama nella sua verità. Da questo amore nasce la vera gloria per l’uomo. Si conosce dalla verità di Dio. Nel Nuovo Testamento la contemplazione di Dio avviene per Cristo, nello Spirito Santo. Per questo Cristo ci è stato donato: per contemplare il Padre. Si noti bene: l’iniziativa è sempre di Dio. Lui dona la sapienza. Lui appare. Lui elargisce. All’uomo è chiesto di rispondere con amore. È chiesto di amare il Signore nella misura della sapienza ricevuta e secondo i comandamenti eterni che a lui sono stati comunicati. Queste poche parole introduttive già innalzano il cuore e la mente presso Dio, presso il suo trono. Si intravede già il suo amore, la sua verità. Egli è il creatore della sapienza, il datore dei comandamenti eterni, la Parola dalla quale ha origine la sapienza. Si conosce il fine della sapienza: amare Dio.</w:t>
      </w:r>
    </w:p>
    <w:p w14:paraId="7ED34BE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39" w:name="_Toc62159310"/>
      <w:r w:rsidRPr="00D528F7">
        <w:rPr>
          <w:rFonts w:ascii="Arial" w:eastAsia="Times New Roman" w:hAnsi="Arial"/>
          <w:b/>
          <w:sz w:val="24"/>
          <w:szCs w:val="20"/>
          <w:lang w:eastAsia="it-IT"/>
        </w:rPr>
        <w:t>Il timore di Dio</w:t>
      </w:r>
      <w:bookmarkEnd w:id="139"/>
    </w:p>
    <w:p w14:paraId="0B13E5E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Il timore del Signore è gloria e vanto, gioia e corona d’esultanza.</w:t>
      </w:r>
    </w:p>
    <w:p w14:paraId="156710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Cosa è il timore del Signore? È porre se stessi perennemente sotto la guida della sapienza. È camminare nei comandamenti eterni del Signore. Chi cammina, lasciandosi guidare dalla sapienza, vive di gloria, vanto, gioia e corona di </w:t>
      </w:r>
      <w:r w:rsidRPr="00D528F7">
        <w:rPr>
          <w:rFonts w:ascii="Arial" w:eastAsia="Times New Roman" w:hAnsi="Arial"/>
          <w:sz w:val="24"/>
          <w:szCs w:val="20"/>
          <w:lang w:val="la-Latn" w:eastAsia="it-IT"/>
        </w:rPr>
        <w:lastRenderedPageBreak/>
        <w:t>esultanza. La sapienza produce questi frutti. La vera gioia, il vero vanto, la vera gloria, la vera corona d’esultanza di un uomo è sapere di essere guidato e condotto dalla sapienza. È sapere di essere, rimanere, abitare nella verità di Dio, nel suo amore, nella sua luce, nella sua gioia, nella sua gloria. Abita in Dio, chi abita nella sua sapienza. Tutto il discorso di Gesù nel Cenacolo ai suoi discepoli verte tutto su questa abitazione: abitare, dimorare nella parola. Gloria, vanto, gioia, corona d’esultanza non sono le cose effimere. È solo Dio. Si abita in Dio, si possiede la sua vita, la sua eternità, il suo amore. Dio è tutto per l’uomo. È in Dio chi è nella sua sapienza. È nella sua sapienza, chi cammina lasciandosi guidare da essa.</w:t>
      </w:r>
    </w:p>
    <w:p w14:paraId="2DFC726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 xml:space="preserve">Il timore del Signore allieta il cuore, dà gioia, diletto e lunga vita. </w:t>
      </w:r>
      <w:r w:rsidRPr="00D528F7">
        <w:rPr>
          <w:rFonts w:ascii="Arial" w:eastAsia="Times New Roman" w:hAnsi="Arial"/>
          <w:b/>
          <w:i/>
          <w:sz w:val="24"/>
          <w:szCs w:val="20"/>
          <w:lang w:val="la-Latn" w:eastAsia="it-IT"/>
        </w:rPr>
        <w:t>Il timore del Signore è dono del Signore, esso conduce sui sentieri dell’amore.</w:t>
      </w:r>
    </w:p>
    <w:p w14:paraId="48BE6C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 insiste ancora sui frutti che produce il timore del Signore. Allieta il cuore, dà gioia, diletto e lunga vita. Il timore del Signore è dono del Signore, perché la sapienza è dono del Signore. Il Signore lo dona perché esso conduce sui sentieri dell’amore. Esso allieta il cuore, dà gioia, diletto e lunga vita. Dona tutte queste cose, perché esso ci fa vivere in pienezza la nostra verità ricevuta da Dio. Non solo il Signore ci ha fatto a sua immagine e somiglianza. È questa la nostra verità. Ci dona anche la sapienza perché possiamo vivere in pienezza di verità. Quando un uomo vive secondo la sua verità di natura, allora il cuore si allieta, viene la gioia, si riceve diletto, si allunga la vita. La sapienza è infatti la via della vita. La stoltezza è la via della morte. La sapienza conduce alla vera gioia. La stoltezza produce un frutto di tristezza. Il timore del Signore conduce sui sentieri dell’amore, perché l’amore è vivere di vera relazione con Dio, con se stessi, con la creazione intera. Con il timore del Signore sempre si vive secondo la volontà di Dio ed è questo il vero amore: rimanere sempre nell’obbedienza al Signore. L’obbedienza è alla Parola di Dio, alla sua sapienza che ci rivela la via per rimanere e crescere nella nostra verità. Se invece ci distacchiamo dalla sapienza, cadiamo dall’obbedienza a Dio, ci inoltriamo per sentieri di falsità e di menzogna. È questa la vera morte. </w:t>
      </w:r>
    </w:p>
    <w:p w14:paraId="4C65BC2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Chi teme il Signore avrà un esito felice, nel giorno della sua morte sarà benedetto.</w:t>
      </w:r>
    </w:p>
    <w:p w14:paraId="75F102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Ancora un altro frutto del timore del Signore. Chi teme il Signore avrà un esito felice, nel giorno della sua morte sarà benedetto. Perché? Avrà un esito felice perché nel timore del Signore si cammina sulla via della vita. Esso sfocia nella vita eterna. Vita oggi e vita nell’eternità. Nel giorno della sua morte sarà benedetto, perché sarà riconosciuto uomo vero, uomo che ha camminato nel bene, senza mai conoscere il male. La benedizione è la sua stessa vita. Lui è rimasto sempre nella vita. Finisce nella vita e non nella morte. Per questo sarà benedetto.</w:t>
      </w:r>
    </w:p>
    <w:p w14:paraId="3A03A25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Principio di sapienza è temere il Signore; essa fu creata con i fedeli nel seno materno.</w:t>
      </w:r>
    </w:p>
    <w:p w14:paraId="3877EA1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Dov’è il principio della sapienza? Quando un uomo può dire sono sapiente? Quando inizia a temere il Signore, a camminare nella sua sapienza. Finché non camminerà nella sapienza mai potrà dire di temere il Signore. Non è nella </w:t>
      </w:r>
      <w:r w:rsidRPr="00D528F7">
        <w:rPr>
          <w:rFonts w:ascii="Arial" w:eastAsia="Times New Roman" w:hAnsi="Arial"/>
          <w:sz w:val="24"/>
          <w:szCs w:val="20"/>
          <w:lang w:val="la-Latn" w:eastAsia="it-IT"/>
        </w:rPr>
        <w:lastRenderedPageBreak/>
        <w:t>sapienza. Non è nella luce. Non è nella vita. È nella stoltezza. La sapienza fu creata con i fedeli nel seno materno. Dio dona la sapienza ai suoi fedeli già nel seno della madre. Non vi è un solo istante in cui i fedeli di Dio possono dire di essere senza sapienza. Se sono con la sapienza, sanno la legge della vita. Dal seno materno il bambino deve iniziare a temere il Signore, a camminare di luce in luce, di sapienza in sapienza, di verità in verità. Vi è come un cordone ombelicale che già nel seno materno lega il bambino con la sapienza. Come il bambino si nutre dalla madre, così si nutre dalla sapienza.</w:t>
      </w:r>
    </w:p>
    <w:p w14:paraId="6B5CC3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Ha posto il suo nido tra gli uomini con fondamenta eterne, abiterà fedelmente con i loro discendenti.</w:t>
      </w:r>
    </w:p>
    <w:p w14:paraId="60B1FC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ha posto il suo nido tra gli uomini con fondamenta eterne, abiterà fedelmente con i loro discendenti. Mai la sapienza abbandonerà l’uomo. Mai lo abbandonerà, perché mai il Signore lo abbandonerà. Sempre lo illuminerà con la sua sapienza. Sempre gli indicherà la via della vita. Quello della sapienza è un nido speciale. Le sue fondamenta sono eterne. Non sono scalfibili, amovibili, distruttibili. Sono eterne. Rimangono per sempre. Non vi sarà un solo giorno per l’uomo senza essere illuminato dalla sapienza. La sapienza sarà sempre fedele all’uomo. Chi sono i discendenti della sapienza? Sono i figli di Dio. È il popolo del Signore. È la Chiesa. È ogni uomo di buona volontà. Chi è umile, cerca la sapienza, la chiede, sempre dal Signore la riceverà. È questo il solo desiderio del Signore: che l’uomo cammini nella sapienza.</w:t>
      </w:r>
    </w:p>
    <w:p w14:paraId="2725B7C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Pienezza di sapienza è temere il Signore; essa inebria di frutti i propri fedeli.</w:t>
      </w:r>
    </w:p>
    <w:p w14:paraId="6D071E8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Uno si potrebbe chiedere: qual è la pienezza della sapienza. La risposta sarà una sola: Temere il Signore. Camminare nella sapienza. Chi teme il Signore è nella pienezza della sapienza. Temere il Signore è ascoltare il Signore, obbedire al Signore, camminare nella sua luce. La sapienza inebria di frutti i propri fedeli. Fedele è colui che vive in essa e per essa. È colui che segue la sua luce. Sono quanti camminano per le sue vie. I frutti sono la pienezza della gioia che è data dal vivere secondo la propria verità ogni relazione con Dio, con gli uomini, con la creazione. Tutto il bene che viene all’uomo è il vero frutto della sapienza. Chi teme il Signore vive nella benedizione perenne del suo Dio e Signore.</w:t>
      </w:r>
    </w:p>
    <w:p w14:paraId="452C3DA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Riempirà loro la casa di beni desiderabili e le dispense dei suoi prodotti.</w:t>
      </w:r>
    </w:p>
    <w:p w14:paraId="4D46D4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altri frutti che sono la sapienza: riempirà la loro casa di beni desiderabili e le dispense dei suoi prodotti. Questo versetto non va letto solo in termini materiali, molto di più va letto in termini spirituali. Il vero frutto che produce la sapienza è Dio che si dona. Dio si dona a chi lo teme. Si dona con la sua misericordia, pietà, perdono, grazia, giustizia, santità, pace, amore, ogni altra sua divina qualità e virtù. Si dona all’uomo perché vuole vivere nell’uomo e attraverso l’uomo manifestare se stesso ad ogni altro che non lo conosce. La casa dell’uomo, il suo cuore, è ricolmo, riempito di Dio. La sua dispensa, la sua anima è abitata dal Signore. La sua è presenza attiva. Dio che abita nel cuore produce se stesso come opera di ogni bene nell’uomo. L’uomo inabitato da Dio, manifesta Dio che opera in lui. Prendiamo un’auto. Se in essa poniamo un manichino, la macchina rimane stabile in eterno. Sarà per sempre immobile. Il manichino è immobilità. </w:t>
      </w:r>
    </w:p>
    <w:p w14:paraId="315B332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Se invece vi mettiamo uno che è appena abilitato alla guida, l’auto inizierà a muoversi. Si muoverà secondo una maestria ancora scarsa, piccola. Se invece vi mettiamo in essa un vero pilota, l’auto acquisisce un nuovo dinamismo. L’auto sotto la sua guida canta tutta la sua verità. Così dicasi del cuore dell’uomo. Se in esso mettiamo Dio nella purezza della sua verità, tutto il nostro corpo, anima, spirito, da Lui sono mossi, cantano. Attraverso la nostra vita Lui manifesta tutta la sua maestria, abilità, santità, misericordia, giustizia, pace, perdono, amore. Se invece il Dio che mettiamo dentro è un manichino o un Dio al quale diamo poco spazio perché camminiamo con poca sapienza, la sua azione è nulla. Se poi anziché mettere Dio vi mettiamo il diavolo, allora l’azione sarà di vera devastazione spirituale, morte, distruzione, immoralità, vizio.</w:t>
      </w:r>
    </w:p>
    <w:p w14:paraId="12C6C56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 xml:space="preserve">Corona di sapienza è il timore del Signore; essa fa fiorire pace e buona salute. </w:t>
      </w:r>
      <w:r w:rsidRPr="00D528F7">
        <w:rPr>
          <w:rFonts w:ascii="Arial" w:eastAsia="Times New Roman" w:hAnsi="Arial"/>
          <w:b/>
          <w:i/>
          <w:sz w:val="24"/>
          <w:szCs w:val="20"/>
          <w:lang w:val="la-Latn" w:eastAsia="it-IT"/>
        </w:rPr>
        <w:t>L’una e l’altra sono doni di Dio per la pace e si estende il vanto per coloro che lo amano.</w:t>
      </w:r>
    </w:p>
    <w:p w14:paraId="6E90A1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 è la corona o il completamento della sapienza? Quando un uomo può dire di essere veramente saggio? Quando teme il Signore. Principio, pienezza, corona della sapienza hanno una sola risposta: il timore del Signore. Nel timore del Signore si deve iniziare, fruttificare, completare. Un albero si pianta nel terreno, fiorisce nel terreno, matura i frutti nel terreno. Il terreno è il suo timore, la sua vita, la sua legge. Se l’albero esce dal terreno, secca. Ha iniziato, ma non ha portato frutti. Anche se giunge fino alla fioritura, se esce dal terreno non fruttifica più. Muore. Un uomo deve iniziare la sua vita nel timore del Signore, porta all’età matura nel timore del Signore, deve concludere la sua esistenza nel timore del Signore. Chi cammina nel timore del Signore fa fiorire nella sua vita pace e buona salute. Sono questi due doni essenzialissimi per l’uomo. Nulla è più essenziale per lui della pace e della buona salute. Con la pace vive nella verità con Dio, con se stesso, con il creato. Con la buona salute conserva corpo, anima, spirito sempre efficienti perché il Signore possa attraverso la sua vita manifestare la sua onnipotenza di amore. Pace e buona salute sono un frutto del timore del Signore nell’uomo. Se l’uomo temesse il Signore, una miriade di malattie rimarrebbero lontane da lui. Moltissime malattie sono frutto del vizio. Chi insegue i vizi di certo non cammina nel timore del Signore. Non segue la via della sapienza. Così anche dicasi della pace. Nel timore del Signore non si compie nessuna azione che sia di torto verso un solo fratello, una sola creatura inanimata. In più si vive quella sapienza arrendevole di cui parla San Giacomo nella sua lettera, sapienza che lui raccomanda vivamente ad ogni discepolo di Gesù.</w:t>
      </w:r>
    </w:p>
    <w:p w14:paraId="3D7EF0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49DF04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Il dono della pace e della buona salute non è fuori del timore del Signore, è un frutto del timore del Signore. Albero e frutto sono una cosa sola. Noi invece vogliamo, chiediamo a Dio che ci doni il frutto senza piantare l’albero nel nostro cuore, sulla nostra terra. Chi vuole la pace e la buona salute deve vivere nel timore del Signore. Si chiede al Signore di abitare nel suo santo timore, si riceve pace e buona salute. Se la pace è il frutto del timore del Signore, non si può saltare l’albero e sperare di goderne il frutto. Frutto ed albero sono una cosa sola.</w:t>
      </w:r>
    </w:p>
    <w:p w14:paraId="0BC418B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Egli ha visto e misurato la sapienza, ha fatto piovere scienza e conoscenza intelligente, ha esaltato la gloria di quanti la possiedono.</w:t>
      </w:r>
    </w:p>
    <w:p w14:paraId="7CF464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solo Dio la possiede, solo Dio la conosce, solo Dio la dona. Il Signore ha visto e misurato la sapienza. Conosce il suo valore. Il Signore ha fatto piovere scienza e conoscenza intelligente sulla terra e nei cuori. In ogni sua creatura ha fatto piovere la sapienza. Ogni sua creatura è impastata di sapienza. Porta in sé una sua naturale verità. Ogni sua creatura è stata fatta con scienza e con conoscenza intelligente. Solo Dio sa perché le cose esistono. Lo sa perché è stato Lui a crearle con la sua sapienza. Senza la sapienza nessuno sa perché le cose esistono. È il Signore che esalta la gloria di quanti possiedono la sapienza. La sapienza posseduta esalta la verità naturale e soprannaturale di chi la possiede. La gloria vera di una persona è vivere e portare a compimento la sua verità di natura e di grazia. Senza la sapienza è impossibile giungere alla verità. La verità è data dalla sapienza iniziale. Cresce nella sapienza ottenuta da Dio. Si realizza camminando di sapienza in sapienza. Quando un uomo porta a perfezione la propria verità, lui raggiunge la perfezione della sua gloria. È ad immagine di Dio, ad immagine di Cristo. È ad immagine dello Spirito Santo. Ha realizzato la sua verità. È divenuto verità in Dio verità, sapienza in Dio sapienza, giustizia in Dio giustizia. Cos’è la gloria eterna? È gustare la propria verità, portata nella perfezione, nel Dio verità. È immergere la nostra luce nel Dio che è luce eterna.</w:t>
      </w:r>
    </w:p>
    <w:p w14:paraId="46BD2B1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Radice di sapienza è temere il Signore, i suoi rami sono abbondanza di giorni.</w:t>
      </w:r>
    </w:p>
    <w:p w14:paraId="622B29D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Principio, pienezza, corona, radice di sapienza è temere il Signore. Per ogni uomo il timore del Signore è la radice che lo tiene ancorato al suo Dio. Come un albero è legato alla terra dalle sue radici, così ogni uomo è legato al suo Dio dal timore del Signore. Senza radici l’albero muore. Senza timore del Signore, anche l’uomo muore. Non attinge più la linfa vitale nel suo Dio e Signore. Quando invece le radici sono nel timore del Signore, i suoi rami sono abbondanza di giorni. L’uomo vive se piantato in Dio. Si pianta in Dio, piantandosi nel timore del Signore. La vita si attinge dalla radice. La radice dell’uomo deve essere piantata perennemente in Dio. La si pianta in Dio, piantandola nella sua sapienza, nel suo santo timore, nella sua verità, nella sua luce, nella sua santità. È Dio, il Signore, </w:t>
      </w:r>
      <w:r w:rsidRPr="00D528F7">
        <w:rPr>
          <w:rFonts w:ascii="Arial" w:eastAsia="Times New Roman" w:hAnsi="Arial"/>
          <w:i/>
          <w:sz w:val="24"/>
          <w:szCs w:val="20"/>
          <w:lang w:val="la-Latn" w:eastAsia="it-IT"/>
        </w:rPr>
        <w:t>“il terreno”</w:t>
      </w:r>
      <w:r w:rsidRPr="00D528F7">
        <w:rPr>
          <w:rFonts w:ascii="Arial" w:eastAsia="Times New Roman" w:hAnsi="Arial"/>
          <w:sz w:val="24"/>
          <w:szCs w:val="20"/>
          <w:lang w:val="la-Latn" w:eastAsia="it-IT"/>
        </w:rPr>
        <w:t xml:space="preserve"> buon e fertile nel quale la vita dell’uomo produce ora il trenta, ora il sessanta, ora il cento per uno. Il seme di Dio, produce frutto, se sempre rimane con la radice in Dio e perché questo avvenga è l’uomo che deve avere le sue radici nel timore del Signore.</w:t>
      </w:r>
    </w:p>
    <w:p w14:paraId="2CF0C2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Quel giorno Gesù uscì di casa e sedette in riva al mare.</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Si radunò attorno a lui tanta folla che egli salì su una barca e si mise a sedere, mentre tutta la folla stava sulla spiaggia.</w:t>
      </w:r>
    </w:p>
    <w:p w14:paraId="2B6AED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 xml:space="preserve">ma quando spuntò il sole, fu bruciata e, non avendo radici, seccò. Un’altra parte cadde sui rovi, e i rovi crebbero e la soffocarono. Un’altra parte cadde sul terreno buono e diede frutto: il cento, il sessanta, il trenta per uno. Chi ha orecchi, ascolti» (Mt 13,1.9). </w:t>
      </w:r>
    </w:p>
    <w:p w14:paraId="402ECD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stessa verità la proclama Gesù attraverso l’immagine della vite vera e dei tralci. Lui è la vite. I tralci sono i suoi discepoli.</w:t>
      </w:r>
    </w:p>
    <w:p w14:paraId="5E7EC0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FBEE8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9DA21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03A9A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Cristo Gesù la “radice”, “il timore del Signore” nel quale sempre dobbiamo essere inseriti come tralci nella vera vite.</w:t>
      </w:r>
    </w:p>
    <w:p w14:paraId="433B4DD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4"/>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i/>
          <w:sz w:val="24"/>
          <w:szCs w:val="20"/>
          <w:lang w:val="la-Latn" w:eastAsia="it-IT"/>
        </w:rPr>
        <w:t xml:space="preserve">Il timore del Signore tiene lontani i peccati, </w:t>
      </w:r>
      <w:r w:rsidRPr="00D528F7">
        <w:rPr>
          <w:rFonts w:ascii="Arial" w:eastAsia="Times New Roman" w:hAnsi="Arial"/>
          <w:b/>
          <w:i/>
          <w:sz w:val="24"/>
          <w:szCs w:val="24"/>
          <w:lang w:val="la-Latn" w:eastAsia="it-IT"/>
        </w:rPr>
        <w:t>chi vi persevera respinge ogni moto di collera.</w:t>
      </w:r>
    </w:p>
    <w:p w14:paraId="5526998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Ecco un ulteriore frutto del timore del Signore. Esso tiene lontani i peccati. Tiene i peccati lontani da noi, perché noi viviamo nella sua sapienza. La sapienza è il contrario delle tenebre. La sapienza è luce. Il peccato è tenebra. Chi cammina nella luce mai conoscerà il peccato. Chi cammina nella luce, perseverando in essa, sempre respingerà ogni moto di collera. La collera porta a peccare contro la carità. Il peccato contro la carità è il peccato più grande che si possa commettere, perché uccide dentro di noi l’immagine di Dio che è eterna ed infinita carità. La sapienza, respingendo ogni moto di collera, ci impedisce di peccare contro la carità, di offendere i fratelli, di mancare di compassione e di pietà. Come si può constatare tutto è dal timore del Signore. Chi si pianta in esso, chi si lega indissolubilmente ad esso, evita ogni peccato, produce buoni frutti. Nulla è più utile all’uomo del timore del Signore. Ogni male per esso viene evitato. Ogni bene prodotto e fruttificato. Nel timore del Signore è la vita. Chi vive nel timore del Signore ha sempre il dominio di sé. San Paolo attribuisce allo Spirito Santo, sono suoi frutti, tutti i frutti del timore del Signore. Chi invece è senza il timore del Signore è condotto dalla carne e produce frutti contrari allo Spirito. Sono frutti di male e non di bene.</w:t>
      </w:r>
    </w:p>
    <w:p w14:paraId="44DCE1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8C2F4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5,18-26). </w:t>
      </w:r>
    </w:p>
    <w:p w14:paraId="1A36B43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Uno dei doni dello Spirito Santo è il timore del Signore. Il primo suo dono è la sapienza. Gli altri sono: intelletto, consiglio, fortezza, scienza, pietà.</w:t>
      </w:r>
    </w:p>
    <w:p w14:paraId="3FAB937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34452A0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40" w:name="_Toc62159311"/>
      <w:r w:rsidRPr="00D528F7">
        <w:rPr>
          <w:rFonts w:ascii="Arial" w:eastAsia="Times New Roman" w:hAnsi="Arial"/>
          <w:b/>
          <w:sz w:val="24"/>
          <w:szCs w:val="20"/>
          <w:lang w:eastAsia="it-IT"/>
        </w:rPr>
        <w:t>Pazienza e controllo di sé</w:t>
      </w:r>
      <w:bookmarkEnd w:id="140"/>
      <w:r w:rsidRPr="00D528F7">
        <w:rPr>
          <w:rFonts w:ascii="Arial" w:eastAsia="Times New Roman" w:hAnsi="Arial"/>
          <w:b/>
          <w:sz w:val="24"/>
          <w:szCs w:val="20"/>
          <w:lang w:eastAsia="it-IT"/>
        </w:rPr>
        <w:t xml:space="preserve"> </w:t>
      </w:r>
    </w:p>
    <w:p w14:paraId="5C691FC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La collera ingiusta non si potrà scusare, il traboccare della sua passione sarà causa di rovina.</w:t>
      </w:r>
    </w:p>
    <w:p w14:paraId="47F631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collera ingiusta è il frutto della carne, una delle sue opere. Di certo non appartiene a chi è radicato nel timore del Signore. Poiché frutto della carne non si può scusare. Quando un uomo è condotto dal traboccare della sua passione sarà causa di rovina. È questa la grandezza del timore del Signore: fa sì che ogni nostra passione sia governata, imbrigliata, tenuta a freno. Nel timore del Signore si possiede sempre il governo di sé. Chi non si governa, di certo non vive nel timore del Signore. Vive nella carne, secondo la carne. Si abbandonerà alla collera ingiusta che mai potrà essere scusata. Ci si consegna al traboccare della passione che sarà causa di rovina. Chi vuole conservarsi nel bene, deve sempre </w:t>
      </w:r>
      <w:r w:rsidRPr="00D528F7">
        <w:rPr>
          <w:rFonts w:ascii="Arial" w:eastAsia="Times New Roman" w:hAnsi="Arial"/>
          <w:sz w:val="24"/>
          <w:szCs w:val="20"/>
          <w:lang w:val="la-Latn" w:eastAsia="it-IT"/>
        </w:rPr>
        <w:lastRenderedPageBreak/>
        <w:t xml:space="preserve">saper governare se stesso. Dovrà governare e dominare ogni suo istinto, ogni passione, concupiscenza, vizio. </w:t>
      </w:r>
    </w:p>
    <w:p w14:paraId="4AE60FE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Il paziente sopporta fino al momento giusto, ma alla fine sgorgherà la sua gioia.</w:t>
      </w:r>
    </w:p>
    <w:p w14:paraId="76FC59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paziente sopporta fino al momento giusto. Qual è il giusto momento dove finisce la sopportazione? Il momento giusto è il governo totale di sé. La sopportazione non finisce perché manca il molestatore, finisce perché l’uomo entra nel totale governo di sé e nella consegna della sua vita a Dio. Quando giungerà la fine perché sgorghi la sua gioia? Quanto avrà conquistato il totale governo di sé. Non vi è un momento per la collera giusta. Il momento per la collera giusta è quello di astenersi da ogni collera. Fuggendo ogni collera sorgerà per il giusto la pienezza della sua gioia. Gesù sopportò ogni cosa sulla croce fino al momento giusto, che è stato quello di rendere il suo spirito al Padre. Dopo venne il momento della sua gioia piena.</w:t>
      </w:r>
    </w:p>
    <w:p w14:paraId="4A0420C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Fino al momento opportuno terrà nascoste le sue parole e le labbra di molti celebreranno la sua saggezza.</w:t>
      </w:r>
    </w:p>
    <w:p w14:paraId="1B6A79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teme il Signore mai si lascerà trascinare in una collera ingiusta. Sempre saprà tenere nascoste le sue parole. Sempre eviterà di reagire. Molti vedranno la sua saggezza, la sua prudenza, il governo di sé e lo loderanno per la sua virtù. L’insegnamento del Siracide è evidente: chi teme il Signore sa sempre quale parola dire e come dirla, la dirà sempre al momento opportuno. Non la dirà perché lui non è capace di governare se stesso. La dirà perché necessaria solo alla salvezza dell’altro. Chi teme il Signore avrà sempre sulle labbra una parola di salvezza. Chi invece non teme il Signore sempre una parola di stoltezza.</w:t>
      </w:r>
    </w:p>
    <w:p w14:paraId="5EB438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2E59B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D9D41E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4F6E9D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5F7638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555F54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452A9DF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Gesù ha sempre una parola di salvezza. I suoi oppositori sempre una parola di stoltezza e di insipienza. Gesù parla per salvare. Gli altri per dannare l’uomo. </w:t>
      </w:r>
    </w:p>
    <w:p w14:paraId="0EFA3CB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30F7C5E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41" w:name="_Toc62159312"/>
      <w:r w:rsidRPr="00D528F7">
        <w:rPr>
          <w:rFonts w:ascii="Arial" w:eastAsia="Times New Roman" w:hAnsi="Arial"/>
          <w:b/>
          <w:sz w:val="24"/>
          <w:szCs w:val="20"/>
          <w:lang w:eastAsia="it-IT"/>
        </w:rPr>
        <w:t>Sapienza e rettitudine</w:t>
      </w:r>
      <w:bookmarkEnd w:id="141"/>
    </w:p>
    <w:p w14:paraId="2C6FA96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Fra i tesori della sapienza ci sono massime sapienti, ma per il peccatore è obbrobrio la pietà verso Dio.</w:t>
      </w:r>
    </w:p>
    <w:p w14:paraId="52C190C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Fra i tesori della sapienza vi sono massime sapienti, vi sono cioè delle parole, delle frasi, delle verità che sono espressione, manifestazione della sapienza. La </w:t>
      </w:r>
      <w:r w:rsidRPr="00D528F7">
        <w:rPr>
          <w:rFonts w:ascii="Arial" w:eastAsia="Times New Roman" w:hAnsi="Arial"/>
          <w:i/>
          <w:sz w:val="24"/>
          <w:szCs w:val="20"/>
          <w:lang w:val="la-Latn" w:eastAsia="it-IT"/>
        </w:rPr>
        <w:t>“massima sapiente”</w:t>
      </w:r>
      <w:r w:rsidRPr="00D528F7">
        <w:rPr>
          <w:rFonts w:ascii="Arial" w:eastAsia="Times New Roman" w:hAnsi="Arial"/>
          <w:sz w:val="24"/>
          <w:szCs w:val="20"/>
          <w:lang w:val="la-Latn" w:eastAsia="it-IT"/>
        </w:rPr>
        <w:t xml:space="preserve"> è una espressione che si ricorda con facilità, in essa vi è racchiusa una grande verità. Queste massine sono </w:t>
      </w:r>
      <w:r w:rsidRPr="00D528F7">
        <w:rPr>
          <w:rFonts w:ascii="Arial" w:eastAsia="Times New Roman" w:hAnsi="Arial"/>
          <w:i/>
          <w:sz w:val="24"/>
          <w:szCs w:val="20"/>
          <w:lang w:val="la-Latn" w:eastAsia="it-IT"/>
        </w:rPr>
        <w:t>“Tesori della sapienza”</w:t>
      </w:r>
      <w:r w:rsidRPr="00D528F7">
        <w:rPr>
          <w:rFonts w:ascii="Arial" w:eastAsia="Times New Roman" w:hAnsi="Arial"/>
          <w:sz w:val="24"/>
          <w:szCs w:val="20"/>
          <w:lang w:val="la-Latn" w:eastAsia="it-IT"/>
        </w:rPr>
        <w:t xml:space="preserve">. Attraverso queste massime si vive di vera sapienza. Non bisogna per forza conoscere tutta la sapienza per essere sapienti, le massime aiutano e molto. Sono questi </w:t>
      </w:r>
      <w:r w:rsidRPr="00D528F7">
        <w:rPr>
          <w:rFonts w:ascii="Arial" w:eastAsia="Times New Roman" w:hAnsi="Arial"/>
          <w:i/>
          <w:sz w:val="24"/>
          <w:szCs w:val="20"/>
          <w:lang w:val="la-Latn" w:eastAsia="it-IT"/>
        </w:rPr>
        <w:t xml:space="preserve">“tesori” </w:t>
      </w:r>
      <w:r w:rsidRPr="00D528F7">
        <w:rPr>
          <w:rFonts w:ascii="Arial" w:eastAsia="Times New Roman" w:hAnsi="Arial"/>
          <w:sz w:val="24"/>
          <w:szCs w:val="20"/>
          <w:lang w:val="la-Latn" w:eastAsia="it-IT"/>
        </w:rPr>
        <w:t xml:space="preserve">che messi l’uno accanto all’altro formano la ricchezza della sapienza. Ogni tesoro aggiunge all’altro ciò che manca. La pietà verso Dio per il peccatore è obbrobrio. Cosa è la pietà verso Dio? È lasciarsi governare dalla sua volontà. È camminare nel suo santo timore. Il peccatore ha in obbrobrio il timore </w:t>
      </w:r>
      <w:r w:rsidRPr="00D528F7">
        <w:rPr>
          <w:rFonts w:ascii="Arial" w:eastAsia="Times New Roman" w:hAnsi="Arial"/>
          <w:sz w:val="24"/>
          <w:szCs w:val="20"/>
          <w:lang w:val="la-Latn" w:eastAsia="it-IT"/>
        </w:rPr>
        <w:lastRenderedPageBreak/>
        <w:t>del Signore. Lui cammina secondo il suo cuore, mai secondo il cuore di Dio. Lui non ama la pietà, l’obbedienza.</w:t>
      </w:r>
    </w:p>
    <w:p w14:paraId="66DC186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Se desideri la sapienza, osserva i comandamenti e il Signore te la concederà.</w:t>
      </w:r>
    </w:p>
    <w:p w14:paraId="24A0254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viene indicata la via per acquisire la sapienza. Tutto inizia dall’osservanza dei comandamenti, dalla fedeltà al Patto dell’Alleanza. Uno desidera la sapienza? Osservi i comandamenti. Quando uno si pone nei comandamenti, il Signore concederà ogni sapienza. Se invece si esce dall’osservanza dei comandamenti, nessuna sapienza sarà elargita, concessa, perché si è nelle tenebre e non più nella luce. Chi disobbedisce ai comandamenti è stolto e nessuna sapienza vi potrà essere in lui. Il comandamento osservato è la porta perché la sapienza entri nel cuore. Chi desidera allora la sapienza? Chi la cerca veramente? Chi la chiede nella certezza di ottenerla? Chi osserva i comandamenti del Signore.</w:t>
      </w:r>
    </w:p>
    <w:p w14:paraId="2EC28E5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Il timore del Signore è sapienza e istruzione, egli si compiace della fedeltà e della mansuetudine.</w:t>
      </w:r>
    </w:p>
    <w:p w14:paraId="78DBD4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Temere il Signore è osservare i comandamenti. L’osservanza dei comandamenti è già sapienza. Questa verità così viene annunziata da Mosè.</w:t>
      </w:r>
    </w:p>
    <w:p w14:paraId="247BFE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43E1E0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w:t>
      </w:r>
      <w:r w:rsidRPr="00D528F7">
        <w:rPr>
          <w:rFonts w:ascii="Arial" w:eastAsia="Times New Roman" w:hAnsi="Arial"/>
          <w:i/>
          <w:iCs/>
          <w:sz w:val="24"/>
          <w:szCs w:val="24"/>
          <w:lang w:val="la-Latn" w:eastAsia="it-IT"/>
        </w:rPr>
        <w:lastRenderedPageBreak/>
        <w:t xml:space="preserve">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B6341C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9E002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1C16F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4E2C0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w:t>
      </w:r>
      <w:r w:rsidRPr="00D528F7">
        <w:rPr>
          <w:rFonts w:ascii="Arial" w:eastAsia="Times New Roman" w:hAnsi="Arial"/>
          <w:i/>
          <w:iCs/>
          <w:sz w:val="24"/>
          <w:szCs w:val="24"/>
          <w:lang w:val="la-Latn" w:eastAsia="it-IT"/>
        </w:rPr>
        <w:lastRenderedPageBreak/>
        <w:t>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A000E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F29AA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C8D2C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Israele è riconosciuto saggio dai popoli pagani perché osserva i comandamenti del suo Dio. La saggezza di Israele svelerà la loro stoltezza. Si entra nell’osservanza dei comandamenti, Dio elargisce la sua sapienza, dona la sua istruzione, ci fa camminare di luce in luce. Cosa ama il Signore e di cosa Lui si compiace? Della fedeltà e della mansuetudine. Fedeltà alla sapienza, mansuetudine nell’amore e nella carità. Si inizia con la sapienza e si deve terminare con la sapienza, crescendo in essa fino al sommo della perfezione. Chi non è fedele alla sapienza mai potrà essere gradito al Signore. Il Signore ama chi vive di sapienza, chi cresce in essa. Perché il Signore ama la mansuetudine? Perché Lui è il mansueto e l’uomo deve sempre manifestarsi come sua vera immagine dinanzi ad ogni altro uomo. Non può l’uomo che è ad immagine della carità divina presentarsi al mondo con l’ira, la collera, il furore, il desiderio di perenne giustizia. Lui deve essere l’uomo della misericordia, del perdono, della </w:t>
      </w:r>
      <w:r w:rsidRPr="00D528F7">
        <w:rPr>
          <w:rFonts w:ascii="Arial" w:eastAsia="Times New Roman" w:hAnsi="Arial"/>
          <w:sz w:val="24"/>
          <w:szCs w:val="20"/>
          <w:lang w:val="la-Latn" w:eastAsia="it-IT"/>
        </w:rPr>
        <w:lastRenderedPageBreak/>
        <w:t>compassione, della pietà, dalla mansuetudine. Lui è la misericordia di Dio sulla terra.</w:t>
      </w:r>
    </w:p>
    <w:p w14:paraId="5EECCA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Non essere disobbediente al timore del Signore e non avvicinarti ad esso con cuore falso.</w:t>
      </w:r>
    </w:p>
    <w:p w14:paraId="3D111B4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Si è disobbediente al timore del Signore quando si inizia a trasgredire i comandamenti della sua santa legge. Essere disobbediente al timore del Signore è incamminarsi su una via di tenebre e non di luce, di malizia e non di bontà, di empietà e non di sapienza. Quando si è disobbediente al timore del Signore ci si incammina per una via che è di sicura morte. La vita è nei comandamenti, nella legge. Ci si avvicina al Signore con cuore falso, quando in esso regna il peccato. Dio è luce, sapienza, vita. Il peccato è tenebra, morte, stoltezza. Ci si avvicina a Dio per essere rivestiti di luce divina, di vita eterna, di sapienza celeste. Mai per rimanere nel nostro peccato, ingannando noi e il Signore. Il Vangelo rivela questo cuore falso e questa ipocrisia con la quale ci si accostava al Signore. Un cuore falso è la tristezza del mondo.</w:t>
      </w:r>
    </w:p>
    <w:p w14:paraId="544FA3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0E3E18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7F4054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w:t>
      </w:r>
      <w:r w:rsidRPr="00D528F7">
        <w:rPr>
          <w:rFonts w:ascii="Arial" w:eastAsia="Times New Roman" w:hAnsi="Arial"/>
          <w:i/>
          <w:iCs/>
          <w:sz w:val="24"/>
          <w:szCs w:val="24"/>
          <w:lang w:val="la-Latn" w:eastAsia="it-IT"/>
        </w:rPr>
        <w:lastRenderedPageBreak/>
        <w:t>tutto il tuo cuore, con tutta la tua anima e con tutta la tua mente. Questo è il grande e primo comandamento. Il secondo poi è simile a quello: Amerai il tuo prossimo come te stesso. Da questi due comandamenti dipendono tutta la Legge e i Profeti».</w:t>
      </w:r>
    </w:p>
    <w:p w14:paraId="6207E0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w:t>
      </w:r>
    </w:p>
    <w:p w14:paraId="634C6D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dunque Davide lo chiama Signore, come può essere suo figlio?». Nessuno era in grado di rispondergli e, da quel giorno, nessuno osò più interrogarlo (Mt 22,15-46). </w:t>
      </w:r>
    </w:p>
    <w:p w14:paraId="06217BF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questo cuore falso che ha condotto Gesù sulla croce. Da questo cuore falso fu condannato a morte. Questa è la stoltezza del mondo.</w:t>
      </w:r>
    </w:p>
    <w:p w14:paraId="4D9E1B1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Non essere ipocrita davanti agli uomini e fa’ attenzione alle parole che dici.</w:t>
      </w:r>
    </w:p>
    <w:p w14:paraId="4581D8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L’ipocrisia non regge né davanti a Dio né davanti agli uomini. La maschera si sbriciola e appare la falsità del cuore e della mente. L’ipocrita può ingannare solo se stesso. Ingannerà gli altri per qualche istante. Poi i suoi inganni e menzogne verranno alla luce. Mai ingannerà il Signore. Ogni parola che l’uomo dice, deve essere detta secondo verità e giustizia. Una parola di ipocrisia sarà vista come parola non vera, non sincera. Tutto dell’uomo sarà reso visibile. Nulla rimarrà nascosto. Tutto apparirà alla luce. Sempre. Non ci sono nascondigli per l’uomo. </w:t>
      </w:r>
    </w:p>
    <w:p w14:paraId="2164718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Non esaltarti, se non vuoi cadere e attirare su di te il disonore; il Signore svelerà i tuoi segreti e ti umilierà davanti all’assemblea, perché non ti sei avvicinato al timore del Signore e il tuo cuore è pieno d’inganno.</w:t>
      </w:r>
    </w:p>
    <w:p w14:paraId="2564EC1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ad ogni uomo è chiesto di rimanere sempre nella più grande umiltà. L’esaltazione è degli stolti. Chi si esalta attirerà su di sé il disonore. Ecco cosa succede a chi si esalta. Il Signore svelerà i suoi segreti e lo umilierà davanti all’assemblea. È il Signore il giusto giudice, sempre. Perché il Signore farà questo? Perché il superbo non si è avvicinato al timore del Signore e il suo cuore è pieno d’inganno. Mai ci si deve esaltare. L’esaltazione è superbia e inganno. È anche un furto di gloria. Si rapisce ciò che è del Signore. Ci si appropria di ciò che non è nostro. Il Signore vuole invece che tutto sia riconosciuto come un suo dono. Solo Lui si benedica, si ringrazi, si celebri, si lodi, si esalti. Quando si rimane nell’umiltà, sempre si è riconoscenti verso Dio e tutto si può chiedere a Dio. Si chiede e si confessa che tutto è un dono di Dio. Il superbo, l’arrogante, il prepotente, chi si esalta e chi si inorgoglisce è un ladro di gloria divina. Indossa un abito che non è suo, perché rubato al Signore. Il Signore verrà, gli toglierà l’abito, lo svestirà e lui sarà nell’ignominia e nel disonore. Sarà in una vergogna eterna, perché privo di ogni vera virtù.</w:t>
      </w:r>
    </w:p>
    <w:p w14:paraId="2BC2EFB9"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0736837"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6720849"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42" w:name="_Toc193204685"/>
      <w:r w:rsidRPr="00D528F7">
        <w:rPr>
          <w:rFonts w:ascii="Arial" w:hAnsi="Arial"/>
          <w:b/>
          <w:sz w:val="24"/>
          <w:szCs w:val="24"/>
          <w:lang w:eastAsia="it-IT"/>
        </w:rPr>
        <w:lastRenderedPageBreak/>
        <w:t>SIRACIDE II</w:t>
      </w:r>
      <w:bookmarkEnd w:id="142"/>
      <w:r w:rsidRPr="00D528F7">
        <w:rPr>
          <w:rFonts w:ascii="Arial" w:hAnsi="Arial"/>
          <w:b/>
          <w:sz w:val="24"/>
          <w:szCs w:val="24"/>
          <w:lang w:eastAsia="it-IT"/>
        </w:rPr>
        <w:t xml:space="preserve"> </w:t>
      </w:r>
    </w:p>
    <w:p w14:paraId="2FB48734"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3BB38F96"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w:t>
      </w:r>
    </w:p>
    <w:p w14:paraId="72984215"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O chi ha perseverato nel suo timore e fu abbandonato? O chi lo ha invocato e da lui è stato trascurato? Perché il Signore è clemente e misericordioso, perdona i peccati e salva al momento della tribolazione. </w:t>
      </w:r>
    </w:p>
    <w:p w14:paraId="562C229A"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76385B43"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w:t>
      </w:r>
    </w:p>
    <w:p w14:paraId="6B121A10"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p>
    <w:p w14:paraId="307EDA6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43" w:name="_Toc62159316"/>
      <w:r w:rsidRPr="00D528F7">
        <w:rPr>
          <w:rFonts w:ascii="Arial" w:eastAsia="Times New Roman" w:hAnsi="Arial"/>
          <w:b/>
          <w:sz w:val="24"/>
          <w:szCs w:val="20"/>
          <w:lang w:eastAsia="it-IT"/>
        </w:rPr>
        <w:t>Il timore di Dio nella prova</w:t>
      </w:r>
      <w:bookmarkEnd w:id="143"/>
      <w:r w:rsidRPr="00D528F7">
        <w:rPr>
          <w:rFonts w:ascii="Arial" w:eastAsia="Times New Roman" w:hAnsi="Arial"/>
          <w:b/>
          <w:sz w:val="24"/>
          <w:szCs w:val="20"/>
          <w:lang w:eastAsia="it-IT"/>
        </w:rPr>
        <w:t xml:space="preserve"> </w:t>
      </w:r>
    </w:p>
    <w:p w14:paraId="0D8DDF1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Figlio, se ti presenti per servire il Signore, prepàrati alla tentazione.</w:t>
      </w:r>
    </w:p>
    <w:p w14:paraId="16B338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Saggio, che è l’anziano, che è il padre, che è lo stesso Signore, che è lo stesso Dio, fonte e origine della sapienza, educa il figlio. Qual è la prima verità che viene insegnata al figlio? Chi si appresta per servire il Signore deve prepararsi alla tentazione. Se tu scegli di servire il Signore, sappi che vi è un’altra voce che ti chiede di non servirlo. Di stare lontano da Lui. Di prendere la vita nelle tue mani. Questa è la prima regola che la saggezza dona a chi decide in cuor suo di servire Dio. La tentazione non lo lascerà, non lo abbandonerà. Leggiamo quanto succede a Gesù. Lui scende nel Giordano, decide di servire il Signore. Si ritira nel deserto. Subito gli si accosta il tentatore.</w:t>
      </w:r>
    </w:p>
    <w:p w14:paraId="748704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Gesù dalla Galilea venne al Giordano da Giovanni, per farsi battezzare da lui. Giovanni però voleva impedirglielo, dicendo: «Sono io che ho bisogno di essere battezzato da te, e tu vieni da me?». Ma </w:t>
      </w:r>
      <w:r w:rsidRPr="00D528F7">
        <w:rPr>
          <w:rFonts w:ascii="Arial" w:eastAsia="Times New Roman" w:hAnsi="Arial"/>
          <w:i/>
          <w:iCs/>
          <w:sz w:val="24"/>
          <w:szCs w:val="24"/>
          <w:lang w:val="la-Latn" w:eastAsia="it-IT"/>
        </w:rPr>
        <w:lastRenderedPageBreak/>
        <w:t xml:space="preserve">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7AB381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p>
    <w:p w14:paraId="538E15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di solo pane vivrà l’uomo, ma di ogni parola che esce dalla bocca di Dio».</w:t>
      </w:r>
    </w:p>
    <w:p w14:paraId="0CCBA8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diavolo lo portò nella città santa, lo pose sul punto più alto del tempio</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e gli disse: «Se tu sei Figlio di Dio, gèttati giù; sta scritto infatti:</w:t>
      </w:r>
    </w:p>
    <w:p w14:paraId="7C0E5F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Ai suoi angeli darà ordini a tuo riguardo ed essi ti porteranno sulle loro mani perché il tuo piede non inciampi in una pietra».</w:t>
      </w:r>
    </w:p>
    <w:p w14:paraId="4E6ACF4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Gesù gli rispose: «Sta scritto anche:</w:t>
      </w:r>
    </w:p>
    <w:p w14:paraId="729EF3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metterai alla prova il Signore Dio tuo».</w:t>
      </w:r>
    </w:p>
    <w:p w14:paraId="5700546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 nuovo il diavolo lo portò sopra un monte altissimo e gli mostrò tutti i regni del mondo e la loro gloria e gli disse: «Tutte queste cose io ti darò se, gettandoti ai miei piedi, mi adorerai». Allora Gesù gli rispose: «Vattene, Satana! Sta scritto infatti:</w:t>
      </w:r>
    </w:p>
    <w:p w14:paraId="42B247E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Dio tuo, adorerai: a lui solo renderai culto». </w:t>
      </w:r>
    </w:p>
    <w:p w14:paraId="4C7C94D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il diavolo lo lasciò, ed ecco, degli angeli gli si avvicinarono e lo servivano (Mt 4,1-11). </w:t>
      </w:r>
    </w:p>
    <w:p w14:paraId="62672A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Gesù ogni giorno si appresta a servire il Signore ed ogni giorno è tentato. Satana non vuole che lui serva il Signore. </w:t>
      </w:r>
    </w:p>
    <w:p w14:paraId="2ACF24F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Abbi un cuore retto e sii costante, non ti smarrire nel tempo della prova.</w:t>
      </w:r>
    </w:p>
    <w:p w14:paraId="67C9F2C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si vince la tentazione? Con un cuore retto e nella costanza. Ponendo ogni attenzione a non smarrirsi nel tempo della prova. Il cuore retto è il cuore che cammina nella verità, la verità cerca. La costanza è nel rimanere sempre con il cuore retto, nella volontà di Dio. L’invito a non smarrirsi nel tempo della prova significa che ognuno deve mettere ogni attenzione per non perdere la retta via. Gesù non si smarrisce perché ogni sera si ritira in preghiera, cerca la comunione con il Padre, ascolta il Padre, fa la volontà del Padre. Gesù dona come via per non smarrirsi la preghiera, pregando anche Lui nell’ora della prova suprema per non smarrirsi nella sua umanità.</w:t>
      </w:r>
    </w:p>
    <w:p w14:paraId="49733D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w:t>
      </w:r>
      <w:r w:rsidRPr="00D528F7">
        <w:rPr>
          <w:rFonts w:ascii="Arial" w:eastAsia="Times New Roman" w:hAnsi="Arial"/>
          <w:i/>
          <w:iCs/>
          <w:sz w:val="24"/>
          <w:szCs w:val="24"/>
          <w:lang w:val="la-Latn" w:eastAsia="it-IT"/>
        </w:rPr>
        <w:lastRenderedPageBreak/>
        <w:t xml:space="preserve">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6510A0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preghiera è via efficacissima per non smarrirsi nell’ora della prova.</w:t>
      </w:r>
    </w:p>
    <w:p w14:paraId="49F406B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Stai unito a lui senza separartene, perché tu sia esaltato nei tuoi ultimi giorni.</w:t>
      </w:r>
    </w:p>
    <w:p w14:paraId="31B1BA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regola per non smarrirsi nell’ora della prova: stare uniti al Signore senza separarsi da lui. La comunione di preghiera e di sapienza con Lui salva. Non solamente comunione di preghiera, di grazia, ma anche comunione di verità, giustizia, parola, sapienza. La comunione deve essere in ogni cosa. San Paolo per vincere ogni tentazione, di qualsiasi genere, dona la regola del combattimento spirituale. Essa va osservata sempre.</w:t>
      </w:r>
    </w:p>
    <w:p w14:paraId="0A57FFA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CF841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B07DB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avremo superato ogni tentazione, allora verrà per noi il giorno dell’esaltazione. Gesù fu esaltato dopo la sua morte in croce. Con la morte in </w:t>
      </w:r>
      <w:r w:rsidRPr="00D528F7">
        <w:rPr>
          <w:rFonts w:ascii="Arial" w:eastAsia="Times New Roman" w:hAnsi="Arial"/>
          <w:sz w:val="24"/>
          <w:szCs w:val="20"/>
          <w:lang w:val="la-Latn" w:eastAsia="it-IT"/>
        </w:rPr>
        <w:lastRenderedPageBreak/>
        <w:t>croce ha superato tutte le tentazioni, tutte le prove e il Signore lo ha esaltato donandogli un nome che è sopra ogni altro nome.</w:t>
      </w:r>
    </w:p>
    <w:p w14:paraId="476F3E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1AAC0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EAA85D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EDC888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si è esaltati prima della prova, ma dopo di essa e la prova dura per tutto il tempo della nostra vita. Essa finisce con la nostra morte.</w:t>
      </w:r>
    </w:p>
    <w:p w14:paraId="7D6E889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Accetta quanto ti capita e sii paziente nelle vicende dolorose,</w:t>
      </w:r>
    </w:p>
    <w:p w14:paraId="147A27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è regola fondamentale, essenziale per vincere ogni prova: si deve accettare quanto ci capita ed essere pazienti nelle vicende dolorose. La vita non è programmabile da noi. Essa è un dono di Dio sempre. Sempre la si deve vivere come dono di Dio. Ogni attimo va accolto come dono. Anche le vicende dolorose vanno accolte come un dono di Dio. Vanno vissute come un dono di Dio. Esse sono date per la nostra purificazione. Questa visione di purissima fede ci permette di superare ogni prova. Senza questa visione facilmente si cade. </w:t>
      </w:r>
    </w:p>
    <w:p w14:paraId="2D4DFB6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 xml:space="preserve">perché l’oro si prova con il fuoco e gli uomini ben accetti nel crogiuolo del dolore. </w:t>
      </w:r>
      <w:r w:rsidRPr="00D528F7">
        <w:rPr>
          <w:rFonts w:ascii="Arial" w:eastAsia="Times New Roman" w:hAnsi="Arial"/>
          <w:b/>
          <w:i/>
          <w:sz w:val="24"/>
          <w:szCs w:val="20"/>
          <w:lang w:val="la-Latn" w:eastAsia="it-IT"/>
        </w:rPr>
        <w:t>Nelle malattie e nella povertà confida in lui.</w:t>
      </w:r>
    </w:p>
    <w:p w14:paraId="23B2DB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si deve essere pazienti nelle vicende dolorose? Perché l’oro si prova con il fuoco e gli uomini ben accetti nel crogiolo del dolore. San Pietro questa verità </w:t>
      </w:r>
      <w:r w:rsidRPr="00D528F7">
        <w:rPr>
          <w:rFonts w:ascii="Arial" w:eastAsia="Times New Roman" w:hAnsi="Arial"/>
          <w:sz w:val="24"/>
          <w:szCs w:val="20"/>
          <w:lang w:val="la-Latn" w:eastAsia="it-IT"/>
        </w:rPr>
        <w:lastRenderedPageBreak/>
        <w:t>così la ricorda ai cristiani del suo tempo e di ogni tempo. Il dolore è vera purificazione del corpo, dello spirito, dell’anima.</w:t>
      </w:r>
    </w:p>
    <w:p w14:paraId="1F9742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08E0F0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3865A1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2DE40F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213D875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507D73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7B312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2BC9AC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questa è la parola del Vangelo che vi è stato annunciato (1Pt 1,1-25). </w:t>
      </w:r>
    </w:p>
    <w:p w14:paraId="72E9F60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Nelle vicende dolorose che sono malattie e povertà sempre si deve confidare nel Signore. Lui sa come dare salvezza ai nostri giorni. Gesù sulla croce confidò e affidò il suo spirito al Padre. Il Padre lo custodì nello scrigno della vita e il terzo giorno glielo ridonò nella gloria della risurrezione.</w:t>
      </w:r>
    </w:p>
    <w:p w14:paraId="148FFEC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Affìdati a lui ed egli ti aiuterà, raddrizza le tue vie e spera in lui.</w:t>
      </w:r>
    </w:p>
    <w:p w14:paraId="732DCD9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 ogni vicenda dolorosa, nella malattia e nella povertà siamo invitati ad affidarci al Signore. Sempre Lui viene in aiuto, non rimane deluso chi in Lui confida. Questo però non basta. Bisogna affidarsi a Dio con cuore puro, mani innocenti, spirito santificato. Per questo ogni uomo è invitato a raddrizzare le sue vie. Non si può andare al Signore rimanendo sulle vie tortuose del male. Si esce dal male, si entra nel bene, si confida nel Signore. Si spera nel Signore dal Signore, nel Signore, dalla sapienza, nella sapienza, dalla verità, nella verità, dal Vangelo, nel Vangelo. Non si può sperare in Lui vivendo da suoi nemici, disprezzando i suoi comandamenti, abbandonandoci al vizio e all’immoralità. Al Santo ci si affida dalla santità, al Giusto ci si consegna dalla giustizia, al Vero si va dalla verità, al Misericordioso dalla misericordia.</w:t>
      </w:r>
    </w:p>
    <w:p w14:paraId="3F34132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Voi che temete il Signore, aspettate la sua misericordia e non deviate, per non cadere.</w:t>
      </w:r>
    </w:p>
    <w:p w14:paraId="4BCEE9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deve aspettare la misericordia del Signore? Chi teme il Signore. Chi cammina nelle sue vie. Chi raddrizza i suoi sentieri e le sue vie. Nel timore del Signore si deve vivere sempre. Si vive sempre se non si devia, se non si esce dal sentiero della sapienza, della giustizia, della verità. Se si devia dal sentiero della giustizia, si cade nell’ingiustizia, non si teme più il Signore, non si può più confidare nella sua misericordia. Questa verità va gridata ad ogni uomo. Tutti vogliamo la misericordia di Dio, ma rimanendo spietati, immorali, empi, idolatri, senza timore del Signore.</w:t>
      </w:r>
    </w:p>
    <w:p w14:paraId="5BD0630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Voi che temete il Signore, confidate in lui, e la vostra ricompensa non verrà meno.</w:t>
      </w:r>
    </w:p>
    <w:p w14:paraId="6474F2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deve confidare nel Signore? Per chi mai verrà meno la sua ricompensa? Per colui che teme il Signore. Dio sempre ricompensa i suoi fedeli. Oggi questa unità tra timore del Signore e frutti di vita si è separata. Si vogliono i frutti senza l’albero. Si attendono i benefici, ma senza il timore del Signore. Non vi è religione, legame tra Dio e l’uomo fuori del timore del Signore. Si entra nella sua volontà, si godono i frutti dell’obbedienza. Tutto il Vangelo è questo legame. Senza questo legame non vi è Vangelo. Il Vangelo è insieme eucaristia e obbedienza, grazia e parola. </w:t>
      </w:r>
      <w:r w:rsidRPr="00D528F7">
        <w:rPr>
          <w:rFonts w:ascii="Arial" w:eastAsia="Times New Roman" w:hAnsi="Arial"/>
          <w:sz w:val="24"/>
          <w:szCs w:val="20"/>
          <w:lang w:val="la-Latn" w:eastAsia="it-IT"/>
        </w:rPr>
        <w:lastRenderedPageBreak/>
        <w:t>Gesù inizia il suo Discorso della Montagna con l’ammaestramento ad entrare nel timore del Signore. Mostra i frutti del timore e del non timore.</w:t>
      </w:r>
    </w:p>
    <w:p w14:paraId="757B2C8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Vedendo le folle, Gesù salì sul monte: si pose a sedere e si avvicinarono a lui i suoi discepoli. Si mise a parlare e insegnava loro dicendo:</w:t>
      </w:r>
    </w:p>
    <w:p w14:paraId="1168B0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«Beati i poveri in spirito, perché di essi è il regno dei cieli. </w:t>
      </w:r>
    </w:p>
    <w:p w14:paraId="78586B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Beati quelli che sono nel pianto, perché saranno consolati. </w:t>
      </w:r>
    </w:p>
    <w:p w14:paraId="73250E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Beati i miti, perché avranno in eredità la terra.</w:t>
      </w:r>
    </w:p>
    <w:p w14:paraId="6FAFBB2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Beati quelli che hanno fame e sete della giustizia, perché saranno saziati.</w:t>
      </w:r>
    </w:p>
    <w:p w14:paraId="43AC11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Beati i misericordiosi, perché troveranno misericordia.</w:t>
      </w:r>
    </w:p>
    <w:p w14:paraId="3B24597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Beati i puri di cuore, perché vedranno Dio.</w:t>
      </w:r>
    </w:p>
    <w:p w14:paraId="7C89C5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Beati gli operatori di pace, perché saranno chiamati figli di Dio.</w:t>
      </w:r>
    </w:p>
    <w:p w14:paraId="4C634A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Beati i perseguitati per la giustizia, perché di essi è il regno dei cieli.</w:t>
      </w:r>
    </w:p>
    <w:p w14:paraId="1834CD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CAD3A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siete il sale della terra; ma se il sale perde il sapore, con che cosa lo si renderà salato? A null’altro serve che ad essere gettato via e calpestato dalla gente.</w:t>
      </w:r>
    </w:p>
    <w:p w14:paraId="5CB3F5E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EEE49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689B3B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vi dico infatti: se la vostra giustizia non supererà quella degli scribi e dei farisei, non entrerete nel regno dei cieli.</w:t>
      </w:r>
    </w:p>
    <w:p w14:paraId="3BC064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EDE2C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0C5906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E55ED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inteso che fu detto: Non commetterai adulterio. Ma io vi dico: chiunque guarda una donna per desiderarla, ha già commesso adulterio con lei nel proprio cuore.</w:t>
      </w:r>
    </w:p>
    <w:p w14:paraId="517439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il tuo occhio destro ti è motivo di scandalo, cavalo e gettalo via da te: ti conviene infatti perdere una delle tue membra, piuttosto che tutto il tuo corpo venga gettato nella Geènna.</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E se la tua mano destra ti è motivo di scandalo, tagliala e gettala via da te: ti conviene infatti perdere una delle tue membra, piuttosto che tutto il tuo corpo vada a finire nella Geènna.</w:t>
      </w:r>
    </w:p>
    <w:p w14:paraId="72BCC6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4F27E5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Sia invece il vostro parlare: “Sì, sì”, “No, no”; il di più viene dal Maligno.</w:t>
      </w:r>
    </w:p>
    <w:p w14:paraId="488E39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E se uno ti costringerà ad accompagnarlo per un miglio, tu con lui fanne due. Da’ a chi ti chiede, e a chi desidera da te un prestito non voltare le spalle.</w:t>
      </w:r>
    </w:p>
    <w:p w14:paraId="133BBA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562CA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State attenti a non praticare la vostra giustizia davanti agli uomini per essere ammirati da loro, altrimenti non c’è ricompensa per voi presso </w:t>
      </w:r>
      <w:r w:rsidRPr="00D528F7">
        <w:rPr>
          <w:rFonts w:ascii="Arial" w:eastAsia="Times New Roman" w:hAnsi="Arial"/>
          <w:i/>
          <w:iCs/>
          <w:sz w:val="24"/>
          <w:szCs w:val="24"/>
          <w:lang w:val="la-Latn" w:eastAsia="it-IT"/>
        </w:rPr>
        <w:lastRenderedPageBreak/>
        <w:t>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6A11EF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D20C5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Pregando, non sprecate parole come i pagani: essi credono di venire ascoltati a forza di parole. Non siate dunque come loro, perché il Padre vostro sa di quali cose avete bisogno prima ancora che gliele chiediate.</w:t>
      </w:r>
    </w:p>
    <w:p w14:paraId="7D55E1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dunque pregate così:</w:t>
      </w:r>
    </w:p>
    <w:p w14:paraId="62BF75C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Padre nostro che sei nei cieli, sia santificato il tuo nome, venga il tuo regno, sia fatta la tua volontà, come in cielo così in terra.</w:t>
      </w:r>
    </w:p>
    <w:p w14:paraId="661520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Dacci oggi il nostro pane quotidiano, e rimetti a noi i nostri debiti come anche noi li rimettiamo ai nostri debitori, e non abbandonarci alla tentazione, ma liberaci dal male.</w:t>
      </w:r>
    </w:p>
    <w:p w14:paraId="5395D2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voi infatti perdonerete agli altri le loro colpe, il Padre vostro che è nei cieli perdonerà anche a voi; ma se voi non perdonerete agli altri, neppure il Padre vostro perdonerà le vostre colpe.</w:t>
      </w:r>
    </w:p>
    <w:p w14:paraId="35B0723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D1A76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B5259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1488A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Nessuno può servire due padroni, perché o odierà l’uno e amerà l’altro, oppure si affezionerà all’uno e disprezzerà l’altro. Non potete servire Dio e la ricchezza.</w:t>
      </w:r>
    </w:p>
    <w:p w14:paraId="06FA67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F59CC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30F56D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date le cose sante ai cani e non gettate le vostre perle davanti ai porci, perché non le calpestino con le loro zampe e poi si voltino per sbranarvi.</w:t>
      </w:r>
    </w:p>
    <w:p w14:paraId="3E83E9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597FF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Tutto quanto volete che gli uomini facciano a voi, anche voi fatelo a loro: questa infatti è la Legge e i Profeti.</w:t>
      </w:r>
    </w:p>
    <w:p w14:paraId="134448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D91DA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w:t>
      </w:r>
      <w:r w:rsidRPr="00D528F7">
        <w:rPr>
          <w:rFonts w:ascii="Arial" w:eastAsia="Times New Roman" w:hAnsi="Arial"/>
          <w:i/>
          <w:iCs/>
          <w:sz w:val="24"/>
          <w:szCs w:val="24"/>
          <w:lang w:val="la-Latn" w:eastAsia="it-IT"/>
        </w:rPr>
        <w:lastRenderedPageBreak/>
        <w:t>non può produrre frutti cattivi, né un albero cattivo produrre frutti buoni. Ogni albero che non dà buon frutto viene tagliato e gettato nel fuoco. Dai loro frutti dunque li riconoscerete.</w:t>
      </w:r>
    </w:p>
    <w:p w14:paraId="1F6C36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5696A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82C32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Gesù ebbe terminato questi discorsi, le folle erano stupite del suo insegnamento: egli infatti insegnava loro come uno che ha autorità, e non come i loro scribi (Mt 7,1-29). </w:t>
      </w:r>
    </w:p>
    <w:p w14:paraId="22A972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9AAD1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w:t>
      </w:r>
      <w:r w:rsidRPr="00D528F7">
        <w:rPr>
          <w:rFonts w:ascii="Arial" w:eastAsia="Times New Roman" w:hAnsi="Arial"/>
          <w:i/>
          <w:iCs/>
          <w:sz w:val="24"/>
          <w:szCs w:val="24"/>
          <w:lang w:val="la-Latn" w:eastAsia="it-IT"/>
        </w:rPr>
        <w:lastRenderedPageBreak/>
        <w:t>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94642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77325A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Questa unità dovrà essere conservata sempre intera, pura. Distruggere questa unità è distruggere la nostra fede. È l’albero che produce il frutto. L’albero è uno solo: il timore del Signore. L’albero è il cammino nella sapienza. </w:t>
      </w:r>
    </w:p>
    <w:p w14:paraId="47789E7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 xml:space="preserve">Voi che temete il Signore, sperate nei suoi benefici, nella felicità eterna e nella misericordia, </w:t>
      </w:r>
      <w:r w:rsidRPr="00D528F7">
        <w:rPr>
          <w:rFonts w:ascii="Arial" w:eastAsia="Times New Roman" w:hAnsi="Arial"/>
          <w:b/>
          <w:i/>
          <w:sz w:val="24"/>
          <w:szCs w:val="20"/>
          <w:lang w:val="la-Latn" w:eastAsia="it-IT"/>
        </w:rPr>
        <w:t>poiché la sua ricompensa è un dono eterno e gioioso.</w:t>
      </w:r>
    </w:p>
    <w:p w14:paraId="7963D51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Viene ancora una volta ribadita l’unità tra albero e frutto. Voi che temete il Signore, sperate nei suoi benefici, nella felicità eterna e nella misericordia. Voi che camminate nella sapienza, nella Parola, nella Verità, nella Luce, sappiate che il vostro cammino sfocia nella felicità eterna e nella misericordia. Voi che temete il Signore e fate la sua volontà, sappiate che il vostro frutto sono i molteplici benefici che il Signore prepara per voi. Voi che camminate in Lui sappiate che la sua ricompensa è un dono eterno e glorioso. Voi abiterete in eterno nella sua casa. Chi sceglie sulla terra di abitare nella casa di Dio che è la sua sapienza, domani abiterà in eterno nella casa della felicità e della gioia eterna. Un frutto di vita sulla terra, nel tempo, nei cieli, nell’eternità è prodotto dall’albero del timore del Signore. Questa verità mai va dimenticata.</w:t>
      </w:r>
    </w:p>
    <w:p w14:paraId="05F253A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Considerate le generazioni passate e riflettete: chi ha confidato nel Signore ed è rimasto deluso? O chi ha perseverato nel suo timore e fu abbandonato? O chi lo ha invocato e da lui è stato trascurato?</w:t>
      </w:r>
    </w:p>
    <w:p w14:paraId="3C8023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che ora il Siracide insegna è la prova storica della verità di ogni sua parola. Quanto lui dice non è un sogno, una immaginazione, un pio desiderio. È invece attestazione storica, dimostrazione reale, vita vissuta, concretezza indistruttibile. Considerate le generazioni passate e riflettete. Osservate a storia dei padri. Chi ha confidato nel Signore ed è rimasto deluso? O chi ha perseverato nel suo timore e fu abbandonato? O chi lo ha invocato e da lui è stato trascurato? La storia attesta che questo mai è accaduto. Sempre il Signore è intervenuto ed ha liberato i suoi fedeli. Li ha però sempre liberati secondo la sua eterna sapienza. Il Signore libera anche donando ogni forza per affrontare la morte per lui. Aiutare a rimanere sulla croce, a vincere la paura del martirio è la più grande grazia che il Signore concede ad un suo fedele. </w:t>
      </w:r>
    </w:p>
    <w:p w14:paraId="1ADA27C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w:t>
      </w:r>
      <w:r w:rsidRPr="00D528F7">
        <w:rPr>
          <w:rFonts w:ascii="Arial" w:eastAsia="Times New Roman" w:hAnsi="Arial"/>
          <w:i/>
          <w:iCs/>
          <w:sz w:val="24"/>
          <w:szCs w:val="24"/>
          <w:lang w:val="la-Latn" w:eastAsia="it-IT"/>
        </w:rPr>
        <w:lastRenderedPageBreak/>
        <w:t>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3E354B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D957C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AD8B3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Dopo costui fu torturato il terzo, che alla loro richiesta mise fuori prontamente la lingua e stese con coraggio le mani, dicendo </w:t>
      </w:r>
      <w:r w:rsidRPr="00D528F7">
        <w:rPr>
          <w:rFonts w:ascii="Arial" w:eastAsia="Times New Roman" w:hAnsi="Arial"/>
          <w:i/>
          <w:iCs/>
          <w:sz w:val="24"/>
          <w:szCs w:val="24"/>
          <w:lang w:val="la-Latn" w:eastAsia="it-IT"/>
        </w:rPr>
        <w:lastRenderedPageBreak/>
        <w:t>dignitosamente: «Dal Cielo ho queste membra e per le sue leggi le disprezzo, perché da lui spero di riaverle di nuovo». Lo stesso re e i suoi dignitari rimasero colpiti dalla fierezza di questo giovane, che non teneva in nessun conto le torture.</w:t>
      </w:r>
    </w:p>
    <w:p w14:paraId="365B99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31E9D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88930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21519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E9250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E16FB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2B403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6EE6058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sia sufficiente quanto abbiamo esposto circa i pasti sacrificali e le eccessive crudeltà (2Mac 7,1-42). </w:t>
      </w:r>
    </w:p>
    <w:p w14:paraId="096E02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5C5EE9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402FF9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0B758B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376E16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15541E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572889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4927C4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Azaria si alzò e fece questa preghiera in mezzo al fuoco e aprendo la bocca disse:</w:t>
      </w:r>
    </w:p>
    <w:p w14:paraId="15AC724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sei tu, Signore, Dio dei nostri padri; degno di lode e glorioso è il tuo nome per sempre. Tu sei giusto in tutto ciò che ci hai fatto; tutte le tue opere sono vere, rette le tue vie e giusti tutti i tuoi giudizi.</w:t>
      </w:r>
    </w:p>
    <w:p w14:paraId="13A8B6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4A6D58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quanto hai fatto ricadere su di noi, tutto ciò che ci hai fatto, l’hai fatto con retto giudizio: ci hai dato in potere dei nostri nemici, ingiusti, i peggiori fra gli empi, e di un re iniquo, il più malvagio su tutta la terra.</w:t>
      </w:r>
    </w:p>
    <w:p w14:paraId="5FE3ACC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3C68CCC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invece, Signore, noi siamo diventati più piccoli di qualunque altra nazione, oggi siamo umiliati per tutta la terra a causa dei nostri peccati.</w:t>
      </w:r>
    </w:p>
    <w:p w14:paraId="1B83B5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26E5EB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5D82E1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011B0E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quei tre giovani, a una sola voce, si misero a lodare, a glorificare, a benedire Dio nella fornace dicendo:</w:t>
      </w:r>
    </w:p>
    <w:p w14:paraId="05FA45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«Benedetto sei tu, Signore, Dio dei padri nostri, degno di lode e di gloria nei secoli.</w:t>
      </w:r>
    </w:p>
    <w:p w14:paraId="6D59A6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il tuo nome glorioso e santo, degno di lode e di gloria nei secoli.</w:t>
      </w:r>
    </w:p>
    <w:p w14:paraId="236509C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sei tu nel tuo tempio santo, glorioso, degno di lode e di gloria nei secoli.</w:t>
      </w:r>
    </w:p>
    <w:p w14:paraId="7633E1E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sei tu sul trono del tuo regno, degno di lode e di gloria nei secoli.</w:t>
      </w:r>
    </w:p>
    <w:p w14:paraId="3F6DCB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sei tu che penetri con lo sguardo gli abissi e siedi sui cherubini, degno di lode e di gloria nei secoli.</w:t>
      </w:r>
    </w:p>
    <w:p w14:paraId="72189E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sei tu nel firmamento del cielo, degno di lode e di gloria nei secoli.</w:t>
      </w:r>
    </w:p>
    <w:p w14:paraId="358622F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opere tutte del Signore, il Signore, lodatelo ed esaltatelo nei secoli.</w:t>
      </w:r>
    </w:p>
    <w:p w14:paraId="75F939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angeli del Signore, il Signore, lodatelo ed esaltatelo nei secoli.</w:t>
      </w:r>
    </w:p>
    <w:p w14:paraId="752470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cieli, il Signore, lodatelo ed esaltatelo nei secoli.</w:t>
      </w:r>
    </w:p>
    <w:p w14:paraId="11F588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acque tutte, che siete sopra i cieli, il Signore, lodatelo ed esaltatelo nei secoli.</w:t>
      </w:r>
    </w:p>
    <w:p w14:paraId="13731B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potenze tutte del Signore, il Signore, lodatelo ed esaltatelo nei secoli.</w:t>
      </w:r>
    </w:p>
    <w:p w14:paraId="41F681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sole e luna, il Signore, lodatelo ed esaltatelo nei secoli.</w:t>
      </w:r>
    </w:p>
    <w:p w14:paraId="28CDC3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stelle del cielo, il Signore, lodatelo ed esaltatelo nei secoli.</w:t>
      </w:r>
    </w:p>
    <w:p w14:paraId="78C828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piogge e rugiade, il Signore, lodatelo ed esaltatelo nei secoli.</w:t>
      </w:r>
    </w:p>
    <w:p w14:paraId="31C282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o venti tutti, il Signore, lodatelo ed esaltatelo nei secoli.</w:t>
      </w:r>
    </w:p>
    <w:p w14:paraId="0E1E2A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fuoco e calore, il Signore, lodatelo ed esaltatelo nei secoli.</w:t>
      </w:r>
    </w:p>
    <w:p w14:paraId="3647F62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freddo e caldo, il Signore, lodatelo ed esaltatelo nei secoli.</w:t>
      </w:r>
    </w:p>
    <w:p w14:paraId="01BAF74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rugiada e brina, il Signore, lodatelo ed esaltatelo nei secoli.</w:t>
      </w:r>
    </w:p>
    <w:p w14:paraId="7CAD591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gelo e freddo, il Signore, lodatelo ed esaltatelo nei secoli.</w:t>
      </w:r>
    </w:p>
    <w:p w14:paraId="213F18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ghiacci e nevi, il Signore, lodatelo ed esaltatelo nei secoli.</w:t>
      </w:r>
    </w:p>
    <w:p w14:paraId="0C9CCF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notti e giorni, il Signore, lodatelo ed esaltatelo nei secoli.</w:t>
      </w:r>
    </w:p>
    <w:p w14:paraId="76DA06D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luce e tenebre, il Signore, lodatelo ed esaltatelo nei secoli.</w:t>
      </w:r>
    </w:p>
    <w:p w14:paraId="2545FC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folgori e nubi, il Signore, lodatelo ed esaltatelo nei secoli.</w:t>
      </w:r>
    </w:p>
    <w:p w14:paraId="08E7B3C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Benedica la terra il Signore, lo lodi e lo esalti nei secoli.</w:t>
      </w:r>
    </w:p>
    <w:p w14:paraId="3BE959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monti e colline, il Signore, lodatelo ed esaltatelo nei secoli.</w:t>
      </w:r>
    </w:p>
    <w:p w14:paraId="020BF2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Benedite, creature tutte che germinate sulla terra, il Signore, lodatelo ed esaltatelo nei secoli.</w:t>
      </w:r>
    </w:p>
    <w:p w14:paraId="1F6580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sorgenti, il Signore, lodatelo ed esaltatelo nei secoli.</w:t>
      </w:r>
    </w:p>
    <w:p w14:paraId="13FB3C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mari e fiumi, il Signore, lodatelo ed esaltatelo nei secoli.</w:t>
      </w:r>
    </w:p>
    <w:p w14:paraId="2848C4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mostri marini e quanto si muove nell’acqua, il Signore, lodatelo ed esaltatelo nei secoli.</w:t>
      </w:r>
    </w:p>
    <w:p w14:paraId="0AB221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uccelli tutti dell’aria, il Signore, lodatelo ed esaltatelo nei secoli.</w:t>
      </w:r>
    </w:p>
    <w:p w14:paraId="6EBDB9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animali tutti, selvaggi e domestici, il Signore, lodatelo ed esaltatelo nei secoli.</w:t>
      </w:r>
    </w:p>
    <w:p w14:paraId="7F73BC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figli dell’uomo, il Signore, lodatelo ed esaltatelo nei secoli.</w:t>
      </w:r>
    </w:p>
    <w:p w14:paraId="1604AD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figli d’Israele, il Signore, lodatelo ed esaltatelo nei secoli.</w:t>
      </w:r>
    </w:p>
    <w:p w14:paraId="4C7E296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sacerdoti del Signore, il Signore, lodatelo ed esaltatelo nei secoli.</w:t>
      </w:r>
    </w:p>
    <w:p w14:paraId="1F07497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servi del Signore, il Signore, lodatelo ed esaltatelo nei secoli.</w:t>
      </w:r>
    </w:p>
    <w:p w14:paraId="7599DC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spiriti e anime dei giusti, il Signore, lodatelo ed esaltatelo nei secoli.</w:t>
      </w:r>
    </w:p>
    <w:p w14:paraId="2AB4BF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santi e umili di cuore, il Signore, lodatelo ed esaltatelo nei secoli.</w:t>
      </w:r>
    </w:p>
    <w:p w14:paraId="73106C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Anania, Azaria e Misaele, il Signore, lodatelo ed esaltatelo nei secoli, perché ci ha liberati dagl’inferi, e salvati dalla mano della morte, ci ha liberati dalla fiamma ardente, ci ha liberati dal fuoco.</w:t>
      </w:r>
    </w:p>
    <w:p w14:paraId="581F03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Lodate il Signore, perché egli è buono, perché il suo amore è per sempre.</w:t>
      </w:r>
    </w:p>
    <w:p w14:paraId="38D71F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voi tutti che temete il Signore, il Dio degli dèi, lodatelo e celebratelo, perché il suo amore è per sempre».</w:t>
      </w:r>
    </w:p>
    <w:p w14:paraId="2FD8648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1B945D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25DB04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 allora il re diede autorità a Sadrac, Mesac e Abdènego nella provincia di Babilonia.</w:t>
      </w:r>
    </w:p>
    <w:p w14:paraId="5E59BA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Nabucodònosor a tutti i popoli, nazioni e lingue, che abitano in tutta la terra: «Abbondi la vostra pace! Mi è parso opportuno rendervi noti i prodigi e le meraviglie che il Dio altissimo ha fatto per me.</w:t>
      </w:r>
    </w:p>
    <w:p w14:paraId="3349A4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Quanto sono grandi i suoi prodigi e quanto potenti le sue meraviglie! Il suo regno è un regno eterno e il suo dominio di generazione in generazione» (Dn 3,1-00). </w:t>
      </w:r>
    </w:p>
    <w:p w14:paraId="2B49D75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Daniele è stato liberato, passando per il fuoco. Gesù è stato liberato rimanendo inchiodato alla Croce. È questa purissima grazia di liberazione e di salvezza. Senza questa liberazione dalla paura non vi sarebbe nessun martire sulla nostra terra. Mai nessuno è stato abbandonato dal Signore. </w:t>
      </w:r>
    </w:p>
    <w:p w14:paraId="4AD809D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Perché il Signore è clemente e misericordioso, perdona i peccati e salva al momento della tribolazione.</w:t>
      </w:r>
      <w:r w:rsidRPr="00D528F7">
        <w:rPr>
          <w:rFonts w:ascii="Arial" w:eastAsia="Times New Roman" w:hAnsi="Arial"/>
          <w:b/>
          <w:color w:val="000000"/>
          <w:sz w:val="24"/>
          <w:szCs w:val="20"/>
          <w:lang w:val="la-Latn" w:eastAsia="it-IT"/>
        </w:rPr>
        <w:t xml:space="preserve"> </w:t>
      </w:r>
    </w:p>
    <w:p w14:paraId="5CFF3F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si deve sperare nel Signore? Perché il Signore è clemente e misericordioso, perdona i peccati e salva al momento della tribolazione. Qual è la verità più grande del nostro Dio? È la possibilità della conversione data ad ogni uomo che devia dalla retta strada, dal retto sentiero. È clemente e misericordioso. Attende sempre che il peccatore si converta. Anzi è Lui stesso che lo invita a conversione e a salvezza. Tutta la Storia Antica è un perenne invito del Signore alla conversione. Alla conversione segue il perdono dei peccati, che sempre il Signore concede. Al perdono dei peccati si aggiunge la salvezza al momento della tribolazione. Tutto però è dal cuore del Signore. Il Signore invita alla conversione. Il Signore attende che ritorniamo a Lui. Il Signore ci dona il suo perdono. Il Signore viene in nostro aiuto e ci salva. Cosa è chiesto all’uomo? Di vivere nel timore del Signore. Di ritornare nel timore del Signore. È chiesto di piantare le radici in Lui per avere la vita.</w:t>
      </w:r>
    </w:p>
    <w:p w14:paraId="4734C22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Guai ai cuori pavidi e alle mani indolenti e al peccatore che cammina su due strade!</w:t>
      </w:r>
    </w:p>
    <w:p w14:paraId="4E09678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w:t>
      </w:r>
      <w:r w:rsidRPr="00D528F7">
        <w:rPr>
          <w:rFonts w:ascii="Arial" w:eastAsia="Times New Roman" w:hAnsi="Arial"/>
          <w:i/>
          <w:sz w:val="24"/>
          <w:szCs w:val="20"/>
          <w:lang w:val="la-Latn" w:eastAsia="it-IT"/>
        </w:rPr>
        <w:t>“Guai”</w:t>
      </w:r>
      <w:r w:rsidRPr="00D528F7">
        <w:rPr>
          <w:rFonts w:ascii="Arial" w:eastAsia="Times New Roman" w:hAnsi="Arial"/>
          <w:sz w:val="24"/>
          <w:szCs w:val="20"/>
          <w:lang w:val="la-Latn" w:eastAsia="it-IT"/>
        </w:rPr>
        <w:t xml:space="preserve"> di Dio è un </w:t>
      </w:r>
      <w:r w:rsidRPr="00D528F7">
        <w:rPr>
          <w:rFonts w:ascii="Arial" w:eastAsia="Times New Roman" w:hAnsi="Arial"/>
          <w:i/>
          <w:sz w:val="24"/>
          <w:szCs w:val="20"/>
          <w:lang w:val="la-Latn" w:eastAsia="it-IT"/>
        </w:rPr>
        <w:t>“Guai”</w:t>
      </w:r>
      <w:r w:rsidRPr="00D528F7">
        <w:rPr>
          <w:rFonts w:ascii="Arial" w:eastAsia="Times New Roman" w:hAnsi="Arial"/>
          <w:sz w:val="24"/>
          <w:szCs w:val="20"/>
          <w:lang w:val="la-Latn" w:eastAsia="it-IT"/>
        </w:rPr>
        <w:t xml:space="preserve"> di perdizione, di morte eterna, di tenebra senza alcuna luce. È un </w:t>
      </w:r>
      <w:r w:rsidRPr="00D528F7">
        <w:rPr>
          <w:rFonts w:ascii="Arial" w:eastAsia="Times New Roman" w:hAnsi="Arial"/>
          <w:i/>
          <w:sz w:val="24"/>
          <w:szCs w:val="20"/>
          <w:lang w:val="la-Latn" w:eastAsia="it-IT"/>
        </w:rPr>
        <w:t>“Guai”</w:t>
      </w:r>
      <w:r w:rsidRPr="00D528F7">
        <w:rPr>
          <w:rFonts w:ascii="Arial" w:eastAsia="Times New Roman" w:hAnsi="Arial"/>
          <w:sz w:val="24"/>
          <w:szCs w:val="20"/>
          <w:lang w:val="la-Latn" w:eastAsia="it-IT"/>
        </w:rPr>
        <w:t xml:space="preserve"> di uscita dalla vita. Chi esce dalla vita? I cuori pavidi e le mani indolenti. I peccatori che camminano su due strade. Per costoro non vi è alcuna vita. Sono su una strada di morte. Il cuore pavido è il cuore che ha paura di servire il Signore. Anzi sceglie di non servirlo. Le mani indolenti sono quelli che non afferrano il bene. Sono le mani del pigro, dell’infingardo, del tiepido, di colui che </w:t>
      </w:r>
      <w:r w:rsidRPr="00D528F7">
        <w:rPr>
          <w:rFonts w:ascii="Arial" w:eastAsia="Times New Roman" w:hAnsi="Arial"/>
          <w:sz w:val="24"/>
          <w:szCs w:val="20"/>
          <w:lang w:val="la-Latn" w:eastAsia="it-IT"/>
        </w:rPr>
        <w:lastRenderedPageBreak/>
        <w:t>non si decide mai veramente per il bene secondo Dio. Così dicasi dei cuori pavidi. Il peccatore che cammina su due vie è colui che formalmente è nella religione, essenzialmente la nega con la sua vita. È l’ipocrita che segue le forme della fede, i suoi riti, mentre il cuore è lontano dal Signore. Contro questi peccatori Gesù dovette combattere per tutta la vita.</w:t>
      </w:r>
    </w:p>
    <w:p w14:paraId="59D473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466801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ha detto: Onora il padre e la madre e inoltre: Chi maledice il padre o la madre sia messo a morte.</w:t>
      </w:r>
    </w:p>
    <w:p w14:paraId="1F1368A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Voi invece dite: “Chiunque dichiara al padre o alla madre: Ciò con cui dovrei aiutarti è un’offerta a Dio, non è più tenuto a onorare suo padre”. Così avete annullato la parola di Dio con la vostra tradizione. </w:t>
      </w:r>
    </w:p>
    <w:p w14:paraId="46A2055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Ipocriti! Bene ha profetato di voi Isaia, dicendo:</w:t>
      </w:r>
    </w:p>
    <w:p w14:paraId="50B2AE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Questo popolo mi onora con le labbra, ma il suo cuore è lontano da me. Invano essi mi rendono culto, insegnando dottrine che sono precetti di uomini».</w:t>
      </w:r>
    </w:p>
    <w:p w14:paraId="71DFEF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riunita la folla, disse loro: «Ascoltate e comprendete bene! Non ciò che entra nella bocca rende impuro l’uomo; ciò che esce dalla bocca, questo rende impuro l’uomo!».</w:t>
      </w:r>
    </w:p>
    <w:p w14:paraId="36E3BC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59C3DD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4A0DF2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Sono stati questi peccati religiosi e atei insieme, formalmente religiosi essenzialmente atei, che lo hanno mandato in Croce.</w:t>
      </w:r>
    </w:p>
    <w:p w14:paraId="142B205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Guai al cuore indolente che non ha fede, perché non avrà protezione.</w:t>
      </w:r>
    </w:p>
    <w:p w14:paraId="55838B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 altro “Guai” di morte. Esso è rivolto al cuore indolente, al cuore di pietra che non ha fede, che vive senza sapienza. Questo cuore non potrà avere protezione. Le sue radici sono nel cuore del diavolo, non sono nel cuore della sapienza. La sapienza non potrà custodirlo. Un cuore che non è capace di sentire rimorso per il male, che non sente il richiamo alla conversione, che vive senza </w:t>
      </w:r>
      <w:r w:rsidRPr="00D528F7">
        <w:rPr>
          <w:rFonts w:ascii="Arial" w:eastAsia="Times New Roman" w:hAnsi="Arial"/>
          <w:sz w:val="24"/>
          <w:szCs w:val="20"/>
          <w:lang w:val="la-Latn" w:eastAsia="it-IT"/>
        </w:rPr>
        <w:lastRenderedPageBreak/>
        <w:t>fede, è un cuore perso. Nel momento della sventura il Signore non potrà salvarlo, proteggerlo, custodirlo. Non è nel timore del Signore. Non è voluto ritornare in esso.</w:t>
      </w:r>
    </w:p>
    <w:p w14:paraId="329D094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Guai a voi che avete perduto la perseveranza: che cosa farete quando il Signore verrà a visitarvi?</w:t>
      </w:r>
    </w:p>
    <w:p w14:paraId="4D78AE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questo il terzo “Guai”. La salvezza è nella perseveranza sino alla fine. La meta è alla fine della via. Non prima. Chi non persevera sino alla fine, cosa farà quando il Signore verrà a visitarlo? Non lo troverà di certo sulla via della vita. Lo troverà su quella della morte. Come si può constatare, sono “guai” di perdizione eterna. Per questo urge ritornare nel timore del Signore e perseverare in esso per tutti i giorni della vita. Gesù nel rimprovero da Lui fatto ai farisei e agli scribi moltiplica questi “Guai”. Essi sono sette. Sono “Guai” di non vita eterna finché si rimane in essi. </w:t>
      </w:r>
    </w:p>
    <w:p w14:paraId="29CC0F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46BB8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3A41D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chiudete il regno dei cieli davanti alla gente; di fatto non entrate voi, e non lasciate entrare nemmeno quelli che vogliono entrare.</w:t>
      </w:r>
      <w:r w:rsidRPr="00D528F7">
        <w:rPr>
          <w:rFonts w:ascii="Arial" w:eastAsia="Times New Roman" w:hAnsi="Arial"/>
          <w:i/>
          <w:iCs/>
          <w:sz w:val="24"/>
          <w:szCs w:val="32"/>
          <w:lang w:val="la-Latn" w:eastAsia="it-IT"/>
        </w:rPr>
        <w:t xml:space="preserve"> </w:t>
      </w:r>
    </w:p>
    <w:p w14:paraId="4A0F40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percorrete il mare e la terra per fare un solo prosèlito e, quando lo è divenuto, lo rendete degno della Geènna due volte più di voi.</w:t>
      </w:r>
    </w:p>
    <w:p w14:paraId="461F06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F52B0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258FD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7AF107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BB239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F63B1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EA5F48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7FA1BA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Benedetto colui che viene nel nome del Signore!».</w:t>
      </w:r>
    </w:p>
    <w:p w14:paraId="7A853E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il Signore per mezzo del profeta Isaia annunzia sei “guai” contro il suo popolo. Sono guai di morte e di morte eterna.</w:t>
      </w:r>
    </w:p>
    <w:p w14:paraId="64B983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3BF078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ora, abitanti di Gerusalemme e uomini di Giuda, siate voi giudici fra me e la mia vigna. Che cosa dovevo fare ancora alla mia vigna che io non abbia fatto? Perché, mentre attendevo che producesse uva, essa ha prodotto acini acerbi? </w:t>
      </w:r>
    </w:p>
    <w:p w14:paraId="133A3D3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3C4B9D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Ebbene, la vigna del Signore degli eserciti è la casa d’Israele; gli abitanti di Giuda sono la sua piantagione preferita. Egli si aspettava giustizia ed ecco spargimento di sangue, attendeva rettitudine ed ecco grida di oppressi.</w:t>
      </w:r>
    </w:p>
    <w:p w14:paraId="3BF4A9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341137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39CAB8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C6D98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chiamano bene il male e male il bene, che cambiano le tenebre in luce e la luce in tenebre, che cambiano l’amaro in dolce e il dolce in amaro. </w:t>
      </w:r>
    </w:p>
    <w:p w14:paraId="137DC9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coloro che si credono sapienti e si reputano intelligenti.</w:t>
      </w:r>
    </w:p>
    <w:p w14:paraId="5B9D3C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A2A3F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questo è divampato lo sdegno del Signore contro il suo popolo, su di esso ha steso la sua mano per colpire; hanno tremato i monti, i loro </w:t>
      </w:r>
      <w:r w:rsidRPr="00D528F7">
        <w:rPr>
          <w:rFonts w:ascii="Arial" w:eastAsia="Times New Roman" w:hAnsi="Arial"/>
          <w:i/>
          <w:iCs/>
          <w:sz w:val="24"/>
          <w:szCs w:val="24"/>
          <w:lang w:val="la-Latn" w:eastAsia="it-IT"/>
        </w:rPr>
        <w:lastRenderedPageBreak/>
        <w:t>cadaveri erano come immondizia in mezzo alle strade. Con tutto ciò non si calma la sua ira e la sua mano resta ancora tesa.</w:t>
      </w:r>
    </w:p>
    <w:p w14:paraId="01C499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6E3DB1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4FD6089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indica all’uomo la via della vita. L’uomo può anche abbandonare la sapienza, il timore del Signore. Sappia che si incammina su una via di morte. Noi abbiamo oggi unificato la meta finale delle due vie: sia la via della luce, della sapienza, del timore del signore e la via delle tenebre sfociano nella vita. È questa la stessa falsità con la quale Satana tentò Eva. Le disse che disobbedendo a Dio, sarebbe diventata come Dio. Fu la morte. Satana cosa fece? Unificò le due vie: quella della vita e l’altra della morte. È questa la menzogna perenne con la quale inganna gli uomini. Oggi gli uomini si ingannano a vicenda perché tutti si ammaestrano su questa menzogna: le due vie, delle tenebre e della luce, conducono alla vita eterna. Il “guai” è essenza della nostra fede ed esso è sentenza di morte eterna, a meno che non si entri nel timore del Signore.</w:t>
      </w:r>
    </w:p>
    <w:p w14:paraId="6114C2C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te, Moab, sei perduto, popolo di Camos! Egli ha reso fuggiaschi i suoi figli e le sue figlie ha dato in schiavitù al re degli Amorrei Sicon (Nm 21, 29). </w:t>
      </w:r>
    </w:p>
    <w:p w14:paraId="7480328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Filistei ne ebbero timore e si dicevano: "E' venuto il loro Dio nel loro campo!", ed esclamavano: "Guai a noi, perché non è stato così né ieri né prima (1Sam 4, 7). </w:t>
      </w:r>
    </w:p>
    <w:p w14:paraId="751FBC7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noi! Chi ci libererà dalle mani di queste divinità così potenti? Queste divinità hanno colpito con ogni piaga l'Egitto nel deserto (1Sam 4, 8). </w:t>
      </w:r>
    </w:p>
    <w:p w14:paraId="5D8DDD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w:t>
      </w:r>
    </w:p>
    <w:p w14:paraId="2667E7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alle genti che insorgono contro il mio popolo: il Signore onnipotente li punirà nel giorno del giudizio, immettendo fuoco e vermi nelle loro carni, e piangeranno nel tormento per sempre" (Gdt 16, 17). </w:t>
      </w:r>
    </w:p>
    <w:p w14:paraId="7B1663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sono colpevole, guai a me! Se giusto, non oso sollevare la testa, sazio d'ignominia, come sono, ed ebbro di miseria (Gb 10, 15). </w:t>
      </w:r>
    </w:p>
    <w:p w14:paraId="24F84B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Per chi i guai? Per chi i lamenti? Per chi i litigi? Per chi i gemiti? A chi le percosse per futili motivi? A chi gli occhi rossi? (Pr 23, 29). </w:t>
      </w:r>
    </w:p>
    <w:p w14:paraId="647E53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Infatti, se vengono a cadere, l'uno rialza l'altro. Guai invece a chi è solo: se cade, non ha nessuno che lo rialzi (Qo 4, 10). </w:t>
      </w:r>
    </w:p>
    <w:p w14:paraId="5D45C95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Inoltre avrà passato tutti i suoi giorni nell'oscurità e nel pianto fra molti guai, malanni e crucci (Qo 5, 16). </w:t>
      </w:r>
    </w:p>
    <w:p w14:paraId="59499C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te, o paese, che per re hai un ragazzo e i cui prìncipi banchettano fin dal mattino! (Qo 10, 16). </w:t>
      </w:r>
    </w:p>
    <w:p w14:paraId="77F332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ai cuori pavidi e alle mani indolenti e al peccatore che cammina su due strade! (Sir 2, 12).</w:t>
      </w:r>
    </w:p>
    <w:p w14:paraId="47F84F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 cuore indolente perché non ha fede; per questo non sarà protetto (Sir 2, 13). </w:t>
      </w:r>
    </w:p>
    <w:p w14:paraId="1C1E47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che avete perduto la pazienza; che farete quando il Signore verrà a visitarvi? (Sir 2, 14). </w:t>
      </w:r>
    </w:p>
    <w:p w14:paraId="5099B5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uomini empi, che avete abbandonato la legge di Dio altissimo! (Sir 41, 8). </w:t>
      </w:r>
    </w:p>
    <w:p w14:paraId="33CBB3D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gente peccatrice, popolo carico di iniquità! Razza di scellerati, figli corrotti! Hanno abbandonato il Signore, hanno disprezzato il Santo di Israele, si sono voltati indietro (Is 1, 4). </w:t>
      </w:r>
    </w:p>
    <w:p w14:paraId="28C00E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all'empio! Lo colpirà la sventura, secondo i misfatti delle sue mani avrà la mercede (Is 3, 11). </w:t>
      </w:r>
    </w:p>
    <w:p w14:paraId="6AE746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che aggiungete casa a casa e unite campo a campo, finché non vi sia più spazio, e così restate soli ad abitare nel paese (Is 5, 8). </w:t>
      </w:r>
    </w:p>
    <w:p w14:paraId="458ACD3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si alzano presto al mattino e vanno in cerca di bevande inebrianti e si attardano alla sera accesi in volto dal vino (Is 5, 11). </w:t>
      </w:r>
    </w:p>
    <w:p w14:paraId="78F08F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si tirano addosso il castigo con corde da buoi e il peccato con funi da carro (Is 5, 18). </w:t>
      </w:r>
    </w:p>
    <w:p w14:paraId="3FC0E2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chiamano bene il male e male il bene, che cambiano le tenebre in luce e la luce in tenebre, che cambiano l'amaro in dolce e il dolce in amaro (Is 5, 20). </w:t>
      </w:r>
    </w:p>
    <w:p w14:paraId="65B4A82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si credono sapienti e si reputano intelligenti (Is 5, 21). </w:t>
      </w:r>
    </w:p>
    <w:p w14:paraId="5EA410D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sono gagliardi nel bere vino, valorosi nel mescere bevande inebrianti (Is 5, 22). </w:t>
      </w:r>
    </w:p>
    <w:p w14:paraId="57273A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fanno decreti iniqui e scrivono in fretta sentenze oppressive (Is 10, 1). </w:t>
      </w:r>
    </w:p>
    <w:p w14:paraId="16FC79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Dagli angoli estremi della terra abbiamo udito il canto: Gloria al giusto". Ma io dico: "Guai a me! Guai a me! Ohimè!". I perfidi agiscono perfidamente, i perfidi operano con perfidia (Is 24, 16). </w:t>
      </w:r>
    </w:p>
    <w:p w14:paraId="6ED688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Guai alla corona superba degli ubriachi di Efraim, al fiore caduco, suo splendido ornamento, che domina la fertile valle, o storditi dal vino! (Is 28, 1). </w:t>
      </w:r>
    </w:p>
    <w:p w14:paraId="374504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ad Arièl, ad Arièl, città dove pose il campo Davide! Aggiungete anno ad anno, si avvicendino i cicli festivi (Is 29, 1). </w:t>
      </w:r>
    </w:p>
    <w:p w14:paraId="6DDD89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quanti vogliono sottrarsi alla vista del Signore per dissimulare i loro piani, a coloro che agiscono nelle tenebre, dicendo: "Chi ci vede? Chi ci conosce?" (Is 29, 15). </w:t>
      </w:r>
    </w:p>
    <w:p w14:paraId="66F385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figli ribelli -oracolo del Signore - che fate progetti da me non suggeriti, vi legate con alleanze che io non ho ispirate così da aggiungere peccato a peccato (Is 30, 1). </w:t>
      </w:r>
    </w:p>
    <w:p w14:paraId="2749C3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quanti scendono in Egitto per cercar aiuto, e pongono la speranza nei cavalli, confidano nei carri perché numerosi e sulla cavalleria perché molto potente, senza guardare al Santo di Israele e senza cercare il Signore (Is 31, 1). </w:t>
      </w:r>
    </w:p>
    <w:p w14:paraId="53D92F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te, che devasti e non sei stato devastato, che saccheggi e non sei stato saccheggiato: sarai devastato, quando avrai finito di devastare, ti saccheggeranno, quando avrai finito di saccheggiare (Is 33, 1). </w:t>
      </w:r>
    </w:p>
    <w:p w14:paraId="4E0095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Ecco, egli sale come nubi e come un turbine sono i suoi carri, i suoi cavalli sono più veloci delle aquile. Guai a noi che siamo perduti! (Ger 4, 13). </w:t>
      </w:r>
    </w:p>
    <w:p w14:paraId="076797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Sento un grido come di donna nei dolori, un urlo come di donna al primo parto, è il grido della figlia di Sion, che spasima e tende le mani: "Guai a me! Sono affranta, affranta per tutti gli uccisi" (Ger 4, 31). </w:t>
      </w:r>
    </w:p>
    <w:p w14:paraId="2C3ED1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me a causa della mia ferita; la mia piaga è incurabile. Eppure io avevo pensato: "E' solo un dolore che io posso sopportare" (Ger 10, 19). </w:t>
      </w:r>
    </w:p>
    <w:p w14:paraId="00F426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tuoi adultèri e i tuoi richiami d'amore, l'ignominia della tua prostituzione! Sulle colline e per i piani ho visto i tuoi orrori. Guai a te, Gerusalemme, perché non ti purifichi! Per quanto tempo ancora? (Ger 13, 27). </w:t>
      </w:r>
    </w:p>
    <w:p w14:paraId="31628F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chi costruisce la casa senza giustizia e il piano di sopra senza equità, che fa lavorare il suo prossimo per nulla, senza dargli la paga (Ger 22, 13). </w:t>
      </w:r>
    </w:p>
    <w:p w14:paraId="2D301E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ai pastori che fanno perire e disperdono il gregge del mio pascolo". Oracolo del Signore (Ger 23, 1). </w:t>
      </w:r>
    </w:p>
    <w:p w14:paraId="2A0BEA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 hai detto: Guai a me poiché il Signore aggiunge tristezza al mio dolore. Io sono stanco dei miei gemiti e non trovo pace (Ger 45, 3). </w:t>
      </w:r>
    </w:p>
    <w:p w14:paraId="262BD5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Su Moab. Così dice il Signore degli eserciti, Dio di Israele: "Guai a Nebo poiché è devastata, piena di vergogna e catturata è Kiriataim; sente vergogna, è abbattuta la roccaforte (Ger 48, 1). </w:t>
      </w:r>
    </w:p>
    <w:p w14:paraId="7AB06F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Guai a te, Moab, sei perduto, popolo di Camos, poiché i tuoi figli sono condotti schiavi, le tue figlie portate in esilio (Ger 48, 46). </w:t>
      </w:r>
    </w:p>
    <w:p w14:paraId="5DB72A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Uccidete tutti i suoi tori, scendano al macello. Guai a loro, perché è giunto il loro giorno, il tempo del loro castigo! (Ger 50, 27). </w:t>
      </w:r>
    </w:p>
    <w:p w14:paraId="56DE8D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caduta la corona dalla nostra testa; guai a noi, perché abbiamo peccato! (Lam 5, 16). </w:t>
      </w:r>
    </w:p>
    <w:p w14:paraId="32EE57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guardai ed ecco, una mano tesa verso di me teneva un rotolo. Lo spiegò davanti a me; era scritto all'interno e all'esterno e vi erano scritti lamenti, pianti e guai (Ez 2, 9). </w:t>
      </w:r>
    </w:p>
    <w:p w14:paraId="7CAE1C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dice il Signore Dio: Guai ai profeti stolti, che seguono il loro spirito senza avere avuto visioni (Ez 13, 3). </w:t>
      </w:r>
    </w:p>
    <w:p w14:paraId="3E8417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Dirai loro: Dice il Signore Dio: Guai a quelle che cuciono nastri magici a ogni polso e preparano veli per le teste di ogni grandezza per dar la caccia alle persone. Pretendete forse di dare la caccia alla gente del mio popolo e salvare voi stesse? (Ez 13, 18). </w:t>
      </w:r>
    </w:p>
    <w:p w14:paraId="6C8178D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dopo tutta la tua perversione, guai, guai a te! Oracolo del Signore Dio (Ez 16, 23). </w:t>
      </w:r>
    </w:p>
    <w:p w14:paraId="3E05CE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Poiché dice il Signore Dio: Guai alla città sanguinaria, alla pentola arrugginita, da cui non si stacca la ruggine! Vuotala pezzo per pezzo, senza fare le parti (Ez 24, 6). </w:t>
      </w:r>
    </w:p>
    <w:p w14:paraId="7FCD5BC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dice il Signore Dio: Guai alla città sanguinaria! Anch'io farò grande il rogo (Ez 24, 9). </w:t>
      </w:r>
    </w:p>
    <w:p w14:paraId="0445D6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dell'uomo, profetizza contro i pastori d'Israele, predici e riferisci ai pastori: Dice il Signore Dio: Guai ai pastori d'Israele, che pascono se stessi! I pastori non dovrebbero forse pascere il gregge? (Ez 34, 2). </w:t>
      </w:r>
    </w:p>
    <w:p w14:paraId="063E04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costoro, ormai lontani da me! Distruzione per loro, perché hanno agito male contro di me! Li volevo salvare, ma essi hanno proferito menzogne contro di me (Os 7, 13). </w:t>
      </w:r>
    </w:p>
    <w:p w14:paraId="142C801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Anche se allevano figli, io li eliminerò dagli uomini; guai a loro, se io li abbandono (Os 9, 12). </w:t>
      </w:r>
    </w:p>
    <w:p w14:paraId="0A3BCC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attendono il giorno del Signore! Che sarà per voi il giorno del Signore? Sarà tenebre e non luce (Am 5, 18). </w:t>
      </w:r>
    </w:p>
    <w:p w14:paraId="330DF25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agli spensierati di Sion e a quelli che si considerano sicuri sulla montagna di Samaria! Questi notabili della prima tra le nazioni, ai quali si recano gli Israeliti! (Am 6, 1). </w:t>
      </w:r>
    </w:p>
    <w:p w14:paraId="3915F0D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meditano l'iniquità e tramano il male sui loro giacigli; alla luce dell'alba lo compiono, perché in mano loro è il potere (Mi 2, 1). </w:t>
      </w:r>
    </w:p>
    <w:p w14:paraId="19C5DC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alla città sanguinaria, piena di menzogne, colma di rapine, che non cessa di depredare! (Na 3, 1). </w:t>
      </w:r>
    </w:p>
    <w:p w14:paraId="56B547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Forse che tutti non lo canzoneranno, non faranno motteggi per lui? Diranno: Guai a chi accumula ciò che non è suo, - e fino a quando? - e si carica di pegni! (Ab 2, 6). </w:t>
      </w:r>
    </w:p>
    <w:p w14:paraId="037BF9E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chi è avido di lucro, sventura per la sua casa, per mettere il nido in luogo alto, e sfuggire alla stretta della sventura (Ab 2, 9). </w:t>
      </w:r>
    </w:p>
    <w:p w14:paraId="462E28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chi costruisce una città sul sangue e fonda un castello sull'iniquità (Ab 2, 12). </w:t>
      </w:r>
    </w:p>
    <w:p w14:paraId="73D272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chi fa bere i suoi vicini versando veleno per ubriacarli e scoprire le loro nudità (Ab 2, 15). </w:t>
      </w:r>
    </w:p>
    <w:p w14:paraId="6B91F1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chi dice al legno: "Svegliati", e alla pietra muta: "Alzati". Ecco, è ricoperta d'oro e d'argento ma dentro non c'è soffio vitale (Ab 2, 19). </w:t>
      </w:r>
    </w:p>
    <w:p w14:paraId="58F0983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agli abitanti della costa del mare, alla gente dei Cretei! La parola del Signore è contro di te, Canaan, paese dei Filistei: "Io ti distruggerò privandoti di ogni abitante (Sof 2, 5). </w:t>
      </w:r>
    </w:p>
    <w:p w14:paraId="210C5C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alla città ribelle e contaminata, alla città prepotente! (Sof 3, 1). </w:t>
      </w:r>
    </w:p>
    <w:p w14:paraId="723C27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 pastore stolto che abbandona il gregge! Una spada sta sopra il suo braccio e sul suo occhio destro. Tutto il suo braccio si inaridisca e tutto il suo occhio destro resti accecato" (Zc 11, 17). </w:t>
      </w:r>
    </w:p>
    <w:p w14:paraId="08C3EC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te, Corazin! Guai a te, Betsàida. Perché, se a Tiro e a Sidone fossero stati compiuti i miracoli che sono stati fatti in mezzo a voi, già da tempo avrebbero fatto penitenza, ravvolte nel cilicio e nella cenere (Mt 11, 21). </w:t>
      </w:r>
    </w:p>
    <w:p w14:paraId="5F58DC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 mondo per gli scandali! E' inevitabile che avvengano scandali, ma Guai all'uomo per colpa del quale avviene lo scandalo! (Mt 18, 7). </w:t>
      </w:r>
    </w:p>
    <w:p w14:paraId="6F0D7E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chiudete il regno dei cieli davanti agli uomini; perché così voi non vi entrate, e non lasciate entrare nemmeno quelli che vogliono entrarci (Mt 23, 13). </w:t>
      </w:r>
    </w:p>
    <w:p w14:paraId="73B1DE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percorrete il mare e la terra per fare un solo proselito e, ottenutolo, lo rendete figlio della Geenna il doppio di voi (Mt 23, 15). </w:t>
      </w:r>
    </w:p>
    <w:p w14:paraId="09BC5DA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guide cieche, che dite: Se si giura per il tempio non vale, ma se si giura per l'oro del tempio si è obbligati (Mt 23, 16). </w:t>
      </w:r>
    </w:p>
    <w:p w14:paraId="1A6260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(Mt 23, 23). </w:t>
      </w:r>
    </w:p>
    <w:p w14:paraId="4B10B6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pulite l'esterno del bicchiere e del piatto mentre all'interno sono pieni di rapina e d'intemperanza (Mt 23, 25). </w:t>
      </w:r>
    </w:p>
    <w:p w14:paraId="5B3A0F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rassomigliate a sepolcri imbiancati: essi all'esterno son belli a vedersi, ma dentro sono pieni di ossa di morti e di ogni putridume (Mt 23, 27). </w:t>
      </w:r>
    </w:p>
    <w:p w14:paraId="5D6CE9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Guai a voi, scribi e farisei ipocriti, che innalzate i sepolcri ai profeti e adornate le tombe dei giusti (Mt 23, 29). </w:t>
      </w:r>
    </w:p>
    <w:p w14:paraId="36460D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alle donne incinte e a quelle che allatteranno in quei giorni (Mt 24, 19). </w:t>
      </w:r>
    </w:p>
    <w:p w14:paraId="387E88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Figlio dell'uomo se ne va, come è scritto di lui, ma guai a colui dal quale il Figlio dell'uomo viene tradito; sarebbe meglio per quell'uomo se non fosse mai nato!" (Mt 26, 24). </w:t>
      </w:r>
    </w:p>
    <w:p w14:paraId="693E2E8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alle donne incinte e a quelle che allatteranno in quei giorni! (Mc 13, 17). </w:t>
      </w:r>
    </w:p>
    <w:p w14:paraId="118B059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Figlio dell'uomo se ne va, come sta scritto di lui, ma guai a quell'uomo dal quale il Figlio dell'uomo è tradito! Meglio per quell'uomo se non fosse mai nato!" (Mc 14, 21). </w:t>
      </w:r>
    </w:p>
    <w:p w14:paraId="1D6286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guai a voi, ricchi, perché avete già la vostra consolazione (Lc 6, 24). </w:t>
      </w:r>
    </w:p>
    <w:p w14:paraId="67C6983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che ora siete sazi, perché avrete fame. Guai a voi che ora ridete, perché sarete afflitti e piangerete (Lc 6, 25). </w:t>
      </w:r>
    </w:p>
    <w:p w14:paraId="48C9DC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quando tutti gli uomini diranno bene di voi. Allo stesso modo infatti facevano i loro padri con i falsi profeti (Lc 6, 26). </w:t>
      </w:r>
    </w:p>
    <w:p w14:paraId="030EC4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te, Corazin, Guai a te, Betsàida! Perché se in Tiro e Sidone fossero stati compiuti i miracoli compiuti tra voi, già da tempo si sarebbero convertiti vestendo il sacco e coprendosi di cenere (Lc 10, 13). </w:t>
      </w:r>
    </w:p>
    <w:p w14:paraId="689A9B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guai a voi, farisei, che pagate la decima della menta, della ruta e di ogni erbaggio, e poi trasgredite la giustizia e l'amore di Dio. Queste cose bisognava curare senza trascurare le altre (Lc 11, 42). </w:t>
      </w:r>
    </w:p>
    <w:p w14:paraId="0E4F21A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farisei, che avete cari i primi posti nelle sinagoghe e i saluti sulle piazze (Lc 11, 43). </w:t>
      </w:r>
    </w:p>
    <w:p w14:paraId="0CCA1C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perché siete come quei sepolcri che non si vedono e la gente vi passa sopra senza saperlo" (Lc 11, 44). </w:t>
      </w:r>
    </w:p>
    <w:p w14:paraId="40B103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Egli rispose: "Guai anche a voi, dottori della legge, che caricate gli uomini di pesi insopportabili, e quei pesi voi non li toccate nemmeno con un dito! (Lc 11, 46). </w:t>
      </w:r>
    </w:p>
    <w:p w14:paraId="61D381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che costruite i sepolcri dei profeti, e i vostri padri li hanno uccisi (Lc 11, 47). </w:t>
      </w:r>
    </w:p>
    <w:p w14:paraId="0A23C49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dottori della legge, che avete tolto la chiave della scienza. Voi non siete entrati, e a quelli che volevano entrare l'avete impedito" (Lc 11, 52). </w:t>
      </w:r>
    </w:p>
    <w:p w14:paraId="193A75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Disse ancora ai suoi discepoli: "E' inevitabile che avvengano scandali, ma guai a colui per cui avvengono (Lc 17, 1). </w:t>
      </w:r>
    </w:p>
    <w:p w14:paraId="72CAFC7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alle donne che sono incinte e allattano in quei giorni, perché vi sarà grande calamità nel paese e ira contro questo popolo (Lc 21, 23). </w:t>
      </w:r>
    </w:p>
    <w:p w14:paraId="7043FB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Il Figlio dell'uomo se ne va, secondo quanto è stabilito; ma guai a quell'uomo dal quale è tradito!" (Lc 22, 22). </w:t>
      </w:r>
    </w:p>
    <w:p w14:paraId="7B23C0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è infatti per me un vanto predicare il vangelo; è per me un dovere: guai a me se non predicassi il vangelo! (1Cor 9, 16). </w:t>
      </w:r>
    </w:p>
    <w:p w14:paraId="259286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loro! Perché si sono incamminati per la strada di Caino e, per sete di lucro, si sono impegolati nei traviamenti di Balaam e sono periti nella ribellione di Kore (Gd 1, 11). </w:t>
      </w:r>
    </w:p>
    <w:p w14:paraId="013537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Vidi poi e udii un'aquila che volava nell'alto del cielo e gridava a gran voce: "Guai, Guai, Guai agli abitanti della terra al suono degli ultimi squilli di tromba che i tre angeli stanno per suonare!" (Ap 8, 13). </w:t>
      </w:r>
    </w:p>
    <w:p w14:paraId="71B0DC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primo "guai" è passato. Rimangono ancora due "guai" dopo queste cose (Ap 9, 12). </w:t>
      </w:r>
    </w:p>
    <w:p w14:paraId="28F844A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passò il secondo "guai"; ed ecco viene subito il terzo "guai" (Ap 11, 14). </w:t>
      </w:r>
    </w:p>
    <w:p w14:paraId="576DDD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Esultate, dunque, o cieli, e voi che abitate in essi. Ma guai a voi, terra e mare, perché il diavolo è precipitato sopra di voi pieno di grande furore, sapendo che gli resta poco tempo" (Ap 12, 12). </w:t>
      </w:r>
    </w:p>
    <w:p w14:paraId="2CE9CB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Tenendosi a distanza per paura dei suoi tormenti e diranno: "Guai, Guai, immensa città, Babilonia, possente città; in un'ora sola è giunta la tua condanna!" (Ap 18, 10). </w:t>
      </w:r>
    </w:p>
    <w:p w14:paraId="204183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Guai, immensa città, tutta ammantata di bisso, di porpora e di scarlatto, adorna d'oro, di pietre preziose e di perle! (Ap 18, 16). </w:t>
      </w:r>
    </w:p>
    <w:p w14:paraId="0C5684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Gettandosi sul capo la polvere gridano, piangono e gemono: "Guai, Guai, immensa città, del cui lusso arricchirono quanti avevano navi sul mare! In un'ora sola fu ridotta a un deserto! (Ap 18, 19). </w:t>
      </w:r>
    </w:p>
    <w:p w14:paraId="6E1A7B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Pensare la nostra fede senza il “guai” eterno, è trasformarla nella religione del diavolo. Di certo non è quella di Dio, né quella di Gesù Signore. Peccato che oggi sia il cristiano stesso che è divenuto tenebra e trasforma il Vangelo di Cristo Gesù in vangelo del diavolo. Ha unificato le sue vie: quella che conduce alla vita e l’altra che porta alla perdizione eterna son divenute l’una e l’altra via verso il Paradiso. Finché questa stoltezza, insipienza, empietà, idolatria, menzogna risuonerà per il mondo, molti cuori si perderanno. La colpa è di questi falsi profeti.</w:t>
      </w:r>
    </w:p>
    <w:p w14:paraId="0912414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Quelli che temono il Signore non disobbediscono alle sue parole, quelli che lo amano seguono le sue vie.</w:t>
      </w:r>
    </w:p>
    <w:p w14:paraId="1C5EB0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Quali sono i frutti del timore del Signore e quali quelli dell’amore puro per Lui? Quelli che temono il Signore non disobbediscono alle sue parole. È proprio del timore del Signore il cammino nella luce, nella verità, nella giustizia, nella pace, nel perdono, nella misericordia, nella verità. Teme il Signore chi obbedisce ad ogni sua parola. Obbedisce alla sua parola chi perennemente cammina nella sua sapienza. Quelli invece che amano il Signore seguono le sue vie. Quali sono le vie del Signore? Quelle della giustizia, della fedeltà, della pietà, della misericordia. Chi ama il Signore mostrerà sempre al mondo tutta la potenza dell’amore di Dio attraverso l’amore che lui riverserà negli altri cuori. Cristo Gesù </w:t>
      </w:r>
      <w:r w:rsidRPr="00D528F7">
        <w:rPr>
          <w:rFonts w:ascii="Arial" w:eastAsia="Times New Roman" w:hAnsi="Arial"/>
          <w:sz w:val="24"/>
          <w:szCs w:val="20"/>
          <w:lang w:val="la-Latn" w:eastAsia="it-IT"/>
        </w:rPr>
        <w:lastRenderedPageBreak/>
        <w:t>ama il Padre. Lo attesta dalla croce. Sulla croce Lui manifestò tutto l’amore del padre per l’umanità peccatrice.</w:t>
      </w:r>
    </w:p>
    <w:p w14:paraId="77B2C12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Quelli che temono il Signore cercano di piacergli, quelli che lo amano si saziano della legge.</w:t>
      </w:r>
    </w:p>
    <w:p w14:paraId="1FA8027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ancora altri frutti prodotti da chi teme il Signore e da chi lo ama. Chi teme il Signore cerca di piacergli in ogni cosa. Vive per piacere al Signore. Chi ama il Signore si sazia della legge, vive per osservare la legge, la legge è la sua gioia, il suo pane, il suo vino, la sua acqua, la sorgente della vita. Ecco la regola che insegna San Paolo ai cristiani per piacere al Signore.</w:t>
      </w:r>
    </w:p>
    <w:p w14:paraId="0B72F2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53CF35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Piacere al Signore e non agli uomini. Questo insegna il timore del Signore. Saziarsi della volontà di Dio questo significa amare il Signore.</w:t>
      </w:r>
    </w:p>
    <w:p w14:paraId="4F4FF6F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Quelli che temono il Signore tengono pronti i loro cuori e si umiliano al suo cospetto.</w:t>
      </w:r>
    </w:p>
    <w:p w14:paraId="49C2B82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teme il Signore tiene pronto il suo cuore. Pronto a che cosa? A ricevere tutta la luce che il Signore vuole riversare in esso. Che vuol dire umiliarsi dinanzi al Signore, al suo cospetto? Significa riconoscere che solo il Signore è Dio, solo Lui è luce, sapienza, giustizia, verità. Si umilia dinanzi a Dio chi accoglie la sua luce e su di essa cammina, andando di luce in luce e di verità in verità. Umiliarsi dinanzi a Dio è spogliarsi della propria mente e dei propri pensieri per accogliere solo i pensieri del Signore e conformare ad essi la propria vita. Il cuore di chi teme il Signore è sempre pronto a lasciarsi inondare dal Signore con la sua Parola, la sua sapienza, la sua divina volontà. Chi teme il Signore non pensa la sua vita da se stesso, la pensa sempre dalla volontà, dal desiderio, dal pensiero, dalla parola di Dio.</w:t>
      </w:r>
    </w:p>
    <w:p w14:paraId="4E206AA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«Gettiamoci nelle mani del Signore e non in quelle degli uomini; poiché come è la sua grandezza, così è anche la sua misericordia».</w:t>
      </w:r>
    </w:p>
    <w:p w14:paraId="4CA7FC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tutti sono invitati a gettarsi nelle mani del Signore e non in quelle degli uomini. Quelle degli uomini non sono mani di verità, giustizia, vera grandezza. Quelle di Dio invece sono mani di vera grandezza, vera misericordia, vera vita eterna, vero perdono, vera compassione, vera pietà. Chi si getta nelle mani del Signore, anche se deve finire sul patibolo, ha conservata la vita nei cieli per l’eternità. Chi invece si getta nelle mani degli uomini, perde la vita nel tempo e nell’eternità. Questa verità è così insegnata dal Libro del profeta Daniele.</w:t>
      </w:r>
    </w:p>
    <w:p w14:paraId="639576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w:t>
      </w:r>
      <w:r w:rsidRPr="00D528F7">
        <w:rPr>
          <w:rFonts w:ascii="Arial" w:eastAsia="Times New Roman" w:hAnsi="Arial"/>
          <w:i/>
          <w:iCs/>
          <w:sz w:val="24"/>
          <w:szCs w:val="24"/>
          <w:lang w:val="la-Latn" w:eastAsia="it-IT"/>
        </w:rPr>
        <w:lastRenderedPageBreak/>
        <w:t xml:space="preserve">morte per me; se rifiuto, non potrò scampare dalle vostre mani. Meglio però per me cadere innocente nelle vostre mani che peccare davanti al Signore!». Susanna gridò a gran voce. Anche i due anziani gridarono contro di lei e uno di loro corse alle porte del giardino e le aprì (Dn 13,19-25). </w:t>
      </w:r>
    </w:p>
    <w:p w14:paraId="77F5BD8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sul fondamento di questa verità che ci si consegna anche alla morte pur di non peccare contro il Signore. Come è la sua grandezza così è anche la sua misericordia. Dio è grande nell’amore e nella ricompensa per chi si mette interamente nelle sue mani. Vince ogni tentazione solo chi si mette oggi e sempre nelle mani del Signore. Ci si mette nelle mani del Signore rimanendo fedeli alla sua Parola. È nelle mani del Signore chi teme il Signore, chi cammina nella sua sapienza, chi osserva sempre i suoi eterni comandamenti.</w:t>
      </w:r>
    </w:p>
    <w:p w14:paraId="2974F49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6D7BA72"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44" w:name="_Toc193204686"/>
      <w:r w:rsidRPr="00D528F7">
        <w:rPr>
          <w:rFonts w:ascii="Arial" w:hAnsi="Arial"/>
          <w:b/>
          <w:sz w:val="24"/>
          <w:szCs w:val="24"/>
          <w:lang w:eastAsia="it-IT"/>
        </w:rPr>
        <w:t>SIRACIDE III</w:t>
      </w:r>
      <w:bookmarkEnd w:id="144"/>
      <w:r w:rsidRPr="00D528F7">
        <w:rPr>
          <w:rFonts w:ascii="Arial" w:hAnsi="Arial"/>
          <w:b/>
          <w:sz w:val="24"/>
          <w:szCs w:val="24"/>
          <w:lang w:eastAsia="it-IT"/>
        </w:rPr>
        <w:t xml:space="preserve"> </w:t>
      </w:r>
    </w:p>
    <w:p w14:paraId="1D185160"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w:t>
      </w:r>
    </w:p>
    <w:p w14:paraId="48F69EED"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Chi onora il padre avrà gioia dai propri figli e sarà esaudito nel giorno della sua preghiera. Chi glorifica il padre vivrà a lungo, chi obbedisce al Signore darà consolazione alla madre. </w:t>
      </w:r>
    </w:p>
    <w:p w14:paraId="383BB5C7"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Chi teme il Signore, onora il padre e serve come padroni i suoi genitori. Con le azioni e con le parole onora tuo padre, perché scenda su di te la sua benedizione, poiché la benedizione del padre consolida le case dei figli, la maledizione della madre ne scalza le fondamenta.</w:t>
      </w:r>
    </w:p>
    <w:p w14:paraId="65B9584D"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Non vantarti del disonore di tuo padre, perché il disonore del padre non è gloria per te; la gloria di un uomo dipende dall’onore di suo padre, vergogna per i figli è una madre nel disonore.</w:t>
      </w:r>
    </w:p>
    <w:p w14:paraId="127D66F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Figlio, soccorri tuo padre nella vecchiaia, non contristarlo durante la sua vita. Sii indulgente, anche se perde il senno, e non disprezzarlo, mentre tu sei nel pieno vigore.</w:t>
      </w:r>
    </w:p>
    <w:p w14:paraId="6FE458F6"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2635D4E6"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w:t>
      </w:r>
    </w:p>
    <w:p w14:paraId="7A353505"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lastRenderedPageBreak/>
        <w:t>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w:t>
      </w:r>
    </w:p>
    <w:p w14:paraId="66400D3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w:t>
      </w:r>
    </w:p>
    <w:p w14:paraId="4248798F"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p>
    <w:p w14:paraId="716C36B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45" w:name="_Toc62159320"/>
      <w:r w:rsidRPr="00D528F7">
        <w:rPr>
          <w:rFonts w:ascii="Arial" w:eastAsia="Times New Roman" w:hAnsi="Arial"/>
          <w:b/>
          <w:sz w:val="24"/>
          <w:szCs w:val="20"/>
          <w:lang w:eastAsia="it-IT"/>
        </w:rPr>
        <w:t>Doveri verso i genitori</w:t>
      </w:r>
      <w:bookmarkEnd w:id="145"/>
    </w:p>
    <w:p w14:paraId="5F7C0D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w:t>
      </w:r>
      <w:r w:rsidRPr="00D528F7">
        <w:rPr>
          <w:rFonts w:ascii="Arial" w:eastAsia="Times New Roman" w:hAnsi="Arial"/>
          <w:b/>
          <w:color w:val="000000"/>
          <w:sz w:val="24"/>
          <w:szCs w:val="20"/>
          <w:lang w:val="la-Latn" w:eastAsia="it-IT"/>
        </w:rPr>
        <w:t xml:space="preserve">Figli, ascoltate me, vostro padre, e agite in modo da essere salvati. </w:t>
      </w:r>
    </w:p>
    <w:p w14:paraId="351FE86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l’anziano, il saggio chiede ai suoi figli di essere ascoltato. Essi devono apprendere dalla sua sapienza la via della vita, della salvezza. Lo devono ascoltare, così potranno agire in modo da essere salvati. Non è l’agire che ci salva. È l’agire secondo sapienza, verità, giustizia. Il padre insegna la via della vita, i figli la percorrono, sono salvi. Senza l’ascolto del padre non si conosce la sapienza e si agisce male. Agendo male si smarrisce la via della vita, si percorre una via di morte. Solo la sapienza è salvezza. La stoltezza è morte.</w:t>
      </w:r>
    </w:p>
    <w:p w14:paraId="2423BAF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w:t>
      </w:r>
      <w:r w:rsidRPr="00D528F7">
        <w:rPr>
          <w:rFonts w:ascii="Arial" w:eastAsia="Times New Roman" w:hAnsi="Arial"/>
          <w:b/>
          <w:color w:val="000000"/>
          <w:sz w:val="24"/>
          <w:szCs w:val="20"/>
          <w:lang w:val="la-Latn" w:eastAsia="it-IT"/>
        </w:rPr>
        <w:t>Il Signore infatti ha glorificato il padre al di sopra dei figli e ha stabilito il diritto della madre sulla prole.</w:t>
      </w:r>
    </w:p>
    <w:p w14:paraId="09C97A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Signore ha stabilito una gerarchia nella famiglia che sempre dovrà essere rispettata. È il Signore che ha glorificato il padre ponendolo al di sopra dei figli. È sempre il Signore che ha stabilito il diritto della madre sulla prole. Padre e madre sono stati costituiti da Dio per insegnare ai figli la via della sapienza. Ascoltando il padre e la madre, i figli apprenderanno la sapienza, percorreranno la via della vita. Non cammineranno per sentieri tortuosi, di morte.</w:t>
      </w:r>
    </w:p>
    <w:p w14:paraId="1171B8C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w:t>
      </w:r>
      <w:r w:rsidRPr="00D528F7">
        <w:rPr>
          <w:rFonts w:ascii="Arial" w:eastAsia="Times New Roman" w:hAnsi="Arial"/>
          <w:b/>
          <w:color w:val="000000"/>
          <w:sz w:val="24"/>
          <w:szCs w:val="20"/>
          <w:lang w:val="la-Latn" w:eastAsia="it-IT"/>
        </w:rPr>
        <w:t>Chi onora il padre espia i peccati,</w:t>
      </w:r>
    </w:p>
    <w:p w14:paraId="52CB22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 è il primo onore che un figlio deve dare al Padre? Quello di ascoltarlo, rispettando il ruolo che il Signore gli ha affidato. L’onore è quello di riconoscerlo sempre come padre, cui va un’obbedienza sincera, ossequiosa, fatta con il cuore, grande ascolto interiore. Non si onora il padre se non lo si riconosce come padre e non lo si riconosce come padre se non lo si riconosce come maestro, saggio, insegnante di vita. Qual è il frutto che produce l’onore per il padre? L’espiazione dei peccati. Il Signore per l’onore dato al padre espia i peccati dei figli. Qualcuno ha peccato? Vuole che essi vengano espiati? Onori suo padre. Lo riconosca come vero padre. Gli dia la gloria di essere il suo maestro.</w:t>
      </w:r>
    </w:p>
    <w:p w14:paraId="56040C1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4</w:t>
      </w:r>
      <w:r w:rsidRPr="00D528F7">
        <w:rPr>
          <w:rFonts w:ascii="Arial" w:eastAsia="Times New Roman" w:hAnsi="Arial"/>
          <w:b/>
          <w:color w:val="000000"/>
          <w:sz w:val="24"/>
          <w:szCs w:val="20"/>
          <w:lang w:val="la-Latn" w:eastAsia="it-IT"/>
        </w:rPr>
        <w:t>chi onora sua madre è come chi accumula tesori.</w:t>
      </w:r>
    </w:p>
    <w:p w14:paraId="745179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La madre è posta sullo stesso piano del padre. L’onore che va al padre deve andare anche alla madre. Quali sono i frutti di chi onora la madre? Onorando la madre è come se venissero accumulati tesori. È come se per ogni gesto di onore vi corrispondesse per il figlio un sacco pieno d’oro. Espiare i peccati e arricchire sono due grazie grandi, anzi grandissime. Nulla sulla terra è paragonabile in benedizione all’onore per il padre e la madre. </w:t>
      </w:r>
    </w:p>
    <w:p w14:paraId="74C1EDB8" w14:textId="77777777" w:rsidR="00D528F7" w:rsidRPr="00D528F7" w:rsidRDefault="00D528F7" w:rsidP="00D528F7">
      <w:pPr>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5</w:t>
      </w:r>
      <w:r w:rsidRPr="00D528F7">
        <w:rPr>
          <w:rFonts w:ascii="Arial" w:eastAsia="Times New Roman" w:hAnsi="Arial"/>
          <w:b/>
          <w:color w:val="000000"/>
          <w:sz w:val="24"/>
          <w:szCs w:val="20"/>
          <w:lang w:val="la-Latn" w:eastAsia="it-IT"/>
        </w:rPr>
        <w:t>Chi onora il padre avrà gioia dai propri figli e sarà esaudito nel giorno della sua preghiera.</w:t>
      </w:r>
    </w:p>
    <w:p w14:paraId="4EC9B4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Altre due grazie che il Signore concede a chi onora il padre. Chi onora il padre avrà gioia dai propri figli. Anche la sua preghiera sarà esaudita. Il Signore promette che sarà onorato dai figli chi onora il padre. Non solo. Promette anche che la sua preghiera sarà sempre esaudita. Con l’onore verso padre e madre si espiano i peccati, si accumulano tesori, si avrà gioia dai propri figli, sarà esaudita la preghiera. Sono promesse altissime quelle che il Signore fa a quanti onorano padre e madre. Nessuna promessa è più grande di questa. </w:t>
      </w:r>
    </w:p>
    <w:p w14:paraId="2B108C2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6</w:t>
      </w:r>
      <w:r w:rsidRPr="00D528F7">
        <w:rPr>
          <w:rFonts w:ascii="Arial" w:eastAsia="Times New Roman" w:hAnsi="Arial"/>
          <w:b/>
          <w:color w:val="000000"/>
          <w:sz w:val="24"/>
          <w:szCs w:val="20"/>
          <w:lang w:val="la-Latn" w:eastAsia="it-IT"/>
        </w:rPr>
        <w:t>Chi glorifica il padre vivrà a lungo, chi obbedisce al Signore darà consolazione alla madre.</w:t>
      </w:r>
    </w:p>
    <w:p w14:paraId="34DD0A5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una grazia che il Signore concede a chi onora il padre e la madre. Chi onora padre e madre vivrà a lungo. Questa promessa è già contenuta nel quarto comandamento. Essa rivela quanto il Signore tenga a che padre e madre siano onorati. </w:t>
      </w:r>
    </w:p>
    <w:p w14:paraId="1EE337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“Onora tuo padre e tua madre, perché si prolunghino i tuoi giorni nel paese che il Signore, tuo Dio, ti dà” (Es 20,12). </w:t>
      </w:r>
    </w:p>
    <w:p w14:paraId="0DD9C4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i figli sanno qual è per loro la via della vita, della ricchezza, dell’espiazione dei peccati, dell’esaudimento della preghiera: l’onore per padre e madre. Chi però dona consolazione alla madre? Chi obbedisce al Signore. Chi teme il Signore. Chi cammina nella sua sapienza. Lo stolto e l’insipiente non temono il Signore e non donano alcuna consolazione né al padre e né alla madre. È facile sapere chi teme il Signore. È sufficiente osservare come un figlio si relaziona con i propri genitori e all’istante si conoscerà se lui vive nel timore del Signore. È nella famiglia che si rivela qual è la fede di ciascun componente di essa. Dal rapporto degli uni con gli altri. Onora i genitori chi onora Dio secondo verità. Chi non onora Dio secondo giustizia e verità neanche i genitori onorerà. Gli manca il timore del Signore.</w:t>
      </w:r>
    </w:p>
    <w:p w14:paraId="76561D6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7</w:t>
      </w:r>
      <w:r w:rsidRPr="00D528F7">
        <w:rPr>
          <w:rFonts w:ascii="Arial" w:eastAsia="Times New Roman" w:hAnsi="Arial"/>
          <w:b/>
          <w:i/>
          <w:color w:val="000000"/>
          <w:sz w:val="24"/>
          <w:szCs w:val="20"/>
          <w:lang w:val="la-Latn" w:eastAsia="it-IT"/>
        </w:rPr>
        <w:t xml:space="preserve">Chi teme il Signore, onora il padre </w:t>
      </w:r>
      <w:r w:rsidRPr="00D528F7">
        <w:rPr>
          <w:rFonts w:ascii="Arial" w:eastAsia="Times New Roman" w:hAnsi="Arial"/>
          <w:b/>
          <w:color w:val="000000"/>
          <w:sz w:val="24"/>
          <w:szCs w:val="20"/>
          <w:lang w:val="la-Latn" w:eastAsia="it-IT"/>
        </w:rPr>
        <w:t>e serve come padroni i suoi genitori.</w:t>
      </w:r>
    </w:p>
    <w:p w14:paraId="60B1E9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nel cuore del figlio vi è il vero timore del Signore, egli onora il padre e serve come padroni i suoi genitori. Obbedisce ad ogni loro comando. Il padre e la madre insegnano ai figli il timore del Signore, il timore del Signore trasformato in vita diviene onore del padre e della madre. Questa verità è dalle conseguenze infinite. Chi vuole l’onore non solo del padre, della madre, ma anche di ogni persona, deve insegnare il timore del Signore. Oggi si vive senza rispetto per alcuno. Non si rispetta né il padre, né la madre, né chi ci governa, né chi ci forma, perché non si educa più nel timore di Dio. Neanche nella Chiesa vi è più onore né verso quelli che sono preposti in alto e neanche per quanti sono fedeli laici. </w:t>
      </w:r>
      <w:r w:rsidRPr="00D528F7">
        <w:rPr>
          <w:rFonts w:ascii="Arial" w:eastAsia="Times New Roman" w:hAnsi="Arial"/>
          <w:sz w:val="24"/>
          <w:szCs w:val="20"/>
          <w:lang w:val="la-Latn" w:eastAsia="it-IT"/>
        </w:rPr>
        <w:lastRenderedPageBreak/>
        <w:t>Anche i fedeli laici sono figli di Dio, corpo di Cristo e vanno onorati e rispettati da chi sta in alto. Se però si è senza timore del Signore, mai vi sarà rispetto. Questo perché anche nella Chiesa non si insegna più il timore del Signore. Senza il timore del Signore la famiglia e la società percorrono vie di morte. Qualcuno vuole ottenere qualche frutto di bene per sé e per gli altri? Educhi nel timore del Signore, nella saggezza, nella legge santa del nostro Dio. Educare nel timore del Signore è smettere di vedere l’altro come nostra proprietà. L’altro è figlio di Dio. A Dio deve sempre ogni obbedienza. Ora lo sappiamo. Se noi educhiamo, formiamo al timore del Signore, noi stessi e il mondo intero riceverà un frutto altissimo di onore. Il padre educa il figlio al timore il Signore. Il timore del Signore, posto nel cuore del figlio, è trasformato da Dio in onore per il padre che lo ha educato. Questo vale per il padre e per ogni altra istituzione sia religiosa che civile. Dove si educa nel timore del Signore, i frutti di ritorno sono infiniti. Oggi questa educazione non esiste più. Lo attesta lo sfacelo che regna in ogni istituzione religiosa e civile. Anche la Chiesa è priva di questa educazione.</w:t>
      </w:r>
    </w:p>
    <w:p w14:paraId="2444B26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8</w:t>
      </w:r>
      <w:r w:rsidRPr="00D528F7">
        <w:rPr>
          <w:rFonts w:ascii="Arial" w:eastAsia="Times New Roman" w:hAnsi="Arial"/>
          <w:b/>
          <w:color w:val="000000"/>
          <w:sz w:val="24"/>
          <w:szCs w:val="20"/>
          <w:lang w:val="la-Latn" w:eastAsia="it-IT"/>
        </w:rPr>
        <w:t>Con le azioni e con le parole onora tuo padre, perché scenda su di te la sua benedizione,</w:t>
      </w:r>
    </w:p>
    <w:p w14:paraId="7A7C76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va onorato non solo con le parole, ma anche con le azioni. Onore con parole ed opere fanno sì che la sua benedizione scenda sui figli. Uno potrebbe dire: a me basta la sola benedizione del Signore. Non ho alcun bisogno della benedizione di mio padre. Questo è un pensiero errato. La benedizione di Dio passa attraverso la benedizione del padre e della madre. Dio benedice se il padre benedice.</w:t>
      </w:r>
    </w:p>
    <w:p w14:paraId="13E6737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9</w:t>
      </w:r>
      <w:r w:rsidRPr="00D528F7">
        <w:rPr>
          <w:rFonts w:ascii="Arial" w:eastAsia="Times New Roman" w:hAnsi="Arial"/>
          <w:b/>
          <w:color w:val="000000"/>
          <w:sz w:val="24"/>
          <w:szCs w:val="20"/>
          <w:lang w:val="la-Latn" w:eastAsia="it-IT"/>
        </w:rPr>
        <w:t>poiché la benedizione del padre consolida le case dei figli, la maledizione della madre ne scalza le fondamenta.</w:t>
      </w:r>
    </w:p>
    <w:p w14:paraId="0AE839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benedizione del padre consolida le case dei figli, la maledizione della madre ne scalza le fondamenta. Non c’è futuro senza la benedizione dei genitori. Il padre e la madre sono la via perché la benedizione di Dio scenda sui figli. Se il padre non benedice Dio non benedice e così dicasi della madre. Se però la madre maledice, Dio non può togliere questa maledizione. È maledizione della madre. Dio la toglie se essa è maledizione ingiusta. Tutto però dipende dal padre e dalla madre. Se essi vivono nel santo timore del Signore e in esso educano i figli, l’onore per loro sarà grande. Se essi però non vivono nel timore del Signore e in esso non educano i figli, questi vivranno con essi una relazione semplicemente umana. Un genitore che non onora Dio, vive senza timore del Signore. Mai potrà educare in esso suo figlio. Mai sarà onorato dal figlio non formato.</w:t>
      </w:r>
    </w:p>
    <w:p w14:paraId="09EE0AF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Onora il padre e la madre chi teme il Signore. Nel timore del Signore devono educare padre e madre. Essi educano, educandosi, vivendo in esso. Una società ad ogni livello che non educa più a vivere nel timore del Signore non si aspetti nessun rispetto dai propri figli. Manca loro Dio. La nostra società ha liberato la coscienza dal timore del Signore, liberando se stessa, non avrà alcun futuro, alcuna vita. I suoi figli sono stolti e insipienti. Non si può fondare il rispetto, l’onore, la giustizia su leggi umane. Queste possono essere sempre aggirate. Se non si teme il Signore neanche l’uomo si teme e neppure le sue istituzioni, siano esse </w:t>
      </w:r>
      <w:r w:rsidRPr="00D528F7">
        <w:rPr>
          <w:rFonts w:ascii="Arial" w:eastAsia="Times New Roman" w:hAnsi="Arial"/>
          <w:sz w:val="24"/>
          <w:szCs w:val="20"/>
          <w:lang w:val="la-Latn" w:eastAsia="it-IT"/>
        </w:rPr>
        <w:lastRenderedPageBreak/>
        <w:t xml:space="preserve">politiche o giudiziarie. Solo il timore del Signore può. È questo il nostro peccato. Diamo una legge morale inutile. Non diamo la vera formazione del cuore. Non educhiamo al timore del Signore. </w:t>
      </w:r>
    </w:p>
    <w:p w14:paraId="0C277F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10</w:t>
      </w:r>
      <w:r w:rsidRPr="00D528F7">
        <w:rPr>
          <w:rFonts w:ascii="Arial" w:eastAsia="Times New Roman" w:hAnsi="Arial"/>
          <w:b/>
          <w:color w:val="000000"/>
          <w:sz w:val="24"/>
          <w:szCs w:val="20"/>
          <w:lang w:val="la-Latn" w:eastAsia="it-IT"/>
        </w:rPr>
        <w:t>Non vantarti del disonore di tuo padre, perché il disonore del padre non è gloria per te;</w:t>
      </w:r>
    </w:p>
    <w:p w14:paraId="6255D5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 padre può anche cadere nel disonore per sua grave colpa. Nessun figlio deve vantarsi di una tale caduta del padre. Padre e figlio sono un solo onore, un solo disonore, sono una cosa sola. Il disonore del padre mai potrà essere onore per il figlio. L’onore del padre è onore del figlio, il disonore del padre è disonore del figlio, la gloria del padre è gloria del figlio, ma anche la disgrazia del padre è del figlio. Padre e figlio sono una cosa sola, sempre. Nella gloria e nel disonore rimangono sempre una cosa sola. Vale per il padre, vale per il figlio. </w:t>
      </w:r>
    </w:p>
    <w:p w14:paraId="11F480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11</w:t>
      </w:r>
      <w:r w:rsidRPr="00D528F7">
        <w:rPr>
          <w:rFonts w:ascii="Arial" w:eastAsia="Times New Roman" w:hAnsi="Arial"/>
          <w:b/>
          <w:color w:val="000000"/>
          <w:sz w:val="24"/>
          <w:szCs w:val="20"/>
          <w:lang w:val="la-Latn" w:eastAsia="it-IT"/>
        </w:rPr>
        <w:t>la gloria di un uomo dipende dall’onore di suo padre, vergogna per i figli è una madre nel disonore.</w:t>
      </w:r>
    </w:p>
    <w:p w14:paraId="6BF2C9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L’essere una cosa sola vuole che la gloria di un uomo dipende all’onore del padre. Così come vergogna per i figli è una madre nel disonore. Se un padre è nell’onore ogni figlio ne riceve gloria. Se la madre è nella vergogna anche il figlio ne riceve disonore. Sono una cosa sola. Questa verità esige che il padre debba sempre rimanere nell’onore per amore dei figli e così i figli sempre debbano vivere nell’onore per amore del padre. L’amore obbliga entrambi al grande rispetto, al grande onore, a vivere una vita sempre corretta. Obbliga a non passare mai sulla via della stoltezza. Un padre mai deve danneggiare l’onore dei figli, i figli mai quello della madre e del padre. L’onore vale più di ogni altra cosa.</w:t>
      </w:r>
    </w:p>
    <w:p w14:paraId="5C2732E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12</w:t>
      </w:r>
      <w:r w:rsidRPr="00D528F7">
        <w:rPr>
          <w:rFonts w:ascii="Arial" w:eastAsia="Times New Roman" w:hAnsi="Arial"/>
          <w:b/>
          <w:color w:val="000000"/>
          <w:sz w:val="24"/>
          <w:szCs w:val="20"/>
          <w:lang w:val="la-Latn" w:eastAsia="it-IT"/>
        </w:rPr>
        <w:t>Figlio, soccorri tuo padre nella vecchiaia, non contristarlo durante la sua vita.</w:t>
      </w:r>
    </w:p>
    <w:p w14:paraId="66D8473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figlio mai deve abbandonare il padre e mai contristarlo. Lo deve soccorrere sempre, anche quando il padre è vecchio e non più giovane. Aiutare il padre per tutti i giorni della sua vita è comandamento di Dio. L’onore è per sempre. Si onora con il soccorso, ma anche non contristandolo. Lo si contrista con la disobbedienza alla sua saggezza, ma anche compiendo azioni disoneste che turbano la gioia del suo cuore. Nel Libro di Tobia troviamo questa educazione del padre verso il figlio. Non solo del padre verso Tobia, ma anche del suocero verso Tobia.</w:t>
      </w:r>
    </w:p>
    <w:p w14:paraId="1231FD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22D21C4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71937F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428D26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3C0476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124A99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Frattanto ogni giorno Tobi contava le giornate, quante erano necessarie all’andata e quante al ritorno. Quando poi i giorni furono al termine e il figlio non era ancora tornato, pensò: «Che sia stato </w:t>
      </w:r>
      <w:r w:rsidRPr="00D528F7">
        <w:rPr>
          <w:rFonts w:ascii="Arial" w:eastAsia="Times New Roman" w:hAnsi="Arial"/>
          <w:i/>
          <w:iCs/>
          <w:sz w:val="24"/>
          <w:szCs w:val="24"/>
          <w:lang w:val="la-Latn" w:eastAsia="it-IT"/>
        </w:rPr>
        <w:lastRenderedPageBreak/>
        <w:t>trattenuto là? O che sia morto Gabaèl e non c’è nessuno che gli dia il denaro?». E cominciò a rattristarsi. Sua moglie Anna diceva: «Mio figlio è morto e non è più tra i vivi». E cominciò a piangere e a lamentarsi sul proprio figlio, dicendo: «Ahimè, figlio, ti ho lasciato partire, tu che eri la luce dei miei occhi!». Le rispondeva Tobi: «Taci, non stare in pensiero, sorella; egli sta bene. Certo li trattiene là qualche fatto imprevisto. Del resto l’uomo che lo accompagnava è sicuro ed è uno dei nostri fratelli. Non affliggerti per lui, sorella; tra poco sarà qui». Ma lei replicava: «Lasciami stare e non ingannarmi! Mio figlio è morto». E subito usciva e osservava la strada per la quale era partito suo figlio; così faceva ogni giorno e non si fidava di nessuno. Quando il sole era tramontato, rientrava a piangere e a lamentarsi per tutta la notte e non prendeva sonno.</w:t>
      </w:r>
    </w:p>
    <w:p w14:paraId="52EEBF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Compiuti i quattordici giorni delle feste nuziali, quelli che Raguele con giuramento aveva stabilito di organizzare per la propria figlia, Tobia andò da lui e gli disse: «Lasciami partire. Sono certo che mio padre e mia madre non hanno più speranza di rivedermi. Ti prego dunque, o padre, di volermi congedare, perché possa tornare da mio padre. Già ti ho spiegato in quale condizione l’ho lasciato». Rispose Raguele a Tobia: «Resta, figlio, resta con me. Manderò messaggeri a tuo padre Tobi, perché gli portino tue notizie». Ma egli disse: «No, ti prego di lasciarmi andare da mio padre». Allora Raguele, alzatosi, consegnò a Tobia la sposa Sara con metà dei suoi beni, servi e serve, buoi e pecore, asini e cammelli, vesti, denaro e suppellettili. </w:t>
      </w:r>
    </w:p>
    <w:p w14:paraId="2C2623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Li congedò in buona salute. A lui poi rivolse questo saluto: «Sta’ sano, figlio, e fa’ buon viaggio! Il Signore del cielo vi assista, te e tua moglie Sara, e possa io vedere i vostri figli prima di morire». Poi disse a Sara sua figlia: «Va’ dai tuoi suoceri, poiché da questo momento essi sono i tuoi genitori, come coloro che ti hanno dato la vita. Va’ in pace, figlia, e possa sentire buone notizie a tuo riguardo, finché sarò in vita». Dopo averli salutati, li congedò. Edna disse a Tobia: «Figlio e fratello carissimo, il Signore ti riconduca a casa e possa io vedere i figli tuoi e di Sara, mia figlia, prima di morire.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sani e salvi. Allora Tobia partì da Raguele in buona salute e lieto, benedicendo il Signore del cielo e della terra, il re dell’universo, perché aveva dato buon esito al suo viaggio.</w:t>
      </w:r>
    </w:p>
    <w:p w14:paraId="4E3A79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Raguele gli disse: «Possa tu avere la fortuna di onorare i tuoi genitori tutti i giorni della loro vita» (Tb 10,1-14). </w:t>
      </w:r>
    </w:p>
    <w:p w14:paraId="34530C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Raguele sa il valore e i frutti per un figlio che onora il padre. Sa che ogni bene verrà sulla vita del figlio per questo onore. Lo sa e lo dice con la sua benedizione: </w:t>
      </w:r>
      <w:r w:rsidRPr="00D528F7">
        <w:rPr>
          <w:rFonts w:ascii="Arial" w:eastAsia="Times New Roman" w:hAnsi="Arial"/>
          <w:i/>
          <w:sz w:val="24"/>
          <w:szCs w:val="20"/>
          <w:lang w:val="la-Latn" w:eastAsia="it-IT"/>
        </w:rPr>
        <w:t>“Possa tu avere la fortuna di onorare i tuoi genitori tutti i giorni della loro vita”</w:t>
      </w:r>
      <w:r w:rsidRPr="00D528F7">
        <w:rPr>
          <w:rFonts w:ascii="Arial" w:eastAsia="Times New Roman" w:hAnsi="Arial"/>
          <w:sz w:val="24"/>
          <w:szCs w:val="20"/>
          <w:lang w:val="la-Latn" w:eastAsia="it-IT"/>
        </w:rPr>
        <w:t xml:space="preserve">. La fortuna è la grazia di Dio. Dio ti conceda la grazia di onorare i tuoi genitori tutti i </w:t>
      </w:r>
      <w:r w:rsidRPr="00D528F7">
        <w:rPr>
          <w:rFonts w:ascii="Arial" w:eastAsia="Times New Roman" w:hAnsi="Arial"/>
          <w:sz w:val="24"/>
          <w:szCs w:val="20"/>
          <w:lang w:val="la-Latn" w:eastAsia="it-IT"/>
        </w:rPr>
        <w:lastRenderedPageBreak/>
        <w:t>giorni della loro vita. Da questa grazia scaturisce ogni altra grazia, ogni altro bene.</w:t>
      </w:r>
    </w:p>
    <w:p w14:paraId="7122834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13</w:t>
      </w:r>
      <w:r w:rsidRPr="00D528F7">
        <w:rPr>
          <w:rFonts w:ascii="Arial" w:eastAsia="Times New Roman" w:hAnsi="Arial"/>
          <w:b/>
          <w:color w:val="000000"/>
          <w:sz w:val="24"/>
          <w:szCs w:val="20"/>
          <w:lang w:val="la-Latn" w:eastAsia="it-IT"/>
        </w:rPr>
        <w:t>Sii indulgente, anche se perde il senno, e non disprezzarlo, mentre tu sei nel pieno vigore.</w:t>
      </w:r>
    </w:p>
    <w:p w14:paraId="541356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figlio deve essere sempre indulgente, sempre misericordioso, sempre pietoso verso il padre, anche se perde il senno. Quando un figlio è nel suo pieno vigore non si deve accanire contro il padre, disprezzandolo a causa della sua demenza senile. Perdere il senno, divenire dementi, è proprio dell’età. Per questo si deve essere indulgenti, misericordiosi, pietosi, perché Dio abbia pietà di noi. Un anziano è demente nel corpo, un giovane è demente nello spirito. Noi siamo indulgenti verso la demenza del padre, il Signore è indulgente verso la nostra. Chi ha più bisogno di indulgenza è il giovane. La sua è demenza morale. Se non è indulgente verso il padre, neanche il Signore sarà indulgente verso di lui. I peccati si espiano con l’indulgenza, la misericordia, la compassione, la pietà verso il padre, verso la madre. Tutto è dalla nostra indulgenza.</w:t>
      </w:r>
    </w:p>
    <w:p w14:paraId="04D8CBA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14</w:t>
      </w:r>
      <w:r w:rsidRPr="00D528F7">
        <w:rPr>
          <w:rFonts w:ascii="Arial" w:eastAsia="Times New Roman" w:hAnsi="Arial"/>
          <w:b/>
          <w:color w:val="000000"/>
          <w:sz w:val="24"/>
          <w:szCs w:val="20"/>
          <w:lang w:val="la-Latn" w:eastAsia="it-IT"/>
        </w:rPr>
        <w:t>L’opera buona verso il padre non sarà dimenticata, otterrà il perdono dei peccati, rinnoverà la tua casa.</w:t>
      </w:r>
    </w:p>
    <w:p w14:paraId="0C0874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ratifica alla verità che stiamo annunziando. L’opera buona verso il padre non sarà dimenticata, otterrà il perdono dei peccati, rinnoverà la tua casa. Mai il Signore dimenticherà una sola opera buona verso il padre, verso la madre. L’opera buona ci otterrà il perdono dei peccati, rinnoverà la nostra casa. La rinnoverà perché la ricolmerà della benedizione del Signore. Solo la benedizione di Dio custodisce, rinnova, dona prosperità alla casa. Questa verità mai dovrà essere dimenticata. Urge che la ricordino non i figli, ma i genitori. Sono essi i responsabili dell’educazione dei figli. Se i genitori vogliono il più grande bene per sé e per i figli, devono educarli a vivere nel santo timore di Dio. Tutto è dal timore del Signore. Lo ripetiamo: onora il padre e la madre chi è nel timore del Signore. Al timore del Signore sono chiamati ad educare il padre e la madre. Il padre e la madre che educano nel timore del Signore producono due grandissimi frutti: un futuro sereno per essi e uno per i loro figli. Se il padre e la madre amano se stessi, sempre educheranno i figli nel timore del Signore. Se non lo fanno, non si amano, non amano i loro figli.</w:t>
      </w:r>
    </w:p>
    <w:p w14:paraId="3B6EB3C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15</w:t>
      </w:r>
      <w:r w:rsidRPr="00D528F7">
        <w:rPr>
          <w:rFonts w:ascii="Arial" w:eastAsia="Times New Roman" w:hAnsi="Arial"/>
          <w:b/>
          <w:color w:val="000000"/>
          <w:sz w:val="24"/>
          <w:szCs w:val="20"/>
          <w:lang w:val="la-Latn" w:eastAsia="it-IT"/>
        </w:rPr>
        <w:t>Nel giorno della tua tribolazione Dio si ricorderà di te, come brina al calore si scioglieranno i tuoi peccati.</w:t>
      </w:r>
    </w:p>
    <w:p w14:paraId="20F3C6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 sono giorni di tristezza, di afflizione, di tribolazione per ogni figlio. Vi saranno grandi turbamenti nella loro vita. Come fare a superarli? Questi momenti non si superano il giorno in cui avvengono. Si superano prima. Prima si prepara una diga, un muro di difesa. Come? Onorando, essendo indulgenti, non disprezzando i genitori. Ogni opera buona verso i genitori farà sì che il Signore si ricordi nel giorno della tribolazione. Dio si ricorda e come brina farà sì che si sciolgano tutti i peccati del figlio che ha onorato i suoi genitori. Quando si è senza peccati, si è nella benedizione.</w:t>
      </w:r>
    </w:p>
    <w:p w14:paraId="4303304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16</w:t>
      </w:r>
      <w:r w:rsidRPr="00D528F7">
        <w:rPr>
          <w:rFonts w:ascii="Arial" w:eastAsia="Times New Roman" w:hAnsi="Arial"/>
          <w:b/>
          <w:color w:val="000000"/>
          <w:sz w:val="24"/>
          <w:szCs w:val="20"/>
          <w:lang w:val="la-Latn" w:eastAsia="it-IT"/>
        </w:rPr>
        <w:t>Chi abbandona il padre è come un bestemmiatore, chi insulta sua madre è maledetto dal Signore.</w:t>
      </w:r>
    </w:p>
    <w:p w14:paraId="6C60F2E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Anche questa verità va messa nel cuore: chi abbandona il padre è come un bestemmiatore, chi insulta sua madre è maledetto dal Signore. Il Signore tratterà sempre come un bestemmiatore chi abbandona il padre. Se è un bestemmiatore ai suoi occhi, non ascolterà nessuna sua preghiera. Senza l’ascolto della preghiera, l’uomo è dannato per sempre. Tutto è dalla grazia di Dio e dalla sua misericordia. La preghiera bussa al cuore di Dio. Al bestemmiatore mai Dio apre le porte della sua benedizione. Senza benedizione di Dio la vita è un fallimento.</w:t>
      </w:r>
    </w:p>
    <w:p w14:paraId="5E538E9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Così dicasi di chi è nella maledizione a causa dell’insulto verso sua madre. È fuori della grazia, della misericordia, della compassione del Signore. In tanti modi il Signore ci ha annunziato una purissima verità. Tu figlio, vuoi vita dal Signore? Dona vita ai tuoi genitori. Non doni vita, non avrai vita. Tu, genitore, vuoi ricevere vita da tuo figlio? Educalo sempre a vivere nel timore del Signore. Se tu non lo educhi, non avrai vita. Non hai dato vita.</w:t>
      </w:r>
    </w:p>
    <w:p w14:paraId="469113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 genitore, doni Dio a tuo figlio. Il Dio che tu doni a tuo figlio darà a te il figlio a cui tu hai donato Dio. Sarà la tua consolazione perenne. Se però tu, genitore, non hai donato Dio a tuo figlio, non lo hai educato a vivere nel suo santo timore, non sperare che Dio ti doni tuo figlio. Il figlio non conosce Dio. Non conoscendolo, non gli obbedisce, non si lascia donare. Se tu, genitore, sei nello sconforto è perché non hai educato. Questo non vale solo per il padre e per la madre, vale per l’intera società, per tutta la chiesa, in tutti i suoi figli. Se la società, la Chiesa educano nel santo timore del Signore, i frutti di bene sono infiniti. Solo dal timore del Signore nasce una vita nuova. Se invece non solo non educhiamo, ma anche togliamo quel poco di timore, attraverso leggi ingiuste, false, peccaminose, i guai saranno infiniti. Non vi è salvezza quando si toglie il timore del Signore da un cuore o quando non viene messo in esso. Tutti i guai nascono dal Dio tolto dai cuori.</w:t>
      </w:r>
    </w:p>
    <w:p w14:paraId="46B4C2A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F9D778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46" w:name="_Toc62159321"/>
      <w:r w:rsidRPr="00D528F7">
        <w:rPr>
          <w:rFonts w:ascii="Arial" w:eastAsia="Times New Roman" w:hAnsi="Arial"/>
          <w:b/>
          <w:sz w:val="24"/>
          <w:szCs w:val="20"/>
          <w:lang w:eastAsia="it-IT"/>
        </w:rPr>
        <w:t>L’umiltà</w:t>
      </w:r>
      <w:bookmarkEnd w:id="146"/>
    </w:p>
    <w:p w14:paraId="76FF92F1"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45B50F0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17</w:t>
      </w:r>
      <w:r w:rsidRPr="00D528F7">
        <w:rPr>
          <w:rFonts w:ascii="Arial" w:eastAsia="Times New Roman" w:hAnsi="Arial"/>
          <w:b/>
          <w:color w:val="000000"/>
          <w:sz w:val="24"/>
          <w:szCs w:val="20"/>
          <w:lang w:val="la-Latn" w:eastAsia="it-IT"/>
        </w:rPr>
        <w:t xml:space="preserve">Figlio, compi le tue opere con mitezza, e sarai amato più di un uomo generoso. </w:t>
      </w:r>
    </w:p>
    <w:p w14:paraId="4E0E538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il padre insegna al figlio come si deve agire nel compimento delle proprie opere, del proprio lavoro. Tutto deve avvenire con mitezza. Cosa è la mitezza? È il rimanere nella verità, nella giustizia, nell’amore in ogni vicenda dolorosa e triste, di male e di ingiustizia. È non rispondere mai al male con il male, ma sempre con il bene. Quando si lavora, si può anche ricevere male. Una deve essere la risposta: il bene. Chi risponde al male con il bene sempre, sarà amato più di un uomo generoso. Nulla è più grande per un uomo della mitezza. Non conosce il male. Fare il bene non ci fa grandi, se poi al male rispondiamo con il male. Invece rispondendo al male sempre con il bene, ci fa grandi. Ci fa simili a Dio. Dio mai risponde al male con il male. Risponde sempre con il bene. Gesù dalla Croce non rispose al male con il male, rispose con il più grande bene. Dinanzi al bene ogni cuore si arrende. Si è arreso il </w:t>
      </w:r>
      <w:r w:rsidRPr="00D528F7">
        <w:rPr>
          <w:rFonts w:ascii="Arial" w:eastAsia="Times New Roman" w:hAnsi="Arial"/>
          <w:i/>
          <w:sz w:val="24"/>
          <w:szCs w:val="20"/>
          <w:lang w:val="la-Latn" w:eastAsia="it-IT"/>
        </w:rPr>
        <w:t>“buon ladrone”</w:t>
      </w:r>
      <w:r w:rsidRPr="00D528F7">
        <w:rPr>
          <w:rFonts w:ascii="Arial" w:eastAsia="Times New Roman" w:hAnsi="Arial"/>
          <w:sz w:val="24"/>
          <w:szCs w:val="20"/>
          <w:lang w:val="la-Latn" w:eastAsia="it-IT"/>
        </w:rPr>
        <w:t xml:space="preserve"> dinanzi alla mitezza di Cristo ed anche il centurione romano. </w:t>
      </w:r>
    </w:p>
    <w:p w14:paraId="16A7A05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18</w:t>
      </w:r>
      <w:r w:rsidRPr="00D528F7">
        <w:rPr>
          <w:rFonts w:ascii="Arial" w:eastAsia="Times New Roman" w:hAnsi="Arial"/>
          <w:b/>
          <w:color w:val="000000"/>
          <w:sz w:val="24"/>
          <w:szCs w:val="20"/>
          <w:lang w:val="la-Latn" w:eastAsia="it-IT"/>
        </w:rPr>
        <w:t>Quanto più sei grande, tanto più fatti umile, e troverai grazia davanti al Signore.</w:t>
      </w:r>
    </w:p>
    <w:p w14:paraId="37BFD15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Altro saggio consiglio per essere graditi al Signore. Quanto più si è grandi, tanto più ci si deve umiliare. Si troverà grazia dinanzi al Signore. Cosa è l’umiltà che ci viene chiesta per agire bene nella vita? L’umiltà non è negare la grandezza o i doni con i quali il Signore ci ha arricchiti. Non è negare la propria capacità sia di intelligenza che nelle opere. Questa negazione sarebbe falsa umiltà e non sarebbe gradita al Signore. L’umiltà è la virtù che ci fa confessare essere noi opera perenne di Dio. Se sono uomo è perché Dio mi ha fatto uomo. Se sono saggio è perché Dio lo ha voluto. Se sono paziente è perché il Signore vi ha fatto dono di questa virtù. Se sono intelligente è perché il Signore ogni giorno mi dona la sua luce. Umiltà è confessare che tutto in noi è per grazia di Dio e che noi stessi in ogni cosa siamo sua opera. Questo però ancora non basta per essere umili. Si è veramente umili quando si diviene strumenti docili nelle mani del Signore per portare agli altri Dio secondo la ricchezza riversata in noi. Se il Signore mi ha fatto dono di essere teologo, anzi se Lui ogni giorno mi dona l’intelligenza di entrare nella sua Parola, questo dono non lo ha fatto per me.</w:t>
      </w:r>
    </w:p>
    <w:p w14:paraId="54CF1A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 ha fatto a me perché aiuti ogni altro suo figlio perché entri anche lui nel mistero della sua parola. È questa l’umiltà: pensarsi sempre strumenti di Dio. Strumenti a suo totale e pieno servizio. È questo il nostro servizio: servire Dio ai fratelli secondo la ricchezza del dono di sé che Dio ha versato in noi. Quando noi serviamo Dio ai fratelli secondo il dono di grazia di Dio in noi, allora saremo graditi al Signore. Serviamo Dio donando Dio agli altri. Umile è anche colui che non solo dona Dio secondo Dio ai fratelli, ma anche accoglie Dio datosi ai fratelli perché lui lo accolga attraverso i suoi fratelli. Questa verità San Paolo l’ha mirabilmente esposta nel suo inno ai carismi cantato nel Capitolo Dodici della sua Prima Lettera ai Corinzi.</w:t>
      </w:r>
    </w:p>
    <w:p w14:paraId="284016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DBC4A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B70D6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Come infatti il corpo è uno solo e ha molte membra, e tutte le membra del corpo, pur essendo molte, sono un corpo solo, così anche il Cristo. </w:t>
      </w:r>
      <w:r w:rsidRPr="00D528F7">
        <w:rPr>
          <w:rFonts w:ascii="Arial" w:eastAsia="Times New Roman" w:hAnsi="Arial"/>
          <w:i/>
          <w:iCs/>
          <w:sz w:val="24"/>
          <w:szCs w:val="24"/>
          <w:lang w:val="la-Latn" w:eastAsia="it-IT"/>
        </w:rPr>
        <w:lastRenderedPageBreak/>
        <w:t>Infatti noi tutti siamo stati battezzati mediante un solo Spirito in un solo corpo, Giudei o Greci, schiavi o liberi; e tutti siamo stati dissetati da un solo Spirito.</w:t>
      </w:r>
    </w:p>
    <w:p w14:paraId="32EC10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53FA6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5F59C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stessa regola di umiltà lui la canta nel Capitolo Dodici della Lettera ai Romani. L’umile dona e si lascia donare Dio. Serve e si lascia servire Dio.</w:t>
      </w:r>
    </w:p>
    <w:p w14:paraId="0A75AF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FD43E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w:t>
      </w:r>
      <w:r w:rsidRPr="00D528F7">
        <w:rPr>
          <w:rFonts w:ascii="Arial" w:eastAsia="Times New Roman" w:hAnsi="Arial"/>
          <w:i/>
          <w:iCs/>
          <w:sz w:val="24"/>
          <w:szCs w:val="24"/>
          <w:lang w:val="la-Latn" w:eastAsia="it-IT"/>
        </w:rPr>
        <w:lastRenderedPageBreak/>
        <w:t>che detta la fede; chi ha un ministero attenda al ministero; chi insegna si dedichi all’insegnamento; chi esorta si dedichi all’esortazione. Chi dona, lo faccia con semplicità; chi presiede, presieda con diligenza; chi fa opere di misericordia, le compia con gioia.</w:t>
      </w:r>
    </w:p>
    <w:p w14:paraId="6C6206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79512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CF353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DDED16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non si lascia servire Dio dagli altri non è umile. Non è umile un Apostolo che non si lascia servire Dio dal profeta, dal maestro, dal dottore. Così anche non sono umili né il profeta, né il maestro, né il dottore che non si lasciano servire Dio dall’Apostolo. Nell’umiltà si serve Dio e si è serviti da Dio.</w:t>
      </w:r>
    </w:p>
    <w:p w14:paraId="0813E1B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19</w:t>
      </w:r>
      <w:r w:rsidRPr="00D528F7">
        <w:rPr>
          <w:rFonts w:ascii="Arial" w:eastAsia="Times New Roman" w:hAnsi="Arial"/>
          <w:b/>
          <w:i/>
          <w:color w:val="000000"/>
          <w:sz w:val="24"/>
          <w:szCs w:val="20"/>
          <w:lang w:val="la-Latn" w:eastAsia="it-IT"/>
        </w:rPr>
        <w:t>Molti sono gli uomini orgogliosi e superbi, ma ai miti Dio rivela i suoi segreti.</w:t>
      </w:r>
    </w:p>
    <w:p w14:paraId="7DC7E5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Molti sono gli uomini orgogliosi e superbi. Costoro hanno il cuore chiuso. Dio mai potrà entrare in essi. Orgogliosi e superbi sono senza Dio. Orgogliosi e superbi non conoscono Dio perché Dio non si può donare loro. Essi non si lasciano servire da Dio, non servono Dio. Ai miti invece Dio rivela i suoi segreti. Il mite, avendo sempre il cuore nel bene, essendo ad immagine vera di Dio, da Dio sempre sarà servito. Dio viene e apre la porta dei suoi segreti perché il mite entri e conosca ogni cosa del suo Dio e Signore. Senza la mitezza mai si potrà conoscere il Signore. Conosce Dio chi sta lontano dal male, perché Dio è purissimo ed eterno bene. A chi sta nel bene, Dio rivela la profondità del suo bene, del suo amore. Chi sta nel male è nelle tenebre e Dio mai potrà rivelare, aprire i segreti della sua purissima luce eterna. Chi fa il male non conosce Dio. Mai lo potrà conoscere finché è nel male. Lascia il male, entra nel bene, inizierà a conoscere il Signore. Il Signore inizierà ad aprire la porta del suo cuore. </w:t>
      </w:r>
    </w:p>
    <w:p w14:paraId="78BD4C0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20</w:t>
      </w:r>
      <w:r w:rsidRPr="00D528F7">
        <w:rPr>
          <w:rFonts w:ascii="Arial" w:eastAsia="Times New Roman" w:hAnsi="Arial"/>
          <w:b/>
          <w:color w:val="000000"/>
          <w:sz w:val="24"/>
          <w:szCs w:val="20"/>
          <w:lang w:val="la-Latn" w:eastAsia="it-IT"/>
        </w:rPr>
        <w:t>Perché grande è la potenza del Signore, e dagli umili egli è glorificato.</w:t>
      </w:r>
    </w:p>
    <w:p w14:paraId="111A763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La potenza del Signore è grande ed abbatte tutti i superbi e gli orgogliosi della terra. Nessuno di essi potrà resistere dinanzi a Lui. Invece il Signore si lascia trovare e glorificare dagli umili. Questi confesseranno che sono opera sua, frutto delle mani del loro Dio e Signore. Questa è la gloria che Dio vuole dalla sua creatura: essere riconosciuto come il suo creatore perenne. È Dio che perennemente fa l’uomo. Non lo ha fatto agli inizi. Lo fa ogni giorno. Dio è il Creatore eterno. Ogni giorno viene e fa l’uomo. Può fare però solo chi è umile. I superbi si fanno da sé. Poiché si fanno da sé e non sono fatti da Dio, si fanno per la morte e non per la vita. Solo Dio, il Signore, è il Dio che fa per la vita eterna. Chi si fa da sé, si fa per la morte eterna. Orgogliosi e superbi hanno deciso di farsi da sé per la morte eterna. Hanno deciso di esistere per la morte. </w:t>
      </w:r>
    </w:p>
    <w:p w14:paraId="3F37104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21</w:t>
      </w:r>
      <w:r w:rsidRPr="00D528F7">
        <w:rPr>
          <w:rFonts w:ascii="Arial" w:eastAsia="Times New Roman" w:hAnsi="Arial"/>
          <w:b/>
          <w:color w:val="000000"/>
          <w:sz w:val="24"/>
          <w:szCs w:val="20"/>
          <w:lang w:val="la-Latn" w:eastAsia="it-IT"/>
        </w:rPr>
        <w:t>Non cercare cose troppo difficili per te e non scrutare cose troppo grandi per te.</w:t>
      </w:r>
    </w:p>
    <w:p w14:paraId="3E7923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All’uomo è chiesto di vivere da uomo, non da Dio. Le cose alte, eccelse, sublimi sono del Signore. Le cose semplici, umili, facili sono per l’uomo. Ecco ora il consiglio che il padre rivolge al figlio: non cercare cose troppo difficili per te. Non scrutare cose troppo grandi per te. Questo vuol dire che dobbiamo arrestare, fermare, frenare, bloccare ogni nostra possibilità, capacità, intelligenza? Significa forse arrestare il pensiero? Nulla di tutto questo. Il padre dice al figlio di ricordarsi che lui è uomo, è sempre uomo. Ci sono cose che può fare e cose che non può fare. Ci sono cose che sono per lui e cose che sono per gli altri. Ci sono cose che può fare l’uno e ci sono cose che possono fare i molti. Ogni uomo deve sempre avere la conoscenza dei suoi personali limiti. Questa è vera saggezza e sapienza. Un esempio tratto dalla natura ci aiuterà a comprendere. Chi legge il Libro di Giobbe noterà che Dio ha creato ogni cosa e l’ha posta in un limite. Leggiamo quanto il Signore insegna attraverso le opere della sua creazione e solo dopo potremo conoscere il significato di questo insegnamento. </w:t>
      </w:r>
    </w:p>
    <w:p w14:paraId="485000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prese a dire a Giobbe in mezzo all’uragano:</w:t>
      </w:r>
    </w:p>
    <w:p w14:paraId="403235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è mai costui che oscura il mio piano con discorsi da ignorante? Cingiti i fianchi come un prode: io t’interrogherò e tu mi istruirai!</w:t>
      </w:r>
    </w:p>
    <w:p w14:paraId="612D22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ponevo le fondamenta della terra, tu dov’eri? Dimmelo, se sei tanto intelligente!</w:t>
      </w:r>
    </w:p>
    <w:p w14:paraId="1B880D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ha fissato le sue dimensioni, se lo sai, o chi ha teso su di essa la corda per misurare?</w:t>
      </w:r>
    </w:p>
    <w:p w14:paraId="4D82700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Dove sono fissate le sue basi o chi ha posto la sua pietra angolare, mentre gioivano in coro le stelle del mattino e acclamavano tutti i figli di Dio?</w:t>
      </w:r>
    </w:p>
    <w:p w14:paraId="2011B5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6275AF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 quando vivi, hai mai comandato al mattino e assegnato il posto all’aurora, perché afferri la terra per i lembi e ne scuota via i malvagi, </w:t>
      </w:r>
      <w:r w:rsidRPr="00D528F7">
        <w:rPr>
          <w:rFonts w:ascii="Arial" w:eastAsia="Times New Roman" w:hAnsi="Arial"/>
          <w:i/>
          <w:iCs/>
          <w:sz w:val="24"/>
          <w:szCs w:val="24"/>
          <w:lang w:val="la-Latn" w:eastAsia="it-IT"/>
        </w:rPr>
        <w:lastRenderedPageBreak/>
        <w:t>ed essa prenda forma come creta premuta da sigillo e si tinga come un vestito, e sia negata ai malvagi la loro luce e sia spezzato il braccio che si alza a colpire?</w:t>
      </w:r>
    </w:p>
    <w:p w14:paraId="57D344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Sei mai giunto alle sorgenti del mare e nel fondo dell’abisso hai tu passeggiato?</w:t>
      </w:r>
    </w:p>
    <w:p w14:paraId="5EF835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Ti sono state svelate le porte della morte e hai visto le porte dell’ombra tenebrosa?</w:t>
      </w:r>
    </w:p>
    <w:p w14:paraId="731AD6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Hai tu considerato quanto si estende la terra? Dillo, se sai tutto questo!</w:t>
      </w:r>
    </w:p>
    <w:p w14:paraId="67AF6F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Qual è la strada dove abita la luce e dove dimorano le tenebre, perché tu le possa ricondurre dentro i loro confini e sappia insegnare loro la via di casa?</w:t>
      </w:r>
    </w:p>
    <w:p w14:paraId="5065E8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Certo, tu lo sai, perché allora eri già nato e il numero dei tuoi giorni è assai grande!</w:t>
      </w:r>
    </w:p>
    <w:p w14:paraId="708B19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Sei mai giunto fino ai depositi della neve, hai mai visto i serbatoi della grandine, che io riserbo per l’ora della sciagura, per il giorno della guerra e della battaglia?</w:t>
      </w:r>
    </w:p>
    <w:p w14:paraId="235AEC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quali vie si diffonde la luce, da dove il vento d’oriente invade la terra?</w:t>
      </w:r>
    </w:p>
    <w:p w14:paraId="723466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ha scavato canali agli acquazzoni e una via al lampo tonante, per far piovere anche sopra una terra spopolata, su un deserto dove non abita nessuno, per dissetare regioni desolate e squallide e far sbocciare germogli verdeggianti?</w:t>
      </w:r>
    </w:p>
    <w:p w14:paraId="5F3A10D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 forse un padre la pioggia? O chi fa nascere le gocce della rugiada?</w:t>
      </w:r>
    </w:p>
    <w:p w14:paraId="51A44E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Dal qual grembo esce il ghiaccio e la brina del cielo chi la genera, quando come pietra le acque si induriscono e la faccia dell’abisso si raggela?</w:t>
      </w:r>
    </w:p>
    <w:p w14:paraId="275851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Puoi tu annodare i legami delle Plèiadi o sciogliere i vincoli di Orione?</w:t>
      </w:r>
    </w:p>
    <w:p w14:paraId="023FED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Puoi tu far spuntare a suo tempo le costellazioni o guidare l’Orsa insieme con i suoi figli?</w:t>
      </w:r>
    </w:p>
    <w:p w14:paraId="6986E57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Conosci tu le leggi del cielo o ne applichi le norme sulla terra?</w:t>
      </w:r>
    </w:p>
    <w:p w14:paraId="771E1F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Puoi tu alzare la voce fino alle nubi per farti inondare da una massa d’acqua?</w:t>
      </w:r>
    </w:p>
    <w:p w14:paraId="59AF8D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Scagli tu i fulmini ed essi partono dicendoti: “Eccoci!”?</w:t>
      </w:r>
    </w:p>
    <w:p w14:paraId="3ED600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mai ha elargito all’ibis la sapienza o chi ha dato al gallo intelligenza?</w:t>
      </w:r>
    </w:p>
    <w:p w14:paraId="32E434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mai è in grado di contare con esattezza le nubi e chi può riversare gli otri del cielo, quando la polvere del suolo diventa fango e le zolle si attaccano insieme?</w:t>
      </w:r>
    </w:p>
    <w:p w14:paraId="77B37C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Sei forse tu che vai a caccia di preda per la leonessa e sazi la fame dei leoncelli, quando sono accovacciati nelle tane o stanno in agguato nei nascondigli?</w:t>
      </w:r>
    </w:p>
    <w:p w14:paraId="3BB9D4D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prepara al corvo il suo pasto, quando i suoi piccoli gridano verso Dio e vagano qua e là per mancanza di cibo? (Gb 38,1-41). </w:t>
      </w:r>
    </w:p>
    <w:p w14:paraId="632620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48C45D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304D07A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162AA1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7C90E7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w:t>
      </w:r>
    </w:p>
    <w:p w14:paraId="5E1DD8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È forse per il tuo ingegno che spicca il volo lo sparviero e distende le ali verso il meridione? </w:t>
      </w:r>
    </w:p>
    <w:p w14:paraId="39FAD3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66963B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prese a dire a Giobbe:</w:t>
      </w:r>
    </w:p>
    <w:p w14:paraId="2C797A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censore vuole ancora contendere con l’Onnipotente? L’accusatore di Dio risponda!».</w:t>
      </w:r>
    </w:p>
    <w:p w14:paraId="4B6CE8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Giobbe prese a dire al Signore: «Ecco, non conto niente: che cosa ti posso rispondere? Mi metto la mano sulla bocca. Ho parlato una volta, ma non replicherò, due volte ho parlato, ma non continuerò».</w:t>
      </w:r>
    </w:p>
    <w:p w14:paraId="2C2813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prese a dire a Giobbe in mezzo all’uragano:</w:t>
      </w:r>
    </w:p>
    <w:p w14:paraId="188A05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«Cingiti i fianchi come un prode: io t’interrogherò e tu mi istruirai!</w:t>
      </w:r>
    </w:p>
    <w:p w14:paraId="01F020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Oseresti tu cancellare il mio giudizio, dare a me il torto per avere tu la ragione?</w:t>
      </w:r>
    </w:p>
    <w:p w14:paraId="740D87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Hai tu un braccio come quello di Dio e puoi tuonare con voce pari alla sua?</w:t>
      </w:r>
    </w:p>
    <w:p w14:paraId="461325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Su, órnati pure di maestà e di grandezza, rivèstiti di splendore e di gloria!</w:t>
      </w:r>
    </w:p>
    <w:p w14:paraId="67A472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Effondi pure i furori della tua collera, guarda ogni superbo e abbattilo, guarda ogni superbo e umilialo, schiaccia i malvagi ovunque si trovino; sprofondali nella polvere tutti insieme e rinchiudi i loro volti nel buio! </w:t>
      </w:r>
    </w:p>
    <w:p w14:paraId="2ADC09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anch’io ti loderò, perché hai trionfato con la tua destra.</w:t>
      </w:r>
    </w:p>
    <w:p w14:paraId="56730E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16FB17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40,1-329. </w:t>
      </w:r>
    </w:p>
    <w:p w14:paraId="39AE0F3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658AEE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1DF41F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suo fiato incendia carboni e dalla bocca gli escono fiamme. Nel suo collo risiede la forza e innanzi a lui corre il terrore. Compatta è la massa della sua carne, ben salda su di lui e non si muove. Il suo cuore è duro come pietra, duro come la macina inferiore.</w:t>
      </w:r>
    </w:p>
    <w:p w14:paraId="396BF6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7DC99F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3B0B91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Giobbe prese a dire al Signore:</w:t>
      </w:r>
    </w:p>
    <w:p w14:paraId="45C713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014BC4A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essere ha un limite. Il limite dell’uno non è il limite dell’altro. La vita del Leviatàn è l’acqua. La vita dell’onagro selvatico è la dura pietra. Questa verità vale per ogni uomo. La vita dell’uno non è la vita dell’altro e le possibilità dell’uno non sono le possibilità dell’altro. Il padre cosa insegna al figlio? Sappi sempre conoscere quali sono le tue forze, le tue capacità, le tue possibilità, il grado della tua intelligenza. Oltre non potrai mai andare. Ci sono cose facili per te e cose difficili impossibili. Ci sono carismi per te e carismi non per te. Sappi come il Signore ha fatto te.</w:t>
      </w:r>
    </w:p>
    <w:p w14:paraId="52C3C92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22</w:t>
      </w:r>
      <w:r w:rsidRPr="00D528F7">
        <w:rPr>
          <w:rFonts w:ascii="Arial" w:eastAsia="Times New Roman" w:hAnsi="Arial"/>
          <w:b/>
          <w:color w:val="000000"/>
          <w:sz w:val="24"/>
          <w:szCs w:val="20"/>
          <w:lang w:val="la-Latn" w:eastAsia="it-IT"/>
        </w:rPr>
        <w:t>Le cose che ti sono comandate, queste considera: non hai bisogno di quelle nascoste.</w:t>
      </w:r>
    </w:p>
    <w:p w14:paraId="3C07D3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Dov’è la vera saggezza dell’uomo? Obbedire sempre al suo Dio e Signore. L’uomo deve considerare le cose che gli sono comandate. Quelle nascoste non devono interessargli. Sono e appartengono al Signore. Quando il Signore vorrà che vengano alla luce, sarà Lui a comandarlo. Chi è allora il vero umile? È colui </w:t>
      </w:r>
      <w:r w:rsidRPr="00D528F7">
        <w:rPr>
          <w:rFonts w:ascii="Arial" w:eastAsia="Times New Roman" w:hAnsi="Arial"/>
          <w:sz w:val="24"/>
          <w:szCs w:val="20"/>
          <w:lang w:val="la-Latn" w:eastAsia="it-IT"/>
        </w:rPr>
        <w:lastRenderedPageBreak/>
        <w:t>che cerca sempre il Signore secondo la sua attuale volontà. Cosa vuole oggi il Signore da me? Cosa oggi mi chiede? Nulla è impossibile all’uomo, se è Dio a chiedere una cosa. Concepire senza il concorso dell’uomo è impossibile, non difficile. Maria ascolta e concepisce.</w:t>
      </w:r>
    </w:p>
    <w:p w14:paraId="13368E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F01D2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3F04E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26,1-38). </w:t>
      </w:r>
    </w:p>
    <w:p w14:paraId="650F6C8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Zaccaria non crede che nulla è impossibile a Dio e rimane muto per ben nove mesi. Lui si dovrà ricordare in eterno che a Dio tutto è possibile. </w:t>
      </w:r>
    </w:p>
    <w:p w14:paraId="1BC245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w:t>
      </w:r>
      <w:r w:rsidRPr="00D528F7">
        <w:rPr>
          <w:rFonts w:ascii="Arial" w:eastAsia="Times New Roman" w:hAnsi="Arial"/>
          <w:i/>
          <w:iCs/>
          <w:sz w:val="24"/>
          <w:szCs w:val="24"/>
          <w:lang w:val="la-Latn" w:eastAsia="it-IT"/>
        </w:rPr>
        <w:lastRenderedPageBreak/>
        <w:t xml:space="preserve">muto e non potrai parlare fino al giorno in cui queste cose avverranno, perché non hai creduto alle mie parole, che si compiranno a loro tempo» (Lc 1,8-20). </w:t>
      </w:r>
    </w:p>
    <w:p w14:paraId="06E14D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non educa il figlio a rimanere arretrato spiritualmente, scientificamente, tecnologicamente, dottrinalmente. Non è questa la sua intenzione. Lo educa invece a rimanere perennemente uomo, cioè dipendente in tutto dalla volontà del suo Dio e Signore. L’uomo è uomo perché sempre da Dio. Se Dio domani gli chiederà di salire sulle stelle, lui potrà farlo perché il Signore glielo ha comandato. È sempre dalla volontà di Dio, sempre per sua volontà. C’è un progresso che ci fa più umani e uno che ci fa più disumani. Noi dobbiamo sempre seguire quel progresso che ci umanizza. Quel progresso che ci disumanizza non è per noi, è contro di noi. Questo insegna il padre al figlio: lavora per essere sempre vero uomo. Non lavorare mai contro la tua stessa umanità. Sarebbe un lavoro peccaminoso. Non sarebbe un lavoro dell’uomo.</w:t>
      </w:r>
    </w:p>
    <w:p w14:paraId="0C79931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23</w:t>
      </w:r>
      <w:r w:rsidRPr="00D528F7">
        <w:rPr>
          <w:rFonts w:ascii="Arial" w:eastAsia="Times New Roman" w:hAnsi="Arial"/>
          <w:b/>
          <w:color w:val="000000"/>
          <w:sz w:val="24"/>
          <w:szCs w:val="20"/>
          <w:lang w:val="la-Latn" w:eastAsia="it-IT"/>
        </w:rPr>
        <w:t xml:space="preserve">Non affaticarti in opere superflue, ti è stato mostrato infatti più di quanto possa comprendere la mente umana. </w:t>
      </w:r>
    </w:p>
    <w:p w14:paraId="2F0CAB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Altra regola saggia. Vi sono opere utili e opere superflue, inutili. Per opere inutili e superflue non ci si deve affaticare. Il Signore ha già mostrato all’uomo più di quanto possa comprendere la mente umana. Sarebbe sufficiente fermarsi a queste opere e svolgerle con sapienza. Se ognuno si impegnasse a non affaticarsi per opere superflue, inutili, dannose, peccaminose, nocive per sé e per gli altri, si creerebbe un mondo nuovo. Lavorando per le cose superflue, non si lavora per quelle utili. Lavorando per le opere nocive, non si lavora per quelle che danno vita. Se nel mondo si spendesse tanto denaro per creare e donare vita quanto se ne spende per creare e donare morte, anche le pietre fiorirebbero. Purtroppo l’uomo senza Dio, non fermandosi alle opere buone comandate, si abbandona alle opere superflue e dannose e crea morte. Ecco cosa insegna il padre al figlio: non essere creatore di morte ma di vita; non essere operatore di cose superflue ma utili. Lavora solo per il bene. </w:t>
      </w:r>
    </w:p>
    <w:p w14:paraId="1415846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24</w:t>
      </w:r>
      <w:r w:rsidRPr="00D528F7">
        <w:rPr>
          <w:rFonts w:ascii="Arial" w:eastAsia="Times New Roman" w:hAnsi="Arial"/>
          <w:b/>
          <w:color w:val="000000"/>
          <w:sz w:val="24"/>
          <w:szCs w:val="20"/>
          <w:lang w:val="la-Latn" w:eastAsia="it-IT"/>
        </w:rPr>
        <w:t>La presunzione ha fatto smarrire molti e le cattive illusioni hanno fuorviato i loro pensieri.</w:t>
      </w:r>
    </w:p>
    <w:p w14:paraId="1885BA9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Cosa è la presunzione? È quella malattia dell’anima e dello spirito che ci convince che possiamo fare tutto mentre in realtà siamo capaci di niente. Quando ci si lascia governare dalla presunzione, è lo smarrimento. Ci si perde. Si esce dai limiti della natura e si perde la nostra vera umanità. Le cattive illusioni sono il frutto della presunzione. Queste cattive illusioni hanno fuorviato i loro pensieri. L’uomo è uomo e non Dio. Il Signore gli ha posto dei limiti. Essi non possono essere oltrepassati. Quando l’uomo li vuole oltrepassare si smarrisce e si perde. La presunzione varia da persona a persona, dal momento che il dono dell’uno non è il dono dell’altro. Il limite nel proprio dono potrebbe essere senza limite. Nel proprio dono, mai nel dono degli altri. La presunzione ci convince che possediamo doni che non abbiamo ed è questo lo smarrimento.</w:t>
      </w:r>
    </w:p>
    <w:p w14:paraId="5D54E6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l’uomo non vuole accogliere più nessun limite. Né quello della ricchezza e né quello della povertà. Anche la ricchezza ha un limite da non oltrepassare. Gesù ci invita ad accogliere sia il limite della ricchezza che quello della povertà. </w:t>
      </w:r>
      <w:r w:rsidRPr="00D528F7">
        <w:rPr>
          <w:rFonts w:ascii="Arial" w:eastAsia="Times New Roman" w:hAnsi="Arial"/>
          <w:sz w:val="24"/>
          <w:szCs w:val="20"/>
          <w:lang w:val="la-Latn" w:eastAsia="it-IT"/>
        </w:rPr>
        <w:lastRenderedPageBreak/>
        <w:t>Quel è il limite della ricchezza? Essa non conduce nel regno dei cieli. Accogliere questo limite è trasformarla in via per il regno e diviene via per il regno se diviene elemosina, opera di carità, elargizione gratuita ai fratelli. È questa la santità del cristiano: accogliere il proprio limite e trasformarlo in vera ricchezza. Anche la povertà va trasformata in ricchezza. La si trasforma in ricchezza se la si accoglie come vero dono di Dio. Gesù accolse la povertà della croce come vero dono del padre.</w:t>
      </w:r>
    </w:p>
    <w:p w14:paraId="1D1362C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25</w:t>
      </w:r>
      <w:r w:rsidRPr="00D528F7">
        <w:rPr>
          <w:rFonts w:ascii="Arial" w:eastAsia="Times New Roman" w:hAnsi="Arial"/>
          <w:b/>
          <w:i/>
          <w:color w:val="000000"/>
          <w:sz w:val="24"/>
          <w:szCs w:val="20"/>
          <w:lang w:val="la-Latn" w:eastAsia="it-IT"/>
        </w:rPr>
        <w:t>Se non hai le pupille, tu manchi di luce; se ti manca la scienza, non dare consigli.</w:t>
      </w:r>
    </w:p>
    <w:p w14:paraId="0BC121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un esempio di presunzione: se non hai pupille, tu manchi di luce. Sei cieco. Non puoi guidare altri. Hai bisogno di essere guidato. Nella presunzione invece si pensa di poter guidare. Non si accoglie il proprio limite. L’illusione cattiva ci fa fuorviare nei pensieri. Pensiamo l’impensabile. Non può dare consigli chi manca di scienza. È un cieco spirituale. Manca delle pupille dello spirito. Nella presunzione si danno consigli e si rovina un cuore, un’anima, un corpo. Nell’umiltà ognuno conosce se stesso e dalla conoscenza di se stesso agisce. L’umile mai uscirà dai cardini della sua vera, reale, umanità. Questo il padre chiede al figlio. Questo il Signore chiede ad ogni uomo. </w:t>
      </w:r>
    </w:p>
    <w:p w14:paraId="0B2057E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val="la-Latn" w:eastAsia="it-IT"/>
        </w:rPr>
      </w:pPr>
    </w:p>
    <w:p w14:paraId="72D9619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47" w:name="_Toc62159322"/>
      <w:r w:rsidRPr="00D528F7">
        <w:rPr>
          <w:rFonts w:ascii="Arial" w:eastAsia="Times New Roman" w:hAnsi="Arial"/>
          <w:b/>
          <w:sz w:val="24"/>
          <w:szCs w:val="20"/>
          <w:lang w:eastAsia="it-IT"/>
        </w:rPr>
        <w:t>L’orgoglio</w:t>
      </w:r>
      <w:bookmarkEnd w:id="147"/>
    </w:p>
    <w:p w14:paraId="1881661A"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3736A65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26</w:t>
      </w:r>
      <w:r w:rsidRPr="00D528F7">
        <w:rPr>
          <w:rFonts w:ascii="Arial" w:eastAsia="Times New Roman" w:hAnsi="Arial"/>
          <w:b/>
          <w:color w:val="000000"/>
          <w:sz w:val="24"/>
          <w:szCs w:val="20"/>
          <w:lang w:val="la-Latn" w:eastAsia="it-IT"/>
        </w:rPr>
        <w:t>Un cuore ostinato alla fine cadrà nel male, chi ama il pericolo in esso si perderà.</w:t>
      </w:r>
    </w:p>
    <w:p w14:paraId="46977E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cuore ostinato è superbo, non umile. È quel cuore che non conosce se stesso. Si pensa ciò che non è. Si crede forte mentre è debole. Si crede sapiente mentre è stolto. Si crede intelligente mentre è ottuso. Questo cuore, se non entra nell’umiltà, alla fine cadrà. Cadrà sotto il peso della sua stoltezza ed insipienza. Cadrà sotto il peso della sua presunzione. Non conosce se stesso. Non sa quali sono i suoi limiti. Il limite è essenza dell’uomo. L’uomo è limite. L’ostinato si pensa senza limiti. È questa la sua rovina. Precipiterà. Si sfracellerà fisicamente e moralmente. Chi ama il pericolo in esso si perderà. L’uomo ostinato non conoscendo se stesso, non conosce neanche la realtà che è fuori di lui. Non conoscendola, la sfida da ignorante. Essa lo travolgerà. Invece l’umile non sfida la realtà. Agisce con essa sempre con la prudenza più grande. La sicurezza di sé è causa di morte ed anche di morte eterna. L’umile invece si salva sempre, perché è guidato dalla prudenza, dalla sapienza, dalla scienza.</w:t>
      </w:r>
    </w:p>
    <w:p w14:paraId="3CDA890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27</w:t>
      </w:r>
      <w:r w:rsidRPr="00D528F7">
        <w:rPr>
          <w:rFonts w:ascii="Arial" w:eastAsia="Times New Roman" w:hAnsi="Arial"/>
          <w:b/>
          <w:color w:val="000000"/>
          <w:sz w:val="24"/>
          <w:szCs w:val="20"/>
          <w:lang w:val="la-Latn" w:eastAsia="it-IT"/>
        </w:rPr>
        <w:t>Un cuore ostinato sarà oppresso da affanni, il peccatore aggiungerà peccato a peccato.</w:t>
      </w:r>
    </w:p>
    <w:p w14:paraId="26C85C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 cuore ostinato sarà oppresso da affanni perché non conoscendo i limiti e oltrepassandoli, crea condizioni difficili per la sua vita. L’affanno è un peso assunto che non si può portare. Il peso però è dell’ostinazione del cuore, della sua superbia, del suo orgoglio. L’affanno non è dato da Dio. È l’uomo che se lo impone sulle sue spalle, non sapendo che queste non sono capaci a portarlo. Altra verità riguarda il peccatore. Questi aggiungerà peccato a peccato. Quando </w:t>
      </w:r>
      <w:r w:rsidRPr="00D528F7">
        <w:rPr>
          <w:rFonts w:ascii="Arial" w:eastAsia="Times New Roman" w:hAnsi="Arial"/>
          <w:sz w:val="24"/>
          <w:szCs w:val="20"/>
          <w:lang w:val="la-Latn" w:eastAsia="it-IT"/>
        </w:rPr>
        <w:lastRenderedPageBreak/>
        <w:t>si cade in un peccato, ad esso sempre ne seguiranno altri più grandi. Quando si cade nel peccato si perde la luce dell’intelligenza e della verità. Si pensa, stoltamente, che si possa nascondere un peccato con un altro peccato. È così la serie dei peccati è infinita. Al peccato si deve chiudere la porta del cuore fin dall’inizio. Se la porta viene aperta, nessuno sa quando si chiuderà. Il padre avverte il figlio perché non cada nel primo peccato. Commesso il primo ne seguiranno altri di sicuro. Nessuno pensi di potersi fermare. Satana ti fa credere questo perché vuole che tu pecchi. Dopo che tu avrai peccato, non ti fermerai più, a meno che non ti converta e ritorni a Dio.</w:t>
      </w:r>
    </w:p>
    <w:p w14:paraId="6F94CE6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28</w:t>
      </w:r>
      <w:r w:rsidRPr="00D528F7">
        <w:rPr>
          <w:rFonts w:ascii="Arial" w:eastAsia="Times New Roman" w:hAnsi="Arial"/>
          <w:b/>
          <w:color w:val="000000"/>
          <w:sz w:val="24"/>
          <w:szCs w:val="20"/>
          <w:lang w:val="la-Latn" w:eastAsia="it-IT"/>
        </w:rPr>
        <w:t>Per la misera condizione del superbo non c’è rimedio, perché in lui è radicata la pianta del male.</w:t>
      </w:r>
    </w:p>
    <w:p w14:paraId="3ABFB6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superbo vive in una misera condizione. È senza Dio. Per lui non vi è alcun rimedio. Dovrebbe lasciare la sua superbia ed entrare nell’umiltà. La superbia è la vera pianta del male ed essa è radicata nel suo cuore. La dovrebbe sradicare. Invece lui la fa crescere ogni giorno di più. Per questo non vi è per lui alcun rimedio. La sua condizione è veramente misera. L’unico rimedio è la sua conversione e il ritorno nella sua umanità. Ci si converte solo accogliendo Dio e la sua divina volontà come unica e sola regola, unica e sola luce, nella quale si deve camminare.</w:t>
      </w:r>
    </w:p>
    <w:p w14:paraId="67BF143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29</w:t>
      </w:r>
      <w:r w:rsidRPr="00D528F7">
        <w:rPr>
          <w:rFonts w:ascii="Arial" w:eastAsia="Times New Roman" w:hAnsi="Arial"/>
          <w:b/>
          <w:color w:val="000000"/>
          <w:sz w:val="24"/>
          <w:szCs w:val="20"/>
          <w:lang w:val="la-Latn" w:eastAsia="it-IT"/>
        </w:rPr>
        <w:t>Il cuore sapiente medita le parabole, un orecchio attento è quanto desidera il saggio.</w:t>
      </w:r>
    </w:p>
    <w:p w14:paraId="28770B2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cuore sapiente invece medita le parabole. Il sapiente è sempre attento d’orecchio per ascoltare la voce del suo Dio. È questo che desidera il saggio: meditare le parabole, essere attento alla voce del suo Dio e Signore. L’ascolto di Dio è fonte di vita. Ma cosa sono le parabole che il cuore sapiente medita? Secondo il Salmo esse non sono solo le parole di Dio, sono anche le sue opere.</w:t>
      </w:r>
    </w:p>
    <w:p w14:paraId="79F2843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Ascolta, popolo mio, la mia legge, porgi l’orecchio alle parole della mia bocca.</w:t>
      </w:r>
    </w:p>
    <w:p w14:paraId="67C832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Aprirò la mia bocca con una parabola, rievocherò gli enigmi dei tempi antichi.</w:t>
      </w:r>
    </w:p>
    <w:p w14:paraId="0646AC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Ciò che abbiamo udito e conosciuto e i nostri padri ci hanno raccontato non lo terremo nascosto ai nostri figli, raccontando alla generazione futura le azioni gloriose e potenti del Signore e le meraviglie che egli ha compiuto.</w:t>
      </w:r>
    </w:p>
    <w:p w14:paraId="604DB2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 stabilito un insegnamento in Giacobbe, ha posto una legge in Israele, che ha comandato ai nostri padri di far conoscere ai loro figli, perché la conosca la generazione futura, i figli che nasceranno.</w:t>
      </w:r>
    </w:p>
    <w:p w14:paraId="1FCEB4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Essi poi si alzeranno a raccontarlo ai loro figli, perché ripongano in Dio la loro fiducia e non dimentichino le opere di Dio, ma custodiscano i suoi comandi.</w:t>
      </w:r>
    </w:p>
    <w:p w14:paraId="57E339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siano come i loro padri, generazione ribelle e ostinata, generazione dal cuore incostante e dallo spirito infedele a Dio.</w:t>
      </w:r>
    </w:p>
    <w:p w14:paraId="431E057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 figli di Èfraim, arcieri valorosi, voltarono le spalle nel giorno della battaglia.</w:t>
      </w:r>
    </w:p>
    <w:p w14:paraId="71C3EF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osservarono l’alleanza di Dio e si rifiutarono di camminare nella sua legge.</w:t>
      </w:r>
    </w:p>
    <w:p w14:paraId="04BD9E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Dimenticarono le sue opere, le meraviglie che aveva loro mostrato.</w:t>
      </w:r>
    </w:p>
    <w:p w14:paraId="796AD66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Cose meravigliose aveva fatto davanti ai loro padri nel paese d’Egitto, nella regione di Tanis.</w:t>
      </w:r>
    </w:p>
    <w:p w14:paraId="12B113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Divise il mare e li fece passare, e fermò le acque come un argine.</w:t>
      </w:r>
    </w:p>
    <w:p w14:paraId="2E5451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Li guidò con una nube di giorno e tutta la notte con un bagliore di fuoco.</w:t>
      </w:r>
    </w:p>
    <w:p w14:paraId="73B4DBB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Spaccò rocce nel deserto e diede loro da bere come dal grande abisso.</w:t>
      </w:r>
    </w:p>
    <w:p w14:paraId="7C5E16C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Fece sgorgare ruscelli dalla rupe e scorrere l’acqua a fiumi.</w:t>
      </w:r>
    </w:p>
    <w:p w14:paraId="409DCB8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Eppure continuarono a peccare contro di lui, a ribellarsi all’Altissimo in luoghi aridi.</w:t>
      </w:r>
    </w:p>
    <w:p w14:paraId="0094F8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 loro cuore tentarono Dio, chiedendo cibo per la loro gola.</w:t>
      </w:r>
    </w:p>
    <w:p w14:paraId="6E1391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Parlarono contro Dio, dicendo: «Sarà capace Dio di preparare una tavola nel deserto?».</w:t>
      </w:r>
    </w:p>
    <w:p w14:paraId="7FB5773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Certo! Egli percosse la rupe e ne scaturì acqua e strariparono torrenti. «Saprà dare anche pane o procurare carne al suo popolo?».</w:t>
      </w:r>
    </w:p>
    <w:p w14:paraId="6FAC495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il Signore udì e ne fu adirato; un fuoco divampò contro Giacobbe e la sua ira si levò contro Israele, perché non ebbero fede in Dio e non confidarono nella sua salvezza.</w:t>
      </w:r>
    </w:p>
    <w:p w14:paraId="3F862A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Diede ordine alle nubi dall’alto e aprì le porte del cielo; fece piovere su di loro la manna per cibo e diede loro pane del cielo: </w:t>
      </w:r>
      <w:r w:rsidRPr="00D528F7">
        <w:rPr>
          <w:rFonts w:ascii="Arial" w:eastAsia="Times New Roman" w:hAnsi="Arial"/>
          <w:i/>
          <w:iCs/>
          <w:sz w:val="24"/>
          <w:szCs w:val="24"/>
          <w:lang w:val="la-Latn" w:eastAsia="it-IT"/>
        </w:rPr>
        <w:tab/>
        <w:t>l’uomo mangiò il pane dei forti; diede loro cibo in abbondanza.</w:t>
      </w:r>
    </w:p>
    <w:p w14:paraId="191B59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Scatenò nel cielo il vento orientale, con la sua forza fece soffiare il vento australe; su di loro fece piovere carne come polvere e uccelli come sabbia del mare, li fece cadere in mezzo ai loro accampamenti, tutt’intorno alle loro tende.</w:t>
      </w:r>
    </w:p>
    <w:p w14:paraId="4957EE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Mangiarono fino a saziarsi ed egli appagò il loro desiderio.</w:t>
      </w:r>
    </w:p>
    <w:p w14:paraId="4D67F8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loro desiderio non era ancora scomparso, avevano ancora il cibo in bocca, quando l’ira di Dio si levò contro di loro, uccise i più robusti e abbatté i migliori d’Israele.</w:t>
      </w:r>
    </w:p>
    <w:p w14:paraId="28AADB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 tutto questo, peccarono ancora e non ebbero fede nelle sue meraviglie.</w:t>
      </w:r>
    </w:p>
    <w:p w14:paraId="3DA7553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consumò in un soffio i loro giorni e i loro anni nel terrore.</w:t>
      </w:r>
    </w:p>
    <w:p w14:paraId="577C1E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4FB2BA6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Ma lui, misericordioso, perdonava la colpa, invece di distruggere. Molte volte trattenne la sua ira e non scatenò il suo furore; ricordava che essi sono di carne, un soffio che va e non ritorna.</w:t>
      </w:r>
    </w:p>
    <w:p w14:paraId="16A6DC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Quante volte si ribellarono a lui nel deserto, lo rattristarono in quei luoghi solitari!</w:t>
      </w:r>
    </w:p>
    <w:p w14:paraId="1A5429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Ritornarono a tentare Dio, a esasperare il Santo d’Israele.</w:t>
      </w:r>
    </w:p>
    <w:p w14:paraId="29C6F5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si ricordarono più della sua mano, del giorno in cui li aveva riscattati dall’oppressione, quando operò in Egitto i suoi segni, i suoi prodigi nella regione di Tanis.</w:t>
      </w:r>
    </w:p>
    <w:p w14:paraId="50B1BAC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mutò in sangue i loro fiumi e i loro ruscelli, perché non bevessero.</w:t>
      </w:r>
    </w:p>
    <w:p w14:paraId="4D56F3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Mandò contro di loro tafani a divorarli e rane a distruggerli.</w:t>
      </w:r>
    </w:p>
    <w:p w14:paraId="1BBA11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Diede ai bruchi il loro raccolto, alle locuste la loro fatica.</w:t>
      </w:r>
    </w:p>
    <w:p w14:paraId="4C3D63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Devastò le loro vigne con la grandine, i loro sicomòri con la brina.</w:t>
      </w:r>
    </w:p>
    <w:p w14:paraId="6A0C67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Consegnò alla peste il loro bestiame, ai fulmini le loro greggi.</w:t>
      </w:r>
    </w:p>
    <w:p w14:paraId="78E3961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Scatenò contro di loro l’ardore della sua ira, la collera, lo sdegno, la tribolazione, e inviò messaggeri di sventure.</w:t>
      </w:r>
    </w:p>
    <w:p w14:paraId="4E01D5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Spianò la strada alla sua ira: non li risparmiò dalla morte e diede in preda alla peste la loro vita.</w:t>
      </w:r>
    </w:p>
    <w:p w14:paraId="375A5F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Colpì ogni primogenito in Egitto, nelle tende di Cam la primizia del loro vigore.</w:t>
      </w:r>
    </w:p>
    <w:p w14:paraId="20FC7C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Fece partire come pecore il suo popolo e li condusse come greggi nel deserto.</w:t>
      </w:r>
    </w:p>
    <w:p w14:paraId="112F661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Li guidò con sicurezza e non ebbero paura, ma i loro nemici li sommerse il mare.</w:t>
      </w:r>
    </w:p>
    <w:p w14:paraId="626BA3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Li fece entrare nei confini del suo santuario, questo monte che la sua destra si è acquistato.</w:t>
      </w:r>
    </w:p>
    <w:p w14:paraId="566FDD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Scacciò davanti a loro le genti e sulla loro eredità gettò la sorte, facendo abitare nelle loro tende le tribù d’Israele.</w:t>
      </w:r>
    </w:p>
    <w:p w14:paraId="1C7E409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essi lo tentarono, si ribellarono a Dio, l’Altissimo, e non osservarono i suoi insegnamenti.</w:t>
      </w:r>
    </w:p>
    <w:p w14:paraId="328090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Deviarono e tradirono come i loro padri, fallirono come un arco allentato.</w:t>
      </w:r>
    </w:p>
    <w:p w14:paraId="0931D9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 provocarono con le loro alture sacre e con i loro idoli lo resero geloso.</w:t>
      </w:r>
    </w:p>
    <w:p w14:paraId="5869424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udì e s’infiammò, e respinse duramente Israele.</w:t>
      </w:r>
    </w:p>
    <w:p w14:paraId="59213E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Abbandonò la dimora di Silo, la tenda che abitava tra gli uomini; </w:t>
      </w:r>
      <w:r w:rsidRPr="00D528F7">
        <w:rPr>
          <w:rFonts w:ascii="Arial" w:eastAsia="Times New Roman" w:hAnsi="Arial"/>
          <w:i/>
          <w:iCs/>
          <w:sz w:val="24"/>
          <w:szCs w:val="24"/>
          <w:lang w:val="la-Latn" w:eastAsia="it-IT"/>
        </w:rPr>
        <w:tab/>
        <w:t>ridusse in schiavitù la sua forza, il suo splendore in potere del nemico.</w:t>
      </w:r>
    </w:p>
    <w:p w14:paraId="6B6FDB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Diede il suo popolo in preda alla spada e s’infiammò contro la sua eredità.</w:t>
      </w:r>
    </w:p>
    <w:p w14:paraId="3D541C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fuoco divorò i suoi giovani migliori, le sue fanciulle non ebbero canti nuziali.</w:t>
      </w:r>
    </w:p>
    <w:p w14:paraId="5ED88C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suoi sacerdoti caddero di spada e le loro vedove non fecero il lamento.</w:t>
      </w:r>
    </w:p>
    <w:p w14:paraId="349933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poi il Signore si destò come da un sonno, come un eroe assopito dal vino.</w:t>
      </w:r>
    </w:p>
    <w:p w14:paraId="744AEC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Colpì alle spalle i suoi avversari, inflisse loro una vergogna eterna.</w:t>
      </w:r>
    </w:p>
    <w:p w14:paraId="795351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Rifiutò la tenda di Giuseppe, non scelse la tribù di Èfraim, ma scelse la tribù di Giuda, il monte Sion che egli ama.</w:t>
      </w:r>
    </w:p>
    <w:p w14:paraId="0C786B1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Costruì il suo tempio alto come il cielo, e come la terra, fondata per sempre.</w:t>
      </w:r>
    </w:p>
    <w:p w14:paraId="02B244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scelse Davide suo servo e lo prese dagli ovili delle pecore.</w:t>
      </w:r>
    </w:p>
    <w:p w14:paraId="0BE88A2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Lo allontanò dalle pecore madri per farne il pastore di Giacobbe, suo popolo, d’Israele, sua eredità.</w:t>
      </w:r>
    </w:p>
    <w:p w14:paraId="7307AF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Fu per loro un pastore dal cuore integro e li guidò con mano intelligente (Sal 78 (77) 1-72). </w:t>
      </w:r>
    </w:p>
    <w:p w14:paraId="08DE72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 parabole sono le grandi opere che Dio compie nella storia. Il cuore sapiente sta attento perché vuole ascoltare il Signore in ogni parola che Lui gli rivolge. Questa parola viene anche dalla storia. Cosa il Signore mi sta insegnando attraverso questo evento che oggi si è compiuto sotto i miei occhi. Il sapiente medita, prega il Signore e riceverà la risposta, conoscerà la verità. Se ogni uomo avesse occhi di Spirito Santo, vedrebbe Dio nella storia. Dio non ha operato solo ieri nella storia, opera ogni giorno. Mancano però i veri profeti che manifestino e donino il significato alle opere di Dio oggi. Chi sono i profeti? Sono coloro che vedono Dio agire nella storia e danno il significato, la verità di ogni sua opera. I profeti non leggono solo la storia compiuta dal Signore nel popolo dell’alleanza. Essi leggono ogni storia. Leggono la storia del mondo. Giovanni Apostolo, vero profeta del Dio vivente, non legge solo la storia di ieri. Legge tutta la storia della Chiesa e del mondo. Lui vede Cristo Gesù che ha in mano il potere di sciogliere i sette sigilli della storia e vede Gesù che apre sigillo dopo sigillo, pagina dopo pagina.</w:t>
      </w:r>
    </w:p>
    <w:p w14:paraId="58DCEF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w:t>
      </w:r>
      <w:r w:rsidRPr="00D528F7">
        <w:rPr>
          <w:rFonts w:ascii="Arial" w:eastAsia="Times New Roman" w:hAnsi="Arial"/>
          <w:i/>
          <w:iCs/>
          <w:sz w:val="24"/>
          <w:szCs w:val="24"/>
          <w:lang w:val="la-Latn" w:eastAsia="it-IT"/>
        </w:rPr>
        <w:lastRenderedPageBreak/>
        <w:t>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EEB32C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«Santo, santo, santo il Signore Dio, l’Onnipotente, Colui che era, che è e che viene!».</w:t>
      </w:r>
    </w:p>
    <w:p w14:paraId="1006C9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F6AB7C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 sei degno, o Signore e Dio nostro, di ricevere la gloria, l’onore e la potenza, perché tu hai creato tutte le cose, per la tua volontà esistevano e furono create» (Ap 4,1-11). </w:t>
      </w:r>
    </w:p>
    <w:p w14:paraId="6C197B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8A983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Uno degli anziani mi disse: «Non piangere; ha vinto il leone della tribù di Giuda, il Germoglio di Davide, e aprirà il libro e i suoi sette sigilli».</w:t>
      </w:r>
    </w:p>
    <w:p w14:paraId="0A1BD5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8CE3D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B23A1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e udii voci di molti angeli attorno al trono e agli esseri viventi e agli anziani. Il loro numero era miriadi di miriadi e migliaia di migliaia e dicevano a gran voce:</w:t>
      </w:r>
    </w:p>
    <w:p w14:paraId="31021D8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«L’Agnello, che è stato immolato, è degno di ricevere potenza e ricchezza, sapienza e forza, onore, gloria e benedizione».</w:t>
      </w:r>
    </w:p>
    <w:p w14:paraId="393343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Tutte le creature nel cielo e sulla terra, sotto terra e nel mare, e tutti gli esseri che vi si trovavano, udii che dicevano:</w:t>
      </w:r>
    </w:p>
    <w:p w14:paraId="7EA0D5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«A Colui che siede sul trono e all’Agnello lode, onore, gloria e potenza, nei secoli dei secoli».</w:t>
      </w:r>
    </w:p>
    <w:p w14:paraId="7B2C09D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i quattro esseri viventi dicevano: «Amen». E gli anziani si prostrarono in adorazione (Ap 5,1-14). </w:t>
      </w:r>
    </w:p>
    <w:p w14:paraId="63822B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3C55E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5D79E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BE412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79B57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l’Agnello aprì il quinto sigillo, vidi sotto l’altare le anime di coloro che furono immolati a causa della parola di Dio e della testimonianza che gli avevano reso. E gridarono a gran voce:</w:t>
      </w:r>
    </w:p>
    <w:p w14:paraId="2D80E6D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«Fino a quando, Sovrano, tu che sei santo e veritiero, non farai giustizia e non vendicherai il nostro sangue contro gli abitanti della terra?».</w:t>
      </w:r>
    </w:p>
    <w:p w14:paraId="45258E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venne data a ciascuno di loro una veste candida e fu detto loro di pazientare ancora un poco, finché fosse completo il numero dei loro compagni di servizio e dei loro fratelli, che dovevano essere uccisi come loro.</w:t>
      </w:r>
    </w:p>
    <w:p w14:paraId="4CE79C2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C5EE1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Dio ha sempre bisogno di questi profeti che oggi rivelino alla Chiesa e al mondo quale sigillo Cristo Signore sta aprendo. L’umile medita e comprende.</w:t>
      </w:r>
    </w:p>
    <w:p w14:paraId="0EF281F4"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8701D1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48" w:name="_Toc62159323"/>
      <w:r w:rsidRPr="00D528F7">
        <w:rPr>
          <w:rFonts w:ascii="Arial" w:eastAsia="Times New Roman" w:hAnsi="Arial"/>
          <w:b/>
          <w:sz w:val="24"/>
          <w:szCs w:val="20"/>
          <w:lang w:eastAsia="it-IT"/>
        </w:rPr>
        <w:t>Carità verso i poveri</w:t>
      </w:r>
      <w:bookmarkEnd w:id="148"/>
    </w:p>
    <w:p w14:paraId="5018148E"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46D95D5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30</w:t>
      </w:r>
      <w:r w:rsidRPr="00D528F7">
        <w:rPr>
          <w:rFonts w:ascii="Arial" w:eastAsia="Times New Roman" w:hAnsi="Arial"/>
          <w:b/>
          <w:color w:val="000000"/>
          <w:sz w:val="24"/>
          <w:szCs w:val="20"/>
          <w:lang w:val="la-Latn" w:eastAsia="it-IT"/>
        </w:rPr>
        <w:t>L’acqua spegne il fuoco che divampa, l’elemosina espia i peccati.</w:t>
      </w:r>
    </w:p>
    <w:p w14:paraId="1BDE66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L’acqua spegne il fuoco che divampa. Anche il peccato divampa. Esso è spento dall’elemosina. Senza acqua il fuoco non si spegne. Senza elemosina i peccati non si espiano. Chi vuole espiare i propri peccati, deve trasformare i suoi beni in elemosina. Questo vale anche per i poveri.</w:t>
      </w:r>
    </w:p>
    <w:p w14:paraId="3E04FC4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31</w:t>
      </w:r>
      <w:r w:rsidRPr="00D528F7">
        <w:rPr>
          <w:rFonts w:ascii="Arial" w:eastAsia="Times New Roman" w:hAnsi="Arial"/>
          <w:b/>
          <w:color w:val="000000"/>
          <w:sz w:val="24"/>
          <w:szCs w:val="20"/>
          <w:lang w:val="la-Latn" w:eastAsia="it-IT"/>
        </w:rPr>
        <w:t>Chi ricambia il bene provvede all’avvenire, al tempo della caduta troverà sostegno.</w:t>
      </w:r>
    </w:p>
    <w:p w14:paraId="604E88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vuole costruirsi un avvenire sicuro, deve ricambiare sempre il bene. Bene ha ricevuto, bene dovrà fare. Il bene fatto è conservato per lui nei cieli. Questo bene conservato nei cieli al tempo della caduta diverrà il suo sostegno. Solo la carità, l’elemosina, il bene ci conserva in vita, ci dona la vita. Nulla è più necessario all’uomo dell’elemosina e della carità. Sono esse la via della vita nel tempo e nell’eternità. Chi trasforma i suoi beni in carità e in elemosina non conoscerà la morte in eterno. Il Signore sempre lo benedirà con ogni benedizione celeste.</w:t>
      </w:r>
    </w:p>
    <w:p w14:paraId="3FE41BD6"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D0CAD05"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49" w:name="_Toc193204687"/>
      <w:r w:rsidRPr="00D528F7">
        <w:rPr>
          <w:rFonts w:ascii="Arial" w:hAnsi="Arial"/>
          <w:b/>
          <w:sz w:val="24"/>
          <w:szCs w:val="24"/>
          <w:lang w:eastAsia="it-IT"/>
        </w:rPr>
        <w:t>SIRACIDE IV</w:t>
      </w:r>
      <w:bookmarkEnd w:id="149"/>
    </w:p>
    <w:p w14:paraId="5A566F35"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w:t>
      </w:r>
    </w:p>
    <w:p w14:paraId="40F52EA7"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Da chi ti chiede non distogliere lo sguardo, non dare a lui l’occasione di maledirti, perché se egli ti maledice nell’amarezza del cuore, il suo creatore ne esaudirà la preghiera. Fatti amare dalla comunità e davanti a un grande abbassa il capo. </w:t>
      </w:r>
    </w:p>
    <w:p w14:paraId="190B93D0"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6C324F8D"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La sapienza esalta i suoi figli </w:t>
      </w:r>
      <w:r w:rsidRPr="00D528F7">
        <w:rPr>
          <w:rFonts w:ascii="Arial" w:eastAsia="Times New Roman" w:hAnsi="Arial"/>
          <w:i/>
          <w:iCs/>
          <w:color w:val="000000"/>
          <w:sz w:val="24"/>
          <w:szCs w:val="24"/>
          <w:lang w:val="la-Latn" w:eastAsia="it-IT"/>
        </w:rPr>
        <w:t xml:space="preserve">e si prende cura di quanti la cercano. </w:t>
      </w:r>
      <w:r w:rsidRPr="00D528F7">
        <w:rPr>
          <w:rFonts w:ascii="Arial" w:eastAsia="Times New Roman" w:hAnsi="Arial"/>
          <w:i/>
          <w:iCs/>
          <w:color w:val="000000"/>
          <w:sz w:val="24"/>
          <w:szCs w:val="20"/>
          <w:lang w:val="la-Latn" w:eastAsia="it-IT"/>
        </w:rPr>
        <w:t>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w:t>
      </w:r>
    </w:p>
    <w:p w14:paraId="6122CEE1"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lastRenderedPageBreak/>
        <w:t>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w:t>
      </w:r>
    </w:p>
    <w:p w14:paraId="0F6774E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w:t>
      </w:r>
    </w:p>
    <w:p w14:paraId="0EFD136C"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w:t>
      </w:r>
    </w:p>
    <w:p w14:paraId="1DDEC49E"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Non essere come un leone nella tua casa e capriccioso con i tuoi servi. La tua mano non sia tesa per prendere e poi chiusa nel restituire.</w:t>
      </w:r>
    </w:p>
    <w:p w14:paraId="0629A596"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06C22A3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w:t>
      </w:r>
      <w:r w:rsidRPr="00D528F7">
        <w:rPr>
          <w:rFonts w:ascii="Arial" w:eastAsia="Times New Roman" w:hAnsi="Arial"/>
          <w:b/>
          <w:color w:val="000000"/>
          <w:sz w:val="24"/>
          <w:szCs w:val="20"/>
          <w:lang w:val="la-Latn" w:eastAsia="it-IT"/>
        </w:rPr>
        <w:t>Figlio, non rifiutare al povero il necessario per la vita, non essere insensibile allo sguardo dei bisognosi.</w:t>
      </w:r>
    </w:p>
    <w:p w14:paraId="61DA0E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Finora il figlio è stato ammaestrato dal Padre a vivere due fondamentali relazioni: con i genitori, padre e madre, e con se stesso. Gli sono stati rivelati i frutti dell’amore verso il padre e la madre e come lui dovrà sempre agire nell’umiltà, nella mitezza, nella semplicità. Il mondo però non finisce in queste due relazioni. Il figlio vive di relazioni quasi infinite, innumerevoli. Dovrà sapere agire bene in ognuna di esse. Una relazione che sempre dovrà vivere è quella con i poveri e i bisognosi. Al povero mai lui dovrà rifiutare il necessario per la vita. Quando incontra un bisognoso, non dovrà essere insensibile al suo sguardo. Dovrà avere pietà di lui. La sua misericordia dovrà essere efficace. Esempio di perfetta giustizia nelle molteplici relazioni con gli altri di certo nell’Antico Testamento è Giobbe. La sua pietà è perfetta.</w:t>
      </w:r>
    </w:p>
    <w:p w14:paraId="056601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Giobbe continuò il suo discorso dicendo:</w:t>
      </w:r>
    </w:p>
    <w:p w14:paraId="354894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w:t>
      </w:r>
    </w:p>
    <w:p w14:paraId="3C8390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w:t>
      </w:r>
      <w:r w:rsidRPr="00D528F7">
        <w:rPr>
          <w:rFonts w:ascii="Arial" w:eastAsia="Times New Roman" w:hAnsi="Arial"/>
          <w:i/>
          <w:iCs/>
          <w:sz w:val="24"/>
          <w:szCs w:val="24"/>
          <w:lang w:val="la-Latn" w:eastAsia="it-IT"/>
        </w:rPr>
        <w:lastRenderedPageBreak/>
        <w:t>occhi vedevano e mi rendevano testimonianza, perché soccorrevo il povero che chiedeva aiuto e l’orfano che ne era privo.</w:t>
      </w:r>
    </w:p>
    <w:p w14:paraId="1E4BF4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62F225A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7E9A92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0AE824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Espulsi dalla società, si grida dietro a loro come al ladro; dimorano perciò in orrendi dirupi, nelle grotte della terra e nelle rupi. In mezzo alle macchie urlano accalcandosi sotto i roveti, razza ignobile, razza senza nome, cacciati via dalla terra. </w:t>
      </w:r>
    </w:p>
    <w:p w14:paraId="06BC832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invece, io sono la loro canzone, sono diventato la loro favola! Hanno orrore di me e mi schivano né si trattengono dallo sputarmi in faccia! Egli infatti ha allentato il mio arco e mi ha abbattuto, ed essi di fronte a me hanno rotto ogni freno.</w:t>
      </w:r>
    </w:p>
    <w:p w14:paraId="09006D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w:t>
      </w:r>
    </w:p>
    <w:p w14:paraId="706FC4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w:t>
      </w:r>
    </w:p>
    <w:p w14:paraId="0AD8F6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w:t>
      </w:r>
    </w:p>
    <w:p w14:paraId="40722B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6ED7D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w:t>
      </w:r>
    </w:p>
    <w:p w14:paraId="0FE299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il mio passo è andato fuori strada e il mio cuore ha seguìto i miei occhi, se la mia mano si è macchiata, io semini e un altro ne mangi il frutto e siano sradicati i miei germogli.</w:t>
      </w:r>
    </w:p>
    <w:p w14:paraId="031E74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4274F2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ho negato i diritti del mio schiavo e della schiava in lite con me, che cosa farei, quando Dio si alzasse per giudicare, e che cosa risponderei, quando aprisse l’inquisitoria? Chi ha fatto me nel ventre materno, non ha fatto anche lui? Non fu lo stesso a formarci nel grembo?</w:t>
      </w:r>
    </w:p>
    <w:p w14:paraId="1B96AA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7E1174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7EB86C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Ho gioito forse della disgrazia del mio nemico? Ho esultato perché lo colpiva la sventura? Ho permesso alla mia lingua di peccare, augurandogli la morte con imprecazioni? La gente della mia tenda esclamava: “A chi non ha dato le sue carni per saziarsi?”. </w:t>
      </w:r>
    </w:p>
    <w:p w14:paraId="0419C0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6AF8E3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contro di me grida la mia terra e i suoi solchi piangono a una sola voce, se ho mangiato il suo frutto senza pagare e ho fatto sospirare i suoi coltivatori, in luogo di frumento mi crescano spini ed erbaccia al posto dell’orzo. </w:t>
      </w:r>
    </w:p>
    <w:p w14:paraId="692D48C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b). </w:t>
      </w:r>
    </w:p>
    <w:p w14:paraId="094E60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si può constatare tutte le relazioni Giobbe le vive in maniera perfetta. Sempre nel bene, mai nel male. Sempre secondo la volontà di Dio.</w:t>
      </w:r>
    </w:p>
    <w:p w14:paraId="1ED4FB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w:t>
      </w:r>
      <w:r w:rsidRPr="00D528F7">
        <w:rPr>
          <w:rFonts w:ascii="Arial" w:eastAsia="Times New Roman" w:hAnsi="Arial"/>
          <w:b/>
          <w:color w:val="000000"/>
          <w:sz w:val="24"/>
          <w:szCs w:val="20"/>
          <w:lang w:val="la-Latn" w:eastAsia="it-IT"/>
        </w:rPr>
        <w:t>Non rattristare chi ha fame, non esasperare chi è in difficoltà.</w:t>
      </w:r>
    </w:p>
    <w:p w14:paraId="6BD188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ha fame non va rattristato. Chi è in difficoltà non va esasperato. Come non si rattrista e come non si esaspera? Offrendo di quello che si possiede. Dio non elargisce i suoi beni a noi solo per noi. Li elargisce a noi, perché noi li condividiamo con quanti sono stati privati di essi. I beni non sono nostri. Sono nostri e degli altri. Dio li dona a noi perché siamo noi, in suo nome, a darli agli altri. La nostra è solo una missione. Se noi non diamo agli altri ciò che il Signore ha dato a noi per loro, noi siamo semplicemente ladri. Siamo fuori del comandamento del Signore.</w:t>
      </w:r>
    </w:p>
    <w:p w14:paraId="607D6B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w:t>
      </w:r>
      <w:r w:rsidRPr="00D528F7">
        <w:rPr>
          <w:rFonts w:ascii="Arial" w:eastAsia="Times New Roman" w:hAnsi="Arial"/>
          <w:b/>
          <w:color w:val="000000"/>
          <w:sz w:val="24"/>
          <w:szCs w:val="20"/>
          <w:lang w:val="la-Latn" w:eastAsia="it-IT"/>
        </w:rPr>
        <w:t>Non turbare un cuore già esasperato, non negare un dono al bisognoso.</w:t>
      </w:r>
    </w:p>
    <w:p w14:paraId="469F0F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figlio non deve turbare un cuore già esasperato. Come lo turba? Negando un dono al bisognoso. Il figlio sempre deve liberare dal turbamento. Non deve turbare. Deve sciogliere dall’esasperazione, non crearla. Il suo cuore deve essere grande. Lui deve amare il povero con i suoi beni. </w:t>
      </w:r>
    </w:p>
    <w:p w14:paraId="5F1791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4</w:t>
      </w:r>
      <w:r w:rsidRPr="00D528F7">
        <w:rPr>
          <w:rFonts w:ascii="Arial" w:eastAsia="Times New Roman" w:hAnsi="Arial"/>
          <w:b/>
          <w:color w:val="000000"/>
          <w:sz w:val="24"/>
          <w:szCs w:val="20"/>
          <w:lang w:val="la-Latn" w:eastAsia="it-IT"/>
        </w:rPr>
        <w:t>Non respingere la supplica del povero, non distogliere lo sguardo dall’indigente.</w:t>
      </w:r>
    </w:p>
    <w:p w14:paraId="262F80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La supplica del povero va ascoltata. Mai il figlio dovrà togliere lo sguardo dall’indigente. La sua misericordia, la sua pietà dovranno essere grandi. La grandezza della propria misericordia dovrà essere pari ai beni che si possiedono. Chi ha molto deve dare molto. Se si ha poco, si doni poco. Non è questa una semplice raccomandazione. È un vero insegnamento di vita. È la legge della sapienza. Il figlio sarà sapiente se aiuterà i poveri. Chi non aiuta i poveri è uno stolto, un insipiente, un empio, un idolatra. La carità verso i poveri è la misura della nostra sapienza e saggezza.</w:t>
      </w:r>
    </w:p>
    <w:p w14:paraId="0769924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5</w:t>
      </w:r>
      <w:r w:rsidRPr="00D528F7">
        <w:rPr>
          <w:rFonts w:ascii="Arial" w:eastAsia="Times New Roman" w:hAnsi="Arial"/>
          <w:b/>
          <w:color w:val="000000"/>
          <w:sz w:val="24"/>
          <w:szCs w:val="20"/>
          <w:lang w:val="la-Latn" w:eastAsia="it-IT"/>
        </w:rPr>
        <w:t>Da chi ti chiede non distogliere lo sguardo, non dare a lui l’occasione di maledirti,</w:t>
      </w:r>
    </w:p>
    <w:p w14:paraId="781C435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figlio mai dovrà distogliere lo guardo, perché, se lo distoglie, potendo non distoglierlo, si metterebbe nell’occasione di essere maledetto. Uno potrebbe rispondere: è una maledizione senza alcun effetto. È parola di un uomo che non sa vivere la sua povertà, la sua miseria.</w:t>
      </w:r>
    </w:p>
    <w:p w14:paraId="6F50533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6</w:t>
      </w:r>
      <w:r w:rsidRPr="00D528F7">
        <w:rPr>
          <w:rFonts w:ascii="Arial" w:eastAsia="Times New Roman" w:hAnsi="Arial"/>
          <w:b/>
          <w:color w:val="000000"/>
          <w:sz w:val="24"/>
          <w:szCs w:val="20"/>
          <w:lang w:val="la-Latn" w:eastAsia="it-IT"/>
        </w:rPr>
        <w:t>perché se egli ti maledice nell’amarezza del cuore, il suo creatore ne esaudirà la preghiera.</w:t>
      </w:r>
    </w:p>
    <w:p w14:paraId="77966E6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Invece no. Ecco cosa insegna la sapienza al figlio: se egli ti maledice nell’amarezza del cuore, il suo creatore ne esaudirà la preghiera. Si deve sempre stare attenti a non esasperare il cuore dei poveri e dei miseri. Dio ascolta il loro grido di aiuto. Ascolta e interviene. San Giacomo vi aggiunge che se non grida l’uomo, gridano le ingiustizie al Signore. Sono esse che chiedono di essere riparate.</w:t>
      </w:r>
    </w:p>
    <w:p w14:paraId="611744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5498D6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Quanti governano gli uomini devono prestare molta attenzione. Devono evitare che dal cuore dei miseri si innalzi verso il Signore il loro grido di dolore. Il Signore ascolta sempre e interviene. Quanti si nascondono dietro macchine, scrivanie, uffici, devono vigilare su ogni decisione che prendono. Loro non trattano con macchine, con pietre, con sassi, con pezzi di marmo. Trattano con poveri, miseri, afflitti, disperati. Il loro grido sale e sono guai. Quanti scrivono leggi, impongono tasse, perché incapaci di gestire la cosa pubblica o perché la corruzione divora ogni cosa, devono vigilare. Il Signore ascolta il grido dei poveri e dei miseri e interviene con immediata sollecitudine. Quando Lui interviene la sua mano è pesante. Amos annuncia una punizione severa da parte del Signore. Sono parole di fuoco. Sono Parola di Dio che si compie con infallibile appuntamento.</w:t>
      </w:r>
    </w:p>
    <w:p w14:paraId="067045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1C16B3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2DED7D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«Eppure, vi ho lasciato a denti asciutti in tutte le vostre città, e con mancanza di pane in tutti i vostri villaggi; ma non siete ritornati a me». Oracolo del Signore.</w:t>
      </w:r>
    </w:p>
    <w:p w14:paraId="0B0356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1A2932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ho colpiti con ruggine e carbonchio, vi ho inaridito i giardini e le vigne; i fichi e gli olivi li ha divorati la cavalletta; ma non siete ritornati a me». Oracolo del Signore.</w:t>
      </w:r>
    </w:p>
    <w:p w14:paraId="397428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383DBA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 ho travolti come Dio aveva travolto Sòdoma e Gomorra, eravate come un tizzone strappato da un incendio; ma non siete ritornati a me». Oracolo del Signore.</w:t>
      </w:r>
    </w:p>
    <w:p w14:paraId="3320E4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0FDC9C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Ascoltate questa parola, questo lamento che io elevo su di voi, o casa d’Israele!</w:t>
      </w:r>
    </w:p>
    <w:p w14:paraId="1D767EF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È caduta, non si alzerà più, la vergine d’Israele; è stesa al suolo, nessuno la fa rialzare.</w:t>
      </w:r>
    </w:p>
    <w:p w14:paraId="65F298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Poiché così dice il Signore Dio: «La città che mandava in guerra mille uomini resterà con cento, e la città che ne mandava cento per la casa d’Israele, resterà con dieci».</w:t>
      </w:r>
    </w:p>
    <w:p w14:paraId="26DD226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Poiché così dice il Signore alla casa d’Israele: «Cercate me e vivrete! Non cercate Betel, non andate a Gàlgala, non passate a Bersabea, perché Gàlgala andrà certo in esilio e Betel sarà ridotta al nulla».</w:t>
      </w:r>
    </w:p>
    <w:p w14:paraId="0C7E98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Cercate il Signore e vivrete, altrimenti egli, come un fuoco, brucerà la casa di Giuseppe, la divorerà e nessuno spegnerà Betel! Essi trasformano il diritto in assenzio e gettano a terra la giustizia.</w:t>
      </w:r>
    </w:p>
    <w:p w14:paraId="6FB2E5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Colui che ha fatto le Pleiadi e Orione, cambia il buio in chiarore del mattino e il giorno nell’oscurità della notte, colui che chiama a raccolta le acque del mare e le riversa sulla terra, Signore è il suo nome.</w:t>
      </w:r>
    </w:p>
    <w:p w14:paraId="3D0C1D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fa cadere la rovina sull’uomo potente e fa giungere la devastazione sulle fortezze. Essi odiano chi fa giuste accuse in tribunale e detestano chi testimonia secondo verità.</w:t>
      </w:r>
    </w:p>
    <w:p w14:paraId="14D903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Poiché voi schiacciate l’indigente e gli estorcete una parte del grano, voi che avete costruito case in pietra squadrata, non le abiterete; voi che avete innalzato vigne deliziose, non ne berrete il vino.</w:t>
      </w:r>
    </w:p>
    <w:p w14:paraId="64795B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So infatti quanto numerosi sono i vostri misfatti, quanto enormi i vostri peccati. Essi sono ostili verso il giusto, prendono compensi illeciti e respingono i poveri nel tribunale. </w:t>
      </w:r>
    </w:p>
    <w:p w14:paraId="1EA67F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il prudente in questo tempo tacerà, perché sarà un tempo di calamità. </w:t>
      </w:r>
    </w:p>
    <w:p w14:paraId="747DD3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Cercate il bene e non il male, se volete vivere, e solo così il Signore, Dio degli eserciti, sarà con voi, come voi dite.</w:t>
      </w:r>
    </w:p>
    <w:p w14:paraId="1A2922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Odiate il male e amate il bene e ristabilite nei tribunali il diritto; forse il Signore, Dio degli eserciti, avrà pietà del resto di Giuseppe. </w:t>
      </w:r>
    </w:p>
    <w:p w14:paraId="372FEC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449FF4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w:t>
      </w:r>
    </w:p>
    <w:p w14:paraId="477CF7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w:t>
      </w:r>
      <w:r w:rsidRPr="00D528F7">
        <w:rPr>
          <w:rFonts w:ascii="Arial" w:eastAsia="Times New Roman" w:hAnsi="Arial"/>
          <w:i/>
          <w:iCs/>
          <w:sz w:val="24"/>
          <w:szCs w:val="24"/>
          <w:lang w:val="la-Latn" w:eastAsia="it-IT"/>
        </w:rPr>
        <w:lastRenderedPageBreak/>
        <w:t xml:space="preserve">da voi. Ora, io vi manderò in esilio al di là di Damasco», dice il Signore, il cui nome è Dio degli eserciti (Am 5,1-27). </w:t>
      </w:r>
    </w:p>
    <w:p w14:paraId="203F8C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agli spensierati di Sion e a quelli che si considerano sicuri sulla montagna di Samaria! Questi notabili della prima tra le nazioni, ai quali si rivolge la casa d’Israele! </w:t>
      </w:r>
    </w:p>
    <w:p w14:paraId="40F053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Andate a vedere la città di Calne, da lì andate a Camat, la grande, e scendete a Gat dei Filistei: siete voi forse migliori di quei regni o il loro territorio è più grande del vostro? </w:t>
      </w:r>
    </w:p>
    <w:p w14:paraId="5ECE18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23988B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2E2474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w:t>
      </w:r>
    </w:p>
    <w:p w14:paraId="478E35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w:t>
      </w:r>
    </w:p>
    <w:p w14:paraId="35BA15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3ED60E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lo giura per il vanto di Giacobbe: «Certo, non dimenticherò mai tutte le loro opere. </w:t>
      </w:r>
    </w:p>
    <w:p w14:paraId="34FA453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Non trema forse per questo la terra, sono in lutto tutti i suoi abitanti, si solleva tutta come il Nilo, si agita e si abbassa come il Nilo d’Egitto? In quel giorno – oracolo del Signore Dio – farò tramontare il sole a mezzogiorno e oscurerò la terra in pieno giorno!</w:t>
      </w:r>
    </w:p>
    <w:p w14:paraId="003F30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Cambierò le vostre feste in lutto e tutti i vostri canti in lamento: farò vestire ad ogni fianco il sacco, farò radere tutte le teste: ne farò come un lutto per un figlio unico e la sua fine sarà come un giorno d’amarezza. </w:t>
      </w:r>
    </w:p>
    <w:p w14:paraId="13370A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Ecco, verranno giorni – oracolo del Signore Dio – in cui manderò la fame nel paese; non fame di pane né sete di acqua, ma di ascoltare le parole del Signore». </w:t>
      </w:r>
    </w:p>
    <w:p w14:paraId="41A3A2E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andranno errando da un mare all’altro e vagheranno da settentrione a oriente, per cercare la parola del Signore, ma non la troveranno. </w:t>
      </w:r>
    </w:p>
    <w:p w14:paraId="3DACEF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giorno verranno meno per la sete le belle fanciulle e i giovani. Quelli che giurano per il peccato di Samaria e dicono: «Viva il tuo Dio, Dan!», oppure: «Viva la via sacra per Bersabea!», cadranno senza più rialzarsi! (Am 8,1-14). </w:t>
      </w:r>
    </w:p>
    <w:p w14:paraId="2E78A23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Tutta la Scrittura è questo insegnamento. Dio è vindice di ogni ingiustizia, di ogni mancanza di amore verso il povero e il bisognoso.</w:t>
      </w:r>
    </w:p>
    <w:p w14:paraId="64F4769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7</w:t>
      </w:r>
      <w:r w:rsidRPr="00D528F7">
        <w:rPr>
          <w:rFonts w:ascii="Arial" w:eastAsia="Times New Roman" w:hAnsi="Arial"/>
          <w:b/>
          <w:color w:val="000000"/>
          <w:sz w:val="24"/>
          <w:szCs w:val="20"/>
          <w:lang w:val="la-Latn" w:eastAsia="it-IT"/>
        </w:rPr>
        <w:t>Fatti amare dalla comunità e davanti a un grande abbassa il capo.</w:t>
      </w:r>
    </w:p>
    <w:p w14:paraId="117671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figlio ora viene invitato a farsi amare dalla comunità. Gli è chiesto davanti a un grande di abbassare il capo. Come si farà amare dalla comunità? Rimanendo sempre umile, semplice, piccolo, mai divenendo arrogante, superbo prepotente.</w:t>
      </w:r>
    </w:p>
    <w:p w14:paraId="07F86B0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L’umiltà dovrà essere la sua veste sempre, assieme alla misericordia, alla pietà, alla compassione, alla giustizia verso tutti. La superbia non si addice a chi vuole essere saggio. Né l’arroganza a chi è chiamato a fare sempre professione di umiltà. Il capo ha sempre il posto di Dio, chiunque esso sia. Il Signore lo ha posto, il Signore lo scalza, se non risponde ai suoi ordini e ai suoi comandi. L’uomo non deve fare nulla nella storia se non vivere sempre di giustizia, umiltà, sapienza, misericordia, carità, amore verso tutti.</w:t>
      </w:r>
    </w:p>
    <w:p w14:paraId="602E2C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8</w:t>
      </w:r>
      <w:r w:rsidRPr="00D528F7">
        <w:rPr>
          <w:rFonts w:ascii="Arial" w:eastAsia="Times New Roman" w:hAnsi="Arial"/>
          <w:b/>
          <w:color w:val="000000"/>
          <w:sz w:val="24"/>
          <w:szCs w:val="20"/>
          <w:lang w:val="la-Latn" w:eastAsia="it-IT"/>
        </w:rPr>
        <w:t>Porgi il tuo orecchio al povero e rendigli un saluto di pace con mitezza.</w:t>
      </w:r>
    </w:p>
    <w:p w14:paraId="665AFB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Nuovamente il figlio viene invitato ad avere una relazione di misericordia, pietà efficace verso il povero. Verso di lui dovrà porgere l’orecchio. Porgerà l’orecchio ascoltando il suo grido di aiuto. Non perché è povero lo dovrà disprezzare. Dovrà salutarlo con un saluto di pace e di mitezza. Anche con il povero dovrà mostrarsi umile, pieno di pace, dire parole di grande misericordia e pietà. Anche una buona parola è opera di grande carità.</w:t>
      </w:r>
    </w:p>
    <w:p w14:paraId="4B5C2AA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9</w:t>
      </w:r>
      <w:r w:rsidRPr="00D528F7">
        <w:rPr>
          <w:rFonts w:ascii="Arial" w:eastAsia="Times New Roman" w:hAnsi="Arial"/>
          <w:b/>
          <w:color w:val="000000"/>
          <w:sz w:val="24"/>
          <w:szCs w:val="20"/>
          <w:lang w:val="la-Latn" w:eastAsia="it-IT"/>
        </w:rPr>
        <w:t>Strappa l’oppresso dal potere dell’oppressore e non essere meschino quando giudichi.</w:t>
      </w:r>
    </w:p>
    <w:p w14:paraId="29DC577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parola di sapienza è rivolta a quanti hanno il potere di giudicare in nome di Dio le colpe degli uomini. Al giudice è chiesto di strappare l’oppresso dal potere </w:t>
      </w:r>
      <w:r w:rsidRPr="00D528F7">
        <w:rPr>
          <w:rFonts w:ascii="Arial" w:eastAsia="Times New Roman" w:hAnsi="Arial"/>
          <w:sz w:val="24"/>
          <w:szCs w:val="20"/>
          <w:lang w:val="la-Latn" w:eastAsia="it-IT"/>
        </w:rPr>
        <w:lastRenderedPageBreak/>
        <w:t>dell’oppressore. Gli è domandato di non essere meschino quando giudica. Vi è una giustizia che si svolge nei tribunali o alle porte della città e questa compete a quanti esercitano l’ufficio o il ministero di giudici. Vi è però un altro giudizio che è quello della separazione tra bene e male, tra giustizia e ingiustizia e questo giudizio compete ad ogni uomo. Questo ministero va esercitato con fermezza. Lo potrà esercitare chi è libero di amare. Chi è schiavo dei molti padroni e delle ideologie mai potrà giudicare. È questo il vero ministero profetico della Chiesa e di ogni uomo giusto di questo mondo: separare con spada affilata a doppio taglio il bene e il male. Se però il bene e il male non è tagliato con questa spada nel nostro cuore, se in noi vi è compromissione con il male, come possiamo tagliarlo per gli altri? Il fallimento della profezia oggi risiede proprio in questa incapacità di separare il bene dal male. I profeti del Dio vivente erano e sono questa spada affilata.</w:t>
      </w:r>
    </w:p>
    <w:p w14:paraId="0513C5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può una Chiesa che si è umanizzata e sdivinizzata esercitare il ministero della profezia? Mai lo potrà fare. Lei è chiamata per divinizzare l’uomo. Se essa stessa si presenta al mondo sdivinizzata, mai potrà divinizzare. Fallisce il suo ministero perché è fallita nel suo vero essere. Cristo Gesù è perfettissima profezia, perché Lui è verissimo Dio e verissimo uomo. Se la Chiesa neanche è verissima umanità, mai potrà giudicare. Quando la Chiesa si umanizza e si presenta sdivinizzata, la sua umanizzazione è falsa, perché la sua vera umanizzazione è la sua divinizzazione. È questo il nostro grande peccato: la nostra sdivinizzazione a favore di una umanizzazione carente della sua anima e del suo vero spirito. Siamo un corpo morto vestito a festa per essere deposto nella tomba. Questa è la Chiesa che si umanizza sdivinizzandosi. Si priva della sua vera anima. Ecco il giudizio di Dio sulla sua casa. È un giudizio di altissima libertà interiore.</w:t>
      </w:r>
    </w:p>
    <w:p w14:paraId="6287AB3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Visione che Isaia, figlio di Amoz, ebbe su Giuda e su Gerusalemme al tempo dei re di Giuda Ozia, Iotam, Acaz ed Ezechia.</w:t>
      </w:r>
    </w:p>
    <w:p w14:paraId="09C172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5D57E6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gente peccatrice, popolo carico d’iniquità! Razza di scellerati, figli corrotti! Hanno abbandonato il Signore, hanno disprezzato il Santo d’Israele, si sono voltati indietro.</w:t>
      </w:r>
    </w:p>
    <w:p w14:paraId="10401A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0654E4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w:t>
      </w:r>
    </w:p>
    <w:p w14:paraId="01C9927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Se il Signore degli eserciti non ci avesse lasciato qualche superstite, già saremmo come Sòdoma, assomiglieremmo a Gomorra.</w:t>
      </w:r>
    </w:p>
    <w:p w14:paraId="2D0488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Ascoltate la parola del Signore, capi di Sòdoma; prestate orecchio all’insegnamento del nostro Dio, popolo di Gomorra!</w:t>
      </w:r>
    </w:p>
    <w:p w14:paraId="21E4CDC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w:t>
      </w:r>
    </w:p>
    <w:p w14:paraId="61B7B8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Smettete di presentare offerte inutili; l’incenso per me è un abominio, i noviluni, i sabati e le assemblee sacre: non posso sopportare delitto e solennità. </w:t>
      </w:r>
    </w:p>
    <w:p w14:paraId="602E7CA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detesto i vostri noviluni e le vostre feste; per me sono un peso, sono stanco di sopportarli. Quando stendete le mani, io distolgo gli occhi da voi. Anche se moltiplicaste le preghiere, io non ascolterei: le vostre mani grondano sangue.</w:t>
      </w:r>
    </w:p>
    <w:p w14:paraId="72706D8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Lavatevi, purificatevi, allontanate dai miei occhi il male delle vostre azioni. Cessate di fare il male, imparate a fare il bene, cercate la giustizia, soccorrete l’oppresso, rendete giustizia all’orfano, difendete la causa della vedova».</w:t>
      </w:r>
    </w:p>
    <w:p w14:paraId="5E25C4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«Su, venite e discutiamo – dice il Signore. Anche se i vostri peccati fossero come scarlatto, diventeranno bianchi come neve. Se fossero rossi come porpora, diventeranno come lana. </w:t>
      </w:r>
    </w:p>
    <w:p w14:paraId="69E11C5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sarete docili e ascolterete, mangerete i frutti della terra. Ma se vi ostinate e vi ribellate, sarete divorati dalla spada, perché la bocca del Signore ha parlato».</w:t>
      </w:r>
    </w:p>
    <w:p w14:paraId="7C0942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0A4222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w:t>
      </w:r>
      <w:r w:rsidRPr="00D528F7">
        <w:rPr>
          <w:rFonts w:ascii="Arial" w:eastAsia="Times New Roman" w:hAnsi="Arial"/>
          <w:i/>
          <w:iCs/>
          <w:sz w:val="24"/>
          <w:szCs w:val="24"/>
          <w:lang w:val="la-Latn" w:eastAsia="it-IT"/>
        </w:rPr>
        <w:lastRenderedPageBreak/>
        <w:t xml:space="preserve">sua opera come una favilla; bruceranno tutte e due insieme e nessuno le spegnerà (Is 1,1-31). </w:t>
      </w:r>
    </w:p>
    <w:p w14:paraId="2629B3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giudizio di Cristo Signore sulla sua religione. È un giudizio di purissima verità. È la verità di chi vede con gli occhi del Padre.</w:t>
      </w:r>
    </w:p>
    <w:p w14:paraId="28CD32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3126E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51ABF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chiudete il regno dei cieli davanti alla gente; di fatto non entrate voi, e non lasciate entrare nemmeno quelli che vogliono entrare.</w:t>
      </w:r>
      <w:r w:rsidRPr="00D528F7">
        <w:rPr>
          <w:rFonts w:ascii="Arial" w:eastAsia="Times New Roman" w:hAnsi="Arial"/>
          <w:i/>
          <w:iCs/>
          <w:sz w:val="24"/>
          <w:szCs w:val="32"/>
          <w:lang w:val="la-Latn" w:eastAsia="it-IT"/>
        </w:rPr>
        <w:t xml:space="preserve"> </w:t>
      </w:r>
    </w:p>
    <w:p w14:paraId="7E26AA9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percorrete il mare e la terra per fare un solo prosèlito e, quando lo è divenuto, lo rendete degno della Geènna due volte più di voi.</w:t>
      </w:r>
    </w:p>
    <w:p w14:paraId="2C6C89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AE1EC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82793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1141CF9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4C49F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63089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F1003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1465E5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Benedetto colui che viene nel nome del Signore!» (Mt 23,1-39). </w:t>
      </w:r>
    </w:p>
    <w:p w14:paraId="2422948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libertà, questa verità ci manca, perché noi vediamo con occhi troppo umanizzati e assai sdivinizzati. Non vediamo in pienezza di Spirito Santo.</w:t>
      </w:r>
    </w:p>
    <w:p w14:paraId="5DA8D2E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10</w:t>
      </w:r>
      <w:r w:rsidRPr="00D528F7">
        <w:rPr>
          <w:rFonts w:ascii="Arial" w:eastAsia="Times New Roman" w:hAnsi="Arial"/>
          <w:b/>
          <w:color w:val="000000"/>
          <w:sz w:val="24"/>
          <w:szCs w:val="20"/>
          <w:lang w:val="la-Latn" w:eastAsia="it-IT"/>
        </w:rPr>
        <w:t>Sii come un padre per gli orfani, come un marito per la loro madre: sarai come un figlio dell’Altissimo, ed egli ti amerà più di tua madre.</w:t>
      </w:r>
    </w:p>
    <w:p w14:paraId="30AF32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gli orfani e per le vedove al figlio si chiede molto di più. Non si tratta di fare un poco di elemosina o di offrire con più abbondanza e generosità. Gli è chiesto di essere come un padre per gli orfani e come un marito per la loro madre. Lui deve prendere il posto del padre e sostenere economicamente. Come il padre non faceva mancare nulla ai figli e alla moglie per il loro quotidiano sostentamento, così il figlio dovrà comportarsi. Non si tratta di una elemosina semplice. È invece questione di prendere un posto mancante. Questo è il sommo della carità e dell’amore. Quali saranno i frutti di questo amore? Lui sarà come un figlio dell’Altissimo. Dio lo amerà più di sua madre. È un frutto altissimo. Dio lo eleva alla più alta dignità: lo proclama suo figlio. In più riversa su di lui tutto il suo amore, la sua misericordia eterna. Lo amerà più di sua madre. Per un bene così grande vale proprio la pena amare orfani e vedove. Si tratta però di un amore speciale, unico. Si ama prendendo il posto del padre.</w:t>
      </w:r>
    </w:p>
    <w:p w14:paraId="4C229911"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656F7C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50" w:name="_Toc62159327"/>
      <w:r w:rsidRPr="00D528F7">
        <w:rPr>
          <w:rFonts w:ascii="Arial" w:eastAsia="Times New Roman" w:hAnsi="Arial"/>
          <w:b/>
          <w:sz w:val="24"/>
          <w:szCs w:val="20"/>
          <w:lang w:eastAsia="it-IT"/>
        </w:rPr>
        <w:t>La sapienza educatrice</w:t>
      </w:r>
      <w:bookmarkEnd w:id="150"/>
    </w:p>
    <w:p w14:paraId="316CFFB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D528F7">
        <w:rPr>
          <w:rFonts w:ascii="Arial" w:eastAsia="Times New Roman" w:hAnsi="Arial"/>
          <w:b/>
          <w:color w:val="000000"/>
          <w:position w:val="6"/>
          <w:sz w:val="24"/>
          <w:szCs w:val="20"/>
          <w:vertAlign w:val="superscript"/>
          <w:lang w:val="la-Latn" w:eastAsia="it-IT"/>
        </w:rPr>
        <w:t>11</w:t>
      </w:r>
      <w:r w:rsidRPr="00D528F7">
        <w:rPr>
          <w:rFonts w:ascii="Arial" w:eastAsia="Times New Roman" w:hAnsi="Arial"/>
          <w:b/>
          <w:color w:val="000000"/>
          <w:sz w:val="24"/>
          <w:szCs w:val="20"/>
          <w:lang w:val="la-Latn" w:eastAsia="it-IT"/>
        </w:rPr>
        <w:t xml:space="preserve">La sapienza esalta i suoi figli </w:t>
      </w:r>
      <w:r w:rsidRPr="00D528F7">
        <w:rPr>
          <w:rFonts w:ascii="Arial" w:eastAsia="Times New Roman" w:hAnsi="Arial"/>
          <w:b/>
          <w:color w:val="000000"/>
          <w:sz w:val="24"/>
          <w:szCs w:val="24"/>
          <w:lang w:val="la-Latn" w:eastAsia="it-IT"/>
        </w:rPr>
        <w:t>e si prende cura di quanti la cercano.</w:t>
      </w:r>
    </w:p>
    <w:p w14:paraId="3D99CD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Ora entra in scena la sapienza. Viene subito detto che essa esalta i suoi figli e si prende cura di quanti la cercano. Esalta i suoi figli ponendoli in alto. Li pone in alto nella moralità, nelle virtù, nell’onore, nella stima, nella luce, nella verità, nella carità. Essa si prende cura di quanti la cercano facendosi loro vera maestra e insegnando la via della verità, della giustizia, della luce, della vita. Si prende cura liberandoli dalla stoltezza, dall’empietà, dall’idolatria, dalla morte, dalle tenebre. Li libera dalla perdizione eterna.</w:t>
      </w:r>
    </w:p>
    <w:p w14:paraId="5075C9F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12</w:t>
      </w:r>
      <w:r w:rsidRPr="00D528F7">
        <w:rPr>
          <w:rFonts w:ascii="Arial" w:eastAsia="Times New Roman" w:hAnsi="Arial"/>
          <w:b/>
          <w:color w:val="000000"/>
          <w:sz w:val="24"/>
          <w:szCs w:val="20"/>
          <w:lang w:val="la-Latn" w:eastAsia="it-IT"/>
        </w:rPr>
        <w:t>Chi ama la sapienza ama la vita, chi la cerca di buon mattino sarà ricolmo di gioia.</w:t>
      </w:r>
    </w:p>
    <w:p w14:paraId="51D1AC1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dono un frutto di vita e di gioia. Chi ama la sapienza ama la vita. Essa conduce di vita in vita, fino alla vita eterna nel paradiso. Chi la cerca di buon mattino sarà ricolmo di gioia, perché è dal mattino che si deve operare il bene. Non si attende la sera per fare il vero bene. Senza sapienza non si conosce il bene e non lo si compie. Si potrebbe incorrere già fin dal mattino in gravissimi mali. Ecco perché la sapienza va sempre cercata. Vi è il mattino del giorno e il mattino della vita. La sapienza va cercata fin dalla più tenera età. Nella più tenera età si può compiere un atto di stoltezza, di insipienza che condiziona tutta la vita riempendola di dolore e sofferenza indicibile. Moltissimi lutti, tantissime sofferenze potrebbero essere evitati solo se si camminasse nella sapienza, se la sapienza fosse cercata fin dal mattino. Invece a cosa stiamo assistendo? Ad un esercito di giovani stolti ed insipienti, arroganti e spensierati, bulli e prepotenti, schiavi di ogni vizio. Stiamo costruendo la società futura fondandola sulla stoltezza e insipienza. È questo un errore che costerà caro. L’insipienza produce morte, non vita. La stoltezza genera tenebre non luce. La gioventù oggi non ama la vita, perché non ama la sapienza. È questa la più grande povertà dei nostri tempi: la mancanza di veri maestri di sapienza e di saggezza. Siamo maestri di morte e non di vita.</w:t>
      </w:r>
    </w:p>
    <w:p w14:paraId="73C40AB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13</w:t>
      </w:r>
      <w:r w:rsidRPr="00D528F7">
        <w:rPr>
          <w:rFonts w:ascii="Arial" w:eastAsia="Times New Roman" w:hAnsi="Arial"/>
          <w:b/>
          <w:color w:val="000000"/>
          <w:sz w:val="24"/>
          <w:szCs w:val="20"/>
          <w:lang w:val="la-Latn" w:eastAsia="it-IT"/>
        </w:rPr>
        <w:t>Chi la possiede erediterà la gloria; dovunque vada, il Signore lo benedirà.</w:t>
      </w:r>
    </w:p>
    <w:p w14:paraId="42DC84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gloria vera sulla terra e nei cieli è il frutto, il dono, l’eredità della sapienza. Senza sapienza non vi potrà mai essere alcuna gloria. Si è nella morte. Ecco un altro frutto di chi possiede la sapienza: il Signore lo benedice ovunque lui vada. Non c’è luogo dove la benedizione di Dio non possa raggiungerlo. Questa verità la possiamo comprendere leggendo per un istante la vita di Giuseppe, il figlio di Giacobbe. </w:t>
      </w:r>
    </w:p>
    <w:p w14:paraId="20E6F53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w:t>
      </w:r>
      <w:r w:rsidRPr="00D528F7">
        <w:rPr>
          <w:rFonts w:ascii="Arial" w:eastAsia="Times New Roman" w:hAnsi="Arial"/>
          <w:i/>
          <w:iCs/>
          <w:sz w:val="24"/>
          <w:szCs w:val="24"/>
          <w:lang w:val="la-Latn" w:eastAsia="it-IT"/>
        </w:rPr>
        <w:lastRenderedPageBreak/>
        <w:t>campagna. Così egli lasciò tutti i suoi averi nelle mani di Giuseppe e non si occupava più di nulla, se non del cibo che mangiava. Ora Giuseppe era bello di forma e attraente di aspetto.</w:t>
      </w:r>
    </w:p>
    <w:p w14:paraId="575928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126EC0F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3DEDB8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63D06D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4DF3610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Lui era pieno di saggezza, la gloria lo ha irradiato in ogni sua opera. La benedizione del Signore anche nei sotterranei del carcere era con lui. </w:t>
      </w:r>
    </w:p>
    <w:p w14:paraId="0CDE78A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14</w:t>
      </w:r>
      <w:r w:rsidRPr="00D528F7">
        <w:rPr>
          <w:rFonts w:ascii="Arial" w:eastAsia="Times New Roman" w:hAnsi="Arial"/>
          <w:b/>
          <w:color w:val="000000"/>
          <w:sz w:val="24"/>
          <w:szCs w:val="20"/>
          <w:lang w:val="la-Latn" w:eastAsia="it-IT"/>
        </w:rPr>
        <w:t>Chi la venera rende culto a Dio, che è il Santo, e il Signore ama coloro che la amano.</w:t>
      </w:r>
    </w:p>
    <w:p w14:paraId="4DC7651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venera la sapienza rende culto a Dio, che è il Santo. Il Signore ama coloro che amano la sapienza. Perché si rende culto a Dio? Cosa è il culto? Il culto è obbedienza alla voce del Signore. La sapienza è la voce di Dio che ammaestra l’uomo. Venerando la sapienza, ascoltandola, si adora Dio. Chi ama la sapienza, </w:t>
      </w:r>
      <w:r w:rsidRPr="00D528F7">
        <w:rPr>
          <w:rFonts w:ascii="Arial" w:eastAsia="Times New Roman" w:hAnsi="Arial"/>
          <w:sz w:val="24"/>
          <w:szCs w:val="20"/>
          <w:lang w:val="la-Latn" w:eastAsia="it-IT"/>
        </w:rPr>
        <w:lastRenderedPageBreak/>
        <w:t xml:space="preserve">ama l’obbedienza a Dio. Chi ama il Signore? Coloro che ascoltano la sua voce. Quanti obbediscono alla sua Parola. La sapienza è la Parola attuale di Dio, la conoscenza della sua volontà di oggi, l’osservanza del comandamento eterno per oggi. Il Santo, il Signore una cosa sola ama: che si ascolti la sua voce, che si obbedisca ad ogni sua Parola. Chi ama la Parola è amato da Dio. </w:t>
      </w:r>
    </w:p>
    <w:p w14:paraId="757E666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15</w:t>
      </w:r>
      <w:r w:rsidRPr="00D528F7">
        <w:rPr>
          <w:rFonts w:ascii="Arial" w:eastAsia="Times New Roman" w:hAnsi="Arial"/>
          <w:b/>
          <w:color w:val="000000"/>
          <w:sz w:val="24"/>
          <w:szCs w:val="20"/>
          <w:lang w:val="la-Latn" w:eastAsia="it-IT"/>
        </w:rPr>
        <w:t>Chi l’ascolta giudicherà le nazioni, chi le presta attenzione vivrà tranquillo.</w:t>
      </w:r>
    </w:p>
    <w:p w14:paraId="0D2B03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ascolta la sapienza giudicherà le nazioni, perché sarà luce posta sulle nazioni. Giudicherà di ogni nazione il bene e il male, la giustizia e l’ingiustizia. Nulla serve di più al mondo che un uomo saggio. Il Signore si serve di lui per illuminare tutte le nazioni di vera sapienza, vera luce. Questa verità vale anche all’opposto. A volte un solo uomo può rendere il mondo intero tenebroso, lugubre, immorale, ingiusto, idolatra. Chi ascolta la sapienza vivrà tranquillo, perché essa sempre lo condurrà sulla via della mitezza, dell’umiltà, della pace. Urge fare una distinzione. Vi sono mali che l’uomo attira su di sé con la sua stoltezza ed insipienza, idolatria ed empietà. Da tutti questi mali la sapienza protegge, li tiene lontani, perché essa guida l’uomo sempre sulla via della luce, del bene, della giustizia, della pace. Lo guida anche sulla via dell’arrendevolezza, della misericordia, dell’umiltà, della grande carità. La sapienza non gli farà conoscere nessuna forma di male. Vi è però il male del mondo ed esso potrebbe abbattersi sul sapiente. Il sapiente anche in questo caso vive tranquillo. Rimane nel suo bene. Non risponderà mai al male con il bene, vi risponderà sempre con il più grande bene. La sua tranquillità è stare sempre nel bene e nella luce. Gesù è rimasto tranquillo, non si agitò neanche sulla Croce. La visse in pienissimo amore, con infinita mitezza, offrendo la sua vita in riscatto.</w:t>
      </w:r>
    </w:p>
    <w:p w14:paraId="462901C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16</w:t>
      </w:r>
      <w:r w:rsidRPr="00D528F7">
        <w:rPr>
          <w:rFonts w:ascii="Arial" w:eastAsia="Times New Roman" w:hAnsi="Arial"/>
          <w:b/>
          <w:color w:val="000000"/>
          <w:sz w:val="24"/>
          <w:szCs w:val="20"/>
          <w:lang w:val="la-Latn" w:eastAsia="it-IT"/>
        </w:rPr>
        <w:t>Chi confida in lei l’avrà in eredità, i suoi discendenti ne conserveranno il possesso.</w:t>
      </w:r>
    </w:p>
    <w:p w14:paraId="2E35DA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fare per avere la sapienza in eredità, in possesso perenne? Confidando in lei, fidandosi di lei, affidandosi a lei, consegnandosi a lei. Chi si mette totalmente nelle mani della sapienza, avrà in dono, in eredità la sapienza. Anche i suoi discendenti ne conserveranno il possesso. Un uomo sapiente è come un albero di vita. La vita non si ferma in lui. Si espande attraverso di lui. Un uomo sapiente lascia in eredità la sua sapienza. La lascia non solo ai suoi discendenti, ma anche a tutti coloro che vengono dopo di lui. Il suo frutto rimane in eterno in mezzo agli uomini. Si consegna alla sapienza chi dipenderà in tutto da essa. Chi vive per ascoltare essa e per obbedire ad ogni sua parola. La consegna deve essere per sempre. Chi si dona alla sapienza avrà in dono la sapienza. Sarà con essa una cosa sola. Lui è della sapienza, la sapienza sarà di lui per sempre.</w:t>
      </w:r>
    </w:p>
    <w:p w14:paraId="62F9205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17</w:t>
      </w:r>
      <w:r w:rsidRPr="00D528F7">
        <w:rPr>
          <w:rFonts w:ascii="Arial" w:eastAsia="Times New Roman" w:hAnsi="Arial"/>
          <w:b/>
          <w:color w:val="000000"/>
          <w:sz w:val="24"/>
          <w:szCs w:val="20"/>
          <w:lang w:val="la-Latn" w:eastAsia="it-IT"/>
        </w:rPr>
        <w:t>Dapprima lo condurrà per vie tortuose, gli incuterà timore e paura, lo tormenterà con la sua disciplina, finché possa fidarsi di lui e lo abbia provato con i suoi decreti;</w:t>
      </w:r>
    </w:p>
    <w:p w14:paraId="0A5BA5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sempre mette alla prova quanti si consegnano ad essa. Li conduce per vie tortuose. Incute loro timore e paura. Li tormenta con la sua disciplina. Essa vuole sapere, conoscere il giorno in cui possa fidarsi di essi. Per questi li </w:t>
      </w:r>
      <w:r w:rsidRPr="00D528F7">
        <w:rPr>
          <w:rFonts w:ascii="Arial" w:eastAsia="Times New Roman" w:hAnsi="Arial"/>
          <w:sz w:val="24"/>
          <w:szCs w:val="20"/>
          <w:lang w:val="la-Latn" w:eastAsia="it-IT"/>
        </w:rPr>
        <w:lastRenderedPageBreak/>
        <w:t>prova con i suoi decreti. Il Signore prova Abramo con una prova altissima da superare. Gli chiede l’offerta sul monte del suo primogenito.</w:t>
      </w:r>
    </w:p>
    <w:p w14:paraId="78E2E9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342D46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47F0FD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3392B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43395E5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Abramo tornò dai suoi servi; insieme si misero in cammino verso Bersabea e Abramo abitò a Bersabea (Gen 22,1-19).</w:t>
      </w:r>
    </w:p>
    <w:p w14:paraId="0AE534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Giacobbe viene provato. Le sue vie sono veramente tortuose. Timore e paura sono stati la vita stessa di Giacobbe. A Giacobbe il Signore ha chiesto due figli. Non come lo ha chiesto ad Abramo, ma due figli gli sono stati chiesti e lui li ha dati al Signore.</w:t>
      </w:r>
    </w:p>
    <w:p w14:paraId="161758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Giacobbe si stabilì nella terra dove suo padre era stato forestiero, nella terra di Canaan.</w:t>
      </w:r>
    </w:p>
    <w:p w14:paraId="18BD9D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Questa è la discendenza di Giacobbe.</w:t>
      </w:r>
    </w:p>
    <w:p w14:paraId="3D3DFB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0DE41F7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039773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642BE9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suoi fratelli perciò divennero invidiosi di lui, mentre il padre tenne per sé la cosa.</w:t>
      </w:r>
    </w:p>
    <w:p w14:paraId="039C9E1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2A6A9EA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w:t>
      </w:r>
      <w:r w:rsidRPr="00D528F7">
        <w:rPr>
          <w:rFonts w:ascii="Arial" w:eastAsia="Times New Roman" w:hAnsi="Arial"/>
          <w:i/>
          <w:iCs/>
          <w:sz w:val="24"/>
          <w:szCs w:val="24"/>
          <w:lang w:val="la-Latn" w:eastAsia="it-IT"/>
        </w:rPr>
        <w:lastRenderedPageBreak/>
        <w:t xml:space="preserve">con le maniche lunghe che egli indossava, lo afferrarono e lo gettarono nella cisterna: era una cisterna vuota, senz’acqua. </w:t>
      </w:r>
    </w:p>
    <w:p w14:paraId="5755E1A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sedettero per prendere cibo. Quand’ecco, alzando gli occhi, videro arrivare una carovana di Ismaeliti provenienti da Gàlaad, con i cammelli carichi di resina, balsamo e laudano,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14BFCF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1D7786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Intanto i Madianiti lo vendettero in Egitto a Potifàr, eunuco del faraone e comandante delle guardie (Gen 37,1-36). </w:t>
      </w:r>
    </w:p>
    <w:p w14:paraId="0D7000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carestia continuava a gravare sulla terra. Quand’ebbero finito di consumare il grano che avevano portato dall’Egitto, il padre disse loro: «Tornate là e acquistate per noi un po’ di viveri». Ma Giuda gli disse: «Quell’uomo ci ha avvertito severamente: “Non verrete alla mia presenza, se non avrete con voi il vostro fratello!”. Se tu sei disposto a lasciar partire con noi nostro fratello, andremo laggiù e ti compreremo dei viveri. Ma se tu non lo lasci partire, non ci andremo, perché quell’uomo ci ha detto: “Non verrete alla mia presenza, se non avrete con voi il vostro fratello!”». Israele disse: «Perché mi avete fatto questo male: far sapere a quell’uomo che avevate ancora un fratello?». 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p>
    <w:p w14:paraId="1CBF7A0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Giuda disse a Israele suo padre: «Lascia venire il giovane con me; prepariamoci a partire per sopravvivere e non morire, noi, tu e i nostri bambini. Io mi rendo garante di lui: dalle mie mani lo reclamerai. Se non te lo ricondurrò, se non te lo riporterò, io sarò colpevole contro di te per tutta la vita. Se non avessimo indugiato, ora saremmo già di </w:t>
      </w:r>
      <w:r w:rsidRPr="00D528F7">
        <w:rPr>
          <w:rFonts w:ascii="Arial" w:eastAsia="Times New Roman" w:hAnsi="Arial"/>
          <w:i/>
          <w:iCs/>
          <w:sz w:val="24"/>
          <w:szCs w:val="24"/>
          <w:lang w:val="la-Latn" w:eastAsia="it-IT"/>
        </w:rPr>
        <w:lastRenderedPageBreak/>
        <w:t>ritorno per la seconda volta». Israele, loro padre, rispose: «Se è così, fate pure: mettete nei vostri bagagli i prodotti più scelti della terra e portateli in dono a quell’uomo: un po’ di balsamo, un po’ di miele, resina e laudano,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w:t>
      </w:r>
    </w:p>
    <w:p w14:paraId="78B8F6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Gli uomini presero dunque questo dono e il doppio del denaro e anche Beniamino, si avviarono, scesero in Egitto e si presentarono a Giuseppe. Quando Giuseppe vide Beniamino con loro, disse al suo maggiordomo: «Conduci questi uomini in casa, macella quello che occorre e apparecchia, perché questi uomini mangeranno con me a mezzogiorno». Quell’uomo fece come Giuseppe aveva ordinato e introdusse quegli uomini nella casa di Giuseppe. Ma essi si spaventarono, perché venivano condotti in casa di Giuseppe, e si dissero: «A causa del denaro, rimesso l’altra volta nei nostri sacchi, ci conducono là: per assalirci, piombarci addosso e prenderci come schiavi con i nostri asini».</w:t>
      </w:r>
    </w:p>
    <w:p w14:paraId="6AD90A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si avvicinarono al maggiordomo della casa di Giuseppe e parlarono con lui all’ingresso della casa; dissero: «Perdona, mio signore, noi siamo venuti già un’altra volta per comprare viveri. Quando fummo arrivati a un luogo per passarvi la notte, aprimmo i sacchi ed ecco, il denaro di ciascuno si trovava alla bocca del suo sacco: proprio il nostro denaro con il suo peso esatto. Noi ora l’abbiamo portato indietro e, per acquistare i viveri, abbiamo portato con noi altro denaro. Non sappiamo chi abbia messo nei sacchi il nostro denaro!». Ma quegli disse: «State in pace, non temete! Il vostro Dio e il Dio dei vostri padri vi ha messo un tesoro nei sacchi; il vostro denaro lo avevo ricevuto io». E condusse loro Simeone.</w:t>
      </w:r>
    </w:p>
    <w:p w14:paraId="2380FF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Quell’uomo fece entrare gli uomini nella casa di Giuseppe, diede loro dell’acqua, perché si lavassero i piedi e diede il foraggio ai loro asini. Essi prepararono il dono nell’attesa che Giuseppe arrivasse a mezzogiorno, perché avevano saputo che avrebbero preso cibo in quel luogo. 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il suo fratello, figlio della stessa madre, e disse: «È questo il vostro fratello più giovane, di cui mi avete parlato?» e aggiunse: «Dio ti conceda grazia, figlio mio!». Giuseppe si affrettò a uscire, perché si era commosso nell’intimo alla presenza di suo fratello e sentiva il bisogno di piangere; entrò nella sua camera e pianse. Poi si lavò la faccia, uscì e, facendosi </w:t>
      </w:r>
      <w:r w:rsidRPr="00D528F7">
        <w:rPr>
          <w:rFonts w:ascii="Arial" w:eastAsia="Times New Roman" w:hAnsi="Arial"/>
          <w:i/>
          <w:iCs/>
          <w:sz w:val="24"/>
          <w:szCs w:val="24"/>
          <w:lang w:val="la-Latn" w:eastAsia="it-IT"/>
        </w:rPr>
        <w:lastRenderedPageBreak/>
        <w:t xml:space="preserve">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 si guardavano con meraviglia l’un l’altro. Egli fece portare loro porzioni prese dalla propria mensa, ma la porzione di Beniamino era cinque volte più abbondante di quella di tutti gli altri. E con lui bevvero fino all’allegria (Gen 43,1-34). </w:t>
      </w:r>
    </w:p>
    <w:p w14:paraId="26E2D39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Cristo Gesù non fu provato nel suo amore verso il Padre con la morte di Croce? Gesù offrì al Padre per amore tutta la sua vita. Nulla tenne per sé. La sapienza mai si potrà fidare di quanti non superano le sue prove. Alcune di queste sono veramente dure da vivere. Nessuno sa cosa essa chiederà oggi. Sappiamo però che essa chiederà. Non solo oggi, ma anche domani e per tutti i giorni che verranno.</w:t>
      </w:r>
    </w:p>
    <w:p w14:paraId="66DAFE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18</w:t>
      </w:r>
      <w:r w:rsidRPr="00D528F7">
        <w:rPr>
          <w:rFonts w:ascii="Arial" w:eastAsia="Times New Roman" w:hAnsi="Arial"/>
          <w:b/>
          <w:color w:val="000000"/>
          <w:sz w:val="24"/>
          <w:szCs w:val="20"/>
          <w:lang w:val="la-Latn" w:eastAsia="it-IT"/>
        </w:rPr>
        <w:t>ma poi lo ricondurrà su una via diritta e lo allieterà, gli manifesterà i propri segreti.</w:t>
      </w:r>
    </w:p>
    <w:p w14:paraId="7A6611C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Dopo averlo provato, solo allora la sapienza lo condurrà su una via diritta e lo allieterà, gli manifesterà i suoi segreti. La pienezza della via diritta e della gioia è in Paradiso. Solo allora la sapienza manifesterà i segreti di Dio. Lì si vedrà il Signore faccia a faccia. Fino a quel giorno, la sapienza svelerà questi segreti nella misura in cui l’uomo sarà capace di accoglierli nel proprio cuore. Anche Cristo Gesù cresce in sapienza e grazia ogni giorno. Ogni giorno la sapienza lo aiutava ad entrare nei segreti del Padre suo. Qui parliamo del Cristo vero uomo. In quanto vero Dio Gesù non cresceva in Sapienza. È Lui la Sapienza eterna del padre fattasi carne.</w:t>
      </w:r>
    </w:p>
    <w:p w14:paraId="38C4726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19</w:t>
      </w:r>
      <w:r w:rsidRPr="00D528F7">
        <w:rPr>
          <w:rFonts w:ascii="Arial" w:eastAsia="Times New Roman" w:hAnsi="Arial"/>
          <w:b/>
          <w:color w:val="000000"/>
          <w:sz w:val="24"/>
          <w:szCs w:val="20"/>
          <w:lang w:val="la-Latn" w:eastAsia="it-IT"/>
        </w:rPr>
        <w:t>Se invece egli batte una falsa strada, lo lascerà andare e lo consegnerà alla sua rovina.</w:t>
      </w:r>
    </w:p>
    <w:p w14:paraId="6365D0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non si impone. Si dona a chi vuole essere con essa per sempre. Essa non si può imporre, perché l’uomo è volontà e deve volere il bene. Per questo è detto che se invece l’uomo batte una falsa strada, lo lascerà andare e lo consegnerà alla sua rovina. Non è la sapienza che consegna alla rovina. È l’uomo che rifiuta la sapienza che si consegna alla rovina. Chi rifiuta la sapienza cammina su una via di tenebra, non di luce. La via delle tenebre è morte, non vita. La vita è sulla via della sapienza. Chi batte una falsa strada è già nella stoltezza. La sapienza può solo invitare ad abbandonare questa via di morte. Chi ascolta entra sulla via della vita. Chi non ascolta persevera sulla via della morte. Viene consegnato alla rovina, che per lui potrà essere anche una rovina eterna.</w:t>
      </w:r>
    </w:p>
    <w:p w14:paraId="53F60A78"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0FC834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51" w:name="_Toc62159328"/>
      <w:r w:rsidRPr="00D528F7">
        <w:rPr>
          <w:rFonts w:ascii="Arial" w:eastAsia="Times New Roman" w:hAnsi="Arial"/>
          <w:b/>
          <w:sz w:val="24"/>
          <w:szCs w:val="20"/>
          <w:lang w:eastAsia="it-IT"/>
        </w:rPr>
        <w:t>Pudore e rispetto umano</w:t>
      </w:r>
      <w:bookmarkEnd w:id="151"/>
    </w:p>
    <w:p w14:paraId="1244DA9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20</w:t>
      </w:r>
      <w:r w:rsidRPr="00D528F7">
        <w:rPr>
          <w:rFonts w:ascii="Arial" w:eastAsia="Times New Roman" w:hAnsi="Arial"/>
          <w:b/>
          <w:color w:val="000000"/>
          <w:sz w:val="24"/>
          <w:szCs w:val="20"/>
          <w:lang w:val="la-Latn" w:eastAsia="it-IT"/>
        </w:rPr>
        <w:t>Tieni conto del momento e guàrdati dal male, e non avere vergogna di te stesso.</w:t>
      </w:r>
    </w:p>
    <w:p w14:paraId="7681A0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saggio è colui che cammina nella storia, osservando la storia nella quale cammina. Osservata la storia, si guarda dal male, opera il bene. Il sapiente non è un cieco, è un vedente. Osserva ogni movimento della storia e secondo questi </w:t>
      </w:r>
      <w:r w:rsidRPr="00D528F7">
        <w:rPr>
          <w:rFonts w:ascii="Arial" w:eastAsia="Times New Roman" w:hAnsi="Arial"/>
          <w:sz w:val="24"/>
          <w:szCs w:val="20"/>
          <w:lang w:val="la-Latn" w:eastAsia="it-IT"/>
        </w:rPr>
        <w:lastRenderedPageBreak/>
        <w:t xml:space="preserve">movimenti si muove, astenendosi però sempre dal male. Se piove metterà ogni cura per non bagnarsi. Se nevica, si preoccuperà di non scivolare. Se vi sarà un uragano penserà bene a chiudersi in casa. Così dicasi anche sul piano morale e spirituale. Se sa che in un luogo vi è tentazione per lui, fuggirà da esso. Eviterà le occasioni di peccato. Il saggio mai dovrà avere vergogna di se stesso, cioè della sua saggezza e della propria condotta di vita portata nella giustizia e nella verità. Il cristiano non si deve vergognare di essere cristiano. Si deve vergognare del male che opera. Del bene, della luce, della sapienza mai ci si deve vergognare. </w:t>
      </w:r>
    </w:p>
    <w:p w14:paraId="6600C8C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21</w:t>
      </w:r>
      <w:r w:rsidRPr="00D528F7">
        <w:rPr>
          <w:rFonts w:ascii="Arial" w:eastAsia="Times New Roman" w:hAnsi="Arial"/>
          <w:b/>
          <w:color w:val="000000"/>
          <w:sz w:val="24"/>
          <w:szCs w:val="20"/>
          <w:lang w:val="la-Latn" w:eastAsia="it-IT"/>
        </w:rPr>
        <w:t>C’è una vergogna che porta al peccato e c’è una vergogna che porta gloria e grazia.</w:t>
      </w:r>
    </w:p>
    <w:p w14:paraId="472465C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 è la vergogna che porta al peccato e quale quella che porta gloria e grazia? La vergogna che porta al peccato è quella di vivere in sapienza. Per noi cristiani è la vergogna di essere cristiani, presentarsi come cristiani, vivere sempre come cristiani. Si è figli della luce sempre. Chi si vergogna di essere della sapienza, della luce, della verità, della giustizia, della carità, di Dio, si vergogna a suo danno. La sua è vergogna di peccato che porta al peccato. Gesù ci rivela che questa vergogna – la vergogna di essere suoi testimoni – ci esclude dal Paradiso.</w:t>
      </w:r>
    </w:p>
    <w:p w14:paraId="5A6115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98B4E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04694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EC60C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w:t>
      </w:r>
      <w:r w:rsidRPr="00D528F7">
        <w:rPr>
          <w:rFonts w:ascii="Arial" w:eastAsia="Times New Roman" w:hAnsi="Arial"/>
          <w:i/>
          <w:iCs/>
          <w:sz w:val="24"/>
          <w:szCs w:val="24"/>
          <w:lang w:val="la-Latn" w:eastAsia="it-IT"/>
        </w:rPr>
        <w:lastRenderedPageBreak/>
        <w:t>Padre vostro. Perfino i capelli del vostro capo sono tutti contati. Non abbiate dunque paura: voi valete più di molti passeri!</w:t>
      </w:r>
    </w:p>
    <w:p w14:paraId="4EC846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chiunque mi riconoscerà davanti agli uomini, anch’io lo riconoscerò davanti al Padre mio che è nei cieli; chi invece mi rinnegherà davanti agli uomini, anch’io lo rinnegherò davanti al Padre mio che è nei cieli.</w:t>
      </w:r>
    </w:p>
    <w:p w14:paraId="745113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656B6D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54F93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10,14-42). </w:t>
      </w:r>
    </w:p>
    <w:p w14:paraId="38D9917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vergogna invece che porta gloria e grazia è la vergogna di peccare, di essere stolti, insipienti, idolatri, empi, adulteri, omicidi, ladri, diffamatori. Del bene mai ci si deve vergognare e neanche della fede e neanche di Gesù. Ci si deve vergognare solo del male, del peccato, della stoltezza.</w:t>
      </w:r>
    </w:p>
    <w:p w14:paraId="0DAECD3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22</w:t>
      </w:r>
      <w:r w:rsidRPr="00D528F7">
        <w:rPr>
          <w:rFonts w:ascii="Arial" w:eastAsia="Times New Roman" w:hAnsi="Arial"/>
          <w:b/>
          <w:color w:val="000000"/>
          <w:sz w:val="24"/>
          <w:szCs w:val="20"/>
          <w:lang w:val="la-Latn" w:eastAsia="it-IT"/>
        </w:rPr>
        <w:t>Non usare riguardi a tuo danno e non arrossire a tua rovina.</w:t>
      </w:r>
    </w:p>
    <w:p w14:paraId="06036C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Nessuno è chiamato a danneggiare se stesso. Nessuno deve rovinare se stesso. Usare riguardi a proprio danno è stoltezza. Arrossire per la propria rovina è anche stoltezza. Il Saggio sempre deve lavorare per il suo bene, mai per la sua rovina, il suo danno. La saggezza è ricerca del bene, del giusto, del vero per sé e per gli altri. Di certo non è saggezza usare riguardi a proprio danno. Come non è saggezza che uno arrossisca a sua rovina. La saggezza è anche fortezza, intelligenza, somma prudenza, giustizia. Ogni attenzione, ogni riguardo vanno messi per un beneficio, non per un danno. Si lavora sempre per il bene, mai per il proprio male.</w:t>
      </w:r>
    </w:p>
    <w:p w14:paraId="4C76B7E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23</w:t>
      </w:r>
      <w:r w:rsidRPr="00D528F7">
        <w:rPr>
          <w:rFonts w:ascii="Arial" w:eastAsia="Times New Roman" w:hAnsi="Arial"/>
          <w:b/>
          <w:color w:val="000000"/>
          <w:sz w:val="24"/>
          <w:szCs w:val="20"/>
          <w:lang w:val="la-Latn" w:eastAsia="it-IT"/>
        </w:rPr>
        <w:t xml:space="preserve">Non astenerti dal parlare quando è necessario </w:t>
      </w:r>
      <w:r w:rsidRPr="00D528F7">
        <w:rPr>
          <w:rFonts w:ascii="Arial" w:eastAsia="Times New Roman" w:hAnsi="Arial"/>
          <w:b/>
          <w:i/>
          <w:color w:val="000000"/>
          <w:sz w:val="24"/>
          <w:szCs w:val="20"/>
          <w:lang w:val="la-Latn" w:eastAsia="it-IT"/>
        </w:rPr>
        <w:t>e non nascondere la tua sapienza per bellezza,</w:t>
      </w:r>
    </w:p>
    <w:p w14:paraId="017A2A2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 volte è necessario parlare e si deve parlare. Non ci si può astenere. Astenersi sarebbe vera omissione. L’omissione è sempre peccato. Così dicasi anche della sapienza. Essa non può essere nascosta per bellezza, cioè si vuole rimanere immacolati, puri da ogni controversia o opposizione. Quando essa è necessaria va messa tutta in campo. Vale per la sapienza quanto vale per la parola. Se è giusto parlare, è giusto che si parli. Si deve parlare, quando è necessario, anche </w:t>
      </w:r>
      <w:r w:rsidRPr="00D528F7">
        <w:rPr>
          <w:rFonts w:ascii="Arial" w:eastAsia="Times New Roman" w:hAnsi="Arial"/>
          <w:sz w:val="24"/>
          <w:szCs w:val="20"/>
          <w:lang w:val="la-Latn" w:eastAsia="it-IT"/>
        </w:rPr>
        <w:lastRenderedPageBreak/>
        <w:t>a costo del martirio. Questo insegna San Pietro nel sinedrio, dinanzi ai capi dei sacerdoti.</w:t>
      </w:r>
    </w:p>
    <w:p w14:paraId="46AF0E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4CF0E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6681AB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2D50E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w:t>
      </w:r>
      <w:r w:rsidRPr="00D528F7">
        <w:rPr>
          <w:rFonts w:ascii="Arial" w:eastAsia="Times New Roman" w:hAnsi="Arial"/>
          <w:i/>
          <w:iCs/>
          <w:sz w:val="24"/>
          <w:szCs w:val="24"/>
          <w:lang w:val="la-Latn" w:eastAsia="it-IT"/>
        </w:rPr>
        <w:lastRenderedPageBreak/>
        <w:t>cose che in essi si trovano, tu che, per mezzo dello Spirito Santo, dicesti per bocca del nostro padre, il tuo servo Davide:</w:t>
      </w:r>
    </w:p>
    <w:p w14:paraId="72AC97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Perché le nazioni si agitarono e i popoli tramarono cose vane? Si sollevarono i re della terra e i prìncipi si allearono insieme contro il Signore e contro il suo Cristo;</w:t>
      </w:r>
    </w:p>
    <w:p w14:paraId="6245FE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32419A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Quand’ebbero terminato la preghiera, il luogo in cui erano radunati tremò e tutti furono colmati di Spirito Santo e proclamavano la parola di Dio con franchezza.</w:t>
      </w:r>
    </w:p>
    <w:p w14:paraId="19DB2D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086832A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la parola è salvezza sempre va detta. Mai va taciuta. La si dice per amore. Quando urge la sapienza, essa va donata. Non si può nasconderla. Possiamo anche nasconderla per bellezza, perché così la nostra immagine risulta pura e immacolata, ma questo non è gradito al Signore. Con il nostro silenzio o con il nascondimento della sapienza, abbiamo ostacolato il cammino della verità sulla nostra terra. È grave omissione. </w:t>
      </w:r>
    </w:p>
    <w:p w14:paraId="206C4A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24</w:t>
      </w:r>
      <w:r w:rsidRPr="00D528F7">
        <w:rPr>
          <w:rFonts w:ascii="Arial" w:eastAsia="Times New Roman" w:hAnsi="Arial"/>
          <w:b/>
          <w:color w:val="000000"/>
          <w:sz w:val="24"/>
          <w:szCs w:val="20"/>
          <w:lang w:val="la-Latn" w:eastAsia="it-IT"/>
        </w:rPr>
        <w:t>poiché dalla parola si riconosce la sapienza e l’istruzione dai detti della lingua.</w:t>
      </w:r>
    </w:p>
    <w:p w14:paraId="7564611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bellezza di un uomo è la sua sapienza. Lui sarà riconosciuto sapiente non quando tace, bensì quando parla. Dalla parola si riconosce la sapienza. Così anche sarà riconosciuto istruito dai detti della lingua. Chi tace non attesta nulla. Attesta solo di non aver parlato. Non rivela la sua vera essenza. Tutte queste raccomandazioni si rivestono di un solo significato: il vero sapiente sa come essere sapiente sempre. È questa la vera scienza della sapienza. Deve essere sapiente per sé e per gli altri, nelle vicende buone e meno buone, dinanzi a persone cattive e a persone oneste. È della vera sapienza sapere quando tacere e quando parlare. Se uno tace mentre dovrebbe parlare è stolto. Se parla mentre dovrebbe tacere è stolto. Se parla a suo danno è stolto. Se parla per la sua rovina è stolto. Se tace la verità della salvezza è stolto. Se non parla quando è necessario è stolto. Da dove uno si riconosce di essere sapiente secondo la sapienza che viene da Dio? Nella scienza che lui ha della parola e della stessa </w:t>
      </w:r>
      <w:r w:rsidRPr="00D528F7">
        <w:rPr>
          <w:rFonts w:ascii="Arial" w:eastAsia="Times New Roman" w:hAnsi="Arial"/>
          <w:sz w:val="24"/>
          <w:szCs w:val="20"/>
          <w:lang w:val="la-Latn" w:eastAsia="it-IT"/>
        </w:rPr>
        <w:lastRenderedPageBreak/>
        <w:t>sapienza. Gesù è sapiente perché dinanzi ad ogni uomo sa quali parole proferire. A volte parla anche con il suo silenzio. Altre volte interrogando, ma parla sempre. Gesù è il vero uomo saggio. Ha sempre la parola giusta sulle sue labbra. Mai ha proferito una sola parola fuori luogo, mai ha taciuto una sola parola.</w:t>
      </w:r>
    </w:p>
    <w:p w14:paraId="26EDF41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25</w:t>
      </w:r>
      <w:r w:rsidRPr="00D528F7">
        <w:rPr>
          <w:rFonts w:ascii="Arial" w:eastAsia="Times New Roman" w:hAnsi="Arial"/>
          <w:b/>
          <w:color w:val="000000"/>
          <w:sz w:val="24"/>
          <w:szCs w:val="20"/>
          <w:lang w:val="la-Latn" w:eastAsia="it-IT"/>
        </w:rPr>
        <w:t xml:space="preserve">Non contrastare la verità, ma arrossisci della tua ignoranza. </w:t>
      </w:r>
    </w:p>
    <w:p w14:paraId="11BAFC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verità va sostenuta non contrastata. Chi è saggio non contrasta la verità. Chi la contrasta non è saggio. È stolto chi impedisce il cammino della verità. Dell’ignoranza invece si deve arrossire, perché essa è il contrario della verità. La verità è dei saggi. L’ignoranza è degli stolti. Ognuno nel proprio campo, nel proprio mestiere deve essere a conoscenza di tutto ciò che compone la sua scienza, la sua tecnica, la sua arte o professione. Un ignorante nella propria professione può anche uccidere delle persone, non una ma molte. Se non le uccide fisicamente, le può uccidere spiritualmente. Un presbitero ignorante permette che idolatria, superstizione, empietà, stoltezza vivano nella comunità dei credenti. Aiuta l’errore a diffondersi. Questa ignoranza è colpevole. Chi è obbligato a sapere e non sa per sua negligenza è colpevole dinanzi a Dio e alla storia.</w:t>
      </w:r>
    </w:p>
    <w:p w14:paraId="4D7330D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26</w:t>
      </w:r>
      <w:r w:rsidRPr="00D528F7">
        <w:rPr>
          <w:rFonts w:ascii="Arial" w:eastAsia="Times New Roman" w:hAnsi="Arial"/>
          <w:b/>
          <w:color w:val="000000"/>
          <w:sz w:val="24"/>
          <w:szCs w:val="20"/>
          <w:lang w:val="la-Latn" w:eastAsia="it-IT"/>
        </w:rPr>
        <w:t>Non vergognarti di confessare i tuoi peccati e non opporti alla corrente di un fiume.</w:t>
      </w:r>
    </w:p>
    <w:p w14:paraId="5725DE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non ci si deve vergognare di confessare i propri peccati? Perché è dell’umile riconoscere le sue colpe e detestarle. È dello stolto, del superbo negare le proprie colpe. Chi è umile sa di avere sbagliato, si pente, chiede perdono, viene riabilitato nell’amicizia con Dio. Che significa non opporsi alla corrente di un fiume? Significa che non si può sfidare una forza che non si può governare, dominare, vincere. La saggezza vuole anche che ci si arrenda, quando le forze non si possono dominare. Ci si arrende e si cerca una via di pace e di riconciliazione. Gesù vuole che non si resista al malvagio, ma che si porga l’altra guancia. Opporsi al malvagio è inutile. È una forza non governabile. È proprio del saggio sapere sempre se può o non può fare una determinata azione, dire o non dire una precisa parola, agire in un modo o in un altro. La saggezza sa governare per il più grande bene tutti i singoli momenti della nostra vita. Nulla sfugge al saggio. Tutto è sotto il suo governo e dominio.</w:t>
      </w:r>
    </w:p>
    <w:p w14:paraId="62DD927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27</w:t>
      </w:r>
      <w:r w:rsidRPr="00D528F7">
        <w:rPr>
          <w:rFonts w:ascii="Arial" w:eastAsia="Times New Roman" w:hAnsi="Arial"/>
          <w:b/>
          <w:color w:val="000000"/>
          <w:sz w:val="24"/>
          <w:szCs w:val="20"/>
          <w:lang w:val="la-Latn" w:eastAsia="it-IT"/>
        </w:rPr>
        <w:t>Non sottometterti a un uomo stolto, non essere parziale a favore di un potente.</w:t>
      </w:r>
    </w:p>
    <w:p w14:paraId="694952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non ci si deve sottomettere a un uomo stolto? Perché è privo di saggezza e di verità. Alla stoltezza, alla falsità mai ci si deve sottomettere. Ci si sottomette invece sempre alla verità, alla giustizia, alla sapienza, alla luce. Le tenebre non vanno seguite. Conducono nella morte. Mai si deve essere parziali a favore di un potente. Il saggio è sempre dalla parte della verità, mai della potenza umana. Rinnegare la verità, dire una falsa testimonianza, oppure dire verità parziali per favorire il potente non è gradito al Signore. Il saggio difende la verità, combatte per essa. Per fare questo urge essere liberi da tutto e da tutti. Urge non dipendere mai dai potenti di questo mondo. La libertà dalle cose della terra è indispensabile per chi vuole vivere secondo saggezza. Quando si è legati a persone o a cose, si è schiavi di esse. </w:t>
      </w:r>
    </w:p>
    <w:p w14:paraId="3CEFB05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28</w:t>
      </w:r>
      <w:r w:rsidRPr="00D528F7">
        <w:rPr>
          <w:rFonts w:ascii="Arial" w:eastAsia="Times New Roman" w:hAnsi="Arial"/>
          <w:b/>
          <w:color w:val="000000"/>
          <w:sz w:val="24"/>
          <w:szCs w:val="20"/>
          <w:lang w:val="la-Latn" w:eastAsia="it-IT"/>
        </w:rPr>
        <w:t>Lotta sino alla morte per la verità, il Signore Dio combatterà per te.</w:t>
      </w:r>
    </w:p>
    <w:p w14:paraId="524D46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saggio deve lottare sino alla morte per la verità, sapendo però che il Signore Dio combatterà per lui. Nella lotta per la verità non si è mai soli. Dio scende e combatte con tutti coloro che lottano per la verità. La verità però non deve essere quella degli uomini. Deve essere quella di Dio. Dio combatte per la sua verità e con chiunque lotta per la divina ed eterna sua verità. Anche la verità storica fa parte della verità di Dio.</w:t>
      </w:r>
    </w:p>
    <w:p w14:paraId="7986883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29</w:t>
      </w:r>
      <w:r w:rsidRPr="00D528F7">
        <w:rPr>
          <w:rFonts w:ascii="Arial" w:eastAsia="Times New Roman" w:hAnsi="Arial"/>
          <w:b/>
          <w:color w:val="000000"/>
          <w:sz w:val="24"/>
          <w:szCs w:val="20"/>
          <w:lang w:val="la-Latn" w:eastAsia="it-IT"/>
        </w:rPr>
        <w:t>Non essere arrogante nel tuo linguaggio, fiacco e indolente nelle opere.</w:t>
      </w:r>
    </w:p>
    <w:p w14:paraId="3924981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saggio è saggio se non fa alcune cose: se è arrogante nel suo linguaggio e fiacco e indolente nelle opere, di certo non è saggio. Il saggio è saggio nel parlare e nelle opere. Chi è arrogante non è saggio. È un arrogante. Però se è arrogante nel parlare, lo deve essere anche nelle opere. Il saggio è sempre lineare in ogni cosa. Non ha alti e bassi, vizi e virtù. Il saggio è nella verità, nella virtù. È equilibrato in ogni cosa. </w:t>
      </w:r>
    </w:p>
    <w:p w14:paraId="4BEBC32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30</w:t>
      </w:r>
      <w:r w:rsidRPr="00D528F7">
        <w:rPr>
          <w:rFonts w:ascii="Arial" w:eastAsia="Times New Roman" w:hAnsi="Arial"/>
          <w:b/>
          <w:color w:val="000000"/>
          <w:sz w:val="24"/>
          <w:szCs w:val="20"/>
          <w:lang w:val="la-Latn" w:eastAsia="it-IT"/>
        </w:rPr>
        <w:t>Non essere come un leone nella tua casa e capriccioso con i tuoi servi.</w:t>
      </w:r>
    </w:p>
    <w:p w14:paraId="2EA9D7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un altro equilibro che è richiesto all’uomo. Di certo non è saggio e non è equilibrato chi a casa è un leone e poi con i servi è capriccioso. Il saggio è sempre retto sia con i suoi che con i servi, è lineare con gli uni e con gli altri, è giusto sempre con tutti, non manca mai di rispetto verso alcuno.</w:t>
      </w:r>
    </w:p>
    <w:p w14:paraId="44B1B6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31</w:t>
      </w:r>
      <w:r w:rsidRPr="00D528F7">
        <w:rPr>
          <w:rFonts w:ascii="Arial" w:eastAsia="Times New Roman" w:hAnsi="Arial"/>
          <w:b/>
          <w:color w:val="000000"/>
          <w:sz w:val="24"/>
          <w:szCs w:val="20"/>
          <w:lang w:val="la-Latn" w:eastAsia="it-IT"/>
        </w:rPr>
        <w:t>La tua mano non sia tesa per prendere e poi chiusa nel restituire.</w:t>
      </w:r>
    </w:p>
    <w:p w14:paraId="70AB0AE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un altro grande equilibro che serve all’uomo: avere una stessa mano sia per prendere che per restituire. Chi prende deve anche restituire. Chi riceve deve anche dare. La giustizia è fatta di dare e di avere. Chi riceve deve sempre donare. Chi è saggio sarà sempre equilibrato in ogni cosa. Chi invece è stolto è sempre senza alcun equilibro. È stolto. È insipiente. È squilibrato. Il saggio dona al tempo, all’eternità, all’anima, allo spirito, al corpo, a Dio, all’uomo sempre tutto ciò che appartiene loro. Lo stolto invece è squilibrato in ogni cosa. Manca di sapienza e di sano discernimento. È stolto. Il Signore chiede ad ogni uomo di lasciarsi governare dalla sapienza in ogni momento della sua vita. Nulla dovrà essere vissuto senza sapienza. La sapienza va cercata al Signore. È Lui che la elargisce dal suo luogo santo. Alla scuola della sapienza anche ci si deve recare. Il padre, la madre sono maestri di sapienza. Chi li ascolta entra nella legge della vita. Chi non frequenta la loro scuola o non ascolta, si trova su sentieri di morte.</w:t>
      </w:r>
    </w:p>
    <w:p w14:paraId="6CCE0779"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70198C8"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52" w:name="_Toc193204688"/>
      <w:r w:rsidRPr="00D528F7">
        <w:rPr>
          <w:rFonts w:ascii="Arial" w:hAnsi="Arial"/>
          <w:b/>
          <w:sz w:val="24"/>
          <w:szCs w:val="24"/>
          <w:lang w:eastAsia="it-IT"/>
        </w:rPr>
        <w:t>SIRACIDE V</w:t>
      </w:r>
      <w:bookmarkEnd w:id="152"/>
    </w:p>
    <w:p w14:paraId="534EF2D1"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w:t>
      </w:r>
      <w:r w:rsidRPr="00D528F7">
        <w:rPr>
          <w:rFonts w:ascii="Arial" w:eastAsia="Times New Roman" w:hAnsi="Arial"/>
          <w:i/>
          <w:iCs/>
          <w:color w:val="000000"/>
          <w:sz w:val="24"/>
          <w:szCs w:val="24"/>
          <w:lang w:val="la-Latn" w:eastAsia="it-IT"/>
        </w:rPr>
        <w:t xml:space="preserve">perché il Signore è paziente. </w:t>
      </w:r>
      <w:r w:rsidRPr="00D528F7">
        <w:rPr>
          <w:rFonts w:ascii="Arial" w:eastAsia="Times New Roman" w:hAnsi="Arial"/>
          <w:i/>
          <w:iCs/>
          <w:color w:val="000000"/>
          <w:sz w:val="24"/>
          <w:szCs w:val="20"/>
          <w:lang w:val="la-Latn" w:eastAsia="it-IT"/>
        </w:rPr>
        <w:t>Non essere troppo sicuro del perdono tanto da aggiungere peccato a peccato.</w:t>
      </w:r>
    </w:p>
    <w:p w14:paraId="16C624AE"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lastRenderedPageBreak/>
        <w:t>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4A79D824"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Non ventilare il grano a ogni vento e non camminare su qualsiasi sentiero: così fa il peccatore che è bugiardo. Sii costante nelle tue convinzioni, e una sola sia la tua parola. Sii pronto nell’ascoltare e lento nel dare una risposta. Se conosci una cosa, rispondi al tuo prossimo; altrimenti metti la mano sulla tua bocca. Nel parlare ci può essere gloria o disonore: la lingua dell’uomo è la sua rovina.</w:t>
      </w:r>
    </w:p>
    <w:p w14:paraId="3F65A802"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Non procurarti la fama di maldicente e non tendere insidie con la lingua, poiché la vergogna è per il ladro e una condanna severa per l’uomo bugiardo. Non sbagliare, né molto né poco,</w:t>
      </w:r>
    </w:p>
    <w:p w14:paraId="39EB20C8"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0C555A2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53" w:name="_Toc62159332"/>
      <w:r w:rsidRPr="00D528F7">
        <w:rPr>
          <w:rFonts w:ascii="Arial" w:eastAsia="Times New Roman" w:hAnsi="Arial"/>
          <w:b/>
          <w:sz w:val="24"/>
          <w:szCs w:val="20"/>
          <w:lang w:eastAsia="it-IT"/>
        </w:rPr>
        <w:t>Ricchezza e presunzione</w:t>
      </w:r>
      <w:bookmarkEnd w:id="153"/>
    </w:p>
    <w:p w14:paraId="41700D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Non confidare nelle tue ricchezze e non dire: «Basto a me stesso».</w:t>
      </w:r>
    </w:p>
    <w:p w14:paraId="02CFC7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Confidare nelle proprie ricchezze è stoltezza. Si confida sul nulla. Su ciò che non dona vita, non salva, non dona salute. La ricchezza è la cosa più inutile che esiste sulla terra. Essa è il frutto della stoltezza. Anche confidare in se stessi è stoltezza. Chi dice: </w:t>
      </w:r>
      <w:r w:rsidRPr="00D528F7">
        <w:rPr>
          <w:rFonts w:ascii="Arial" w:eastAsia="Times New Roman" w:hAnsi="Arial"/>
          <w:i/>
          <w:sz w:val="24"/>
          <w:szCs w:val="20"/>
          <w:lang w:val="la-Latn" w:eastAsia="it-IT"/>
        </w:rPr>
        <w:t>“Basto a me stesso”</w:t>
      </w:r>
      <w:r w:rsidRPr="00D528F7">
        <w:rPr>
          <w:rFonts w:ascii="Arial" w:eastAsia="Times New Roman" w:hAnsi="Arial"/>
          <w:sz w:val="24"/>
          <w:szCs w:val="20"/>
          <w:lang w:val="la-Latn" w:eastAsia="it-IT"/>
        </w:rPr>
        <w:t>, è solo un insipiente. Come può un uomo bastare a se stesso, se è solo polvere e cenere? Se ha il respiro in prestito? La fiducia di un uomo è solo Dio, la sua grazia, la sua misericordia, la sua Parola. È saggio solo chi confida in Dio e nella sua Parola. Non è saggio chi confida in Dio. È saggio chi confida in Dio e nella sua Parola. Dio e la sua Parola sono una cosa sola. Senza la sua Parola non c’è Dio.</w:t>
      </w:r>
    </w:p>
    <w:p w14:paraId="7816DE2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Non seguire il tuo istinto e la tua forza, assecondando le passioni del tuo cuore.</w:t>
      </w:r>
    </w:p>
    <w:p w14:paraId="205676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Seguire il proprio istinto e la propria forza è da stolti e insipienti. Così è stolto chi asseconda le passioni del suo cuore. Istinto, forza, passioni, devono essere sempre governati dalla saggezza. Anche una passione buona va governata dalla saggezza. Quando è la saggezza a governare istinto, forza e passioni, tutto è per il più grande bene dell’uomo. Se invece è la stoltezza a governare, tutto è per il male. Niente l’uomo deve fare senza la sapienza. La sapienza è la cosa più necessaria all’uomo. Solo essa porta sulla via della vita e del vero bene.</w:t>
      </w:r>
    </w:p>
    <w:p w14:paraId="300B5F1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Non dire: «Chi mi dominerà?», perché il Signore senza dubbio farà giustizia.</w:t>
      </w:r>
    </w:p>
    <w:p w14:paraId="3F4ACC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 sono alcune cose che mai l’uomo deve dire e altre che mai deve fare. Una cosa che mai deve dire: </w:t>
      </w:r>
      <w:r w:rsidRPr="00D528F7">
        <w:rPr>
          <w:rFonts w:ascii="Arial" w:eastAsia="Times New Roman" w:hAnsi="Arial"/>
          <w:i/>
          <w:sz w:val="24"/>
          <w:szCs w:val="20"/>
          <w:lang w:val="la-Latn" w:eastAsia="it-IT"/>
        </w:rPr>
        <w:t>“Chi mi dominerà?”</w:t>
      </w:r>
      <w:r w:rsidRPr="00D528F7">
        <w:rPr>
          <w:rFonts w:ascii="Arial" w:eastAsia="Times New Roman" w:hAnsi="Arial"/>
          <w:sz w:val="24"/>
          <w:szCs w:val="20"/>
          <w:lang w:val="la-Latn" w:eastAsia="it-IT"/>
        </w:rPr>
        <w:t xml:space="preserve">. L’uomo non è onnipotente, non è signore della sua vita, non è padrone dei suoi giorni. Lui è come l’erba sui tetti. Al mattino esiste. Alla sera è già secca. È il Signore, il Signore dell’uomo, non l’uomo signore di se stesso. Il Signore senza dubbio farà giustizia. È sufficiente che lo abbandoni a se stesso. Il Signore chiede ad ogni uomo di smetterla di </w:t>
      </w:r>
      <w:r w:rsidRPr="00D528F7">
        <w:rPr>
          <w:rFonts w:ascii="Arial" w:eastAsia="Times New Roman" w:hAnsi="Arial"/>
          <w:sz w:val="24"/>
          <w:szCs w:val="20"/>
          <w:lang w:val="la-Latn" w:eastAsia="it-IT"/>
        </w:rPr>
        <w:lastRenderedPageBreak/>
        <w:t>giocare a fare il superbo. È un gioco di morte. Come è un gioco di morte giocare a fare il ricco. Il Signore vuole che ci sottomettiamo alla sua sapienza, alla sua Parola, al suo volere. Vuole che ci consegniamo a Lui. Ci vuole umili, miti, poveri in spirito. Il superbo è la tristezza della terra. Chi confida in se stesso è la stoltezza del mondo. L’uno e l’altro negano Dio come unico e solo datore della vita.</w:t>
      </w:r>
    </w:p>
    <w:p w14:paraId="3398A12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 xml:space="preserve">Non dire: «Ho peccato, e che cosa mi è successo?», </w:t>
      </w:r>
      <w:r w:rsidRPr="00D528F7">
        <w:rPr>
          <w:rFonts w:ascii="Arial" w:eastAsia="Times New Roman" w:hAnsi="Arial"/>
          <w:b/>
          <w:sz w:val="24"/>
          <w:szCs w:val="24"/>
          <w:lang w:val="la-Latn" w:eastAsia="it-IT"/>
        </w:rPr>
        <w:t>perché il Signore è paziente.</w:t>
      </w:r>
    </w:p>
    <w:p w14:paraId="016AB07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questo un altro pensiero stolto dell’uomo: </w:t>
      </w:r>
      <w:r w:rsidRPr="00D528F7">
        <w:rPr>
          <w:rFonts w:ascii="Arial" w:eastAsia="Times New Roman" w:hAnsi="Arial"/>
          <w:i/>
          <w:sz w:val="24"/>
          <w:szCs w:val="20"/>
          <w:lang w:val="la-Latn" w:eastAsia="it-IT"/>
        </w:rPr>
        <w:t>“Ho peccato, e che cosa mi è successo?”</w:t>
      </w:r>
      <w:r w:rsidRPr="00D528F7">
        <w:rPr>
          <w:rFonts w:ascii="Arial" w:eastAsia="Times New Roman" w:hAnsi="Arial"/>
          <w:sz w:val="24"/>
          <w:szCs w:val="20"/>
          <w:lang w:val="la-Latn" w:eastAsia="it-IT"/>
        </w:rPr>
        <w:t xml:space="preserve">. Poiché non mi è successo nulla, posso continuare a peccare. Non è successo niente perché gli effetti del peccato non si vedono all’istante. Il peccato è un veleno mortale che agisce inesorabilmente, ma con lentezza. Entra nel corpo, nello spirito, nell’anima e li corrode più che acido. Li distrugge. Li paralizza. Impedisce loro di agire secondo verità. Li trasforma in falsità. Il primo frutto del peccato è proprio questo pensiero di stoltezza e di insipienza: </w:t>
      </w:r>
      <w:r w:rsidRPr="00D528F7">
        <w:rPr>
          <w:rFonts w:ascii="Arial" w:eastAsia="Times New Roman" w:hAnsi="Arial"/>
          <w:i/>
          <w:sz w:val="24"/>
          <w:szCs w:val="20"/>
          <w:lang w:val="la-Latn" w:eastAsia="it-IT"/>
        </w:rPr>
        <w:t>“Ho peccato, nulla mi è successo, continuerò a peccare”</w:t>
      </w:r>
      <w:r w:rsidRPr="00D528F7">
        <w:rPr>
          <w:rFonts w:ascii="Arial" w:eastAsia="Times New Roman" w:hAnsi="Arial"/>
          <w:sz w:val="24"/>
          <w:szCs w:val="20"/>
          <w:lang w:val="la-Latn" w:eastAsia="it-IT"/>
        </w:rPr>
        <w:t>. Ecco cosa risponde il Qoelet a quanti stoltamente e insipientemente pensano che il peccato non produca alcun effetto, alcuna sanzione.</w:t>
      </w:r>
    </w:p>
    <w:p w14:paraId="75002BD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8,9-14). </w:t>
      </w:r>
    </w:p>
    <w:p w14:paraId="229E4E1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Siracide risponde a questi stolti e insipienti che il Signore è paziente. Attende che il peccatore si converta. Rallenta la sua collera e la sua ira per questo. Tutto opera il Signore in vista della conversione, del pentimento, del ritorno nella sua alleanza e nella sua legge.</w:t>
      </w:r>
    </w:p>
    <w:p w14:paraId="2E279BB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Non essere troppo sicuro del perdono tanto da aggiungere peccato a peccato.</w:t>
      </w:r>
    </w:p>
    <w:p w14:paraId="408D3B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stoltezza dello stolto sembra non avere confini. Il Siracide lo ammonisce severamente. Gli chiede di non essere troppo sicuro del perdono. La troppa sicurezza del perdono lo spinge ad aggiungere peccato a peccato. Quando si entra nella spirale del male, si entra, ma spesso non si esce. Molti sono entrati nel male per scherzo, quasi giocando. Non ne sono più usciti. Il male li ha consumati, divorati, dilaniati. Il saggio sta attento a non commettere neanche il più piccolo peccato, il più lieve. La saggezza conduce all’impeccabilità. Lo stolto </w:t>
      </w:r>
      <w:r w:rsidRPr="00D528F7">
        <w:rPr>
          <w:rFonts w:ascii="Arial" w:eastAsia="Times New Roman" w:hAnsi="Arial"/>
          <w:sz w:val="24"/>
          <w:szCs w:val="20"/>
          <w:lang w:val="la-Latn" w:eastAsia="it-IT"/>
        </w:rPr>
        <w:lastRenderedPageBreak/>
        <w:t>invece non pone nessuna attenzione per non peccare. La sua via è un precipizio senza ritorno. È un abisso senza fondo.</w:t>
      </w:r>
    </w:p>
    <w:p w14:paraId="0524380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Non dire: «La sua compassione è grande; mi perdonerà i molti peccati», perché presso di lui c’è misericordia e ira, e il suo sdegno si riverserà sui peccatori.</w:t>
      </w:r>
    </w:p>
    <w:p w14:paraId="5986B9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stolto è mosso da una falsa fede su Dio. Lui crede che il Signore sia solo misericordia, compassione, pietà, perdono, remissione. Lui crede che sempre il Signore gli riverserà la sua grande compassione. Più lui pecca e più Dio attesterà di essere misericordioso, pietoso, compassionevole. Dio non è solo misericordia e perdono, non è solo pietà e compassione. È anche ira, sdegno, collera, giusto giudizio, fedeltà ad ogni sua parola. Lo stolto manca di una essenziale verità su Dio. Ne possiede una sola. Una verità su Dio non è la verità su Dio. Dio è un complesso di verità. Negare una sola verità su Dio, è negare tutta la verità. Questo vale anche per l’uomo. Affermare solo una verità sull’uomo è distruggere l’uomo. Quando si dice che l’uomo è libertà, si dice solo una verità su di lui. Ma l’uomo non è solo libertà. L’uomo è prudenza, giustizia, fortezza, verità. La libertà senza la verità è sublime stoltezza ed insipienza. Non si può essere liberi nella falsità, nel peccato, nelle ingiustizie, nella trasgressione della legge. L’uomo è libertà nella verità, nella giustizia, nella carità, nel bene, nella prudenza, nella fortezza, nella temperanza, nella pietà, nella compassione. Mai ci potrà essere libertà nella falsità, nell’inganno, nella menzogna, nei soprusi, nella negazione della verità storica, nel non rispetto dell’altro. Lo stolto cammina con una sola verità su Dio: </w:t>
      </w:r>
      <w:r w:rsidRPr="00D528F7">
        <w:rPr>
          <w:rFonts w:ascii="Arial" w:eastAsia="Times New Roman" w:hAnsi="Arial"/>
          <w:i/>
          <w:sz w:val="24"/>
          <w:szCs w:val="20"/>
          <w:lang w:val="la-Latn" w:eastAsia="it-IT"/>
        </w:rPr>
        <w:t>“Lui è misericordia, perdono, compassione”</w:t>
      </w:r>
      <w:r w:rsidRPr="00D528F7">
        <w:rPr>
          <w:rFonts w:ascii="Arial" w:eastAsia="Times New Roman" w:hAnsi="Arial"/>
          <w:sz w:val="24"/>
          <w:szCs w:val="20"/>
          <w:lang w:val="la-Latn" w:eastAsia="it-IT"/>
        </w:rPr>
        <w:t xml:space="preserve">. Il saggio cammina nella pienezza della verità divina. </w:t>
      </w:r>
      <w:r w:rsidRPr="00D528F7">
        <w:rPr>
          <w:rFonts w:ascii="Arial" w:eastAsia="Times New Roman" w:hAnsi="Arial"/>
          <w:i/>
          <w:sz w:val="24"/>
          <w:szCs w:val="20"/>
          <w:lang w:val="la-Latn" w:eastAsia="it-IT"/>
        </w:rPr>
        <w:t>“Dio è misericordioso, pietoso, compassionevole, ma anche lento all’ira, alla collera, allo sdegno. Perdona nel pentimento e nella conversione”</w:t>
      </w:r>
      <w:r w:rsidRPr="00D528F7">
        <w:rPr>
          <w:rFonts w:ascii="Arial" w:eastAsia="Times New Roman" w:hAnsi="Arial"/>
          <w:sz w:val="24"/>
          <w:szCs w:val="20"/>
          <w:lang w:val="la-Latn" w:eastAsia="it-IT"/>
        </w:rPr>
        <w:t>. Quando priviamo Dio di una sola verità, lo rendiamo falso, ci rendiamo falsi nei pensieri e nelle opere. Non siamo dalla verità di Dio.</w:t>
      </w:r>
    </w:p>
    <w:p w14:paraId="2092524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Non aspettare a convertirti al Signore e non rimandare di giorno in giorno, perché improvvisa scoppierà l’ira del Signore e al tempo del castigo sarai annientato.</w:t>
      </w:r>
    </w:p>
    <w:p w14:paraId="286B23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Sapendo che il Signore è lento all’ira e che sdegno e collera potrebbero precipitare in ogni istante, non si deve rimandare l’ora della conversione. La verità del nostro Dio esige di non aspettare a convertirci a Lui, obbliga a non rimandare di giorno in giorno il nostro rientro nella sua divina volontà. La sua ira potrebbe scoppiare improvvisa e al tempo del castigo si potrebbe rimanere annientati. Se la morte ci sorprende nel peccato, è la nostra fine. Essa sigilla la nostra inimicizia con Dio e per noi sarà la morte eterna. Oggi purtroppo non si crede più in questa verità del nostro Dio. Non si crede più nel suo giusto giudizio, nella sua ira, nella sua collera, nel suo sdegno. Tutti ormai si pensano salvati, nella gioia del cielo. Adoriamo un Dio falso. Costruiamo un uomo falso. Dalla verità di Dio è la verità dell’uomo. Dalla falsità di Dio è la falsità dell’uomo.</w:t>
      </w:r>
    </w:p>
    <w:p w14:paraId="3147017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Non confidare in ricchezze ingiuste: non ti gioveranno nel giorno della sventura.</w:t>
      </w:r>
    </w:p>
    <w:p w14:paraId="0C1043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Altra stoltezza dell’uomo: la sua fiducia nelle ricchezze ingiuste. È stoltezza confidare nella giusta e santa ricchezza. La ricchezza è sabbia mobile. Doppiamente stoltezza è confidare in ricchezze ingiuste. Quando verrà il giorno della sventura non gioveranno a chi confida in esse. La ricchezza ingiusta è già peccato in se stessa, perché è ingiusta. Sperare la salvezza dal peccato, nel peccato, è infinita stoltezza. Il saggio non confida su nessuna cosa di questa terra. La sua fiducia è posta solo nel Signore e nelle sue opere di amore. Il saggio sa che può confidare sulla misericordia di Dio se lui è misericordioso verso tutti. La sua misericordia attirerà su di lui la misericordia del Signore. Solo sulla misericordia e sulla carità si può confidare. Ogni altra cosa non sarà mai punto stabile su cui edificare il nostro presente e il nostro futuro.</w:t>
      </w:r>
    </w:p>
    <w:p w14:paraId="66F820A3" w14:textId="77777777" w:rsidR="00D528F7" w:rsidRPr="00D528F7" w:rsidRDefault="00D528F7" w:rsidP="00D528F7">
      <w:pPr>
        <w:spacing w:after="120" w:line="240" w:lineRule="auto"/>
        <w:jc w:val="both"/>
        <w:rPr>
          <w:rFonts w:ascii="Arial" w:eastAsia="Times New Roman" w:hAnsi="Arial"/>
          <w:b/>
          <w:position w:val="6"/>
          <w:sz w:val="24"/>
          <w:szCs w:val="20"/>
          <w:lang w:val="la-Latn" w:eastAsia="it-IT"/>
        </w:rPr>
      </w:pPr>
    </w:p>
    <w:p w14:paraId="5808FE3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54" w:name="_Toc62159333"/>
      <w:r w:rsidRPr="00D528F7">
        <w:rPr>
          <w:rFonts w:ascii="Arial" w:eastAsia="Times New Roman" w:hAnsi="Arial"/>
          <w:b/>
          <w:sz w:val="24"/>
          <w:szCs w:val="20"/>
          <w:lang w:eastAsia="it-IT"/>
        </w:rPr>
        <w:t>Fermezza e dominio di sé</w:t>
      </w:r>
      <w:bookmarkEnd w:id="154"/>
    </w:p>
    <w:p w14:paraId="6C0D0DC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Non ventilare il grano a ogni vento e non camminare su qualsiasi sentiero: così fa il peccatore che è bugiardo.</w:t>
      </w:r>
    </w:p>
    <w:p w14:paraId="4BD71D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ventilare il grano occorre un vento leggero. Un vento forte, burrascoso non si addice a quest’opera di separazione del grano dalla pula. Anche nelle cose materiali occorre molta saggezza, grande discernimento. Più grande saggezza e discernimento è necessario per le cose dello spirito. Non si può camminare su qualsiasi sentiero, come non si può ventilare ad ogni vento. Si deve sempre discernere il sentiero cattivo e sentiero buono. Altro discernimento è tra sentiero buono e sentiero ottimo e migliore. Lo stolto manca di discernimento. Cammina su qualsiasi sentiero. Ma lo stolto è bugiardo, falso, pieno di menzogna, non conosce la verità, non sa cosa sia il discernimento. Manca della luce della sapienza. Tutto gli sembra buono e su qualsiasi sentiero pensa di poter camminare. Ignora i sentieri della vita, cammina su quelli che conducono alla morte.</w:t>
      </w:r>
    </w:p>
    <w:p w14:paraId="16837DA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Sii costante nelle tue convinzioni, e una sola sia la tua parola.</w:t>
      </w:r>
    </w:p>
    <w:p w14:paraId="4D7947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Si deve essere costanti nelle convinzioni di bene. Una volta che si è sulla via del vero bene e si è fermamente convinti, la si deve portare avanti sempre. La costanza vuole che non si torni mai indietro. San Paolo parla della convinzione come necessaria per l’evangelizzazione.</w:t>
      </w:r>
    </w:p>
    <w:p w14:paraId="40C7BAD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(1Ts 1,2-5). </w:t>
      </w:r>
    </w:p>
    <w:p w14:paraId="495788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Accogliete chi è debole nella fede, senza discuterne le opinioni. Uno crede di poter mangiare di tutto; l’altro, che invece è debole, mangia solo legumi. Colui che mangia, non disprezzi chi non mangia; colui che </w:t>
      </w:r>
      <w:r w:rsidRPr="00D528F7">
        <w:rPr>
          <w:rFonts w:ascii="Arial" w:eastAsia="Times New Roman" w:hAnsi="Arial"/>
          <w:i/>
          <w:iCs/>
          <w:sz w:val="24"/>
          <w:szCs w:val="24"/>
          <w:lang w:val="la-Latn" w:eastAsia="it-IT"/>
        </w:rPr>
        <w:lastRenderedPageBreak/>
        <w:t>non mangia, non giudichi chi mangia: infatti Dio ha accolto anche lui. Chi sei tu, che giudichi un servo che non è tuo? Stia in piedi o cada, ciò riguarda il suo padrone. Ma starà in piedi, perché il Signore ha il potere di tenerlo in piedi.</w:t>
      </w:r>
    </w:p>
    <w:p w14:paraId="3E25DB8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D63C9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tu, perché giudichi il tuo fratello? E tu, perché disprezzi il tuo fratello? Tutti infatti ci presenteremo al tribunale di Dio, perché sta scritto:</w:t>
      </w:r>
    </w:p>
    <w:p w14:paraId="0838C5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Io vivo, dice il Signore: ogni ginocchio si piegherà davanti a me e ogni lingua renderà gloria a Dio.</w:t>
      </w:r>
    </w:p>
    <w:p w14:paraId="0506225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Quindi ciascuno di noi renderà conto di se stesso a Dio.</w:t>
      </w:r>
    </w:p>
    <w:p w14:paraId="575F95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D’ora in poi non giudichiamoci più gli uni gli altri; piuttosto fate in modo di non essere causa di inciampo o di scandalo per il fratello (Rm 14,1-13). </w:t>
      </w:r>
    </w:p>
    <w:p w14:paraId="08E432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saggio non è l’uomo dalle molte parole, alcune vere, altre false. Il saggio ha una sola parola: quella vera. Ad essa rimane sempre fedele.</w:t>
      </w:r>
    </w:p>
    <w:p w14:paraId="357E1B2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Sii pronto nell’ascoltare e lento nel dare una risposta.</w:t>
      </w:r>
    </w:p>
    <w:p w14:paraId="41E5370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vuole dare una giusta risposta deve essere sempre pronto nell’ascoltare. Si ascolta, si medita, si riflette, si prega, si dona la risposta. È questo il motivo per cui si deve essere lenti nel dare una risposta: si deve chiedere a Dio la sapienza per dare quella giusta, quella vera, quella santa. Come nello Spirito Santo si comprende l’altro nel suo parlare, così nello Spirito Santo si deve rispondere. È stoltezza ascoltare da uomo e rispondere da uomo. Si ascolta nello Spirito del Signore, si risponde nello Spirito del Signore. Si ascolta con pazienza e si risponde anche con pazienza. Per una giusta risposta si può attendere anche una settimana, un mese, un anno. Si deve attendere finché non giunge la risposta dello Spirito. Due esempi della Scrittura, uno che riguarda Samuele e l’altro che riguarda Davide, ci aiuteranno a comprendere questa attesa nella risposta.</w:t>
      </w:r>
    </w:p>
    <w:p w14:paraId="117C214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w:t>
      </w:r>
      <w:r w:rsidRPr="00D528F7">
        <w:rPr>
          <w:rFonts w:ascii="Arial" w:eastAsia="Times New Roman" w:hAnsi="Arial"/>
          <w:i/>
          <w:iCs/>
          <w:sz w:val="24"/>
          <w:szCs w:val="24"/>
          <w:lang w:val="la-Latn" w:eastAsia="it-IT"/>
        </w:rPr>
        <w:lastRenderedPageBreak/>
        <w:t>camminano sulle tue orme. Stabilisci quindi per noi un re che sia nostro giudice, come avviene per tutti i popoli».</w:t>
      </w:r>
    </w:p>
    <w:p w14:paraId="621509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5C284D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1124EAA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pensiero di Samuele e quello di Dio non corrispondono. Il Signore invece vuole che il popolo faccia l’esperienza di avere un re. </w:t>
      </w:r>
    </w:p>
    <w:p w14:paraId="5049AF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Vennero allora tutte le tribù d’Israele da Davide a Ebron, e gli dissero: «Ecco noi siamo tue ossa e tua carne. Già prima, quando regnava Saul su di noi, tu conducevi e riconducevi Israele. Il Signore ti ha detto: “Tu pascerai il mio popolo Israele, tu sarai capo d’Israele”». Vennero dunque tutti gli anziani d’Israele dal re a Ebron, il re Davide concluse con loro un’alleanza a Ebron davanti al Signore ed essi unsero Davide re d’Israele. Davide aveva trent’anni quando fu fatto re e regnò quarant’anni. A Ebron regnò su Giuda sette anni e sei mesi e a Gerusalemme regnò trentatré anni su tutto Israele e su Giuda.</w:t>
      </w:r>
    </w:p>
    <w:p w14:paraId="35E278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re e i suoi uomini andarono a Gerusalemme contro i Gebusei che abitavano in quella regione. Costoro dissero a Davide: «Tu qui non entrerai: i ciechi e gli zoppi ti respingeranno», per dire: «Davide non </w:t>
      </w:r>
      <w:r w:rsidRPr="00D528F7">
        <w:rPr>
          <w:rFonts w:ascii="Arial" w:eastAsia="Times New Roman" w:hAnsi="Arial"/>
          <w:i/>
          <w:iCs/>
          <w:sz w:val="24"/>
          <w:szCs w:val="24"/>
          <w:lang w:val="la-Latn" w:eastAsia="it-IT"/>
        </w:rPr>
        <w:lastRenderedPageBreak/>
        <w:t>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w:t>
      </w:r>
    </w:p>
    <w:p w14:paraId="4C3A1EC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w:t>
      </w:r>
    </w:p>
    <w:p w14:paraId="6CBBF99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Davide prese ancora concubine e mogli da Gerusalemme, dopo il suo arrivo da Ebron: queste generarono a Davide altri figli e figlie. I nomi di quelli generati a Gerusalemme sono: Sammùa, Sobab, Natan, Salomone, Ibcar, Elisùa, Nefeg, Iafìa, Elisamà, Eliadà ed Elifèlet.</w:t>
      </w:r>
    </w:p>
    <w:p w14:paraId="0263A16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w:t>
      </w:r>
    </w:p>
    <w:p w14:paraId="43349E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 (2Sam 5,1-25). </w:t>
      </w:r>
    </w:p>
    <w:p w14:paraId="54B72E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L’uomo deve sempre imparare dal suo Dio come si agisce. Si ascolta prontamente, si risponde prendendo il tempo necessario. Non sempre il Signore dona la risposta immediata. I tempi non sono maturi. Anche l’uomo non può dare sempre risposte immediate. Manca la giusta risposta, la giusta soluzione, la giusta verità che salva colui che chiede e che attende una risposta. Dare risposte errate è da stolti.</w:t>
      </w:r>
    </w:p>
    <w:p w14:paraId="12729B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 xml:space="preserve">Se conosci una cosa, rispondi al tuo prossimo; altrimenti metti la mano sulla tua bocca. </w:t>
      </w:r>
    </w:p>
    <w:p w14:paraId="51D4EC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saggio rispondere nelle cose che si conoscono. È saggio non rispondere nelle cose che non si conoscono. Il saggio agisce secondo la sua scienza. È da stolti rispondere dalla propria ignoranza. Anche lo stolto agisce dalla sua ignoranza. </w:t>
      </w:r>
      <w:r w:rsidRPr="00D528F7">
        <w:rPr>
          <w:rFonts w:ascii="Arial" w:eastAsia="Times New Roman" w:hAnsi="Arial"/>
          <w:sz w:val="24"/>
          <w:szCs w:val="20"/>
          <w:lang w:val="la-Latn" w:eastAsia="it-IT"/>
        </w:rPr>
        <w:lastRenderedPageBreak/>
        <w:t>Dice ciò che non sa. Si pronunzia su ciò che non conosce. È diritto di chi cerca avere una risposta vera. Dare una risposta errata è ingannare una persona. Non è carità l’inganno. Mai lo sarà.</w:t>
      </w:r>
    </w:p>
    <w:p w14:paraId="708C56A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Nel parlare ci può essere gloria o disonore: la lingua dell’uomo è la sua rovina.</w:t>
      </w:r>
    </w:p>
    <w:p w14:paraId="52E5F0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gloria o il disonore dell’uomo vengono dalla sua parola. Molte volte la lingua rovina l’uomo. Lo rovina perché dice parole insipienti. La gloria viene sempre dalla conoscenza della verità. È gloria per un uomo parlare dalla verità di Dio e della storia. È un disonore parlare dalla falsità, dalla menzogna, dall’errore, dalla non scienza, dalla non conoscenza. Dalla lingua viene la salvezza di un uomo, ma anche la sua rovina. Il saggio sempre custodisce la sua lingua. La sa usare secondo pienezza di verità. Esempio di stoltezza nell’uso della lingua è Erode. Per uno stupido giuramento, motivato dalla concupiscenza, egli fu costretto a decapitare Giovanni il Battista. </w:t>
      </w:r>
    </w:p>
    <w:p w14:paraId="5A3B091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25D9B4E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2BFD65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 14-29). </w:t>
      </w:r>
    </w:p>
    <w:p w14:paraId="3326BF7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Una parola insipiente fu la rovina del re. Da adultero divenne anche omicida. Erode è stolto. Non possiede il governo della propria lingua. Per una parola falsa, </w:t>
      </w:r>
      <w:r w:rsidRPr="00D528F7">
        <w:rPr>
          <w:rFonts w:ascii="Arial" w:eastAsia="Times New Roman" w:hAnsi="Arial"/>
          <w:sz w:val="24"/>
          <w:szCs w:val="20"/>
          <w:lang w:val="la-Latn" w:eastAsia="it-IT"/>
        </w:rPr>
        <w:lastRenderedPageBreak/>
        <w:t>Davide fece uccidere colui che gli aveva recato la notizia della morte di Saul sul monte Gelboe.</w:t>
      </w:r>
    </w:p>
    <w:p w14:paraId="708CC6F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63B916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 (2Sam 1,1-16). </w:t>
      </w:r>
    </w:p>
    <w:p w14:paraId="4E8E8B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Una parola di menzogna, falsa, anzi una falsa testimonianza su se stesso, costa la vita di un uomo. La tua parola ti condanna.</w:t>
      </w:r>
    </w:p>
    <w:p w14:paraId="4D79EF6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 xml:space="preserve">Non procurarti la fama di maldicente e non tendere insidie con la lingua, poiché la vergogna è per il ladro e una condanna severa per l’uomo bugiardo. </w:t>
      </w:r>
    </w:p>
    <w:p w14:paraId="59E32A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uomo è invitato a curare sempre la sua immagine. Non deve lui da se stesso procurarsi la fama di maldicente. Questo accade quando non si governa la lingua, la si usa per il male e mai per il bene. Ognuno deve curare il proprio nome. Per questo deve mettere ogni impegno a non tendere insidie con la lingua. La sua parola deve essere sempre di bene, mai di male. Un ladro che ruba si carica di vergogna. L’uomo bugiardo si copre di una condanna severa. È persona non affidabile. Su di lui non si può contare. La parola è l’onore e il disonore di un uomo. Ad ognuno è chiesta una somma saggezza. La sua deve essere parola di altissima verità. Il saggio non conosce la falsità, la menzogna, la falsa </w:t>
      </w:r>
      <w:r w:rsidRPr="00D528F7">
        <w:rPr>
          <w:rFonts w:ascii="Arial" w:eastAsia="Times New Roman" w:hAnsi="Arial"/>
          <w:sz w:val="24"/>
          <w:szCs w:val="20"/>
          <w:lang w:val="la-Latn" w:eastAsia="it-IT"/>
        </w:rPr>
        <w:lastRenderedPageBreak/>
        <w:t>testimonianza. Lo stolto invece avrà sempre una parola di falsità e di menzogna. La verità è del saggio. La falsità è dello stolto. Come il saggio mai potrà dire parole false e bugiarde, così lo stolto mai potrà dire parole vere. Quando alla stoltezza si unisce la cattiveria e la malvagità, allora la sua parola devasta e rovina. È una parola che distrugge la verità. Gesù dice questo a proposito dei farisei del suo tempo.</w:t>
      </w:r>
    </w:p>
    <w:p w14:paraId="7AD4CFD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513560D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Sempre un uomo si deve preoccupare di non cadere nella malvagità del cuore e della mente. Le sue parole saranno cattive, distruttrici della verità.</w:t>
      </w:r>
    </w:p>
    <w:p w14:paraId="07D1D35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 xml:space="preserve">Non sbagliare, né molto né poco, </w:t>
      </w:r>
    </w:p>
    <w:p w14:paraId="17A51D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Con la lingua non si deve sbagliare né molto né poco. Con essa si deve essere sempre perfetti. Gesù ci dice che la perfezione è nel dire poche parole.</w:t>
      </w:r>
    </w:p>
    <w:p w14:paraId="346C64F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528F7">
        <w:rPr>
          <w:rFonts w:ascii="Arial" w:eastAsia="Times New Roman" w:hAnsi="Arial"/>
          <w:i/>
          <w:iCs/>
          <w:sz w:val="24"/>
          <w:szCs w:val="32"/>
          <w:lang w:val="la-Latn" w:eastAsia="it-IT"/>
        </w:rPr>
        <w:t xml:space="preserve"> </w:t>
      </w:r>
      <w:r w:rsidRPr="00D528F7">
        <w:rPr>
          <w:rFonts w:ascii="Arial" w:eastAsia="Times New Roman" w:hAnsi="Arial"/>
          <w:i/>
          <w:iCs/>
          <w:sz w:val="24"/>
          <w:szCs w:val="24"/>
          <w:lang w:val="la-Latn" w:eastAsia="it-IT"/>
        </w:rPr>
        <w:t xml:space="preserve">Sia invece il vostro parlare: “Sì, sì”, “No, no”; il di più viene dal Maligno (Mt 5,33-37). </w:t>
      </w:r>
    </w:p>
    <w:p w14:paraId="3D6B67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San Giacomo ci ammonisce perché si sia sempre saggi nel parlare.</w:t>
      </w:r>
    </w:p>
    <w:p w14:paraId="5C64C9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r w:rsidRPr="00D528F7">
        <w:rPr>
          <w:rFonts w:ascii="Arial" w:eastAsia="Times New Roman" w:hAnsi="Arial"/>
          <w:i/>
          <w:iCs/>
          <w:sz w:val="24"/>
          <w:szCs w:val="24"/>
          <w:lang w:val="la-Latn" w:eastAsia="it-IT"/>
        </w:rPr>
        <w:lastRenderedPageBreak/>
        <w:t>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2187D0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Saremo saggi con la lingua, se saremo puri di cuore. Saremo saggi se lo Spirito del Signore abita con presenza perenne nel nostro spirito.</w:t>
      </w:r>
    </w:p>
    <w:p w14:paraId="725B197C"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BED8CF4"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55" w:name="_Toc193204689"/>
      <w:r w:rsidRPr="00D528F7">
        <w:rPr>
          <w:rFonts w:ascii="Arial" w:hAnsi="Arial"/>
          <w:b/>
          <w:sz w:val="24"/>
          <w:szCs w:val="24"/>
          <w:lang w:eastAsia="it-IT"/>
        </w:rPr>
        <w:t>SIRACIDE VI</w:t>
      </w:r>
      <w:bookmarkEnd w:id="155"/>
    </w:p>
    <w:p w14:paraId="53453D7D"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e da amico non diventare nemico. La cattiva fama attira a sé vergogna e disprezzo: così accade al peccatore che è bugiardo.</w:t>
      </w:r>
    </w:p>
    <w:p w14:paraId="2254BDE0"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Non ti abbandonare alla tua passione, perché il tuo vigore non venga abbattuto come un toro; divorerà le tue foglie e tu perderai i tuoi frutti, e ti ridurrà come un legno secco. Una passione malvagia rovina chi la possiede e lo fa oggetto di scherno per i nemici. </w:t>
      </w:r>
    </w:p>
    <w:p w14:paraId="28050F92"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Una bocca amabile moltiplica gli amici, una lingua affabile le buone relazioni. Siano molti quelli che vivono in pace con te, ma tuo consigliere uno su mille. Se vuoi farti un amico, mettilo alla prova </w:t>
      </w:r>
      <w:r w:rsidRPr="00D528F7">
        <w:rPr>
          <w:rFonts w:ascii="Arial" w:eastAsia="Times New Roman" w:hAnsi="Arial"/>
          <w:i/>
          <w:iCs/>
          <w:color w:val="000000"/>
          <w:sz w:val="24"/>
          <w:szCs w:val="24"/>
          <w:lang w:val="la-Latn" w:eastAsia="it-IT"/>
        </w:rPr>
        <w:t xml:space="preserve">e non fidarti subito di lui. </w:t>
      </w:r>
      <w:r w:rsidRPr="00D528F7">
        <w:rPr>
          <w:rFonts w:ascii="Arial" w:eastAsia="Times New Roman" w:hAnsi="Arial"/>
          <w:i/>
          <w:iCs/>
          <w:color w:val="000000"/>
          <w:sz w:val="24"/>
          <w:szCs w:val="20"/>
          <w:lang w:val="la-Latn" w:eastAsia="it-IT"/>
        </w:rPr>
        <w:t>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w:t>
      </w:r>
    </w:p>
    <w:p w14:paraId="65331BA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w:t>
      </w:r>
    </w:p>
    <w:p w14:paraId="74B961D5"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Figlio, sin dalla giovinezza ricerca l’istruzione e fino alla vecchiaia troverai la sapienza. Accòstati ad essa come uno che ara e che semina, e resta in attesa dei suoi buoni frutti; faticherai un po’ per coltivarla, ma presto mangerai dei suoi prodotti.</w:t>
      </w:r>
    </w:p>
    <w:p w14:paraId="06EB2C1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Quanto è difficile per lo stolto la sapienza! L’insensato non vi si applica; per lui peserà come una pietra di prova e non tarderà a gettarla via. La sapienza infatti è come dice il suo nome e non si manifesta a molti.</w:t>
      </w:r>
    </w:p>
    <w:p w14:paraId="0707C7E0"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w:t>
      </w:r>
      <w:r w:rsidRPr="00D528F7">
        <w:rPr>
          <w:rFonts w:ascii="Arial" w:eastAsia="Times New Roman" w:hAnsi="Arial"/>
          <w:i/>
          <w:iCs/>
          <w:color w:val="000000"/>
          <w:sz w:val="24"/>
          <w:szCs w:val="20"/>
          <w:lang w:val="la-Latn" w:eastAsia="it-IT"/>
        </w:rPr>
        <w:lastRenderedPageBreak/>
        <w:t>gioia. I suoi ceppi saranno per te una protezione potente e le sue catene una veste di gloria. Un ornamento d’oro ha su di sé e i suoi legami sono fili di porpora. Te ne rivestirai come di una splendida veste, te ne cingerai come di una corona magnifica.</w:t>
      </w:r>
    </w:p>
    <w:p w14:paraId="508B9B77"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Figlio, se lo vuoi, diventerai saggio, </w:t>
      </w:r>
      <w:r w:rsidRPr="00D528F7">
        <w:rPr>
          <w:rFonts w:ascii="Arial" w:eastAsia="Times New Roman" w:hAnsi="Arial"/>
          <w:i/>
          <w:iCs/>
          <w:color w:val="000000"/>
          <w:sz w:val="24"/>
          <w:szCs w:val="24"/>
          <w:lang w:val="la-Latn" w:eastAsia="it-IT"/>
        </w:rPr>
        <w:t xml:space="preserve">se ci metti l’anima, sarai esperto in tutto. </w:t>
      </w:r>
      <w:r w:rsidRPr="00D528F7">
        <w:rPr>
          <w:rFonts w:ascii="Arial" w:eastAsia="Times New Roman" w:hAnsi="Arial"/>
          <w:i/>
          <w:iCs/>
          <w:color w:val="000000"/>
          <w:sz w:val="24"/>
          <w:szCs w:val="20"/>
          <w:lang w:val="la-Latn" w:eastAsia="it-IT"/>
        </w:rPr>
        <w:t>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w:t>
      </w:r>
    </w:p>
    <w:p w14:paraId="16D7FB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w:t>
      </w:r>
      <w:r w:rsidRPr="00D528F7">
        <w:rPr>
          <w:rFonts w:ascii="Arial" w:eastAsia="Times New Roman" w:hAnsi="Arial"/>
          <w:b/>
          <w:color w:val="000000"/>
          <w:sz w:val="24"/>
          <w:szCs w:val="20"/>
          <w:lang w:val="la-Latn" w:eastAsia="it-IT"/>
        </w:rPr>
        <w:t>e da amico non diventare nemico. La cattiva fama attira a sé vergogna e disprezzo: così accade al peccatore che è bugiardo.</w:t>
      </w:r>
    </w:p>
    <w:p w14:paraId="76E48E1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 volte è sufficiente una sola parola per trasformare un amico in un nemico. Questo mai deve accadere. Non accade al saggio. Accade allo stolto. Lo stolto, non avendo il controllo del suo cuore, neanche ha il controllo delle sue parole. Sempre dirà parole insipienti. Da amico diviene nemico. La cattiva fama – ed è cattiva fama essere considerato un bugiardo e un mentitore – attira a sé vergogna e disprezzo. Nessuno si fiderà mai di un bugiardo, di un mentitore, di uno che inganna. Costui sarà sempre svergognato e disprezzato. Non ci sarà stima per lui. Il peccatore che è bugiardo sarà sempre disprezzato e svergognato. La sua falsa parola attesterà sempre contro di lui. La parola è tutto per un uomo. Dalla parola ne viene stima e rispetto. Dalla parola nasce anche vergogna e disprezzo. Il saggio vive di parole vere e sapienti. Lo stolto di parole false e insipienti. </w:t>
      </w:r>
    </w:p>
    <w:p w14:paraId="392BEA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w:t>
      </w:r>
      <w:r w:rsidRPr="00D528F7">
        <w:rPr>
          <w:rFonts w:ascii="Arial" w:eastAsia="Times New Roman" w:hAnsi="Arial"/>
          <w:b/>
          <w:color w:val="000000"/>
          <w:sz w:val="24"/>
          <w:szCs w:val="20"/>
          <w:lang w:val="la-Latn" w:eastAsia="it-IT"/>
        </w:rPr>
        <w:t>Non ti abbandonare alla tua passione, perché il tuo vigore non venga abbattuto come un toro;</w:t>
      </w:r>
    </w:p>
    <w:p w14:paraId="64C7DB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passione, ogni istinto va governato, controllato, usato sempre per il bene, mai per il male. Abbandonarsi alla passione è concedersi al vizio. Il vizio non è degno di un uomo. La virtù invece è degna dell’uomo. Il vizio degrada l’uomo, lo rende non uomo. La virtù lo eleva. Lo fa vero uomo. La passione è vigore, forza. Chi si abbandona alla passione viene abbattuto come un toro. Niente è più vigoroso di un toro. Anch’esso viene abbattuto. Una passione senza controllo uccide l’uomo. Lo conduce al non governo di se stesso. Lo immola sull’altare del male e del vizio.</w:t>
      </w:r>
    </w:p>
    <w:p w14:paraId="624D9C3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w:t>
      </w:r>
      <w:r w:rsidRPr="00D528F7">
        <w:rPr>
          <w:rFonts w:ascii="Arial" w:eastAsia="Times New Roman" w:hAnsi="Arial"/>
          <w:b/>
          <w:color w:val="000000"/>
          <w:sz w:val="24"/>
          <w:szCs w:val="20"/>
          <w:lang w:val="la-Latn" w:eastAsia="it-IT"/>
        </w:rPr>
        <w:t>divorerà le tue foglie e tu perderai i tuoi frutti, e ti ridurrà come un legno secco.</w:t>
      </w:r>
    </w:p>
    <w:p w14:paraId="566DF6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 frutti di una passione non governata: divorerà le tue foglie e tu perderai i tuoi frutti. Ti ridurrà come un legno secco. Nulla è più vero di quanto il Siracide sta insegnando. Una passione non controllata è come il fuoco che si accende in un campo di grano. Se il fuoco è controllato, il campo di grano non viene toccato. Il fuoco si tiene lontano da esso. Se invece il fuoco non è controllato, tutto finisce in un istante. È sufficiente che il fuoco si attacchi anche ad un solo stelo, perché in pochi minuti tutto il campo va in fumo. Si perde il raccolto di un anno. La </w:t>
      </w:r>
      <w:r w:rsidRPr="00D528F7">
        <w:rPr>
          <w:rFonts w:ascii="Arial" w:eastAsia="Times New Roman" w:hAnsi="Arial"/>
          <w:sz w:val="24"/>
          <w:szCs w:val="20"/>
          <w:lang w:val="la-Latn" w:eastAsia="it-IT"/>
        </w:rPr>
        <w:lastRenderedPageBreak/>
        <w:t>passione è un fuoco che sempre dovrà essere controllato, altrimenti tutto il corpo perirà. La vita dell’uomo diventerà un legno secco. È questo l’errore della moderna società, guidata da una falsa pedagogia e da una errata psicologia: si vuole che la passione abbia libero corso. Invece la vera pedagogia, la vera psicologia è finalizzata al governo della passione e al suo uso con moderazione, saggezza, virtù. Non può reggere una società dove viene dato libero sfogo da ogni passione. La passione non controllata sfocia nella trasgressione dei comandamenti. Mai noi, sempre più stolti, vogliamo i frutti del controllo della passione senza però controllare la passione. Questa è alta insipienza.</w:t>
      </w:r>
    </w:p>
    <w:p w14:paraId="5391439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4</w:t>
      </w:r>
      <w:r w:rsidRPr="00D528F7">
        <w:rPr>
          <w:rFonts w:ascii="Arial" w:eastAsia="Times New Roman" w:hAnsi="Arial"/>
          <w:b/>
          <w:color w:val="000000"/>
          <w:sz w:val="24"/>
          <w:szCs w:val="20"/>
          <w:lang w:val="la-Latn" w:eastAsia="it-IT"/>
        </w:rPr>
        <w:t>Una passione malvagia rovina chi la possiede e lo fa oggetto di scherno per i nemici.</w:t>
      </w:r>
    </w:p>
    <w:p w14:paraId="06DA269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 frutti di una passione malvagia, cioè di una passione non controllata dalla virtù: essa rovina chi la possiede e lo fa oggetto di scherno per i nemici. Il nemico altro non vuole che la rovina del nemico. A rovinare il nemico non è necessario che lo faccia il suo nemico. Basta una passione malvagia. Una passione malvagia si vince, si combatte, si governa, si supera con la virtù ad essa contraria. La gola si governa con la sobrietà, la temperanza. La lussuria con la virtù della castità, della purezza, della custodia degli occhi, della pudicizia. E così dicasi per ogni altra passione malvagia.</w:t>
      </w:r>
    </w:p>
    <w:p w14:paraId="7A0612B7"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608DD5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56" w:name="_Toc62159337"/>
      <w:r w:rsidRPr="00D528F7">
        <w:rPr>
          <w:rFonts w:ascii="Arial" w:eastAsia="Times New Roman" w:hAnsi="Arial"/>
          <w:b/>
          <w:sz w:val="24"/>
          <w:szCs w:val="20"/>
          <w:lang w:eastAsia="it-IT"/>
        </w:rPr>
        <w:t>L’amicizia</w:t>
      </w:r>
      <w:bookmarkEnd w:id="156"/>
    </w:p>
    <w:p w14:paraId="2D20D50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5</w:t>
      </w:r>
      <w:r w:rsidRPr="00D528F7">
        <w:rPr>
          <w:rFonts w:ascii="Arial" w:eastAsia="Times New Roman" w:hAnsi="Arial"/>
          <w:b/>
          <w:color w:val="000000"/>
          <w:sz w:val="24"/>
          <w:szCs w:val="20"/>
          <w:lang w:val="la-Latn" w:eastAsia="it-IT"/>
        </w:rPr>
        <w:t>Una bocca amabile moltiplica gli amici, una lingua affabile le buone relazioni.</w:t>
      </w:r>
    </w:p>
    <w:p w14:paraId="5F99801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Una bocca amabile, che sa dire parole sapienti, vere, giuste, moltiplica gli amici. Una lingua affabile, che sa ben parlare, moltiplica le buone relazioni. Nulla è più necessario all’uomo di sapere usare bene la sua lingua. Tutto è dalla lingua amabile e affabile. Una lingua stolta è la sua rovina. Il saggio mentre diviene più saggio, mentre cresce in saggezza avrà in dono una lingua amabile e affabile. Mai questo avverrà per lo stolto.</w:t>
      </w:r>
    </w:p>
    <w:p w14:paraId="1ED44A6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6</w:t>
      </w:r>
      <w:r w:rsidRPr="00D528F7">
        <w:rPr>
          <w:rFonts w:ascii="Arial" w:eastAsia="Times New Roman" w:hAnsi="Arial"/>
          <w:b/>
          <w:color w:val="000000"/>
          <w:sz w:val="24"/>
          <w:szCs w:val="20"/>
          <w:lang w:val="la-Latn" w:eastAsia="it-IT"/>
        </w:rPr>
        <w:t>Siano molti quelli che vivono in pace con te, ma tuo consigliere uno su mille.</w:t>
      </w:r>
    </w:p>
    <w:p w14:paraId="5136120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uomo è chiamato a vivere in pace con tutti. È questa la virtù propria del saggio: creare pace attorno a sé. Il saggio è vero operatore di pace. Chi crea guerra non è saggio. La guerra è degli stolti. La pace è il frutto della saggezza. Nessuno che è stolto pensi di creare pace. Il saggio deve vivere in pace con tutti, vive in pace con tutti. Uno solo però dovrà essere il suo consigliere. Su mille ne dovrà scegliere uno solo. Seguire molti consigli è trovarsi nella rovina. A volte è sufficiente un solo consiglio per aprire le porte del successo o della catastrofe. Davide sa bene quanto sia vitale un solo consiglio. Ecco quanto suggerisce al suo amico Amittai. Il suo è un suggerimento che gli ha salvato la vita. </w:t>
      </w:r>
    </w:p>
    <w:p w14:paraId="225F5A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w:t>
      </w:r>
      <w:r w:rsidRPr="00D528F7">
        <w:rPr>
          <w:rFonts w:ascii="Arial" w:eastAsia="Times New Roman" w:hAnsi="Arial"/>
          <w:i/>
          <w:iCs/>
          <w:sz w:val="24"/>
          <w:szCs w:val="24"/>
          <w:lang w:val="la-Latn" w:eastAsia="it-IT"/>
        </w:rPr>
        <w:lastRenderedPageBreak/>
        <w:t xml:space="preserve">«Rendi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15,30-37). </w:t>
      </w:r>
    </w:p>
    <w:p w14:paraId="3F0CDE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6BAEDA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2E10D5B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56E49D6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1B769D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308ED7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72E26A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730CAE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488C5CB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4BCEDA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è dal saggio consiglio che si riceve. Uno però dovrà essere il consigliere. Il saggio sa questo e vi si attiene. Lo stolto cerca consigli secondo il suo cuore.</w:t>
      </w:r>
    </w:p>
    <w:p w14:paraId="599EC65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D528F7">
        <w:rPr>
          <w:rFonts w:ascii="Arial" w:eastAsia="Times New Roman" w:hAnsi="Arial"/>
          <w:b/>
          <w:color w:val="000000"/>
          <w:position w:val="6"/>
          <w:sz w:val="24"/>
          <w:szCs w:val="20"/>
          <w:vertAlign w:val="superscript"/>
          <w:lang w:val="la-Latn" w:eastAsia="it-IT"/>
        </w:rPr>
        <w:t>7</w:t>
      </w:r>
      <w:r w:rsidRPr="00D528F7">
        <w:rPr>
          <w:rFonts w:ascii="Arial" w:eastAsia="Times New Roman" w:hAnsi="Arial"/>
          <w:b/>
          <w:color w:val="000000"/>
          <w:sz w:val="24"/>
          <w:szCs w:val="20"/>
          <w:lang w:val="la-Latn" w:eastAsia="it-IT"/>
        </w:rPr>
        <w:t xml:space="preserve">Se vuoi farti un amico, mettilo alla prova </w:t>
      </w:r>
      <w:r w:rsidRPr="00D528F7">
        <w:rPr>
          <w:rFonts w:ascii="Arial" w:eastAsia="Times New Roman" w:hAnsi="Arial"/>
          <w:b/>
          <w:color w:val="000000"/>
          <w:sz w:val="24"/>
          <w:szCs w:val="24"/>
          <w:lang w:val="la-Latn" w:eastAsia="it-IT"/>
        </w:rPr>
        <w:t>e non fidarti subito di lui.</w:t>
      </w:r>
    </w:p>
    <w:p w14:paraId="3B2CC9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si diviene amici in un istante. Ogni amico deve essere prima provato. Solo dopo aver superato la prova, potrà essere elevato a vero amico. Fidarsi subito di un uomo è grande stoltezza. Prima si deve conoscere il suo cuore e solo dopo ci </w:t>
      </w:r>
      <w:r w:rsidRPr="00D528F7">
        <w:rPr>
          <w:rFonts w:ascii="Arial" w:eastAsia="Times New Roman" w:hAnsi="Arial"/>
          <w:sz w:val="24"/>
          <w:szCs w:val="20"/>
          <w:lang w:val="la-Latn" w:eastAsia="it-IT"/>
        </w:rPr>
        <w:lastRenderedPageBreak/>
        <w:t>si può fidare. Anche il Signore mette alla prova i suoi amici. Questa regola spesso è trascurata. Ci si fida e poi l’amicizia viene tradita. Gesù non si fidava di Giuda. Era persona non attendibile. Non era vero suo amico. Poiché non si fidava, gli tenne nascosto il luogo della celebrazione della Pasqua. Solo i discepoli incaricati della preparazione lo conoscevano.</w:t>
      </w:r>
    </w:p>
    <w:p w14:paraId="402DE8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3C3EA3E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4A2321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40BC74A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ecco, la mano di colui che mi tradisce è con me, sulla tavola. Il Figlio dell’uomo se ne va, secondo quanto è stabilito, ma guai a quell’uomo dal quale egli viene tradito!». Allora essi cominciarono a domandarsi l’un l’altro chi di loro avrebbe fatto questo (Lc 22,1-23). </w:t>
      </w:r>
    </w:p>
    <w:p w14:paraId="18D49C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Neanche agli altri discepoli rivela chi è il traditore. Gesù conosce i suoi. Conosce le loro reazioni e tace sul nome del traditore. </w:t>
      </w:r>
    </w:p>
    <w:p w14:paraId="2F7A9B0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8</w:t>
      </w:r>
      <w:r w:rsidRPr="00D528F7">
        <w:rPr>
          <w:rFonts w:ascii="Arial" w:eastAsia="Times New Roman" w:hAnsi="Arial"/>
          <w:b/>
          <w:color w:val="000000"/>
          <w:sz w:val="24"/>
          <w:szCs w:val="20"/>
          <w:lang w:val="la-Latn" w:eastAsia="it-IT"/>
        </w:rPr>
        <w:t>C’è infatti chi è amico quando gli fa comodo, ma non resiste nel giorno della tua sventura.</w:t>
      </w:r>
    </w:p>
    <w:p w14:paraId="0D99AD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prima di dichiarare uno amico, prima di fidarsi di lui, lo si deve mettere alla prova? Perché vi sono diverse modalità di essere amici. C’è chi è amico quando gli fa comodo, ma non resiste nel giorno della tua sventura. Il vero amico è nella buona sorte e anche nella cattiva. Un amico che è tale nella buona sorte </w:t>
      </w:r>
      <w:r w:rsidRPr="00D528F7">
        <w:rPr>
          <w:rFonts w:ascii="Arial" w:eastAsia="Times New Roman" w:hAnsi="Arial"/>
          <w:sz w:val="24"/>
          <w:szCs w:val="20"/>
          <w:lang w:val="la-Latn" w:eastAsia="it-IT"/>
        </w:rPr>
        <w:lastRenderedPageBreak/>
        <w:t>e poi si ritira il giorno della sventura, di certo non è un vero amico. Di costui non ci si deve fidare. Un’amicizia è per sempre. Fino alla morte. Oltre la morte. L’amicizia è fare di due vite una sola. Davide nella morte di Gionata prova grandissimo dolore.</w:t>
      </w:r>
    </w:p>
    <w:p w14:paraId="5BA34C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Davide intonò questo lamento su Saul e suo figlio Giònata e ordinò che fosse insegnato ai figli di Giuda; è il canto dell’arco e si trova scritto nel libro del Giusto:</w:t>
      </w:r>
    </w:p>
    <w:p w14:paraId="22C3E50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tuo vanto, Israele, sulle tue alture giace trafitto! Come sono caduti gli eroi? Non fatelo sapere in Gat, non l’annunciate per le vie di Àscalon, perché non ne facciano festa le figlie dei Filistei, non ne gioiscano le figlie dei non circoncisi!</w:t>
      </w:r>
    </w:p>
    <w:p w14:paraId="5036D6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 monti di Gèlboe, non più rugiada né pioggia su di voi né campi da primizie, perché qui fu rigettato lo scudo degli eroi; lo scudo di Saul non fu unto con olio, ma col sangue dei trafitti, col grasso degli eroi. </w:t>
      </w:r>
    </w:p>
    <w:p w14:paraId="62DF11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 arco di Giònata! Non tornò mai indietro. O spada di Saul! Non tornava mai a vuoto. O Saul e Giònata, amabili e gentili, né in vita né in morte furono divisi; erano più veloci delle aquile, più forti dei leoni.</w:t>
      </w:r>
    </w:p>
    <w:p w14:paraId="22B783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Figlie d’Israele, piangete su Saul, che con delizia vi rivestiva di porpora, che appendeva gioielli d’oro sulle vostre vesti.</w:t>
      </w:r>
    </w:p>
    <w:p w14:paraId="753706C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son caduti gli eroi in mezzo alla battaglia?</w:t>
      </w:r>
    </w:p>
    <w:p w14:paraId="5B0C26D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Giònata, sulle tue alture trafitto! Una grande pena ho per te, fratello mio, Giònata! Tu mi eri molto caro; la tua amicizia era per me preziosa, più che amore di donna. Come sono caduti gli eroi, sono perite le armi?» (2Sam 1,17-27). </w:t>
      </w:r>
    </w:p>
    <w:p w14:paraId="7C3B97A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Essere amici quando ci fa comodo, mai si potrà chiamare vera amicizia. </w:t>
      </w:r>
    </w:p>
    <w:p w14:paraId="15365B7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9</w:t>
      </w:r>
      <w:r w:rsidRPr="00D528F7">
        <w:rPr>
          <w:rFonts w:ascii="Arial" w:eastAsia="Times New Roman" w:hAnsi="Arial"/>
          <w:b/>
          <w:color w:val="000000"/>
          <w:sz w:val="24"/>
          <w:szCs w:val="20"/>
          <w:lang w:val="la-Latn" w:eastAsia="it-IT"/>
        </w:rPr>
        <w:t>C’è anche l’amico che si cambia in nemico e scoprirà i vostri litigi a tuo disonore.</w:t>
      </w:r>
    </w:p>
    <w:p w14:paraId="616047F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un’altra modalità di essere amici: c’è anche l’amico che si cambia in nemico e scoprirà i vostri litigi a tuo disonore. Mentre nella prima modalità vi era un’amicizia di comodo, che poi veniva meno nel tempo della sventura, ora vi è un’amicizia che diviene inimicizia. Questa amicizia è pericolosa. Quando l’amico si trasforma in nemico, diviene anche traditore, rivelatore dei segreti e dei litigi, svela il cuore dell’altro. Tanti segreti vengono portati alla luce proprio da queste amicizie non vere. Anche nelle amicizie più vere, il futuro non è mai certo. Anche nelle amicizie la prudenza dovrà essere sempre somma. Il cuore non può essere svelato per intero. Domani non sappiamo cosa avverrà. Il profeta Michea insegna questa somma prudenza. Neanche della moglie e dei figli ci si può fidare. Il tradimento può avvenire anche per opera loro.</w:t>
      </w:r>
    </w:p>
    <w:p w14:paraId="45B49C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3CDB29D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Le loro mani sono pronte per il male: il principe avanza pretese, il giudice si lascia comprare, il grande manifesta la cupidigia, e così distorcono tutto. Il migliore di loro è come un rovo, il più retto una siepe di spine. </w:t>
      </w:r>
    </w:p>
    <w:p w14:paraId="3EE077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4443B05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73D107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351A543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w:t>
      </w:r>
    </w:p>
    <w:p w14:paraId="4E1D357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519909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Gesù insegna ai suoi discepoli che saranno traditi anche dai genitori, dagli amici. La prudenza non sarà mai abbastanza. Lui stesso fu tradito da Giuda. </w:t>
      </w:r>
    </w:p>
    <w:p w14:paraId="7712E8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Mentre alcuni parlavano del tempio, che era ornato di belle pietre e di doni votivi, disse: «Verranno giorni nei quali, di quello che vedete, non sarà lasciata pietra su pietra che non sarà distrutta». </w:t>
      </w:r>
    </w:p>
    <w:p w14:paraId="2B5F61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Gli domandarono: «Maestro, quando dunque accadranno queste cose e quale sarà il segno, quando esse staranno per accadere?». Rispose: </w:t>
      </w:r>
      <w:r w:rsidRPr="00D528F7">
        <w:rPr>
          <w:rFonts w:ascii="Arial" w:eastAsia="Times New Roman" w:hAnsi="Arial"/>
          <w:i/>
          <w:iCs/>
          <w:sz w:val="24"/>
          <w:szCs w:val="24"/>
          <w:lang w:val="la-Latn" w:eastAsia="it-IT"/>
        </w:rPr>
        <w:lastRenderedPageBreak/>
        <w:t>«Badate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0534D1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diceva loro: «Si solleverà nazione contro nazione e regno contro regno, e vi saranno in diversi luoghi terremoti, carestie e pestilenze; vi saranno anche fatti terrificanti e segni grandiosi dal cielo. </w:t>
      </w:r>
    </w:p>
    <w:p w14:paraId="564C2BF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21,5-18). </w:t>
      </w:r>
    </w:p>
    <w:p w14:paraId="433F608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deve insegnarci che il futuro è sempre nell’incertezza. Anche chi teme il Signore potrebbe domani tradire e rinnegare Dio. </w:t>
      </w:r>
    </w:p>
    <w:p w14:paraId="7167AF1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10</w:t>
      </w:r>
      <w:r w:rsidRPr="00D528F7">
        <w:rPr>
          <w:rFonts w:ascii="Arial" w:eastAsia="Times New Roman" w:hAnsi="Arial"/>
          <w:b/>
          <w:color w:val="000000"/>
          <w:sz w:val="24"/>
          <w:szCs w:val="20"/>
          <w:lang w:val="la-Latn" w:eastAsia="it-IT"/>
        </w:rPr>
        <w:t>C’è l’amico compagno di tavola, ma non resiste nel giorno della tua sventura.</w:t>
      </w:r>
    </w:p>
    <w:p w14:paraId="31B4726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una terza modalità di essere amici: c’è l’amico compagno di tavola. Quest’amico non resiste il giorno della tua sventura. Ti sarà amico finché tutto ti andrà bene. È l’amico della prosperità, della tavola, del benessere, del tempo in cui le cose vanno bene. </w:t>
      </w:r>
    </w:p>
    <w:p w14:paraId="72958EB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11</w:t>
      </w:r>
      <w:r w:rsidRPr="00D528F7">
        <w:rPr>
          <w:rFonts w:ascii="Arial" w:eastAsia="Times New Roman" w:hAnsi="Arial"/>
          <w:b/>
          <w:color w:val="000000"/>
          <w:sz w:val="24"/>
          <w:szCs w:val="20"/>
          <w:lang w:val="la-Latn" w:eastAsia="it-IT"/>
        </w:rPr>
        <w:t>Nella tua fortuna sarà un altro te stesso e parlerà liberamente con i tuoi servi.</w:t>
      </w:r>
    </w:p>
    <w:p w14:paraId="6E8FFBC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le cose vanno bene, quest’amico è un altro te stesso. Parlerà liberamente con i tuoi servi. È come se fosse lui un secondo padrone di casa. È questa un’amicizia che apparentemente non dovrebbe suscitare alcun sospetto. I due sono come una sola persona, un solo cuore, una sola mente.</w:t>
      </w:r>
    </w:p>
    <w:p w14:paraId="24BA2B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Ricordiamo però che costui è l’amico della tavola e del benessere. Non è l’amico nella sventura e nelle difficoltà. </w:t>
      </w:r>
    </w:p>
    <w:p w14:paraId="151828C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12</w:t>
      </w:r>
      <w:r w:rsidRPr="00D528F7">
        <w:rPr>
          <w:rFonts w:ascii="Arial" w:eastAsia="Times New Roman" w:hAnsi="Arial"/>
          <w:b/>
          <w:color w:val="000000"/>
          <w:sz w:val="24"/>
          <w:szCs w:val="20"/>
          <w:lang w:val="la-Latn" w:eastAsia="it-IT"/>
        </w:rPr>
        <w:t>Ma se sarai umiliato, si ergerà contro di te e si nasconderà dalla tua presenza.</w:t>
      </w:r>
    </w:p>
    <w:p w14:paraId="5AE05D2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Infatti se sarai umiliato, si ergerà contro di te e si nasconderà dalla tua presenza. Quest’amico è con te finché tutto va bene. Non è più con te, quanto le cose vanno male. Se la sventura verrà nella tua casa, se la prenderà con te, ti accuserà di essere tu la causa di tanto male. Poi si nasconderà, non si farà più vedere, scomparirà dalla tua vita. Di sicuro andrà a trovare qualche altro cui le cose vanno bene.</w:t>
      </w:r>
    </w:p>
    <w:p w14:paraId="6C62E10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13</w:t>
      </w:r>
      <w:r w:rsidRPr="00D528F7">
        <w:rPr>
          <w:rFonts w:ascii="Arial" w:eastAsia="Times New Roman" w:hAnsi="Arial"/>
          <w:b/>
          <w:color w:val="000000"/>
          <w:sz w:val="24"/>
          <w:szCs w:val="20"/>
          <w:lang w:val="la-Latn" w:eastAsia="it-IT"/>
        </w:rPr>
        <w:t>Tieniti lontano dai tuoi nemici e guàrdati anche dai tuoi amici.</w:t>
      </w:r>
    </w:p>
    <w:p w14:paraId="2860DD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Ecco allora il consiglio per le amicizie e per le inimicizie. Dai nemici ci si deve tenere lontano. Dagli amici ci si deve guardare. Dobbiamo essere sempre prudenti con amici e con nemici. Si è prudenti con i nemici rimanendo lontano da essi. La vicinanza potrebbe essere nociva. Si è prudenti con gli amici non svelando il nostro cuore e non facendoli una cosa sola con noi. Il cuore va svelato dopo una lunga, lunga prova. Per questo si è stati invitati a mettere alla prova gli amici. Sempre si deve saggiare il loro cuore. Non ogni cuore è affidabile.</w:t>
      </w:r>
    </w:p>
    <w:p w14:paraId="2714FA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14</w:t>
      </w:r>
      <w:r w:rsidRPr="00D528F7">
        <w:rPr>
          <w:rFonts w:ascii="Arial" w:eastAsia="Times New Roman" w:hAnsi="Arial"/>
          <w:b/>
          <w:color w:val="000000"/>
          <w:sz w:val="24"/>
          <w:szCs w:val="20"/>
          <w:lang w:val="la-Latn" w:eastAsia="it-IT"/>
        </w:rPr>
        <w:t>Un amico fedele è rifugio sicuro: chi lo trova, trova un tesoro.</w:t>
      </w:r>
    </w:p>
    <w:p w14:paraId="6ADBE6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vengono elencate le virtù dell’amico fedele: l’amico fedele è un rifugio sicuro. Chi lo trova, trova un tesoro. È rifugio sicuro perché su di lui si può contare. È una roccia stabile. Su di lui si può costruire una solida, stabile amicizia. È un vero tesoro di vita. </w:t>
      </w:r>
    </w:p>
    <w:p w14:paraId="11325DE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15</w:t>
      </w:r>
      <w:r w:rsidRPr="00D528F7">
        <w:rPr>
          <w:rFonts w:ascii="Arial" w:eastAsia="Times New Roman" w:hAnsi="Arial"/>
          <w:b/>
          <w:color w:val="000000"/>
          <w:sz w:val="24"/>
          <w:szCs w:val="20"/>
          <w:lang w:val="la-Latn" w:eastAsia="it-IT"/>
        </w:rPr>
        <w:t>Per un amico fedele non c’è prezzo, non c’è misura per il suo valore.</w:t>
      </w:r>
    </w:p>
    <w:p w14:paraId="5449448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 amico fedele non si può comprare. Non c’è prezzo per lui. Non vi sono misure per il suo valore. Il suo prezzo è l’essere senza prezzo. Il suo essere senza prezzo ci rivela quanto alto e inestimabile è il suo valore, la sua importanza nella nostra vita. È una vita aggiunta alla nostra vita. È come se un uomo camminasse con due cuori, due anime, due menti, due volontà, tutti però orientati verso il più grande bene. È una forza, una luce, una verità, una gioia, una pace, una sicurezza che viene ad aggiungersi alla nostra. È come se l’amico moltiplicasse tutto di noi. </w:t>
      </w:r>
    </w:p>
    <w:p w14:paraId="19D5DDA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16</w:t>
      </w:r>
      <w:r w:rsidRPr="00D528F7">
        <w:rPr>
          <w:rFonts w:ascii="Arial" w:eastAsia="Times New Roman" w:hAnsi="Arial"/>
          <w:b/>
          <w:color w:val="000000"/>
          <w:sz w:val="24"/>
          <w:szCs w:val="20"/>
          <w:lang w:val="la-Latn" w:eastAsia="it-IT"/>
        </w:rPr>
        <w:t>Un amico fedele è medicina che dà vita: lo troveranno quelli che temono il Signore.</w:t>
      </w:r>
    </w:p>
    <w:p w14:paraId="3CA64DB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qualità e virtù dell’amico fedele: l’amico fedele è medicina che dà vita. Lo troveranno quelli che temono il Signore. È un dono del Signore. Questo dono il Signore lo fa a coloro che lo temono, che vivono nella sua amicizia, obbedienza, verità, saggezza. Al Signore questo amico fedele va sempre chiesto. Lo può chiedere chi teme il Signore. Chi non teme il Signore, mai lo troverà. Neanche lo potrà chiedere.</w:t>
      </w:r>
    </w:p>
    <w:p w14:paraId="5300B9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17</w:t>
      </w:r>
      <w:r w:rsidRPr="00D528F7">
        <w:rPr>
          <w:rFonts w:ascii="Arial" w:eastAsia="Times New Roman" w:hAnsi="Arial"/>
          <w:b/>
          <w:color w:val="000000"/>
          <w:sz w:val="24"/>
          <w:szCs w:val="20"/>
          <w:lang w:val="la-Latn" w:eastAsia="it-IT"/>
        </w:rPr>
        <w:t>Chi teme il Signore sa scegliere gli amici: come è lui, tali saranno i suoi amici.</w:t>
      </w:r>
    </w:p>
    <w:p w14:paraId="5DDA4B8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teme il Signore sa scegliere i suoi amici, perché sarà sempre guidato dalla saggezza, dalla sapienza, dal vero discernimento. La saggezza è luce. Alla sua luce si vede il bene e il male di un uomo, la virtù e i vizi, la santità e il peccato. Un peccatore mai potrà essere un amico fedele. Non è fedele a Dio, è infedele al Signore, potrà essere fedele ad un uomo? Mai. Chi è infedele a Dio sempre sarà infedele all’uomo. Chi teme il Signore è fedele a Dio, sceglierà degli amici che saranno fedeli a lui perché sono fedeli a Dio. Senza fedeltà a Dio mai ci sarà fedeltà all’uomo. Chi vuole un amico fedele prima dovrà vivere nel timore del Signore, poi il Signore glielo concederà in dono. Ma chi non è fedele a Dio non speri di trovare una persona che sia fedele a lui. Nel peccato non c’è fedeltà. Il peccato è già infedeltà.</w:t>
      </w:r>
    </w:p>
    <w:p w14:paraId="1A9071E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26F82E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57" w:name="_Toc62159338"/>
      <w:r w:rsidRPr="00D528F7">
        <w:rPr>
          <w:rFonts w:ascii="Arial" w:eastAsia="Times New Roman" w:hAnsi="Arial"/>
          <w:b/>
          <w:sz w:val="24"/>
          <w:szCs w:val="20"/>
          <w:lang w:eastAsia="it-IT"/>
        </w:rPr>
        <w:lastRenderedPageBreak/>
        <w:t>La scuola della sapienza</w:t>
      </w:r>
      <w:bookmarkEnd w:id="157"/>
    </w:p>
    <w:p w14:paraId="7AFE217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18</w:t>
      </w:r>
      <w:r w:rsidRPr="00D528F7">
        <w:rPr>
          <w:rFonts w:ascii="Arial" w:eastAsia="Times New Roman" w:hAnsi="Arial"/>
          <w:b/>
          <w:color w:val="000000"/>
          <w:sz w:val="24"/>
          <w:szCs w:val="20"/>
          <w:lang w:val="la-Latn" w:eastAsia="it-IT"/>
        </w:rPr>
        <w:t>Figlio, sin dalla giovinezza ricerca l’istruzione e fino alla vecchiaia troverai la sapienza.</w:t>
      </w:r>
    </w:p>
    <w:p w14:paraId="025710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uomo sempre si deve lasciare formare dalla sapienza, deve cercare l’istruzione sin falla giovinezza. Non solo sin dalla giovinezza, ma anche nell’età adulta e nella vecchiaia si deve trovare la sapienza. Non vi è un tempo in cui si possa dire: Basta! Ho trovato! La sapienza è sempre poca. In essa si deve perennemente camminare. La sua luce sempre si deve cercare. Nella sua luce crescere. Diventeranno stolti quanti si dimenticheranno di questa legge di vita. Chi non cercherà la sapienza, perderà la sapienza, diventerà insipiente.</w:t>
      </w:r>
    </w:p>
    <w:p w14:paraId="611A133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19</w:t>
      </w:r>
      <w:r w:rsidRPr="00D528F7">
        <w:rPr>
          <w:rFonts w:ascii="Arial" w:eastAsia="Times New Roman" w:hAnsi="Arial"/>
          <w:b/>
          <w:color w:val="000000"/>
          <w:sz w:val="24"/>
          <w:szCs w:val="20"/>
          <w:lang w:val="la-Latn" w:eastAsia="it-IT"/>
        </w:rPr>
        <w:t>Accòstati ad essa come uno che ara e che semina, e resta in attesa dei suoi buoni frutti; faticherai un po’ per coltivarla, ma presto mangerai dei suoi prodotti.</w:t>
      </w:r>
    </w:p>
    <w:p w14:paraId="4061429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 è la regola per camminare, cercare, crescere nella sapienza? Ci si deve accostare ad essa come uno che ara e che semina. Chi ara prepara il terreno per la semina. Non raccoglie subito il frutto. Chi semina neanche raccoglie subito il frutto. Chi ara e chi semina, resta in attesa dei suoi frutti. Questi di certo verranno. Verranno però con il loro tempo. Ogni cosa ha il suo tempo di maturazione. La coltivazione della sapienza esige un faticoso lavoro. Non si smette mai di arare e di seminare. Presto però si mangeranno dei buoni frutti. È certezza. Ci si deve accostare alla sapienza con un lavoro ininterrotto. Questo lavoro inizia nella fanciullezza, finisce con la morte. Come un uomo inizia ad arare, seminare, raccogliere per tutta la vita, così deve essere per la sapienza. Non si semina una volta per tutte. Neanche si raccoglie una volta per tutte. Si semina e si raccoglie. Si ara e si semina. Poi vengono i frutti, stagione per stagione. Se in una stagione non si ara e non si semina, nessun frutto verrà e si muore di fame. Così dicasi per l’aratura, per la semina, per la raccolta della sapienza. San Giacomo sull’attesa dei frutti ci offre un altro splendido esempio.</w:t>
      </w:r>
    </w:p>
    <w:p w14:paraId="6E4458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4EF6739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Vuoi la sapienza? Ara, semina, raccogli ogni giorno. Ogni giorno ara, ogni giorno semina, ogni giorno raccoglierai ciò che hai seminato prima.</w:t>
      </w:r>
    </w:p>
    <w:p w14:paraId="5FBDFE5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20</w:t>
      </w:r>
      <w:r w:rsidRPr="00D528F7">
        <w:rPr>
          <w:rFonts w:ascii="Arial" w:eastAsia="Times New Roman" w:hAnsi="Arial"/>
          <w:b/>
          <w:color w:val="000000"/>
          <w:sz w:val="24"/>
          <w:szCs w:val="20"/>
          <w:lang w:val="la-Latn" w:eastAsia="it-IT"/>
        </w:rPr>
        <w:t>Quanto è difficile per lo stolto la sapienza! L’insensato non vi si applica;</w:t>
      </w:r>
    </w:p>
    <w:p w14:paraId="16D415B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per lo stolto è difficile la sapienza? Perché lo stolto manca di costanza, perseveranza. Ara un giorno, ma poi non semina. Se semina non raccoglie. </w:t>
      </w:r>
      <w:r w:rsidRPr="00D528F7">
        <w:rPr>
          <w:rFonts w:ascii="Arial" w:eastAsia="Times New Roman" w:hAnsi="Arial"/>
          <w:sz w:val="24"/>
          <w:szCs w:val="20"/>
          <w:lang w:val="la-Latn" w:eastAsia="it-IT"/>
        </w:rPr>
        <w:lastRenderedPageBreak/>
        <w:t xml:space="preserve">L’acquisto della sapienza richiede un’applicazione ininterrotta. Se oggi non ari e non semini nel campo della sapienza, domani non mieterai. Questa costanza, questa fatica, questa perseveranza la conosce solo il saggio. Lo stolto vive l’attimo, il momento. Per questo è stolto. </w:t>
      </w:r>
    </w:p>
    <w:p w14:paraId="6151145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21</w:t>
      </w:r>
      <w:r w:rsidRPr="00D528F7">
        <w:rPr>
          <w:rFonts w:ascii="Arial" w:eastAsia="Times New Roman" w:hAnsi="Arial"/>
          <w:b/>
          <w:color w:val="000000"/>
          <w:sz w:val="24"/>
          <w:szCs w:val="20"/>
          <w:lang w:val="la-Latn" w:eastAsia="it-IT"/>
        </w:rPr>
        <w:t>per lui peserà come una pietra di prova e non tarderà a gettarla via.</w:t>
      </w:r>
    </w:p>
    <w:p w14:paraId="7E8572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lo stolto la sapienza peserà come una pietra di prova. Non tarderà a gettarla via. Penserà che non sia utile, non gli serva. Vi sono pietre che nella costruzione di un muro vanno bene in un luogo e altre in altri luoghi. A volte la pietra si prende per provare. </w:t>
      </w:r>
      <w:r w:rsidRPr="00D528F7">
        <w:rPr>
          <w:rFonts w:ascii="Arial" w:eastAsia="Times New Roman" w:hAnsi="Arial"/>
          <w:i/>
          <w:sz w:val="24"/>
          <w:szCs w:val="20"/>
          <w:lang w:val="la-Latn" w:eastAsia="it-IT"/>
        </w:rPr>
        <w:t>“Questa qui va bene. Questa qui non va bene”</w:t>
      </w:r>
      <w:r w:rsidRPr="00D528F7">
        <w:rPr>
          <w:rFonts w:ascii="Arial" w:eastAsia="Times New Roman" w:hAnsi="Arial"/>
          <w:sz w:val="24"/>
          <w:szCs w:val="20"/>
          <w:lang w:val="la-Latn" w:eastAsia="it-IT"/>
        </w:rPr>
        <w:t xml:space="preserve">. Lo stolto prende la sapienza, la prova sulla sua stoltezza e dice: “Questa non va bene” e la getta via. La sapienza è una </w:t>
      </w:r>
      <w:r w:rsidRPr="00D528F7">
        <w:rPr>
          <w:rFonts w:ascii="Arial" w:eastAsia="Times New Roman" w:hAnsi="Arial"/>
          <w:i/>
          <w:sz w:val="24"/>
          <w:szCs w:val="20"/>
          <w:lang w:val="la-Latn" w:eastAsia="it-IT"/>
        </w:rPr>
        <w:t>“pietra”</w:t>
      </w:r>
      <w:r w:rsidRPr="00D528F7">
        <w:rPr>
          <w:rFonts w:ascii="Arial" w:eastAsia="Times New Roman" w:hAnsi="Arial"/>
          <w:sz w:val="24"/>
          <w:szCs w:val="20"/>
          <w:lang w:val="la-Latn" w:eastAsia="it-IT"/>
        </w:rPr>
        <w:t xml:space="preserve"> che non si addice alla sua stoltezza. Per questo è stolto: perché ignora che la sapienza non si addice a nessuna stoltezza. Man mano che si toglie la stoltezza, a poco a poco ci si accorgerà che la sapienza si addice a tutta la nostra vita.</w:t>
      </w:r>
    </w:p>
    <w:p w14:paraId="608BEA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22</w:t>
      </w:r>
      <w:r w:rsidRPr="00D528F7">
        <w:rPr>
          <w:rFonts w:ascii="Arial" w:eastAsia="Times New Roman" w:hAnsi="Arial"/>
          <w:b/>
          <w:color w:val="000000"/>
          <w:sz w:val="24"/>
          <w:szCs w:val="20"/>
          <w:lang w:val="la-Latn" w:eastAsia="it-IT"/>
        </w:rPr>
        <w:t>La sapienza infatti è come dice il suo nome e non si manifesta a molti.</w:t>
      </w:r>
    </w:p>
    <w:p w14:paraId="72A295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Qual è il nome della sapienza. Esso per alcuni è il nome di </w:t>
      </w:r>
      <w:r w:rsidRPr="00D528F7">
        <w:rPr>
          <w:rFonts w:ascii="Arial" w:eastAsia="Times New Roman" w:hAnsi="Arial"/>
          <w:i/>
          <w:sz w:val="24"/>
          <w:szCs w:val="20"/>
          <w:lang w:val="la-Latn" w:eastAsia="it-IT"/>
        </w:rPr>
        <w:t>“disciplina”</w:t>
      </w:r>
      <w:r w:rsidRPr="00D528F7">
        <w:rPr>
          <w:rFonts w:ascii="Arial" w:eastAsia="Times New Roman" w:hAnsi="Arial"/>
          <w:sz w:val="24"/>
          <w:szCs w:val="20"/>
          <w:lang w:val="la-Latn" w:eastAsia="it-IT"/>
        </w:rPr>
        <w:t xml:space="preserve">. La disciplina è ciò che si apprende dal maestro. Per altri il nome della sapienza è </w:t>
      </w:r>
      <w:r w:rsidRPr="00D528F7">
        <w:rPr>
          <w:rFonts w:ascii="Arial" w:eastAsia="Times New Roman" w:hAnsi="Arial"/>
          <w:i/>
          <w:sz w:val="24"/>
          <w:szCs w:val="20"/>
          <w:lang w:val="la-Latn" w:eastAsia="it-IT"/>
        </w:rPr>
        <w:t>“allontanato”, “allontanato dalla terra, dal cuore”</w:t>
      </w:r>
      <w:r w:rsidRPr="00D528F7">
        <w:rPr>
          <w:rFonts w:ascii="Arial" w:eastAsia="Times New Roman" w:hAnsi="Arial"/>
          <w:sz w:val="24"/>
          <w:szCs w:val="20"/>
          <w:lang w:val="la-Latn" w:eastAsia="it-IT"/>
        </w:rPr>
        <w:t xml:space="preserve">. È una realtà che è fuori dell’uomo e bisogna porla dentro. È una realtà che è in Dio e a Dio sempre la si deve chiedere. Essa non è come il sole che brilla sempre. Essa è un sole di verità che il Signore crea per noi. Ogni giorno crea il sole della sapienza per coloro che glielo chiedono. Una volta che essa è data, si deve perennemente rimanere alla sua scuola. Un solo giorno fuori della sua scuola, si è già alla scuola della stoltezza. Si è privi di senno. Si è nell’insipienza. Si è senza la luce e senza la verità. </w:t>
      </w:r>
    </w:p>
    <w:p w14:paraId="6245F76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23</w:t>
      </w:r>
      <w:r w:rsidRPr="00D528F7">
        <w:rPr>
          <w:rFonts w:ascii="Arial" w:eastAsia="Times New Roman" w:hAnsi="Arial"/>
          <w:b/>
          <w:color w:val="000000"/>
          <w:sz w:val="24"/>
          <w:szCs w:val="20"/>
          <w:lang w:val="la-Latn" w:eastAsia="it-IT"/>
        </w:rPr>
        <w:t>Ascolta, figlio, e accetta il mio pensiero, e non rifiutare il mio consiglio.</w:t>
      </w:r>
    </w:p>
    <w:p w14:paraId="3131C5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Padre è il maestro della sapienza. Essendo lui un cercatore inquieto di essa, può anche in qualche modo comunicarla. Ora il padre dona un saggio consiglio al figlio. Gli suggerisce di accettarlo. Gli chiede di non rifiutare il suo consiglio. È un consiglio che è maturato in lui proprio con la frequentazione ininterrotta della sapienza. Lui ha vissuto tutta una vita alla scuola di essa.</w:t>
      </w:r>
    </w:p>
    <w:p w14:paraId="5D69DC8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24</w:t>
      </w:r>
      <w:r w:rsidRPr="00D528F7">
        <w:rPr>
          <w:rFonts w:ascii="Arial" w:eastAsia="Times New Roman" w:hAnsi="Arial"/>
          <w:b/>
          <w:color w:val="000000"/>
          <w:sz w:val="24"/>
          <w:szCs w:val="20"/>
          <w:lang w:val="la-Latn" w:eastAsia="it-IT"/>
        </w:rPr>
        <w:t xml:space="preserve">Introduci i tuoi piedi nei suoi ceppi, il tuo collo nella sua catena. </w:t>
      </w:r>
    </w:p>
    <w:p w14:paraId="413D25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consiglio che il padre, esperto di sapienza dona al figlio: introduci i tuoi piedi nei suoi ceppi, il tuo collo nella sua catena. È una immagine forte: fatti vero schiavo della sapienza. Incatenati ad essa. Legati con catene di ferro, in modo da non poterti più liberare. Sii con la sapienza una cosa sola, come i ceppi e i piedi, il collo e la catena. Solo se resterai così legato, acquisterai la sapienza. Se ti sleghi nessuna sapienza sarà in te. Hai rotto l’unità di vita che deve eternamente regnare tra te ed essa.</w:t>
      </w:r>
    </w:p>
    <w:p w14:paraId="61C2EB3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25</w:t>
      </w:r>
      <w:r w:rsidRPr="00D528F7">
        <w:rPr>
          <w:rFonts w:ascii="Arial" w:eastAsia="Times New Roman" w:hAnsi="Arial"/>
          <w:b/>
          <w:color w:val="000000"/>
          <w:sz w:val="24"/>
          <w:szCs w:val="20"/>
          <w:lang w:val="la-Latn" w:eastAsia="it-IT"/>
        </w:rPr>
        <w:t>Piega la tua spalla e portala, non infastidirti dei suoi legami.</w:t>
      </w:r>
    </w:p>
    <w:p w14:paraId="0DC67D1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una seconda immagine forte: piega la tua spalla e portala. Non infastidirti dei suoi legami. La sapienza va portata sempre sulle proprie spalle. Essa dovrà essere il giogo, l’unico giogo della vita. Chi si infastidisce dei suoi legami, li </w:t>
      </w:r>
      <w:r w:rsidRPr="00D528F7">
        <w:rPr>
          <w:rFonts w:ascii="Arial" w:eastAsia="Times New Roman" w:hAnsi="Arial"/>
          <w:sz w:val="24"/>
          <w:szCs w:val="20"/>
          <w:lang w:val="la-Latn" w:eastAsia="it-IT"/>
        </w:rPr>
        <w:lastRenderedPageBreak/>
        <w:t>scioglie, si separa dalla sapienza, mai la potrà acquistare. Gesù insegna questa verità per la sua Parola, il suo insegnamento, la sua rivelazione. Anche lui parla di giogo.</w:t>
      </w:r>
    </w:p>
    <w:p w14:paraId="12BA9D1A" w14:textId="77777777" w:rsidR="00D528F7" w:rsidRPr="00D528F7" w:rsidRDefault="00D528F7" w:rsidP="00D528F7">
      <w:pPr>
        <w:spacing w:after="120" w:line="240" w:lineRule="auto"/>
        <w:jc w:val="both"/>
        <w:rPr>
          <w:rFonts w:ascii="Arial" w:eastAsia="Times New Roman" w:hAnsi="Arial"/>
          <w:i/>
          <w:iCs/>
          <w:sz w:val="20"/>
          <w:szCs w:val="20"/>
          <w:lang w:val="la-Latn" w:eastAsia="it-IT"/>
        </w:rPr>
      </w:pPr>
      <w:r w:rsidRPr="00D528F7">
        <w:rPr>
          <w:rFonts w:ascii="Arial" w:eastAsia="Times New Roman" w:hAnsi="Arial"/>
          <w:i/>
          <w:iCs/>
          <w:sz w:val="20"/>
          <w:szCs w:val="20"/>
          <w:lang w:val="la-Latn"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C29A0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il bue per arare deve piegare il collo sotto il giogo, così chi vuole la sapienza deve piegare le spalle e portarla per tutti i giorni della sua vita. Chi porta la sapienza, dalla sapienza è portato, condotto di luce in luce. Così come chi porta il Vangelo, dal Vangelo è portato fino al cuore di Gesù Signore. </w:t>
      </w:r>
    </w:p>
    <w:p w14:paraId="0401EEBD" w14:textId="77777777" w:rsidR="00D528F7" w:rsidRPr="00D528F7" w:rsidRDefault="00D528F7" w:rsidP="00D528F7">
      <w:pPr>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26</w:t>
      </w:r>
      <w:r w:rsidRPr="00D528F7">
        <w:rPr>
          <w:rFonts w:ascii="Arial" w:eastAsia="Times New Roman" w:hAnsi="Arial"/>
          <w:b/>
          <w:color w:val="000000"/>
          <w:sz w:val="24"/>
          <w:szCs w:val="20"/>
          <w:lang w:val="la-Latn" w:eastAsia="it-IT"/>
        </w:rPr>
        <w:t>Avvicìnati ad essa con tutta l’anima e con tutta la tua forza osserva le sue vie.</w:t>
      </w:r>
    </w:p>
    <w:p w14:paraId="593079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Alla sapienza non si va, non ci si accosta in modo parziale. Si deve andare ad essa con tutta l’anima e con tutta la forza osservare le sue vie. La parzialità sia del tempo, che dell’anima, delle forze ci lasceranno sempre stolti e insipienti. Alla sapienza si dona tutto di noi: cuore, spirito, anima, corpo. Si applica all’amore e alla ricerca della sapienza la stessa legge data da Dio per amare Lui, il solo ed unico Dio e Signore del suo popolo.</w:t>
      </w:r>
    </w:p>
    <w:p w14:paraId="33A421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AA84F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660778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479A15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7D3821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D5C917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solo amore: totale, per il Signore e per la sapienza. Una sola consegna: totale, a Dio e alla sapienza. La parzialità ci fa stolti ed insipienti.</w:t>
      </w:r>
    </w:p>
    <w:p w14:paraId="1346246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27</w:t>
      </w:r>
      <w:r w:rsidRPr="00D528F7">
        <w:rPr>
          <w:rFonts w:ascii="Arial" w:eastAsia="Times New Roman" w:hAnsi="Arial"/>
          <w:b/>
          <w:color w:val="000000"/>
          <w:sz w:val="24"/>
          <w:szCs w:val="20"/>
          <w:lang w:val="la-Latn" w:eastAsia="it-IT"/>
        </w:rPr>
        <w:t>Segui le sue orme, ricercala e ti si manifesterà, e quando l’hai raggiunta, non lasciarla.</w:t>
      </w:r>
    </w:p>
    <w:p w14:paraId="04F0567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Altro consiglio per acquisire la sapienza: si devono sempre seguire le sue orme. Essa è sempre dinanzi a noi. Essa si manifesterà a chi la ricerca. Quando la sapienza sarà raggiunta, mai più la si dovrà lasciare. Con lei si deve divenire una cosa sola. Queste quattro azioni: seguire le sue orme, ricercarla, raggiungerla, non lasciarla, devono essere una cosa sola per tutti i giorni della nostra vita. Si segue, si ricerca, si raggiunge, non si lascia perché la sapienza è in un movimento senza fine, ininterrotto, eterno. Essa è sempre avanti a noi, mai dietro. Ci precede sempre, mai ci segue. Non la superiamo mai. Siamo sempre in ritardo per rapporto alla sua perfezione.</w:t>
      </w:r>
    </w:p>
    <w:p w14:paraId="133210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28</w:t>
      </w:r>
      <w:r w:rsidRPr="00D528F7">
        <w:rPr>
          <w:rFonts w:ascii="Arial" w:eastAsia="Times New Roman" w:hAnsi="Arial"/>
          <w:b/>
          <w:color w:val="000000"/>
          <w:sz w:val="24"/>
          <w:szCs w:val="20"/>
          <w:lang w:val="la-Latn" w:eastAsia="it-IT"/>
        </w:rPr>
        <w:t>Alla fine in essa troverai riposo ed essa si cambierà per te in gioia.</w:t>
      </w:r>
    </w:p>
    <w:p w14:paraId="02B040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 frutti della sapienza in chi mai smette di ricercarla, inseguirla, raggiungerla, possederla: alla fine in essa si troverà il riposo. La sapienza alla fine si cambierà in gioia per chi mai ha smesso di ricercarla. Sulla terra questo non avverrà mai. Questo riposo e questa gioia è la vita eterna nel Paradiso dove essa conduce. Perché allora si deve inseguire la sapienza? Perché portarla sulle spalle? Perché essa è la sola via che conduce al riposo eterno. Porta nella gioia senza fine. Essa è la strada della luce senza tramonto.</w:t>
      </w:r>
    </w:p>
    <w:p w14:paraId="3E95A0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29</w:t>
      </w:r>
      <w:r w:rsidRPr="00D528F7">
        <w:rPr>
          <w:rFonts w:ascii="Arial" w:eastAsia="Times New Roman" w:hAnsi="Arial"/>
          <w:b/>
          <w:color w:val="000000"/>
          <w:sz w:val="24"/>
          <w:szCs w:val="20"/>
          <w:lang w:val="la-Latn" w:eastAsia="it-IT"/>
        </w:rPr>
        <w:t>I suoi ceppi saranno per te una protezione potente e le sue catene una veste di gloria.</w:t>
      </w:r>
    </w:p>
    <w:p w14:paraId="0D331CD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suoi ceppi saranno per te una protezione potente perché ci legano in eterno al Paradiso. Ci siamo legati sulla terra alla sapienza, essa ci lega al cielo. Nessuno ci potrà mai togliere dalla gioia eterna. Siamo ad essa legati con i ceppi della sapienza. Anche le sue catene saranno una veste di gloria infinita. Se sulla terra non ci leghiamo ai suoi ceppi e non mettiamo al collo la sua catena, i venti del male ci strapperanno e ci condurranno nella stoltezza. Dalla stoltezza non si va nel Paradiso. Essa conduce nella morte eterna. Per questo dobbiamo essere incatenati alla sapienza con ceppi e catene.</w:t>
      </w:r>
    </w:p>
    <w:p w14:paraId="7CE71C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30</w:t>
      </w:r>
      <w:r w:rsidRPr="00D528F7">
        <w:rPr>
          <w:rFonts w:ascii="Arial" w:eastAsia="Times New Roman" w:hAnsi="Arial"/>
          <w:b/>
          <w:color w:val="000000"/>
          <w:sz w:val="24"/>
          <w:szCs w:val="20"/>
          <w:lang w:val="la-Latn" w:eastAsia="it-IT"/>
        </w:rPr>
        <w:t>Un ornamento d’oro ha su di sé e i suoi legami sono fili di porpora.</w:t>
      </w:r>
    </w:p>
    <w:p w14:paraId="494DBD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sapienza ci riveste di sé. Il suo ornamento d’oro che ha su di sé lo dona a noi, perché ci vestiamo con esso per l’eternità. Anche i suoi legami che sono figli di porpora li dona a noi perché ci leghiamo alla gloria eterna per sempre. Nessuno ce la potrà più rapire. È nostra. Nella visione della gloria eterna secondo l’Apocalisse è Dio stesso che ci riveste di Lui, ci fa luce della sua luce, gloria della sua gloria, eternità della sua eternità.</w:t>
      </w:r>
    </w:p>
    <w:p w14:paraId="4673D4A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4B19C8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CCDBD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Colui che sedeva sul trono disse: «Ecco, io faccio nuove tutte le cose». E soggiunse: «Scrivi, perché queste parole sono certe e vere». E mi disse:</w:t>
      </w:r>
    </w:p>
    <w:p w14:paraId="4BDF70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sono compiute! Io sono l’Alfa e l’Omèga, il Principio e la Fine. A colui che ha sete io darò gratuitamente da bere alla fonte dell’acqua della vita. Chi sarà vincitore erediterà questi beni; io sarò suo Dio ed egli sarà mio figlio.</w:t>
      </w:r>
    </w:p>
    <w:p w14:paraId="55D92F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per i vili e gli increduli, gli abietti e gli omicidi, gli immorali, i maghi, gli idolatri e per tutti i mentitori è riservato lo stagno ardente di fuoco e di zolfo. Questa è la seconda morte».</w:t>
      </w:r>
    </w:p>
    <w:p w14:paraId="07F7B13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w:t>
      </w:r>
      <w:r w:rsidRPr="00D528F7">
        <w:rPr>
          <w:rFonts w:ascii="Arial" w:eastAsia="Times New Roman" w:hAnsi="Arial"/>
          <w:i/>
          <w:iCs/>
          <w:sz w:val="24"/>
          <w:szCs w:val="24"/>
          <w:lang w:val="la-Latn" w:eastAsia="it-IT"/>
        </w:rPr>
        <w:lastRenderedPageBreak/>
        <w:t>figli d’Israele. A oriente tre porte, a settentrione tre porte, a mezzogiorno tre porte e a occidente tre porte. Le mura della città poggiano su dodici basamenti, sopra i quali sono i dodici nomi dei dodici apostoli dell’Agnello.</w:t>
      </w:r>
    </w:p>
    <w:p w14:paraId="4456D0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180A48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F33E6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530867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1A3834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(Ap 22,1-7). </w:t>
      </w:r>
    </w:p>
    <w:p w14:paraId="78F04B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questo il miracolo che produce il legame indissolubile con la sapienza. Indissolubili con essa sulla terra, indissolubili con Dio nel cielo.</w:t>
      </w:r>
    </w:p>
    <w:p w14:paraId="3583DE3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lastRenderedPageBreak/>
        <w:t>31</w:t>
      </w:r>
      <w:r w:rsidRPr="00D528F7">
        <w:rPr>
          <w:rFonts w:ascii="Arial" w:eastAsia="Times New Roman" w:hAnsi="Arial"/>
          <w:b/>
          <w:color w:val="000000"/>
          <w:sz w:val="24"/>
          <w:szCs w:val="20"/>
          <w:lang w:val="la-Latn" w:eastAsia="it-IT"/>
        </w:rPr>
        <w:t>Te ne rivestirai come di una splendida veste, te ne cingerai come di una corona magnifica.</w:t>
      </w:r>
    </w:p>
    <w:p w14:paraId="1EF1EFF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 splendore della sapienza sarà lo stesso splendore del suo discepolo, senza alcuna differenza. La gloria della sapienza è gloriosa nei suoi discepoli. Te ne rivestirai come di una splendida veste, te ne cingerai come di una corona magnifica. La sapienza ci permette di raggiungere il sommo della gloria. Se si accosta a questa verità, l’altra del Libro della Sapienza, avremo il sommo della comprensione: non vi sono sulla terra scettri e troni a lei paragonabili.</w:t>
      </w:r>
    </w:p>
    <w:p w14:paraId="429022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2E89BE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754B1D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5DAC42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348DCC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EE008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lei c’è uno spirito intelligente, santo, unico, molteplice, sottile, agile, penetrante, senza macchia, schietto, inoffensivo, amante del bene, pronto, libero, benefico, amico dell’uomo, stabile, sicuro, tranquillo, </w:t>
      </w:r>
      <w:r w:rsidRPr="00D528F7">
        <w:rPr>
          <w:rFonts w:ascii="Arial" w:eastAsia="Times New Roman" w:hAnsi="Arial"/>
          <w:i/>
          <w:iCs/>
          <w:sz w:val="24"/>
          <w:szCs w:val="24"/>
          <w:lang w:val="la-Latn" w:eastAsia="it-IT"/>
        </w:rPr>
        <w:lastRenderedPageBreak/>
        <w:t xml:space="preserve">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3BBFB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w:t>
      </w:r>
    </w:p>
    <w:p w14:paraId="4DA56F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5EB82A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5A345D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605DF3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A511E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Riflettendo su queste cose dentro di me e pensando in cuor mio che nella parentela con la sapienza c’è l’immortalità e grande godimento vi è nella sua amicizia e nel lavoro delle sue mani sta una ricchezza </w:t>
      </w:r>
      <w:r w:rsidRPr="00D528F7">
        <w:rPr>
          <w:rFonts w:ascii="Arial" w:eastAsia="Times New Roman" w:hAnsi="Arial"/>
          <w:i/>
          <w:iCs/>
          <w:sz w:val="24"/>
          <w:szCs w:val="24"/>
          <w:lang w:val="la-Latn" w:eastAsia="it-IT"/>
        </w:rPr>
        <w:lastRenderedPageBreak/>
        <w:t>inesauribile e nell’assidua compagnia di lei c’è la prudenza e fama nel conversare con lei, andavo cercando il modo di prenderla con me.</w:t>
      </w:r>
    </w:p>
    <w:p w14:paraId="251CD4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E1E65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la sapienza che dona la vera gloria. Anche il più piccolo della terra, la potrà raggiungere. Basta che si leghi a lei con ceppi e con catene per tutta la vita.</w:t>
      </w:r>
    </w:p>
    <w:p w14:paraId="4F320CD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val="la-Latn" w:eastAsia="it-IT"/>
        </w:rPr>
      </w:pPr>
      <w:r w:rsidRPr="00D528F7">
        <w:rPr>
          <w:rFonts w:ascii="Arial" w:eastAsia="Times New Roman" w:hAnsi="Arial"/>
          <w:b/>
          <w:color w:val="000000"/>
          <w:position w:val="6"/>
          <w:sz w:val="24"/>
          <w:szCs w:val="20"/>
          <w:vertAlign w:val="superscript"/>
          <w:lang w:val="la-Latn" w:eastAsia="it-IT"/>
        </w:rPr>
        <w:t>32</w:t>
      </w:r>
      <w:r w:rsidRPr="00D528F7">
        <w:rPr>
          <w:rFonts w:ascii="Arial" w:eastAsia="Times New Roman" w:hAnsi="Arial"/>
          <w:b/>
          <w:color w:val="000000"/>
          <w:sz w:val="24"/>
          <w:szCs w:val="20"/>
          <w:lang w:val="la-Latn" w:eastAsia="it-IT"/>
        </w:rPr>
        <w:t xml:space="preserve">Figlio, se lo vuoi, diventerai saggio, </w:t>
      </w:r>
      <w:r w:rsidRPr="00D528F7">
        <w:rPr>
          <w:rFonts w:ascii="Arial" w:eastAsia="Times New Roman" w:hAnsi="Arial"/>
          <w:b/>
          <w:color w:val="000000"/>
          <w:sz w:val="24"/>
          <w:szCs w:val="24"/>
          <w:lang w:val="la-Latn" w:eastAsia="it-IT"/>
        </w:rPr>
        <w:t>se ci metti l’anima, sarai esperto in tutto.</w:t>
      </w:r>
    </w:p>
    <w:p w14:paraId="4E23F7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il padre dona una certezza al figlio. Se lui vuole, diventerà saggio. Se ci metterà l’anima, sarà esperto in tutto. Deve però volere e metterci l’anima. Non si tratta di un semplice volere. Bisogna volere metterci l’anima. Ci si mette l’anima consegnandola alla conquista della sapienza. L’anima non viene messa per un attimo, per qualche giorno, per qualche mese. L’anima si consegna, si dona, si offre alla conoscenza della sapienza. Con mezze misure non si diviene sapienti. Si diviene sapienti consegnando tutto di noi ad essa. Per sempre. Tutto si dona, ininterrottamente. Non si lavora per un giorno con la sapienza e neanche con le sole mani, o il solo corpo. Si lavora sempre con tutto se stessi. </w:t>
      </w:r>
    </w:p>
    <w:p w14:paraId="54D861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33</w:t>
      </w:r>
      <w:r w:rsidRPr="00D528F7">
        <w:rPr>
          <w:rFonts w:ascii="Arial" w:eastAsia="Times New Roman" w:hAnsi="Arial"/>
          <w:b/>
          <w:color w:val="000000"/>
          <w:sz w:val="24"/>
          <w:szCs w:val="20"/>
          <w:lang w:val="la-Latn" w:eastAsia="it-IT"/>
        </w:rPr>
        <w:t>Se ti è caro ascoltare, imparerai, se porgerai l’orecchio, sarai saggio.</w:t>
      </w:r>
    </w:p>
    <w:p w14:paraId="0C188F4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come si acquisisce la sapienza: se ti è caro ascoltare, imparerai, se porgerai l’orecchio, sarai saggio. Si acquisisce la sapienza se si ama ascoltare, se si porge l’orecchio. Ascolto e porgere l’orecchio devono essere una cosa cara, anzi la cosa più cara. Nel Vangelo secondo Luca esempio perfetto di ascolto è Maria, la sorella di Marta e di Lazzaro. Lei si pone ai piedi di Gesù e ascolta.</w:t>
      </w:r>
    </w:p>
    <w:p w14:paraId="253C556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16A531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Maria si dimentica di tutto. A lei ora è cara una cosa sola: ascoltare il Maestro, che è la Sapienza Divina, Eterna, Incarnata. La Sapienza è dinanzi ad essa.</w:t>
      </w:r>
    </w:p>
    <w:p w14:paraId="5A640B5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34</w:t>
      </w:r>
      <w:r w:rsidRPr="00D528F7">
        <w:rPr>
          <w:rFonts w:ascii="Arial" w:eastAsia="Times New Roman" w:hAnsi="Arial"/>
          <w:b/>
          <w:color w:val="000000"/>
          <w:sz w:val="24"/>
          <w:szCs w:val="20"/>
          <w:lang w:val="la-Latn" w:eastAsia="it-IT"/>
        </w:rPr>
        <w:t>Frequenta le riunioni degli anziani, e se qualcuno è saggio, unisciti a lui.</w:t>
      </w:r>
    </w:p>
    <w:p w14:paraId="4B14C04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sapienza non discende solo come dono di Dio, così come è avvenuto con Salomone. Si apprende dai saggi. Il figlio è invitato a frequentare le riunioni degli anziani, e se qualcuno è saggio, a unirsi a lui. Dalla bocca del saggio esce la sapienza. La Chiesa delle origini aveva questo stile di vita. Essa era assidua </w:t>
      </w:r>
      <w:r w:rsidRPr="00D528F7">
        <w:rPr>
          <w:rFonts w:ascii="Arial" w:eastAsia="Times New Roman" w:hAnsi="Arial"/>
          <w:sz w:val="24"/>
          <w:szCs w:val="20"/>
          <w:lang w:val="la-Latn" w:eastAsia="it-IT"/>
        </w:rPr>
        <w:lastRenderedPageBreak/>
        <w:t>nell’ascolto degli Apostoli. Gesù i suoi li tenne con sé e li fece ascoltare per tre lunghi anni.</w:t>
      </w:r>
    </w:p>
    <w:p w14:paraId="7622622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01C48A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Senza l’ascolto non vi è apprendimento, non si conosce la sapienza. Chi parla però deve essere il sapiente, il saggio, non un parlatore di turno. Oggi si ascolta, ma non il saggio. Per questo non si apprende la sapienza. Il Signore ci chiede di essere saggi, per far conoscere al mondo la sua sapienza.</w:t>
      </w:r>
    </w:p>
    <w:p w14:paraId="781B605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35</w:t>
      </w:r>
      <w:r w:rsidRPr="00D528F7">
        <w:rPr>
          <w:rFonts w:ascii="Arial" w:eastAsia="Times New Roman" w:hAnsi="Arial"/>
          <w:b/>
          <w:color w:val="000000"/>
          <w:sz w:val="24"/>
          <w:szCs w:val="20"/>
          <w:lang w:val="la-Latn" w:eastAsia="it-IT"/>
        </w:rPr>
        <w:t>Ascolta volentieri ogni discorso su Dio e le massime sagge non ti sfuggano.</w:t>
      </w:r>
    </w:p>
    <w:p w14:paraId="4D4CD7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figlio, se vuole divenire saggio, deve conoscere il suo Signore e per questo viene invitato ad ascoltare volentieri ogni discorso su Dio. Conoscere Dio è sapienza perfetta. Conoscendo Dio si conosce l’uomo, creato a sua immagine e somiglianza. Inoltre al figlio non devono sfuggire le massime sagge. Deve ascoltarle e metterle nel cuore, trasformandole in sua vita. L’acquisto della sapienza è un lavoro senza tregua, non conosce alcuna interruzione, non disdegna nessuna via santa e buona.</w:t>
      </w:r>
    </w:p>
    <w:p w14:paraId="17E5027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36</w:t>
      </w:r>
      <w:r w:rsidRPr="00D528F7">
        <w:rPr>
          <w:rFonts w:ascii="Arial" w:eastAsia="Times New Roman" w:hAnsi="Arial"/>
          <w:b/>
          <w:color w:val="000000"/>
          <w:sz w:val="24"/>
          <w:szCs w:val="20"/>
          <w:lang w:val="la-Latn" w:eastAsia="it-IT"/>
        </w:rPr>
        <w:t>Se vedi una persona saggia, va’ di buon mattino da lei, il tuo piede logori i gradini della sua porta.</w:t>
      </w:r>
    </w:p>
    <w:p w14:paraId="479BAE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frequentazione dei saggi è necessaria per acquisire la saggezza. Essa è via privilegiata. Dio dona la saggezza ad uno perché venga data a molti. Per questo al figlio è chiesto di frequentare le persone sagge. Anzi, se lui vede una persona saggia, deve recarsi da essa di buon mattino. Il suo piede deve logorare i gradini della sua porta. Non deve andare una sola volta. Deve recarsi sempre, ininterrottamente. Recarsi una sola volta non dona la sapienza. Ci si deve recare sempre. Si è trovata una sorgente di acqua pura, mai la si deve abbandonare.</w:t>
      </w:r>
    </w:p>
    <w:p w14:paraId="3A908A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D528F7">
        <w:rPr>
          <w:rFonts w:ascii="Arial" w:eastAsia="Times New Roman" w:hAnsi="Arial"/>
          <w:b/>
          <w:color w:val="000000"/>
          <w:position w:val="6"/>
          <w:sz w:val="24"/>
          <w:szCs w:val="20"/>
          <w:vertAlign w:val="superscript"/>
          <w:lang w:val="la-Latn" w:eastAsia="it-IT"/>
        </w:rPr>
        <w:t>37</w:t>
      </w:r>
      <w:r w:rsidRPr="00D528F7">
        <w:rPr>
          <w:rFonts w:ascii="Arial" w:eastAsia="Times New Roman" w:hAnsi="Arial"/>
          <w:b/>
          <w:color w:val="000000"/>
          <w:sz w:val="24"/>
          <w:szCs w:val="20"/>
          <w:lang w:val="la-Latn" w:eastAsia="it-IT"/>
        </w:rPr>
        <w:t>Rifletti sui precetti del Signore, medita sempre sui suoi comandamenti; egli renderà saldo il tuo cuore, e la sapienza che desideri ti sarà data.</w:t>
      </w:r>
    </w:p>
    <w:p w14:paraId="562173B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un’altra via, inclusiva alle altre e non esclusiva, per acquisire la sapienza. Il figlio dovrà riflettere sui precetti del Signore. Dovrà meditare sempre sui suoi comandamenti. Mai essi devono uscire dalla sua mente e dal suo cuore. Devono essere al centro dei suoi pensieri. Se farà questo, il Signore renderà saldo il suo cuore, e la sapienza che lui desidera gli sarà data. La meditazione, la riflessione, l’osservanza dei comandamenti secondo il cuore di Dio è vera via per acquisire la sapienza. Nessuno però pensi che si tratti di cosa passeggera, momentanea, subitanea. Chi vuole acquisire la sapienza, deve sempre cercare </w:t>
      </w:r>
      <w:r w:rsidRPr="00D528F7">
        <w:rPr>
          <w:rFonts w:ascii="Arial" w:eastAsia="Times New Roman" w:hAnsi="Arial"/>
          <w:sz w:val="24"/>
          <w:szCs w:val="20"/>
          <w:lang w:val="la-Latn" w:eastAsia="it-IT"/>
        </w:rPr>
        <w:lastRenderedPageBreak/>
        <w:t>la sapienza. Un solo giorno di non ricerca e tutto si perde. Si cammina con la sapienza di ieri che non è più sapienza viva e vitale per noi. Nessuno può camminare con la scienza teologica, morale, mistica, ascetica, spirituale di ieri. Deve camminare con la sapienza di oggi. La sapienza è sempre avanti, mai dietro; ci precede, non ci segue; ci attrae, non ci spinge. Il Pastore cammina avanti, mai dietro.</w:t>
      </w:r>
    </w:p>
    <w:p w14:paraId="5C60D113"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941BC71"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58" w:name="_Toc193204690"/>
      <w:r w:rsidRPr="00D528F7">
        <w:rPr>
          <w:rFonts w:ascii="Arial" w:hAnsi="Arial"/>
          <w:b/>
          <w:sz w:val="24"/>
          <w:szCs w:val="24"/>
          <w:lang w:eastAsia="it-IT"/>
        </w:rPr>
        <w:t>SIRACIDE VII</w:t>
      </w:r>
      <w:bookmarkEnd w:id="158"/>
    </w:p>
    <w:p w14:paraId="39E6FC2A"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w:t>
      </w:r>
    </w:p>
    <w:p w14:paraId="6D64AB2D"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w:t>
      </w:r>
      <w:r w:rsidRPr="00D528F7">
        <w:rPr>
          <w:rFonts w:ascii="Arial" w:eastAsia="Times New Roman" w:hAnsi="Arial"/>
          <w:i/>
          <w:iCs/>
          <w:color w:val="000000"/>
          <w:position w:val="6"/>
          <w:sz w:val="24"/>
          <w:szCs w:val="20"/>
          <w:vertAlign w:val="superscript"/>
          <w:lang w:val="la-Latn" w:eastAsia="it-IT"/>
        </w:rPr>
        <w:t>17</w:t>
      </w:r>
      <w:r w:rsidRPr="00D528F7">
        <w:rPr>
          <w:rFonts w:ascii="Arial" w:eastAsia="Times New Roman" w:hAnsi="Arial"/>
          <w:i/>
          <w:iCs/>
          <w:color w:val="000000"/>
          <w:sz w:val="24"/>
          <w:szCs w:val="20"/>
          <w:lang w:val="la-Latn" w:eastAsia="it-IT"/>
        </w:rPr>
        <w:t>Umìliati profondamente, perché castigo dell’empio sono fuoco e vermi.</w:t>
      </w:r>
    </w:p>
    <w:p w14:paraId="4A07C7F8"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278F6138"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w:t>
      </w:r>
      <w:r w:rsidRPr="00D528F7">
        <w:rPr>
          <w:rFonts w:ascii="Arial" w:eastAsia="Times New Roman" w:hAnsi="Arial"/>
          <w:i/>
          <w:iCs/>
          <w:color w:val="000000"/>
          <w:sz w:val="24"/>
          <w:szCs w:val="20"/>
          <w:lang w:val="la-Latn" w:eastAsia="it-IT"/>
        </w:rPr>
        <w:lastRenderedPageBreak/>
        <w:t>sacrifici di riparazione, offerta delle spalle, vittima di santificazione e primizie delle cose sante.</w:t>
      </w:r>
    </w:p>
    <w:p w14:paraId="429158F1"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w:t>
      </w:r>
    </w:p>
    <w:p w14:paraId="5D0DE6D9"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p>
    <w:p w14:paraId="795DEFB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59" w:name="_Toc62159342"/>
      <w:r w:rsidRPr="00D528F7">
        <w:rPr>
          <w:rFonts w:ascii="Arial" w:eastAsia="Times New Roman" w:hAnsi="Arial"/>
          <w:b/>
          <w:sz w:val="24"/>
          <w:szCs w:val="20"/>
          <w:lang w:eastAsia="it-IT"/>
        </w:rPr>
        <w:t>Consigli diversi</w:t>
      </w:r>
      <w:bookmarkEnd w:id="159"/>
      <w:r w:rsidRPr="00D528F7">
        <w:rPr>
          <w:rFonts w:ascii="Arial" w:eastAsia="Times New Roman" w:hAnsi="Arial"/>
          <w:b/>
          <w:sz w:val="24"/>
          <w:szCs w:val="20"/>
          <w:lang w:eastAsia="it-IT"/>
        </w:rPr>
        <w:t xml:space="preserve"> </w:t>
      </w:r>
    </w:p>
    <w:p w14:paraId="23C32ED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Non fare il male, perché il male non ti prenda.</w:t>
      </w:r>
    </w:p>
    <w:p w14:paraId="11E951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vuole essere saggio deve iniziare con lo stare lontano dal male. Male e sapienza mai si potranno sposare. La sapienza si sposa con il bene. Il male non va fatto, prima di tutto perché offende il Creatore e Signore dell’uomo. In secondo luogo perché fare il male è vera stoltezza. Quando si fa il male, il male sempre prende colui che lo fa. È come se uno facesse male a se stesso. Uno che uccide, si uccide da se stesso. Questa è la stoltezza. Il male non è fatto agli altri, è fatto sempre a se stessi. Spesso è un male eterno che ci facciamo, perché ci condanniamo all’inferno.</w:t>
      </w:r>
    </w:p>
    <w:p w14:paraId="3EE8F32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w:t>
      </w:r>
      <w:r w:rsidRPr="00D528F7">
        <w:rPr>
          <w:rFonts w:ascii="Arial" w:eastAsia="Times New Roman" w:hAnsi="Arial"/>
          <w:b/>
          <w:sz w:val="24"/>
          <w:szCs w:val="20"/>
          <w:lang w:val="la-Latn" w:eastAsia="it-IT"/>
        </w:rPr>
        <w:t xml:space="preserve">Stai lontano dall’iniquità ed essa si allontanerà da te. </w:t>
      </w:r>
    </w:p>
    <w:p w14:paraId="09C4A3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il figlio vorrà essere saggio, dovrà stare lontano dall’iniquità. È saggezza tenere lontana l’iniquità da noi. Come si tiene lontana? Tenendoci lontani da essa. Si rimane nel bene. Si vive per il bene e l’iniquità mai ci potrà raggiungere. Siamo protetti da essa.</w:t>
      </w:r>
    </w:p>
    <w:p w14:paraId="57B3679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w:t>
      </w:r>
      <w:r w:rsidRPr="00D528F7">
        <w:rPr>
          <w:rFonts w:ascii="Arial" w:eastAsia="Times New Roman" w:hAnsi="Arial"/>
          <w:b/>
          <w:sz w:val="24"/>
          <w:szCs w:val="20"/>
          <w:lang w:val="la-Latn" w:eastAsia="it-IT"/>
        </w:rPr>
        <w:t>Figlio, non seminare nei solchi dell’ingiustizia per non raccoglierne sette volte tanto.</w:t>
      </w:r>
    </w:p>
    <w:p w14:paraId="189A82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il figlio non dovrà seminare nei solchi dell’iniquità? Perché altrimenti raccoglierà sette volte tanto. Ciò che semina si moltiplicherà per lui. L’iniquo raccoglie iniquità, l’ingiusto accumula ingiustizia, chi fa il male, ammassa male nella sua casa. Ognuno raccoglie ciò che semina, lo raccoglie non come lo semina, ma moltiplicato, spesso non solo nel tempo, ma anche nell’eternità.</w:t>
      </w:r>
    </w:p>
    <w:p w14:paraId="7A96A04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4</w:t>
      </w:r>
      <w:r w:rsidRPr="00D528F7">
        <w:rPr>
          <w:rFonts w:ascii="Arial" w:eastAsia="Times New Roman" w:hAnsi="Arial"/>
          <w:b/>
          <w:sz w:val="24"/>
          <w:szCs w:val="20"/>
          <w:lang w:val="la-Latn" w:eastAsia="it-IT"/>
        </w:rPr>
        <w:t>Non domandare al Signore il potere né al re un posto di onore.</w:t>
      </w:r>
    </w:p>
    <w:p w14:paraId="7F8F4A7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Altro consiglio di saggezza dato al figlio dal padre. A Dio non si chiede il potere. Al re non si chiede un posto di onore. Perché il padre dona al figlio questo consiglio? Perché né a Dio e né al re si deve chiedere di essere collocati in alto? Perché il potere e il posto di onore non sono per il nostro onore, sono posti di servizio. Il servizio lo deve esercitare chi ne è capace. Per superbia potremmo anche essere collocati in alto. Ma poi essere incapaci di svolgere bene il ministero che ci è stato dato. La saggezza è umiltà, mai superbia. Ognuno deve chiedere al Signore di vivere nella più grande umiltà. Gesù vuole che i suoi siano gli ultimi di tutti. Dal basso è sempre facile servire. Dall’alto sempre difficile. Dal basso si può sempre amare tutti. Dall’alto spesso non si riesce ad amare alcuno. Ognuno </w:t>
      </w:r>
      <w:r w:rsidRPr="00D528F7">
        <w:rPr>
          <w:rFonts w:ascii="Arial" w:eastAsia="Times New Roman" w:hAnsi="Arial"/>
          <w:sz w:val="24"/>
          <w:szCs w:val="20"/>
          <w:lang w:val="la-Latn" w:eastAsia="it-IT"/>
        </w:rPr>
        <w:lastRenderedPageBreak/>
        <w:t>deve conoscere se stesso. Poiché spesso non ci conosciamo, ecco la validità di questo consiglio: rimani sempre nel basso. Non salire mai in alto per tua preghiera o per tua richiesta. Potresti essere non abile nell’esercizio del potere. Saresti responsabile dinanzi a Dio.</w:t>
      </w:r>
    </w:p>
    <w:p w14:paraId="3728712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5</w:t>
      </w:r>
      <w:r w:rsidRPr="00D528F7">
        <w:rPr>
          <w:rFonts w:ascii="Arial" w:eastAsia="Times New Roman" w:hAnsi="Arial"/>
          <w:b/>
          <w:sz w:val="24"/>
          <w:szCs w:val="20"/>
          <w:lang w:val="la-Latn" w:eastAsia="it-IT"/>
        </w:rPr>
        <w:t>Non farti giusto davanti al Signore né saggio davanti al re.</w:t>
      </w:r>
    </w:p>
    <w:p w14:paraId="2589A8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Nessun uomo è tanto santo da non aver mai peccato. Ogni uomo ha peccato, pecca, peccherà. Dinanzi al Signore si deve essere sempre umili. Si è umili se riconosciamo di essere peccatori. Ci si confessa peccatori, fragili, piccoli, miseri, si chiede pietà, compassione, perdono. Anche dinanzi al re si deve sempre conservare un atteggiamento di grande umiltà e di rispetto. Mostrarsi saggio è come se ci si volesse porre sopra di lui. L’umiltà è assai gradita a Dio, al re, agli uomini. Dio, il re, gli uomini sempre amano gli umili, ad essi sono sempre graditi. Nessuno è più grande dell’umile. Nessuna grandezza è paragonabile all’umiltà. L’umile irradia attorno a sé una luce sempre più luminosa.</w:t>
      </w:r>
    </w:p>
    <w:p w14:paraId="2D0D687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6</w:t>
      </w:r>
      <w:r w:rsidRPr="00D528F7">
        <w:rPr>
          <w:rFonts w:ascii="Arial" w:eastAsia="Times New Roman" w:hAnsi="Arial"/>
          <w:b/>
          <w:sz w:val="24"/>
          <w:szCs w:val="20"/>
          <w:lang w:val="la-Latn" w:eastAsia="it-IT"/>
        </w:rPr>
        <w:t>Non cercare di divenire giudice se ti manca la forza di estirpare l’ingiustizia, perché temeresti di fronte al potente e getteresti una macchia sulla tua retta condotta.</w:t>
      </w:r>
    </w:p>
    <w:p w14:paraId="766D14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è il giudice? È colui che dichiara bene il bene e male il male. Lo dichiara dinanzi ad ogni uomo. Dinanzi al povero, al ricco, al debole, al potente. Non può cercare di divenire giudice uno cui manca la forza di estirpare l’ingiustizia, uno cioè che si fa forte con i deboli e debole con i forti. Se uno teme dinanzi ai potenti, getta una macchia sulla sua retta condotta. Sarà giudicato come un debole, un traditore della giustizia. Il buon nome viene prima di qualsiasi ministero. In ogni ministero si deve saper conservare il buon nome. L’umile sa questo e si conserva nella sua umiltà. Il saggio si attiene a questa regola di saggezza. Lo stolto la trascura, anzi la ignora, e sempre infanga il suo nome. L’ufficio viene prima del nome. Una verità ci obbliga. Essa va annunziata. Di ogni ingiustizia commessa il giudice è responsabile dinanzi a Dio. A lui dovrà rendere conto.</w:t>
      </w:r>
    </w:p>
    <w:p w14:paraId="51B6E96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7</w:t>
      </w:r>
      <w:r w:rsidRPr="00D528F7">
        <w:rPr>
          <w:rFonts w:ascii="Arial" w:eastAsia="Times New Roman" w:hAnsi="Arial"/>
          <w:b/>
          <w:sz w:val="24"/>
          <w:szCs w:val="20"/>
          <w:lang w:val="la-Latn" w:eastAsia="it-IT"/>
        </w:rPr>
        <w:t>Non fare soprusi contro l’assemblea della città e non degradarti in mezzo al popolo.</w:t>
      </w:r>
    </w:p>
    <w:p w14:paraId="7124FC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saggio deve evitare qualsiasi azione disdicevole per il suo buon nome. Anche le più piccole, le più semplici, le più rare. Mai dovrà comportarsi da stolto. Per questo è invitato a non fare soprusi contro l’assemblea della città e a non degradarsi in mezzo al popolo. Cosa è il sopruso e cosa il degrado? Fare soprusi contro l’assemblea della città è presentarsi dinanzi ad essa con toni minacciosi, arroganti, offensivi, superbi. L’assemblea va rispettata. Come si rispetta? Conservandoci dinanzi ad essa sempre con grande umiltà. Il degrado è scendere di tono, dignità, verità, compostezza, moralità. In mezzo al popolo sempre si deve conservare alto il proprio nome. Mai si deve precipitare nel baratro dell’immoralità e della sconvenienza. Il saggio deve rimanere sempre saggio dinanzi ad ogni uomo. Nessuno mai lo dovrà giudicare. Nessuno su di lui dovrà mormorare. Il pettegolezzo va evitato. Umiltà, buon nome, fama, onestà, giustizia, bene sono le qualità che il saggio mai dovrà perdere, mai dismettere neanche per un solo istante. In queste qualità il saggio deve sempre migliorare. Deve sempre tendere </w:t>
      </w:r>
      <w:r w:rsidRPr="00D528F7">
        <w:rPr>
          <w:rFonts w:ascii="Arial" w:eastAsia="Times New Roman" w:hAnsi="Arial"/>
          <w:sz w:val="24"/>
          <w:szCs w:val="20"/>
          <w:lang w:val="la-Latn" w:eastAsia="it-IT"/>
        </w:rPr>
        <w:lastRenderedPageBreak/>
        <w:t>verso l’alto. Mai deve andare in basso. Ciò che si è acquisito, lo si deve conservare.</w:t>
      </w:r>
    </w:p>
    <w:p w14:paraId="32E613D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8</w:t>
      </w:r>
      <w:r w:rsidRPr="00D528F7">
        <w:rPr>
          <w:rFonts w:ascii="Arial" w:eastAsia="Times New Roman" w:hAnsi="Arial"/>
          <w:b/>
          <w:sz w:val="24"/>
          <w:szCs w:val="20"/>
          <w:lang w:val="la-Latn" w:eastAsia="it-IT"/>
        </w:rPr>
        <w:t>Non ti impigliare due volte nel peccato, perché neppure di uno resterai impunito.</w:t>
      </w:r>
    </w:p>
    <w:p w14:paraId="3F9474B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Ripetere il peccato è stoltezza. È doppia stoltezza se lo si ripete, confidando nel perdono del Signore. O meglio, se si pensa che resti senza conseguenze. Mai il peccato resterà impunito. Le sue conseguenze sempre ricadranno su di noi. Il Signore lo perdona, ma non può cancellare i suoi frutti di morte. Il peccato produce frutti di morte così velenosi da essere stato capace di avvelenare ed uccidere lo stesso Figlio Unigenito del Padre. Eva peccò una sola volta. Trascinò l’umanità intera nella morte. Anche Dio è stato trascinato dal suo peccato nella morte. La redenzione del suo peccato è costata la stessa morte di Dio. Questo si dovrebbe sempre pensare, prima di commettere un solo peccato veniale.</w:t>
      </w:r>
    </w:p>
    <w:p w14:paraId="3D4ED7F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9</w:t>
      </w:r>
      <w:r w:rsidRPr="00D528F7">
        <w:rPr>
          <w:rFonts w:ascii="Arial" w:eastAsia="Times New Roman" w:hAnsi="Arial"/>
          <w:b/>
          <w:sz w:val="24"/>
          <w:szCs w:val="20"/>
          <w:lang w:val="la-Latn" w:eastAsia="it-IT"/>
        </w:rPr>
        <w:t>Non dire: «Egli guarderà all’abbondanza dei miei doni, e quando farò l’offerta al Dio altissimo, egli l’accetterà».</w:t>
      </w:r>
    </w:p>
    <w:p w14:paraId="14BF004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Nessun dono potrà mai estirpare le conseguenze di un solo peccato. Mai. È stoltezza peccare e pensare di offrire poi un dono al Signore. Un omicidio non si può riparare con una offerta e neanche con la propria morte. Le offerte si portano al Signore prima di tutto in ringraziamento. Si portano in ringraziamento per averci aiutato a non peccare, a rimanere fedeli ai suoi comandamenti. Poi in segno di ringraziamento per la sua bontà. Infine si portano per creare comunione con i fratelli più bisognosi. Solo dopo esserci pentiti, umiliati e chiesto perdono, si portano in espiazione dei peccati. Per questo motivo mai si potrà dire: </w:t>
      </w:r>
      <w:r w:rsidRPr="00D528F7">
        <w:rPr>
          <w:rFonts w:ascii="Arial" w:eastAsia="Times New Roman" w:hAnsi="Arial"/>
          <w:i/>
          <w:sz w:val="24"/>
          <w:szCs w:val="20"/>
          <w:lang w:val="la-Latn" w:eastAsia="it-IT"/>
        </w:rPr>
        <w:t>“Pecco ed egli guarderà all’abbondanza dei miei doni, e quando farò l’offerta al Dio altissimo, egli l’accetterà”</w:t>
      </w:r>
      <w:r w:rsidRPr="00D528F7">
        <w:rPr>
          <w:rFonts w:ascii="Arial" w:eastAsia="Times New Roman" w:hAnsi="Arial"/>
          <w:sz w:val="24"/>
          <w:szCs w:val="20"/>
          <w:lang w:val="la-Latn" w:eastAsia="it-IT"/>
        </w:rPr>
        <w:t xml:space="preserve">. L’Altissimo accetta l’offerta nel pentimento, nella conversione, nella decisione irrevocabile di non peccare più. Si va dal Signore nella santità del cuore. Offrire al Signore per continuare a peccare, è vero sacrilegio, idolatria, empietà, somma stoltezza. È prendersi gioco del Signore. È pensare che con le offerte si possa annullare ogni conseguenza dei propri peccati. Questa è somma stoltezza. </w:t>
      </w:r>
    </w:p>
    <w:p w14:paraId="7E79B74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10</w:t>
      </w:r>
      <w:r w:rsidRPr="00D528F7">
        <w:rPr>
          <w:rFonts w:ascii="Arial" w:eastAsia="Times New Roman" w:hAnsi="Arial"/>
          <w:b/>
          <w:sz w:val="24"/>
          <w:szCs w:val="20"/>
          <w:lang w:val="la-Latn" w:eastAsia="it-IT"/>
        </w:rPr>
        <w:t>Non essere incostante nella tua preghiera e non trascurare di fare elemosina.</w:t>
      </w:r>
    </w:p>
    <w:p w14:paraId="1E79B7D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 uomo saggio sa che tutto viene dal Signore. Al Signore tutto si chiede in ogni istante. Si chiede il bene dell’anima, dello spirito, del corpo. Essere incostante nella preghiera è dimenticare la propria verità: siamo in tutto da Dio, anche nei pensieri siamo da Dio. Basta un pensiero stolto per rovinare una intera vita. Il saggio sa questo e per ogni pensiero chiede luce al Signore. Così fa per tutte le altre cose. Chi è incostante nella preghiera a volte cammina con il Signore, quasi sempre da se stesso. Fallisce quella vita non posta interamente nelle mani di Dio. Come siamo da Dio, siamo anche dai fratelli poveri, miseri, meschini, sofferenti, bisognosi del nostro aiuto. Se noi aiutiamo loro, Dio aiuta noi. Se noi ci dimentichiamo di loro, Dio si dimentica di noi. Mai ci potrà aiutare, perché noi siamo dai poveri, dai miseri, dai bisognosi. L’aiuto di Dio è in misura del nostro aiuto. Aiutiamo poco, poco saremo aiutati. Aiutiamo molto, molto di più saremo noi aiutati dal Signore. Preghiera ed elemosina devono essere una cosa sola. È </w:t>
      </w:r>
      <w:r w:rsidRPr="00D528F7">
        <w:rPr>
          <w:rFonts w:ascii="Arial" w:eastAsia="Times New Roman" w:hAnsi="Arial"/>
          <w:sz w:val="24"/>
          <w:szCs w:val="20"/>
          <w:lang w:val="la-Latn" w:eastAsia="it-IT"/>
        </w:rPr>
        <w:lastRenderedPageBreak/>
        <w:t>l’elemosina la carta di credito di ogni nostra preghiera. Senza carità è inutile pregare. Ogni elemosina fatta aumenta il nostro credito presso Dio. Possiamo chiedere a Lui secondo ogni esigenza del nostro cuore.</w:t>
      </w:r>
    </w:p>
    <w:p w14:paraId="3E8EE68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11</w:t>
      </w:r>
      <w:r w:rsidRPr="00D528F7">
        <w:rPr>
          <w:rFonts w:ascii="Arial" w:eastAsia="Times New Roman" w:hAnsi="Arial"/>
          <w:b/>
          <w:sz w:val="24"/>
          <w:szCs w:val="20"/>
          <w:lang w:val="la-Latn" w:eastAsia="it-IT"/>
        </w:rPr>
        <w:t>Non deridere un uomo dall’animo amareggiato, perché c’è chi umilia e innalza.</w:t>
      </w:r>
    </w:p>
    <w:p w14:paraId="0B2FD6E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uomo merita sempre rispetto. Molto più rispetto, amore, carità, compassione merita un uomo dall’animo amareggiato. Mai va deriso un uomo dall’animo amareggiato, solo perché noi stiamo bene. Il Signore ci avverte: C’è chi umilia e innalza. Chi è oggi innalzato pensi che domani potrebbe essere umiliato. Potrebbe anche lui essere dall’animo amareggiato, bisognoso solo di pietà. Nessuno si deve pensare stabile nella sua condizione di ricco, in buona salute, riverito e stimato, innalzato, ossequiato, benedetto. Domani potrebbe capovolgersi la sua condizione e divenire povero, di cattiva salute, umiliato e disprezzato, abbassato, deriso, maledetto. Sapendo questo, ognuno si prepara un buon futuro con l’elemosina, la carità, la bontà, la misericordia, il rispetto, il bene, le buone opere. Il saggio questo sa: sempre, dinanzi ad ogni uomo, peccatore o giusto, ricco o povero, sano o malato, amico o nemico, lui dovrà operare bene il bene.</w:t>
      </w:r>
    </w:p>
    <w:p w14:paraId="4554961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12</w:t>
      </w:r>
      <w:r w:rsidRPr="00D528F7">
        <w:rPr>
          <w:rFonts w:ascii="Arial" w:eastAsia="Times New Roman" w:hAnsi="Arial"/>
          <w:b/>
          <w:sz w:val="24"/>
          <w:szCs w:val="20"/>
          <w:lang w:val="la-Latn" w:eastAsia="it-IT"/>
        </w:rPr>
        <w:t>Non seminare menzogne contro tuo fratello e non fare qualcosa di simile all’amico.</w:t>
      </w:r>
    </w:p>
    <w:p w14:paraId="590FBE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menzogna non si addice ad un uomo. Non si addice contro nessun uomo, in modo particolare non si addice contro il fratello e l’amico. La menzogna lede grandemente la fama, l’onore, il buon nome di una persona. Essa non va detta contro i nemici e neanche contro gli amici. Non va detta contro i vicini e neanche contro i lontani. Non va detta per i fratelli e neanche per gli estranei. Non va semplicemente detta. Però è doppiamente stoltezza pensare: </w:t>
      </w:r>
      <w:r w:rsidRPr="00D528F7">
        <w:rPr>
          <w:rFonts w:ascii="Arial" w:eastAsia="Times New Roman" w:hAnsi="Arial"/>
          <w:i/>
          <w:sz w:val="24"/>
          <w:szCs w:val="20"/>
          <w:lang w:val="la-Latn" w:eastAsia="it-IT"/>
        </w:rPr>
        <w:t>“È mio fratello, è mio amico, posso dire tutte le menzogne che voglio”</w:t>
      </w:r>
      <w:r w:rsidRPr="00D528F7">
        <w:rPr>
          <w:rFonts w:ascii="Arial" w:eastAsia="Times New Roman" w:hAnsi="Arial"/>
          <w:sz w:val="24"/>
          <w:szCs w:val="20"/>
          <w:lang w:val="la-Latn" w:eastAsia="it-IT"/>
        </w:rPr>
        <w:t>. Proprio perché amico e fratello va rispettato. È doppiamente stoltezza che verso i vicini si può essere screanzati, sprezzanti, volgari, disonesti, spudorati, dal linguaggio osceno ed offensivo. La buona educazione, l’onestà, la santità comincia sempre da chi sta vicino a noi. La bontà del cuore ad essi va manifestata prima che ad altri. La santità con gli altri è falsa se non è santità con quelli che sono nostra carne e sangue. Come è falsa la santità in chiesa non vissuta poi nella famiglia. Il santo è santo sempre ovunque, con chiunque. Il saggio è saggio sempre, ovunque, con chiunque. Lui non fa distinzione. Non è saggio e stolto insieme. La santità comincia dalle persone care, dagli amici, dai parenti, dal padre, dalla madre, dai fratelli. La santità è luce d’amore che mai si deve spegnere.</w:t>
      </w:r>
    </w:p>
    <w:p w14:paraId="4C18EB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13</w:t>
      </w:r>
      <w:r w:rsidRPr="00D528F7">
        <w:rPr>
          <w:rFonts w:ascii="Arial" w:eastAsia="Times New Roman" w:hAnsi="Arial"/>
          <w:b/>
          <w:sz w:val="24"/>
          <w:szCs w:val="20"/>
          <w:lang w:val="la-Latn" w:eastAsia="it-IT"/>
        </w:rPr>
        <w:t>Non ricorrere mai alla menzogna: è un’abitudine che non porta alcun bene.</w:t>
      </w:r>
    </w:p>
    <w:p w14:paraId="7312BD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saggio evita la menzogna. Si serve sempre di una parola prudente, accorta, discreta. Chi ricorre alla menzogna è uno stolto e un insipiente. Ricorrere alla menzogna è un’abitudine che non porta alcun bene. Dal male – e la menzogna è un male – mai potrà nascere il bene. Il bene invece nasce dalla parola prudente, sapiente, saggia, accorta, moderata. Il saggio usa sempre la parola giusta con ogni uomo. La menzogna è inganno. L’inganno sempre viene alla luce. Mai </w:t>
      </w:r>
      <w:r w:rsidRPr="00D528F7">
        <w:rPr>
          <w:rFonts w:ascii="Arial" w:eastAsia="Times New Roman" w:hAnsi="Arial"/>
          <w:sz w:val="24"/>
          <w:szCs w:val="20"/>
          <w:lang w:val="la-Latn" w:eastAsia="it-IT"/>
        </w:rPr>
        <w:lastRenderedPageBreak/>
        <w:t xml:space="preserve">rimane nascosto. Essere considerati bugiardi di certo non porta alcun bene. Il buon nome di un uomo vale più che tutte le ricchezze della terra. Meglio perdere le ricchezze che il buon nome. Il nome è l’uomo. Chi mai si potrebbe fidare con una persona che si è dimostrata menzognera, che dice menzogne, che di menzogne sostenta e alimenta la sua vita? La menzogna è sempre da evitare. Ad essa mai si deve ricorrere. Non è solo un male per gli altri. È un male per noi. È un male per chi la dice. </w:t>
      </w:r>
    </w:p>
    <w:p w14:paraId="30EF249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14</w:t>
      </w:r>
      <w:r w:rsidRPr="00D528F7">
        <w:rPr>
          <w:rFonts w:ascii="Arial" w:eastAsia="Times New Roman" w:hAnsi="Arial"/>
          <w:b/>
          <w:sz w:val="24"/>
          <w:szCs w:val="20"/>
          <w:lang w:val="la-Latn" w:eastAsia="it-IT"/>
        </w:rPr>
        <w:t>Non parlare troppo nell’assemblea degli anziani e non ripetere le parole della tua preghiera.</w:t>
      </w:r>
    </w:p>
    <w:p w14:paraId="615C4B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regola di prudenza: il saggio deve sempre misurare le parole, specie nell’assemblea degli anziani. Gli anziani sono i saggi. È saggezza trattare i saggi da saggi, cioè da persone che ne sanno più di noi. Dovendo avere rispetto per i saggi, nelle assemblee si dicono poche parole. Chi vuole essere saggio, sempre deve sapere chi è lui e chi sono gli altri. Senza la perfetta conoscenza di sé e degli altri mai si potrà divenire saggi. Senza conoscenza di sé, si parla dove è giusto stare in silenzio. Si sta in silenzio dove è giusto che si parli. Chi non conosce se stesso è stolto. Chi però non conosce se stesso mai potrà conoscere gli altri. La sua parola sarà sempre fuori posto. Il saggio invece è la persona dalla giusta parola. Perché non si devono ripetere le parole della propria preghiera? Possiamo dare a questa norma di saggezza una duplice interpretazione.</w:t>
      </w:r>
    </w:p>
    <w:p w14:paraId="2CC40EB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Dio non ha bisogno di ascoltare più volte la stessa cosa. Si va da Lui, gli si manifesta il cuore, gli si rivela ogni nostra necessità. Lui all’istante sa cosa fare e cosa non fare. Sa come esaudire la nostra preghiera, senza che noi ripetiamo ancora e ancora le stesse parole. Oppure si potrebbe anche così interpretare. La preghiera è un dialogo tra due cuori, tra il cuore dell’uomo e il cuore di Dio. In questo dialogo nessuno dovrà entrare. È un fatto si riservatezza. Solo Dio deve entrare nel nostro cuore. A nessun altro dovrà essere consentito. Dio è geloso del suo cuore, delle sue amicizie, del suo mistero, delle sue rivelazioni. L’uomo deve rispettare questa gelosia divina. Come la rispetterà? Divenendo anche lui geloso e non ripetendo a nessuno la sua preghiera personale elevata al Signore, posta nel suo cuore.</w:t>
      </w:r>
    </w:p>
    <w:p w14:paraId="7874895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15</w:t>
      </w:r>
      <w:r w:rsidRPr="00D528F7">
        <w:rPr>
          <w:rFonts w:ascii="Arial" w:eastAsia="Times New Roman" w:hAnsi="Arial"/>
          <w:b/>
          <w:sz w:val="24"/>
          <w:szCs w:val="20"/>
          <w:lang w:val="la-Latn" w:eastAsia="it-IT"/>
        </w:rPr>
        <w:t>Non disprezzare il lavoro faticoso, in particolare l’agricoltura che Dio ha istituito.</w:t>
      </w:r>
    </w:p>
    <w:p w14:paraId="29C4F3A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lavoro è una pena. È la pena assegnata da Dio all’uomo per il suo peccato. Se è pena, la si deve scontare. Se leggiamo bene la Scrittura, il lavoro dell’agricoltura, proprio questo è stato assegnato all’uomo come pena. Scontando questa pena dovrà trarre il pane.</w:t>
      </w:r>
    </w:p>
    <w:p w14:paraId="03C3C7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All’uomo disse: «Poiché hai ascoltato la voce di tua moglie e hai mangiato dell’albero di cui ti avevo comandato: “Non devi mangiarne”,</w:t>
      </w:r>
    </w:p>
    <w:p w14:paraId="08C19D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06D570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Per questo ogni uomo è invitato a non disprezzare il lavoro faticoso, in particolare l’agricoltura che Dio ha istituito. L’uomo deve vedere ogni lavoro come una pena da scontare. Questo vale sia per il datore di lavoro che per gli operai, siano essi dipendenti o autonomi. Vedere il lavoro in quest’ottica di fede, ottica soprannaturale, lo si vivrebbe certamente con altro spirito, con altro cuore, con altra mente. Lo si vedrebbe come mezzo, strumento di vera elevazione verso Dio. Man mano che la pena si sconta, il cuore si inabissa in Dio e trova la sua pace. Poiché si manca di questa visione soprannaturale, di fede, tutto è vissuto in chiave di conflitto, contrasto, opposizione, sfruttamento. Ma anche come sabotaggio, assenteismo, lassismo, cosa degli altri e non nostra, assenza di professionalità, superficialità, noncuranza. Il lavoro è una pena che va amata, vissuta con dedizione, diligenza, cura, serietà, impegno, se si vuole che esso elevi il cuore verso Dio. Nulla dona più gioia al cuore che una giornata vissuta in questa dimensione soprannaturale, di fede. L’anima si purifica e il corpo si lava, si santifica. Ogni attimo della nostra vita va portato nella dimensione soprannaturale. L’immanentismo, l’ateismo, l’empietà uccidono l’uomo nell’anima e nello spirito. Non solo. Lo degradano anche nel suo corpo, perché incapaci di verità. Senza verità è la morte allo stesso modo che senza luce non vi è vita.</w:t>
      </w:r>
    </w:p>
    <w:p w14:paraId="45434CC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16</w:t>
      </w:r>
      <w:r w:rsidRPr="00D528F7">
        <w:rPr>
          <w:rFonts w:ascii="Arial" w:eastAsia="Times New Roman" w:hAnsi="Arial"/>
          <w:b/>
          <w:sz w:val="24"/>
          <w:szCs w:val="20"/>
          <w:lang w:val="la-Latn" w:eastAsia="it-IT"/>
        </w:rPr>
        <w:t>Non unirti alla moltitudine dei peccatori, ricòrdati che la collera divina non tarderà.</w:t>
      </w:r>
    </w:p>
    <w:p w14:paraId="41E5A8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saggio dovrà stare lontano dalla moltitudine dei peccatori. Lui è saggio e sa che pur potendo sfuggire agli uomini, mai potrà sfuggire al Signore. Il peccato attira sempre sull’uomo la collera divina. Questa non tarderà ad abbattersi sopra di lui. Questa visione di fede dovrà sempre animarlo. Non si sta lontano dalla moltitudine dei peccatori per ragioni umane. Le ragioni dell’uomo dovranno essere sempre in Dio, nella sua eterna verità. Quando noi fondiamo le ragioni del fare e del non fare nell’uomo, costruiamo sulla sabbia. Edifichiamo castelli di carta. Essi si incendiano in un istante. L’uomo per natura è da Dio. In Dio si deve fondare ogni motivazione di azione e di non azione, di bene e di male, di giustizia e di ingiustizia. Tutta la sapienza di Israele è fondata in Dio. Non è costruita su immanentismi sterili e vuoti. È Dio il solo eterno, divino, vero fondamento di ogni cosa. Se il mondo si convincesse di questa verità, saprebbe che il male mai resterà impunito, non solo nell’eternità, ma anche nel tempo. I peccatori non hanno una vita semplice, facile. Anche se riescono per qualche tempo ad evitare la giustizia degli uomini, sempre sono sotto la giustizia di Dio. Una Chiesa che predica solo la misericordia di Dio, rinnega il suo Maestro, tradisce la sua missione, si dichiara inutile a se stessa e al mondo.</w:t>
      </w:r>
    </w:p>
    <w:p w14:paraId="226C6C7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17</w:t>
      </w:r>
      <w:r w:rsidRPr="00D528F7">
        <w:rPr>
          <w:rFonts w:ascii="Arial" w:eastAsia="Times New Roman" w:hAnsi="Arial"/>
          <w:b/>
          <w:sz w:val="24"/>
          <w:szCs w:val="20"/>
          <w:lang w:val="la-Latn" w:eastAsia="it-IT"/>
        </w:rPr>
        <w:t>Umìliati profondamente, perché castigo dell’empio sono fuoco e vermi.</w:t>
      </w:r>
    </w:p>
    <w:p w14:paraId="348ABD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ci si deve umiliare profondamente e come? Ci si umilia profondamente riconoscendo, confessando a Dio i propri peccati, implorando il suo perdono. È saggezza non nascondere i propri peccati al Signore. È saggezza chiedere a Lui perdono. È saggezza pentirsi. È saggezza non peccare più. Ci si deve umiliare profondamente perché castigo dell’empio sono fuoco e vermi. È saggio chi si umilia e si pente. È stolto chi continua a peccare. Si può anche continuare a peccare. Quale è il frutto del peccato? È un castigo di fuoco e di vermi. Il fuoco è </w:t>
      </w:r>
      <w:r w:rsidRPr="00D528F7">
        <w:rPr>
          <w:rFonts w:ascii="Arial" w:eastAsia="Times New Roman" w:hAnsi="Arial"/>
          <w:sz w:val="24"/>
          <w:szCs w:val="20"/>
          <w:lang w:val="la-Latn" w:eastAsia="it-IT"/>
        </w:rPr>
        <w:lastRenderedPageBreak/>
        <w:t>quello eterno. I vermi sono la putrefazione dell’anima, che mai non muore. Rimane putrefatta in eterno e in eterno corrosa dai vermi del rimorso. Ancora una volta appare con tutta evidenza che il fondamento della vera saggezza non è nell’uomo, è sempre in Dio. È nella sua giustizia eterna. Senza un fondamento divino da dare alla nostra vita, non vi è alcuna certezza. Tutto diviene evanescente, effimero, labile, sdrucciolevole.</w:t>
      </w:r>
    </w:p>
    <w:p w14:paraId="499937C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18</w:t>
      </w:r>
      <w:r w:rsidRPr="00D528F7">
        <w:rPr>
          <w:rFonts w:ascii="Arial" w:eastAsia="Times New Roman" w:hAnsi="Arial"/>
          <w:b/>
          <w:sz w:val="24"/>
          <w:szCs w:val="20"/>
          <w:lang w:val="la-Latn" w:eastAsia="it-IT"/>
        </w:rPr>
        <w:t>Non cambiare un amico per interesse né un vero fratello per l’oro di Ofir.</w:t>
      </w:r>
    </w:p>
    <w:p w14:paraId="15FEB8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L’oro di Ofir a quei tempi era il più pregiato. Era una garanzia. Nessun altro era ad esso paragonabile. Era oro di altissimo valore. Un amico non si può cambiare per interesse. Un amico vale più di tutti gli interessi di questo mondo. Gli interessi finiscono, un amico vero rimane. Così anche dicasi per un vero fratello. Esso è più prezioso dell’oro di Ofir. Scegliere tra il vero fratello e l’oro di Ofir, si sceglie il vero fratello. L’oro è cosa materiale. Amico e fratello sono persone. La cosa mai potrà aiutare anima e spirito. Le persone sono vera medicina per l’anima e lo spirito. Il saggio vede sempre l’uomo nella sua complessità, che è di anima, spirito, corpo, presente, futuro, salute, malattia, tempo, eternità. Vede questa sua complessità non alla luce delle filosofie o dei pensieri di questo mondo, ma sempre con la potente rivelazione fatta dal Signore. Vedere l’uomo da Dio, nella sua vera complessità, e vederlo dalla mente dell’uomo, non conducono alla stessa realtà. L’uomo visto dall’uomo è essere povero, misero, piccolo, inutile. Può essere disprezzato, ucciso, dilaniato, depredato, maltrattato. È un niente. L’uomo visto dal cuore di Dio è qualcosa di divinamente eccelso. Vale quanto vale lo stesso Dio, dal momento che il Figlio di Dio è morto per la sua vita.</w:t>
      </w:r>
    </w:p>
    <w:p w14:paraId="68033CB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19</w:t>
      </w:r>
      <w:r w:rsidRPr="00D528F7">
        <w:rPr>
          <w:rFonts w:ascii="Arial" w:eastAsia="Times New Roman" w:hAnsi="Arial"/>
          <w:b/>
          <w:sz w:val="24"/>
          <w:szCs w:val="20"/>
          <w:lang w:val="la-Latn" w:eastAsia="it-IT"/>
        </w:rPr>
        <w:t>Non disdegnare una sposa saggia e buona, poiché la sua amabilità vale più dell’oro.</w:t>
      </w:r>
    </w:p>
    <w:p w14:paraId="5F3D794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Una sposa saggia e buona è un tesoro inestimabile. Essa non può essere disdegnata, disprezzata, rifiutata. La sua amabilità vale più dell’oro. La ricchezza, il casato, le origini a nulla servono. Serve invece saggezza e bontà del cuore, amabilità e gentilezza. Una sposa saggia, buona, amabile è un vero dono di Dio. La si deve accogliere come un dono del Signore, un dono grande che Dio fa ad un uomo. Il saggio è colui che va al cuore della verità. Non si ferma alle apparenze. Fermarsi alle apparenze è rovinarsi la vita. La salvezza è dalla verità. La verità viene da Dio, la saggezza viene da Dio, la buona educazione viene da Dio. Ogni dono di bontà e di amore viene da Dio. Saper vedere ogni cosa dalla verità di Dio è il dono più grande che Dio possa fare ad un uomo. È come se gli desse i suoi stessi occhi. Questa grazia sempre dobbiamo chiedere al Signore: che ci dia i suoi occhi per vedere e il suo cuore per amare. Si è sempre nella luce vera.</w:t>
      </w:r>
    </w:p>
    <w:p w14:paraId="546233C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20</w:t>
      </w:r>
      <w:r w:rsidRPr="00D528F7">
        <w:rPr>
          <w:rFonts w:ascii="Arial" w:eastAsia="Times New Roman" w:hAnsi="Arial"/>
          <w:b/>
          <w:sz w:val="24"/>
          <w:szCs w:val="20"/>
          <w:lang w:val="la-Latn" w:eastAsia="it-IT"/>
        </w:rPr>
        <w:t>Non maltrattare un servo che lavora fedelmente né l’operaio che si impegna totalmente.</w:t>
      </w:r>
    </w:p>
    <w:p w14:paraId="5668CF0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questa è saggezza. Chi fa bene il proprio lavoro va lodato, esaltato, ringraziato, benedetto. Non si maltratta un servo che lavora fedelmente. Non si offende un operaio che si impegna totalmente. L’uno e l’altro svolgono con onestà, impegno, diligenza il proprio lavoro. Maltrattarli è da stolti, insipienti, gente che non teme il Signore. Ogni uomo è degno di essere onorato anche dal </w:t>
      </w:r>
      <w:r w:rsidRPr="00D528F7">
        <w:rPr>
          <w:rFonts w:ascii="Arial" w:eastAsia="Times New Roman" w:hAnsi="Arial"/>
          <w:sz w:val="24"/>
          <w:szCs w:val="20"/>
          <w:lang w:val="la-Latn" w:eastAsia="it-IT"/>
        </w:rPr>
        <w:lastRenderedPageBreak/>
        <w:t>padrone. Il padrone è padrone proprio per amare i suoi servi, rispettarli, dare loro l’onore che si meritano. Il Padrone ha il posto di Dio e deve sempre agire come Dio. Se il padrone non agisce come Dio, se infanga la sua immagine, dal Signore sarà chiamato in giudizio sia per aver maltrattato che per avere infangato. Si compie di un duplice peccato. Ha maltrattato ingiustamente un servo. Ha infangato la sua purissima immagine di amore, di verità, di giustizia. È somma ingiustizia maltrattare chi opera diligentemente, chi lavora con fedeltà e impegno. Oltre che ingiustizia è anche stoltezza ed empietà.</w:t>
      </w:r>
    </w:p>
    <w:p w14:paraId="0DDB1DC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21</w:t>
      </w:r>
      <w:r w:rsidRPr="00D528F7">
        <w:rPr>
          <w:rFonts w:ascii="Arial" w:eastAsia="Times New Roman" w:hAnsi="Arial"/>
          <w:b/>
          <w:sz w:val="24"/>
          <w:szCs w:val="20"/>
          <w:lang w:val="la-Latn" w:eastAsia="it-IT"/>
        </w:rPr>
        <w:t>Ama il servo intelligente e non rifiutargli la libertà.</w:t>
      </w:r>
    </w:p>
    <w:p w14:paraId="2A132EA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saggezza amare un servo intelligente. Può dare al padrone grandi soddisfazioni. Il padrone saggio si servirà con saggezza della sua intelligenza. L’amore deve andare ben oltre i propri interessi. Se un servo è intelligente e ha messo la sua intelligenza a servizio del padrone, è giusto che goda della libertà. L’intelligenza offerta al padrone vale come riscatto. I benefici resi sono il risarcimento dei danni che causerebbe la sua libertà. Dio non vede come vede l’uomo. Dio vede in termini di giustizia perfetta. L’uomo vede dal suo utile, dal suo profitto, dal suo guadagno. Non è per un atto di liberalità che il servo intelligente va liberato, ma per profonda giustizia, giustizia secondo Dio, non secondo l’uomo. L’uomo non conosce la giustizia secondo Dio. Non conosce neanche la giustizia secondo verità terrena. L’uomo è un creatore di giustizia a suo profitto. Dio invece vuole che si veda la complessità delle cose, della realtà, perché non vi è giustizia vera se non dalla complessità, dall’esame di ogni singola realtà.</w:t>
      </w:r>
    </w:p>
    <w:p w14:paraId="3CF13C5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Uno schiavo ha un valore. Se questo valore è abbondantemente superato dall’intelligenza profusa per il bene del padrone, l’intelligenza è di Dio. Essa va pagata. Come la si paga? Donando la libertà allo schiavo. Questa è purissima giustizia. Lui ha comprato lo schiavo, non la sua intelligenza. Ha comprato uno schiavo, non il suo amore, la sua dedizione, il suo cuore, la sua bontà, tutto il bene che provengono dalle qualità spirituali del servo. Questo vale per tutti i rapporti che intercorrono tra gli uomini. La giustizia è realtà complessa da definire. Non è solo profitto e interesse, utile guadagno. Il Libro di Tobia ci ammaestra sul giusto salario da dare all’operaio con una rivelazione che ha semplicemente del divino. Questo divino viene però da un cuore che ama, che veramente cerca la giustizia secondo Dio e non secondo gli uomini.</w:t>
      </w:r>
    </w:p>
    <w:p w14:paraId="0DA5C6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2BBC187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w:t>
      </w:r>
      <w:r w:rsidRPr="00D528F7">
        <w:rPr>
          <w:rFonts w:ascii="Arial" w:eastAsia="Times New Roman" w:hAnsi="Arial"/>
          <w:i/>
          <w:iCs/>
          <w:sz w:val="24"/>
          <w:szCs w:val="24"/>
          <w:lang w:val="la-Latn" w:eastAsia="it-IT"/>
        </w:rPr>
        <w:lastRenderedPageBreak/>
        <w:t xml:space="preserve">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6A03D8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ama veramente, sempre è all’unisono con il cuore di Dio e sa trovare le regole della vera giustizia. La libertà del servo diligente è vera giustizia.</w:t>
      </w:r>
    </w:p>
    <w:p w14:paraId="308A6BE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495B5AE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60" w:name="_Toc62159343"/>
      <w:r w:rsidRPr="00D528F7">
        <w:rPr>
          <w:rFonts w:ascii="Arial" w:eastAsia="Times New Roman" w:hAnsi="Arial"/>
          <w:b/>
          <w:sz w:val="24"/>
          <w:szCs w:val="20"/>
          <w:lang w:eastAsia="it-IT"/>
        </w:rPr>
        <w:t>I figli</w:t>
      </w:r>
      <w:bookmarkEnd w:id="160"/>
    </w:p>
    <w:p w14:paraId="50BB612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22</w:t>
      </w:r>
      <w:r w:rsidRPr="00D528F7">
        <w:rPr>
          <w:rFonts w:ascii="Arial" w:eastAsia="Times New Roman" w:hAnsi="Arial"/>
          <w:b/>
          <w:sz w:val="24"/>
          <w:szCs w:val="20"/>
          <w:lang w:val="la-Latn" w:eastAsia="it-IT"/>
        </w:rPr>
        <w:t>Hai bestiame? Abbine cura; se ti è utile, resti in tuo possesso.</w:t>
      </w:r>
    </w:p>
    <w:p w14:paraId="3F8A09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bestiame è fonte di vita per l’uomo. Il bestiame dona vita all’uomo, l’uomo deve dare vita al bestiame. Il saggio si prende cura di esso. Se il bestiame è utile, rimanga in possesso del proprietario. Se non è più utile, se non è più fonte di vita, è giusto che lo venda. L’uomo è prima del bestiame. Non è lui che deve lavorare per esso. È invece sempre il bestiame che deve produrre una utilità all’uomo. Quando questa utilità diviene perdita, allora è giusto che il bestiame venga alienato. È regola di saggezza e di vera umanità. Ma l’uomo è stolto, insipiente, ateo, empio: ha elevato il bestiame alla sua stessa dignità, degradandosi allo stesso livello dell’animale. Non è l’animale che è stato innalzato. Questo è impossibile. È l’uomo che si è degradato, facendosi animale con l’animale. Quando l’ateismo regna nei cuori, quando manca la visione soprannaturale delle cose, è allora che l’uomo perde la verità di se stesso. È anche allora che dona altre verità alle cose e agli animali. Ma l’uomo non può dare verità alle cose e agli animali. È Dio il datore di ogni verità per creazione.</w:t>
      </w:r>
    </w:p>
    <w:p w14:paraId="2D9E3D6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23</w:t>
      </w:r>
      <w:r w:rsidRPr="00D528F7">
        <w:rPr>
          <w:rFonts w:ascii="Arial" w:eastAsia="Times New Roman" w:hAnsi="Arial"/>
          <w:b/>
          <w:sz w:val="24"/>
          <w:szCs w:val="20"/>
          <w:lang w:val="la-Latn" w:eastAsia="it-IT"/>
        </w:rPr>
        <w:t>Hai figli? Educali e fa’ loro piegare il collo fin dalla giovinezza.</w:t>
      </w:r>
    </w:p>
    <w:p w14:paraId="2AA622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 uomo ha dei figli. Essi vanno educati. Essi devono essere portati a piegare il collo fin dalla giovinezza. Piegare il collo a che cosa? Alla legge del Signore, ai suoi comandamenti, alla saggezza, alla virtù, alla Parola del Signore. Devono piegare il collo ad una visione soprannaturale della vita. Devono piegare il collo ad una obbedienza sempre perfetta alla volontà di Dio. L’uomo è da Dio, dalla </w:t>
      </w:r>
      <w:r w:rsidRPr="00D528F7">
        <w:rPr>
          <w:rFonts w:ascii="Arial" w:eastAsia="Times New Roman" w:hAnsi="Arial"/>
          <w:sz w:val="24"/>
          <w:szCs w:val="20"/>
          <w:lang w:val="la-Latn" w:eastAsia="it-IT"/>
        </w:rPr>
        <w:lastRenderedPageBreak/>
        <w:t>sua Parola, dai suoi Comandamenti, dalla sua Volontà. Il figlio deve aggiogarsi a Dio, se vuole arare la sua vita di bene.</w:t>
      </w:r>
    </w:p>
    <w:p w14:paraId="427C29C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24</w:t>
      </w:r>
      <w:r w:rsidRPr="00D528F7">
        <w:rPr>
          <w:rFonts w:ascii="Arial" w:eastAsia="Times New Roman" w:hAnsi="Arial"/>
          <w:b/>
          <w:sz w:val="24"/>
          <w:szCs w:val="20"/>
          <w:lang w:val="la-Latn" w:eastAsia="it-IT"/>
        </w:rPr>
        <w:t>Hai figlie? Vigila sul loro corpo e non mostrare loro un volto troppo indulgente.</w:t>
      </w:r>
    </w:p>
    <w:p w14:paraId="305B397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padre ha delle figlie? Deve vigilare sul loro corpo. Perché deve vigilare sul loro corpo? Perché esse sono sempre preda della tentazione. Ad esse non va mostrato un volto troppo indulgente, perché non si lascino tentare dal male, pensando che il male poi non sia vero male. Il Padre deve vigilare perché le sue figlie rimangano vergini fino al giorno delle loro nozze. Lo sposalizio deve avvenire nella verginità. È legge di vita. Una donna deve conoscere un solo uomo per tutta la sua vita. Prima del matrimonio non è data nessuna licenza, nessuna deroga. Per questo il padre deve vigilare sul loro corpo, perché non venga reso impuro. Sarebbe questo motivo di non sposalizio, perché tradimento del patto futuro. Il matrimonio non è violato solo dopo la sua celebrazione, lo si viola anche prima di essere celebrato, con unione illegittima fuori dell’unione santa. L’unione santa è solo quella che avviene nel matrimonio. Prima del matrimonio, ogni unione è tradimento del futuro sposalizio. Per questo il padre deve vigilare.</w:t>
      </w:r>
    </w:p>
    <w:p w14:paraId="36B86E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verità oggi è assai lontana dalla mentalità anche cristiana del nostro tempo. Oggi il cuore ateo del cristiano è senza legge morale, senza verità. Oggi è il caos morale, spirituale, veritativo. È come se il cristiano avesse perso il legame con la sua verità non solo di creazione ma anche di redenzione. Mancando di visione soprannaturale, la verità di natura gli risulta inconcepibile. La verità è solo dalla propria volontà. Ciò che voglio è vero. Verità e volontà si identificano. Invece l’identità è tra natura da Dio e verità della natura che è da Dio. La volontà deve obbedire alla verità di natura. Se invece la volontà obbedisce a se stessa, mai si potrà chiamare obbedienza. La volontà deve obbedire alla natura, mai a se stessa.</w:t>
      </w:r>
    </w:p>
    <w:p w14:paraId="5C6DA67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25</w:t>
      </w:r>
      <w:r w:rsidRPr="00D528F7">
        <w:rPr>
          <w:rFonts w:ascii="Arial" w:eastAsia="Times New Roman" w:hAnsi="Arial"/>
          <w:b/>
          <w:sz w:val="24"/>
          <w:szCs w:val="20"/>
          <w:lang w:val="la-Latn" w:eastAsia="it-IT"/>
        </w:rPr>
        <w:t>Fa’ sposare tua figlia e avrai compiuto un grande affare, ma dàlla a un uomo assennato.</w:t>
      </w:r>
    </w:p>
    <w:p w14:paraId="7599140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un padre sposare una figlia è un grande affare, perché viene liberato da un carico pesante. Spetta a lui vigilare sul corpo della figlia. La figlia va data ad un uomo assennato. Non può essere data a chiunque, al primo venuto. Il matrimonio si fonda sulla natura, ma si costruisce sulle virtù. Un matrimonio costruito sulla sola natura non regge, mai potrà reggere, perché la natura dell’uomo è inquinata dal male. Chi vuole edificare il suo matrimonio perché resti stabile in eterno, lo potrà edificare solo sulle virtù. La saggezza è virtù necessaria ad ogni uomo. Un uomo dissennato, stolto, senza alcuna virtù non può sposarsi. Gli manca il solido fondamento su cui costruire la stabilità del suo futuro. Ogni futuro costruito sul vizio, sul peccato, sulla stoltezza, sull’insipienza, sull’empietà, sull’ateismo, non regge, crollerà, si dissolverà. Anche il futuro eterno sarà un fallimento, perché sarà di dannazione, perdizione per sempre nell’inferno. Il buon futuro è dalle virtù.</w:t>
      </w:r>
    </w:p>
    <w:p w14:paraId="0CA22BB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26</w:t>
      </w:r>
      <w:r w:rsidRPr="00D528F7">
        <w:rPr>
          <w:rFonts w:ascii="Arial" w:eastAsia="Times New Roman" w:hAnsi="Arial"/>
          <w:b/>
          <w:sz w:val="24"/>
          <w:szCs w:val="20"/>
          <w:lang w:val="la-Latn" w:eastAsia="it-IT"/>
        </w:rPr>
        <w:t xml:space="preserve">Hai una moglie secondo il tuo cuore? Non ripudiarla, ma se non le vuoi bene, non fidarti. </w:t>
      </w:r>
    </w:p>
    <w:p w14:paraId="4474810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L’uomo ha una moglie secondo il suo cuore? Non ne deve cercare un’altra. Non deve ripudiarla. Cercare il meglio è vera tentazione. Se però ha una moglie cui lui non vuole bene, di questa moglie non deve fidarsi. Si è interrotto il circuito della vera comunione. Siamo ancora nell’Antico Testamento. All’uomo era consentito ripudiare la propria moglie. La legge di Mosè lo consentiva. Con la successiva rivelazione profetica, il Signore ha riportato il matrimonio alla sua verità delle origini, della sua creazione. </w:t>
      </w:r>
    </w:p>
    <w:p w14:paraId="44867F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76DEAD0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saggio sa essere felice, gioioso dei beni che il Signore gli ha concesso. Una moglie secondo il suo cuore è un bene elargitogli dal Signore. Cercare un bene superiore, più eccelso, è stoltezza, insipienza, ingratitudine verso Dio. È pensare che il suo cuore sia più grande di quello di Dio. Questo principio non vale solo per la moglie, vale per ogni altro bene che il Signore ci dona. San Paolo estende questo principio all’intera vita.</w:t>
      </w:r>
    </w:p>
    <w:p w14:paraId="57A1CB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750AB59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36E4513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700DA22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Ho provato grande gioia nel Signore perché finalmente avete fatto rifiorire la vostra premura nei miei riguardi: l’avevate anche prima, ma non ne avete avuto l’occasione. Non dico questo per bisogno, perché </w:t>
      </w:r>
      <w:r w:rsidRPr="00D528F7">
        <w:rPr>
          <w:rFonts w:ascii="Arial" w:eastAsia="Times New Roman" w:hAnsi="Arial"/>
          <w:i/>
          <w:iCs/>
          <w:sz w:val="24"/>
          <w:szCs w:val="24"/>
          <w:lang w:val="la-Latn" w:eastAsia="it-IT"/>
        </w:rPr>
        <w:lastRenderedPageBreak/>
        <w:t>ho imparato a bastare a me stesso in ogni occasione. So vivere nella povertà come so vivere nell’abbondanza; sono allenato a tutto e per tutto, alla sazietà e alla fame, all’abbondanza e all’indigenza. Tutto posso in colui che mi dà la forza.</w:t>
      </w:r>
    </w:p>
    <w:p w14:paraId="5612517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17CCFF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Salutate ciascuno dei santi in Cristo Gesù. Vi salutano i fratelli che sono con me. Vi salutano tutti i santi, soprattutto quelli della casa di Cesare.</w:t>
      </w:r>
    </w:p>
    <w:p w14:paraId="2E74A7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grazia del Signore Gesù Cristo sia con il vostro spirito (Fil 4,1-23).</w:t>
      </w:r>
    </w:p>
    <w:p w14:paraId="4C4DAD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5AF4FF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3FC9BA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CECA1A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tu, uomo di Dio, evita queste cose; tendi invece alla giustizia, alla pietà, alla fede, alla carità, alla pazienza, alla mitezza. Combatti la buona battaglia della fede, cerca di raggiungere la vita eterna alla </w:t>
      </w:r>
      <w:r w:rsidRPr="00D528F7">
        <w:rPr>
          <w:rFonts w:ascii="Arial" w:eastAsia="Times New Roman" w:hAnsi="Arial"/>
          <w:i/>
          <w:iCs/>
          <w:sz w:val="24"/>
          <w:szCs w:val="24"/>
          <w:lang w:val="la-Latn" w:eastAsia="it-IT"/>
        </w:rPr>
        <w:lastRenderedPageBreak/>
        <w:t>quale sei stato chiamato e per la quale hai fatto la tua bella professione di fede davanti a molti testimoni.</w:t>
      </w:r>
    </w:p>
    <w:p w14:paraId="6D013A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633ECB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7B0EDD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 Timòteo, custodisci ciò che ti è stato affidato; evita le chiacchiere vuote e perverse e le obiezioni della falsa scienza. Taluni, per averla seguita, hanno deviato dalla fede (1Tm 6,1-21). </w:t>
      </w:r>
    </w:p>
    <w:p w14:paraId="0465ACD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 una visione soprannaturale della vita, l’uomo saggio sa accontentarsi di ogni dono che il Signore gli manda. Lo stolto invece non è mai soddisfatto. Vedere la moglie come un dono di Dio è vera visione soprannaturale. Al Signore sempre si deve chiedere che mantenga in dono nella sua bontà. Anzi, a Lui si deve chiedere che il dono cresca di bontà in bontà, in modo che noi sempre possiamo ringraziare, benedire, lodare Lui, fonte del vero bene. Così la bontà, la fedeltà, l’amore che nella moglie divengono sempre più forti, sono anche frutto della preghiera fiduciosa e adorante del marito. La visione soprannaturale dona una impostazione divina a tutta la nostra vita. Ogni relazione è vista in Dio, da Lui, per Lui. Tutto è dono del suo amore.</w:t>
      </w:r>
    </w:p>
    <w:p w14:paraId="4BA37304"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88036E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61" w:name="_Toc62159344"/>
      <w:r w:rsidRPr="00D528F7">
        <w:rPr>
          <w:rFonts w:ascii="Arial" w:eastAsia="Times New Roman" w:hAnsi="Arial"/>
          <w:b/>
          <w:sz w:val="24"/>
          <w:szCs w:val="20"/>
          <w:lang w:eastAsia="it-IT"/>
        </w:rPr>
        <w:t>I genitori</w:t>
      </w:r>
      <w:bookmarkEnd w:id="161"/>
    </w:p>
    <w:p w14:paraId="49C7C6B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27</w:t>
      </w:r>
      <w:r w:rsidRPr="00D528F7">
        <w:rPr>
          <w:rFonts w:ascii="Arial" w:eastAsia="Times New Roman" w:hAnsi="Arial"/>
          <w:b/>
          <w:sz w:val="24"/>
          <w:szCs w:val="20"/>
          <w:lang w:val="la-Latn" w:eastAsia="it-IT"/>
        </w:rPr>
        <w:t>Onora tuo padre con tutto il cuore e non dimenticare le doglie di tua madre.</w:t>
      </w:r>
    </w:p>
    <w:p w14:paraId="102013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figlio sempre deve onorare con tutto il cuore il padre. Mai deve dimenticare le doglie di sua madre. La madre ha sofferto per lui quando lo ha dato alla luce. Anche il figlio deve soffrire per dare vita al padre e alla madre. È questione di giustizia, non solo di amore, carità, pietà, compassione. Vi è una carità, un amore che è chiesto in nome della giustizia. Tu devi amare per giustizia con tutto il cuore, perché tu sei stato amato con tutto il cuore. Spesso di questa giustizia ci dimentichiamo. Se aboliamo la giustizia dall’amore, cadiamo nella stoltezza e nell’empietà. Anche il povero che viene sostenuto dalle elemosine, deve amare i suoi benefattori, pregando per essi. È questo un amore di giustizia. Lui ha ricevuto vita dal sudore altrui, deve dare vita sudando anche lui nella preghiera. Non potendo dare un bene materiale, dovrà dare un bene spirituale. Questa </w:t>
      </w:r>
      <w:r w:rsidRPr="00D528F7">
        <w:rPr>
          <w:rFonts w:ascii="Arial" w:eastAsia="Times New Roman" w:hAnsi="Arial"/>
          <w:sz w:val="24"/>
          <w:szCs w:val="20"/>
          <w:lang w:val="la-Latn" w:eastAsia="it-IT"/>
        </w:rPr>
        <w:lastRenderedPageBreak/>
        <w:t>regola di giustizia nell’amore obbliga sempre. Se viene trascurata, ci rende ingiusti. Il figlio mai dovrà dimenticare la sofferenza dei genitori. Lui è stato amato nella sofferenza, nel dolore, nei sacrifici, anche lui dovrà amare i genitori nel dolore, nella sofferenza, nei sacrifici. È un obbligo di giustizia. Si ama per giustizia. Se la giustizia non viene osservata, si diviene peccatori dinanzi a Dio. Si esce dalla sua benedizione.</w:t>
      </w:r>
    </w:p>
    <w:p w14:paraId="399FDDF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28</w:t>
      </w:r>
      <w:r w:rsidRPr="00D528F7">
        <w:rPr>
          <w:rFonts w:ascii="Arial" w:eastAsia="Times New Roman" w:hAnsi="Arial"/>
          <w:b/>
          <w:sz w:val="24"/>
          <w:szCs w:val="20"/>
          <w:lang w:val="la-Latn" w:eastAsia="it-IT"/>
        </w:rPr>
        <w:t>Ricorda che essi ti hanno generato: che cosa darai loro in cambio di quanto ti hanno dato?</w:t>
      </w:r>
    </w:p>
    <w:p w14:paraId="4512375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viene fondato su un obbligo di giustizia. I genitori hanno generato il figlio, lo hanno aiutato a crescere, per essi si sono sacrificati. Cosa darà lui in cambio di quanto essi gli hanno dato? Ha ricevuto tutto, dovrà dare loro tutto, senza risparmiarsi in nulla. Tutto ha ricevuto, tutto dovrà donare. Ha ricevuto la vita, dovrà dare in cambio la vita. È stato aiutato a vivere, dovrà aiutare a vivere. Non per purissimo amore, liberalità, compassione, pietà verso di essa. Ma come vero obbligo di giustizia. La giustizia è tutto nella vita di un uomo. Dove non regna la giustizia, mai vi regnerà il vero amore. Senza giustizia anche la carità è malata. Oggi all’uomo tutto è dovuto. Dovuto da chi? Anche il dovuto più semplice sempre dovrà essere fondato sulle regole della più stretta giustizia. La nostra società è malata perché nulla più fonda sulla giustizia. Fonda invece tutto su un diritto inesistente che pretende ricevere senza dare. Chi riceve deve dare, se non può dare in materia, dovrà dare in spirito, in preghiera, in intelligenza, in carità, in amore.</w:t>
      </w:r>
    </w:p>
    <w:p w14:paraId="66E13DA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A06E29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62" w:name="_Toc62159345"/>
      <w:r w:rsidRPr="00D528F7">
        <w:rPr>
          <w:rFonts w:ascii="Arial" w:eastAsia="Times New Roman" w:hAnsi="Arial"/>
          <w:b/>
          <w:sz w:val="24"/>
          <w:szCs w:val="20"/>
          <w:lang w:eastAsia="it-IT"/>
        </w:rPr>
        <w:t>I sacerdoti</w:t>
      </w:r>
      <w:bookmarkEnd w:id="162"/>
    </w:p>
    <w:p w14:paraId="2530B50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29</w:t>
      </w:r>
      <w:r w:rsidRPr="00D528F7">
        <w:rPr>
          <w:rFonts w:ascii="Arial" w:eastAsia="Times New Roman" w:hAnsi="Arial"/>
          <w:b/>
          <w:sz w:val="24"/>
          <w:szCs w:val="20"/>
          <w:lang w:val="la-Latn" w:eastAsia="it-IT"/>
        </w:rPr>
        <w:t>Con tutta l’anima temi il Signore e abbi riverenza per i suoi sacerdoti.</w:t>
      </w:r>
    </w:p>
    <w:p w14:paraId="589D50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Quale legame di amore e di giustizia dovrà regnare nel cuore verso i sacerdoti del Dio altissimo? Ogni uomo è invitato a temere il Signore con tutta l’anima. Si teme il Signore con tutta l’anima obbedendo ad ogni suo comando. Comando del Signore è avere riverenza verso i suoi sacerdoti. Essi hanno il suo posto in mezzo al popolo. Vanno riveriti come si riverisce il Signore. La riverenza è rispetto, docilità ai loro insegnamenti, atteggiamento umile, ricco di ossequio, non frutto di ipocrisia, ma di grande sincerità e nobiltà di cuore. Si riverisce il sacerdote del Dio altissimo vedendolo sempre come sacerdote del Dio altissimo. Avendo verso di lui sempre una visione di purissima fede. Se si cade dalla retta e pura fede, si avrà verso il sacerdote sempre una visione umana, terrena, spesso di peccato, mai di purissima verità. Educare alla riverenza verso i sacerdoti del Dio altissimo è il padre. È lui che deve insegnare ai figli come si riveriscono i ministri dell’Altissimo. Lui li dovrà educare con le parole e con l’esempio. Da lui, per visione e per ascolto, si dovrà apprendere la grandezza di un ministro di Dio. È triste che spesso neanche il sacerdote, il ministro del Dio Altissimo, conosce la sua dignità e riverisce se stesso conservandosi nella sua verità. Il Primo Libro di Samuele ci rivela che spesso questo accade. Ci rivela anche un padre assai blando nell’educare i suoi figli sacerdoti alla loro verità.</w:t>
      </w:r>
    </w:p>
    <w:p w14:paraId="262D61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i figli di Eli erano uomini perversi; non riconoscevano il Signore né le usanze dei sacerdoti nei confronti del popolo. Quando uno offriva il </w:t>
      </w:r>
      <w:r w:rsidRPr="00D528F7">
        <w:rPr>
          <w:rFonts w:ascii="Arial" w:eastAsia="Times New Roman" w:hAnsi="Arial"/>
          <w:i/>
          <w:iCs/>
          <w:sz w:val="24"/>
          <w:szCs w:val="24"/>
          <w:lang w:val="la-Latn" w:eastAsia="it-IT"/>
        </w:rPr>
        <w:lastRenderedPageBreak/>
        <w:t xml:space="preserve">sacrificio, </w:t>
      </w:r>
      <w:bookmarkStart w:id="163" w:name="OLE_LINK3"/>
      <w:bookmarkStart w:id="164" w:name="OLE_LINK4"/>
      <w:r w:rsidRPr="00D528F7">
        <w:rPr>
          <w:rFonts w:ascii="Arial" w:eastAsia="Times New Roman" w:hAnsi="Arial"/>
          <w:i/>
          <w:iCs/>
          <w:sz w:val="24"/>
          <w:szCs w:val="24"/>
          <w:lang w:val="la-Latn" w:eastAsia="it-IT"/>
        </w:rPr>
        <w:t>veniva il servo del sacerdote, mentre</w:t>
      </w:r>
      <w:bookmarkEnd w:id="163"/>
      <w:bookmarkEnd w:id="164"/>
      <w:r w:rsidRPr="00D528F7">
        <w:rPr>
          <w:rFonts w:ascii="Arial" w:eastAsia="Times New Roman" w:hAnsi="Arial"/>
          <w:i/>
          <w:iCs/>
          <w:sz w:val="24"/>
          <w:szCs w:val="24"/>
          <w:lang w:val="la-Latn" w:eastAsia="it-IT"/>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611BF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1E595E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FB505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w:t>
      </w:r>
      <w:r w:rsidRPr="00D528F7">
        <w:rPr>
          <w:rFonts w:ascii="Arial" w:eastAsia="Times New Roman" w:hAnsi="Arial"/>
          <w:i/>
          <w:iCs/>
          <w:sz w:val="24"/>
          <w:szCs w:val="24"/>
          <w:lang w:val="la-Latn" w:eastAsia="it-IT"/>
        </w:rPr>
        <w:lastRenderedPageBreak/>
        <w:t xml:space="preserve">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1EAB7F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34598E1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6AAD9E6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il sacerdote non crede lui stesso nella sua verità e dignità, potrà mai il popolo credervi? Tutto inizia dal sacerdote. </w:t>
      </w:r>
    </w:p>
    <w:p w14:paraId="21A324F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30</w:t>
      </w:r>
      <w:r w:rsidRPr="00D528F7">
        <w:rPr>
          <w:rFonts w:ascii="Arial" w:eastAsia="Times New Roman" w:hAnsi="Arial"/>
          <w:b/>
          <w:sz w:val="24"/>
          <w:szCs w:val="20"/>
          <w:lang w:val="la-Latn" w:eastAsia="it-IT"/>
        </w:rPr>
        <w:t>Ama con tutta la forza chi ti ha creato e non trascurare i suoi ministri.</w:t>
      </w:r>
    </w:p>
    <w:p w14:paraId="0ACE1D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figlio deve amare con forza chi lo ha creato, cioè il Signore. Amerà il Signore non trascurando i suoi ministri. Come non si trascurano i suoi ministri? Osservando tutte le prescrizioni del Signore date perché i suoi ministri non vengano trascurati. Non è il figlio che stabilisce come non trascurare. In Israele nulla deve pensare, stabilire, decidere l’uomo. È Dio il solo Legislatore. È Lui che stabilisce come si deve vivere ogni relazione. Non si trascurano i ministri del Dio vivente osservando ogni legge che Dio ha dato. L’amore, il rispetto, la riverenza, l’attenzione sono stabiliti da Dio. Ecco perché si parte sempre dal Signore. Chi ama con tutta la forza chi lo ha creato, sempre obbedirà ad ogni sua prescrizione, legge, statuto, decreto. Chi ama il Signore con tutta la sua forza, deve osservare in ogni momento quanto Dio ha stabilito per l’onore, la riverenza, l’assistenza dei suoi ministri.</w:t>
      </w:r>
    </w:p>
    <w:p w14:paraId="204DB3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31</w:t>
      </w:r>
      <w:r w:rsidRPr="00D528F7">
        <w:rPr>
          <w:rFonts w:ascii="Arial" w:eastAsia="Times New Roman" w:hAnsi="Arial"/>
          <w:b/>
          <w:sz w:val="24"/>
          <w:szCs w:val="20"/>
          <w:lang w:val="la-Latn" w:eastAsia="it-IT"/>
        </w:rPr>
        <w:t>Temi il Signore e onora il sacerdote, dàgli la sua parte, come ti è stato comandato: primizie, sacrifici di riparazione, offerta delle spalle, vittima di santificazione e primizie delle cose sante.</w:t>
      </w:r>
    </w:p>
    <w:p w14:paraId="5FFC66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quanto il Signore ha stabilito come onore, riverenza, aiuto per i sacerdoti. La riverenza dei ministri la può vivere solo chi teme il Signore, chi lo ama, chi lo rispetta, chi obbedisce ad ogni sua parola. Chi teme il Signore, sempre onorerà il suo sacerdote, a lui darà la sua parte, come è stato comandato dallo stesso Dio e signore. La parte del Sacerdote si compone di: primizie, sacrifici di riparazione, offerta delle spalle, vittima di santificazione e primizie delle cose sante. Nel Libro del Levitico tutte queste cose sono descritte una per una. È una descrizione assai dettagliata. Nulla è trascurato. È essenziale, vitale che sempre si ricordino due verità: ciò che si deve fare in ogni momento della vita, con ogni persona, è stabilito dal Signore. L’onore verso i sacerdoti non è lasciato alla grandezza, ricchezza, profondità del cuore del singolo. Esso è stabilito in ogni sua cosa dal Signore. Onorare i sacerdoti è parte essenziale della legge e di conseguenza entra a pieno titolo nel timore del Signore. La Scrittura non conosce nessuna relazione orizzontale, uomo – uomo, uomo – cose, uomo – ministri dell’Altissimo. Tutto invece avviene in Dio. L’uomo va all’uomo, alle cose, ai ministri di Dio secondo la volontà del Signore, manifestata, rivelata, contenuta nella Scrittura Santa. Senza la visione di trascendenza, soprannaturale, stabilita, voluta, codificata dal Signore, non vi è relazione vera. Tutto si infetta di immanentismo.</w:t>
      </w:r>
    </w:p>
    <w:p w14:paraId="70F29A4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615432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65" w:name="_Toc62159346"/>
      <w:r w:rsidRPr="00D528F7">
        <w:rPr>
          <w:rFonts w:ascii="Arial" w:eastAsia="Times New Roman" w:hAnsi="Arial"/>
          <w:b/>
          <w:sz w:val="24"/>
          <w:szCs w:val="20"/>
          <w:lang w:eastAsia="it-IT"/>
        </w:rPr>
        <w:t>I poveri e gli afflitti</w:t>
      </w:r>
      <w:bookmarkEnd w:id="165"/>
    </w:p>
    <w:p w14:paraId="18BCF86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32</w:t>
      </w:r>
      <w:r w:rsidRPr="00D528F7">
        <w:rPr>
          <w:rFonts w:ascii="Arial" w:eastAsia="Times New Roman" w:hAnsi="Arial"/>
          <w:b/>
          <w:sz w:val="24"/>
          <w:szCs w:val="20"/>
          <w:lang w:val="la-Latn" w:eastAsia="it-IT"/>
        </w:rPr>
        <w:t>Anche al povero tendi la tua mano, perché sia perfetta la tua benedizione.</w:t>
      </w:r>
    </w:p>
    <w:p w14:paraId="2492F9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Anche verso il povero la visione dovrà essere perfettamente soprannaturale, di purissima trascendenza, mai di immanenza. Il Signore comanda di tendere la mano al povero. Quale è il frutto della carità verso il povero? La perfezione della benedizione del Signore. L’uomo tende la sua mano al povero e il Signore tende la sua mano a chi ha aiutato i suoi poveri. Lui tende la sua mano e benedice in modo perfetto. Chi vuole che la benedizione del Signore sia verso di lui sempre perfetta, perfetta dovrà essere la sua carità verso i poveri. È legge di giustizia. Dio dona se noi doniamo. Se noi non doniamo, neanche Lui dona. Senza il suo dono, si è più poveri dei più poveri.</w:t>
      </w:r>
    </w:p>
    <w:p w14:paraId="35894B3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33</w:t>
      </w:r>
      <w:r w:rsidRPr="00D528F7">
        <w:rPr>
          <w:rFonts w:ascii="Arial" w:eastAsia="Times New Roman" w:hAnsi="Arial"/>
          <w:b/>
          <w:sz w:val="24"/>
          <w:szCs w:val="20"/>
          <w:lang w:val="la-Latn" w:eastAsia="it-IT"/>
        </w:rPr>
        <w:t>La tua generosità si estenda a ogni vivente, ma anche al morto non negare la tua pietà.</w:t>
      </w:r>
    </w:p>
    <w:p w14:paraId="6F1736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uomo non deve essere generoso solo verso alcuni, deve esserlo verso ogni uomo. Tutti hanno bisogno di lui e lui dovrà essere generoso verso tutti. Volere una chiesa povera per i poveri è estrema miseria spirituale. È ridurre tutta la potenza dell’amore di Cristo per l’intera umanità. La Chiesa deve abbracciare con il suo amore ogni uomo. Gesù si è fatto uomo non per un uomo o una categoria di uomini, ma per tutti. Dio ha tanto amato il mondo, tutto il mondo, l’intera creazione, da dare il suo Figlio Unigenito, perché chiunque creda in Lui, abbia la vita nel suo nome. Ad ogni uomo deve mostrare la carità di Cristo Gesù. Ogni uomo deve essere abbracciato dalla Chiesa con la carità di Cristo Signore.</w:t>
      </w:r>
    </w:p>
    <w:p w14:paraId="68A4DE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Gesù non è venuto per amare solo una categoria di persone. Lui ha amato tutti. Nessuno ha escluso dal suo amore. Tutti ha abbracciato con la carità del Padre. Per tutti è morto in croce. Per tutti è risorto. Nessuno potrà dire: Cristo ha amato solo me, è morto solo per me. Se c’è una categoria di persone che la Chiesa dovrà amare, sono proprio i peccatori. Gesù non è venuto per i sani, ma per i malati. Ogni singola persona nella Chiesa dovrà amare sempre secondo il dono particolare dello Spirito Santo, secondo la sua quotidiana mozione. Anche verso i morti ogni uomo è chiamato a non negare la sua pietà. Sappiamo che dare sepoltura ai morti è opera di somma carità. Leggiamo come Tobi viveva questa carità, pietà, compassione e comprenderemo quanto il Signore ci vuole insegnare.</w:t>
      </w:r>
    </w:p>
    <w:p w14:paraId="1808F64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2ADDB76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w:t>
      </w:r>
      <w:r w:rsidRPr="00D528F7">
        <w:rPr>
          <w:rFonts w:ascii="Arial" w:eastAsia="Times New Roman" w:hAnsi="Arial"/>
          <w:i/>
          <w:iCs/>
          <w:sz w:val="24"/>
          <w:szCs w:val="24"/>
          <w:lang w:val="la-Latn" w:eastAsia="it-IT"/>
        </w:rPr>
        <w:lastRenderedPageBreak/>
        <w:t>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16D18C3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1,1-21).</w:t>
      </w:r>
    </w:p>
    <w:p w14:paraId="7FFCCA6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w:t>
      </w:r>
    </w:p>
    <w:p w14:paraId="1FECF8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«Si cambieranno le vostre feste in lutto, tutti i vostri canti in lamento».</w:t>
      </w:r>
    </w:p>
    <w:p w14:paraId="610549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22D9AE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140609F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carità verso i defunti è opera di squisita misericordia. Quest’opera mai va dimenticata. Tobi la vive in modo eccellente. Anche Gesù sperimentò quest’opera di misericordia verso il suo corpo deposto dalla croce. Il Padre si servì di Giuseppe di Arimatea per dargli degna sepoltura.</w:t>
      </w:r>
    </w:p>
    <w:p w14:paraId="46B9AF5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19,28-42). </w:t>
      </w:r>
    </w:p>
    <w:p w14:paraId="5C8939B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Ognuno di noi deve chiedere al Signore questa grazia: una degna sepoltura per il proprio corpo, in attesa della gloriosa risurrezione. Ogni relazione, con i vivi e con i morti, è dettata dalla volontà di Dio. Nulla è lasciato, in ordine al bene e al male, nella decisione dell’uomo.</w:t>
      </w:r>
    </w:p>
    <w:p w14:paraId="1777B41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34</w:t>
      </w:r>
      <w:r w:rsidRPr="00D528F7">
        <w:rPr>
          <w:rFonts w:ascii="Arial" w:eastAsia="Times New Roman" w:hAnsi="Arial"/>
          <w:b/>
          <w:sz w:val="24"/>
          <w:szCs w:val="20"/>
          <w:lang w:val="la-Latn" w:eastAsia="it-IT"/>
        </w:rPr>
        <w:t>Non evitare coloro che piangono e con gli afflitti móstrati afflitto.</w:t>
      </w:r>
    </w:p>
    <w:p w14:paraId="6643A5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devono essere frequentati solo coloro che sono nella gioia. L’umanità non è fatta solo di persone gioiose. Molte persone sono nel pianto, nel dolore. Queste persone non vanno evitate. Il dolore di chi piange si deve portare, condividere. Si deve essere afflitti con gli afflitti. Non però secondo purissima ipocrisia, ma facendo nostro il dolore degli altri, assumendolo tutto su di noi. Cristo visse tutte le nostre infermità. Lui tutto si è addossato di noi, anche i peccati, per noi ha espiato sulla croce. La sua croce non è sua, è nostra. Questa la bellezza e grandezza del suo amore. San Paolo pone questa legge della condivisione e dell’assunzione come parte integrante della legge della carità. Non si ama se non si condivide il dolore.</w:t>
      </w:r>
    </w:p>
    <w:p w14:paraId="4C2F0C3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3F5435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3266AB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63D94BE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L’uomo va amato in ogni sua condizione: nel pianto, nella gioia, nella povertà, nella ricchezza, nel peccato, nella grazia. Lo si ama per la sua salvezza. La legge dell’amore e della salvezza mai la dovrà stabilire l’uomo. Unico Legislatore del bene e del male è il Signore. Solo Lui, nessun altro. In ogni modo il padre sta indicando al figlio la via della vera saggezza verso ogni persona, ogni realtà, ogni cosa, nella vita e nella morte.</w:t>
      </w:r>
    </w:p>
    <w:p w14:paraId="2241605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35</w:t>
      </w:r>
      <w:r w:rsidRPr="00D528F7">
        <w:rPr>
          <w:rFonts w:ascii="Arial" w:eastAsia="Times New Roman" w:hAnsi="Arial"/>
          <w:b/>
          <w:sz w:val="24"/>
          <w:szCs w:val="20"/>
          <w:lang w:val="la-Latn" w:eastAsia="it-IT"/>
        </w:rPr>
        <w:t>Non esitare a visitare un malato, perché per questo sarai amato.</w:t>
      </w:r>
    </w:p>
    <w:p w14:paraId="411AB74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la visita agli ammalati è sommamente raccomandata come opera di squisita carità. Qual è il frutto di quest’opera così cara a Dio? Chi visita un ammalato, gli ammalati, sempre sarà amato. Lui ama e l’amore dato all’ammalato si riverserà su di lui. È questa una promessa fatta dal Signore. Chi ama gli ammalati, sempre troverà sul suo cammino persone che lo ameranno. Lui è stato misericordioso, troverà sempre misericordia. L’amore dato all’ammalato ritornerà su di lui centuplicato. </w:t>
      </w:r>
    </w:p>
    <w:p w14:paraId="38F5594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36</w:t>
      </w:r>
      <w:r w:rsidRPr="00D528F7">
        <w:rPr>
          <w:rFonts w:ascii="Arial" w:eastAsia="Times New Roman" w:hAnsi="Arial"/>
          <w:b/>
          <w:sz w:val="24"/>
          <w:szCs w:val="20"/>
          <w:lang w:val="la-Latn" w:eastAsia="it-IT"/>
        </w:rPr>
        <w:t>In tutte le tue opere ricòrdati della tua fine e non cadrai mai nel peccato.</w:t>
      </w:r>
    </w:p>
    <w:p w14:paraId="376E23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saggio sa che alla sera della vita è il grande giorno del giudizio. Lui sarà convocato in giudizio dal Signore e a Lui dovrà rendere conto di tutto. Dovrà rendere conto del bene e del male, di ciò che ha fatto in modo giusto e anche in modo ingiusto, del servizio e di come ha servito. Sapendo che di tutto dovrà rendere conto, di certo non cadrà nel peccato. Poiché il giudizio potrebbe avvenire in ogni istante, non peccare è obbligo. Ma cosa è il peccato? È la violazione di tutte queste sante norme che il padre ha dato al figlio perché cammini sempre nella saggezza. Rileggiamole tutte queste norme di saggezza, ora possiamo comprenderle meglio. Su queste norme saremo chiamati in giudizio.</w:t>
      </w:r>
    </w:p>
    <w:p w14:paraId="175890A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fare il male, perché il male non ti prenda.</w:t>
      </w:r>
    </w:p>
    <w:p w14:paraId="3BB147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Stai lontano dall’iniquità ed essa si allontanerà da te.</w:t>
      </w:r>
    </w:p>
    <w:p w14:paraId="1B100F1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Figlio, non seminare nei solchi dell’ingiustizia per non raccoglierne sette volte tanto.</w:t>
      </w:r>
    </w:p>
    <w:p w14:paraId="522034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domandare al Signore il potere né al re un posto di onore.</w:t>
      </w:r>
    </w:p>
    <w:p w14:paraId="389D67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farti giusto davanti al Signore né saggio davanti al re.</w:t>
      </w:r>
    </w:p>
    <w:p w14:paraId="0999D14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cercare di divenire giudice se ti manca la forza di estirpare l’ingiustizia, perché temeresti di fronte al potente e getteresti una macchia sulla tua retta condotta.</w:t>
      </w:r>
    </w:p>
    <w:p w14:paraId="6CFD86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fare soprusi contro l’assemblea della città e non degradarti in mezzo al popolo.</w:t>
      </w:r>
    </w:p>
    <w:p w14:paraId="551704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ti impigliare due volte nel peccato, perché neppure di uno resterai impunito.</w:t>
      </w:r>
    </w:p>
    <w:p w14:paraId="6F17874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dire: «Egli guarderà all’abbondanza dei miei doni, e quando farò l’offerta al Dio altissimo, egli l’accetterà».</w:t>
      </w:r>
    </w:p>
    <w:p w14:paraId="74AE26C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essere incostante nella tua preghiera e non trascurare di fare elemosina.</w:t>
      </w:r>
    </w:p>
    <w:p w14:paraId="58138F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Non deridere un uomo dall’animo amareggiato, perché c’è chi umilia e innalza.</w:t>
      </w:r>
    </w:p>
    <w:p w14:paraId="017B5D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seminare menzogne contro tuo fratello e non fare qualcosa di simile all’amico.</w:t>
      </w:r>
    </w:p>
    <w:p w14:paraId="74AE86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ricorrere mai alla menzogna: è un’abitudine che non porta alcun bene.</w:t>
      </w:r>
    </w:p>
    <w:p w14:paraId="6669073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parlare troppo nell’assemblea degli anziani e non ripetere le parole della tua preghiera.</w:t>
      </w:r>
    </w:p>
    <w:p w14:paraId="66462D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disprezzare il lavoro faticoso, in particolare l’agricoltura che Dio ha istituito.</w:t>
      </w:r>
    </w:p>
    <w:p w14:paraId="2D3A6F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unirti alla moltitudine dei peccatori, ricòrdati che la collera divina non tarderà.</w:t>
      </w:r>
    </w:p>
    <w:p w14:paraId="35CB31A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Umìliati profondamente, perché castigo dell’empio sono fuoco e vermi.</w:t>
      </w:r>
    </w:p>
    <w:p w14:paraId="4F3BFAF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cambiare un amico per interesse né un vero fratello per l’oro di Ofir.</w:t>
      </w:r>
    </w:p>
    <w:p w14:paraId="4B173A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disdegnare una sposa saggia e buona, poiché la sua amabilità vale più dell’oro.</w:t>
      </w:r>
    </w:p>
    <w:p w14:paraId="551C10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maltrattare un servo che lavora fedelmente né l’operaio che si impegna totalmente.</w:t>
      </w:r>
    </w:p>
    <w:p w14:paraId="30B19B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Ama il servo intelligente e non rifiutargli la libertà.</w:t>
      </w:r>
    </w:p>
    <w:p w14:paraId="28B87B8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Hai bestiame? Abbine cura; se ti è utile, resti in tuo possesso.</w:t>
      </w:r>
    </w:p>
    <w:p w14:paraId="4867404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Hai figli? Educali e fa’ loro piegare il collo fin dalla giovinezza.</w:t>
      </w:r>
    </w:p>
    <w:p w14:paraId="3C1AE9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Hai figlie? Vigila sul loro corpo e non mostrare loro un volto troppo indulgente.</w:t>
      </w:r>
    </w:p>
    <w:p w14:paraId="6F8ADB5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 sposare tua figlia e avrai compiuto un grande affare, ma dàlla a un uomo assennato.</w:t>
      </w:r>
    </w:p>
    <w:p w14:paraId="3D0C7A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Hai una moglie secondo il tuo cuore? Non ripudiarla, ma se non le vuoi bene, non fidarti. </w:t>
      </w:r>
    </w:p>
    <w:p w14:paraId="22D5DC4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Onora tuo padre con tutto il cuore e non dimenticare le doglie di tua madre.</w:t>
      </w:r>
    </w:p>
    <w:p w14:paraId="016F558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Ricorda che essi ti hanno generato: che cosa darai loro in cambio di quanto ti hanno dato?</w:t>
      </w:r>
    </w:p>
    <w:p w14:paraId="2730BA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Con tutta l’anima temi il Signore e abbi riverenza per i suoi sacerdoti.</w:t>
      </w:r>
    </w:p>
    <w:p w14:paraId="135FD7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Ama con tutta la forza chi ti ha creato e non trascurare i suoi ministri.</w:t>
      </w:r>
    </w:p>
    <w:p w14:paraId="5EED6C1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Temi il Signore e onora il sacerdote, dàgli la sua parte, come ti è stato comandato: primizie, sacrifici di riparazione, offerta delle spalle, vittima di santificazione e primizie delle cose sante.</w:t>
      </w:r>
    </w:p>
    <w:p w14:paraId="5557D3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Anche al povero tendi la tua mano, perché sia perfetta la tua benedizione.</w:t>
      </w:r>
    </w:p>
    <w:p w14:paraId="25541F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La tua generosità si estenda a ogni vivente, ma anche al morto non negare la tua pietà.</w:t>
      </w:r>
    </w:p>
    <w:p w14:paraId="2759A7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evitare coloro che piangono e con gli afflitti móstrati afflitto.</w:t>
      </w:r>
    </w:p>
    <w:p w14:paraId="356B9E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Non esitare a visitare un malato, perché per questo sarai amato.</w:t>
      </w:r>
    </w:p>
    <w:p w14:paraId="7CA3045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tutte le tue opere ricòrdati della tua fine e non cadrai mai nel peccato.</w:t>
      </w:r>
    </w:p>
    <w:p w14:paraId="14EA90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Gesù non ci chiamerà in giudizio su queste stesse norme, non ci interrogherà sul nostro amore verso tutti, specie verso i più bisognosi?</w:t>
      </w:r>
    </w:p>
    <w:p w14:paraId="05C63F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w:t>
      </w:r>
    </w:p>
    <w:p w14:paraId="216D61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w:t>
      </w:r>
    </w:p>
    <w:p w14:paraId="7C39202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w:t>
      </w:r>
    </w:p>
    <w:p w14:paraId="369275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il re risponderà loro: “In verità io vi dico: tutto quello che avete fatto a uno solo di questi miei fratelli più piccoli, l’avete fatto a me”. </w:t>
      </w:r>
    </w:p>
    <w:p w14:paraId="2BA6C58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w:t>
      </w:r>
    </w:p>
    <w:p w14:paraId="37F46E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Anch’essi allora risponderanno: “Signore, quando ti abbiamo visto affamato o assetato o straniero o nudo o malato o in carcere, e non ti abbiamo servito?”. </w:t>
      </w:r>
    </w:p>
    <w:p w14:paraId="3746201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egli risponderà loro: “In verità io vi dico: tutto quello che non avete fatto a uno solo di questi più piccoli, non l’avete fatto a me”. E se ne andranno: questi al supplizio eterno, i giusti invece alla vita eterna» (Mt 25,31-46). </w:t>
      </w:r>
    </w:p>
    <w:p w14:paraId="1849CBE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Sapendo questo, possiamo prepararci un santo giudizio. Ma chi crede in queste parole del Siracide e in quelle di Gesù? A noi l’obbligo di annunziare ogni cosa in pienezza di fedeltà, amore, verità, desiderio di vera salvezza. A chi ascolta l’obbligo della fede. Ma se non abbiamo fede noi in queste parole, non possiamo </w:t>
      </w:r>
      <w:r w:rsidRPr="00D528F7">
        <w:rPr>
          <w:rFonts w:ascii="Arial" w:eastAsia="Times New Roman" w:hAnsi="Arial"/>
          <w:sz w:val="24"/>
          <w:szCs w:val="20"/>
          <w:lang w:val="la-Latn" w:eastAsia="it-IT"/>
        </w:rPr>
        <w:lastRenderedPageBreak/>
        <w:t>sperare che altri abbiamo fede in esse. La fede nasce dalla fede. Noi abbiamo fede, se le osserviamo in pienezza di amore e di fedeltà. L’altro deve ascoltare la nostra parola vedendo la nostra fede in essa. Una parola detta, ma non creduta da noi, è parola che mai potrà generare fede nei cuori. La fede produce fede. La non fede genera non fede.</w:t>
      </w:r>
    </w:p>
    <w:p w14:paraId="622023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0601A34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66" w:name="_Toc419881178"/>
      <w:bookmarkStart w:id="167" w:name="_Toc62159777"/>
      <w:r w:rsidRPr="00D528F7">
        <w:rPr>
          <w:rFonts w:ascii="Arial" w:eastAsia="Times New Roman" w:hAnsi="Arial"/>
          <w:b/>
          <w:sz w:val="24"/>
          <w:szCs w:val="20"/>
          <w:lang w:eastAsia="it-IT"/>
        </w:rPr>
        <w:t>CONCLUSIONE</w:t>
      </w:r>
      <w:bookmarkEnd w:id="166"/>
      <w:bookmarkEnd w:id="167"/>
    </w:p>
    <w:p w14:paraId="07E0E130"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i/>
          <w:sz w:val="24"/>
          <w:szCs w:val="24"/>
          <w:lang w:val="la-Latn" w:eastAsia="it-IT"/>
        </w:rPr>
        <w:t>“Cosa è entrato nel tuo cuore dopo aver letto, meditato, riflettuto sul Libro del Siracide</w:t>
      </w:r>
      <w:r w:rsidRPr="00D528F7">
        <w:rPr>
          <w:rFonts w:ascii="Arial" w:eastAsia="Times New Roman" w:hAnsi="Arial"/>
          <w:sz w:val="24"/>
          <w:szCs w:val="24"/>
          <w:lang w:val="la-Latn" w:eastAsia="it-IT"/>
        </w:rPr>
        <w:t>?”. Se qualcuno me lo chiedesse, la mia risposta sarebbe assai semplice. Ogni uomo ha bisogno della vera sapienza per poter governare la sua vita. La sapienza però la insegnano solo quanti hanno scelto essa come loro vera sposa e con essa si intrattengono in colloqui ininterrotti, notte e giorno, sapendo quanto è difficile entrare nel suo cuore e scoprire il suo eterno e divino mistero.</w:t>
      </w:r>
    </w:p>
    <w:p w14:paraId="592BA97B"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Questa verità ce la insegna sia Salomone, nel Libro della Sapienza, che il Siracide. Ecco la verità sullo sposalizio con la sapienza dell’uno e dell’altro.</w:t>
      </w:r>
    </w:p>
    <w:p w14:paraId="7B11B29D"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8,1-4). </w:t>
      </w:r>
    </w:p>
    <w:p w14:paraId="70FE368E"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Lo sposo è obbligato ad un colloquio ininterrotto con la sua sposa. È lo sposo, l’uomo, che sempre deve porsi in ascolto della sua sposa, la sapienza. Se poi lo sposo è Dio, Cristo Gesù, lo Spirito Santo, è l’uomo, la sposa, che deve porsi in ascolto dello Sposo.</w:t>
      </w:r>
    </w:p>
    <w:p w14:paraId="637FD9CC"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3AD35CD3"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599CCBD7"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w:t>
      </w:r>
    </w:p>
    <w:p w14:paraId="6F44D1FE"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lastRenderedPageBreak/>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3E38E3C7"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Li ridurrò a una sterpaglia e a un pascolo di animali selvatici. La punirò per i giorni dedicati ai Baal, quando bruciava loro i profumi, si adornava di anelli e di collane e seguiva i suoi amanti, mentre dimenticava me! Oracolo del Signore.</w:t>
      </w:r>
    </w:p>
    <w:p w14:paraId="27870F5A"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Perciò, ecco, io la sedurrò, la condurrò nel deserto e parlerò al suo cuore. Le renderò le sue vigne e trasformerò la valle di Acor in porta di speranza. Là mi risponderà come nei giorni della sua giovinezza, come quando uscì dal paese d’Egitto.</w:t>
      </w:r>
    </w:p>
    <w:p w14:paraId="0364C32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BA0096F"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5596C5BC"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Il Siracide ci rivela che nessuno potrà essere maestro di vera sapienza se non dona interamente il suo cuore ad essa, se ad essa non pensa notte e giorno, se su di essa non medita senza alcuna interruzione. Il maestro di sapienza deve consegnare la sua vita allo studio, alla ricerca, alla contemplazione della sapienza. Solo se lui si immergerà nella sapienza, si inebrierà di essa, potrà essere maestro per gli altri.</w:t>
      </w:r>
    </w:p>
    <w:p w14:paraId="142C920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lastRenderedPageBreak/>
        <w:t>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w:t>
      </w:r>
    </w:p>
    <w:p w14:paraId="0CEB742F"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w:t>
      </w:r>
    </w:p>
    <w:p w14:paraId="3FD4EDCA"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w:t>
      </w:r>
    </w:p>
    <w:p w14:paraId="66B3397E"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w:t>
      </w:r>
    </w:p>
    <w:p w14:paraId="04B1922F"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 xml:space="preserve">Differente è il caso di chi si applica a meditare la legge dell’Altissimo (Sir 38,24-34). </w:t>
      </w:r>
    </w:p>
    <w:p w14:paraId="2B41CEC5"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w:t>
      </w:r>
    </w:p>
    <w:p w14:paraId="16A6302A"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Gli sta a cuore alzarsi di buon mattino per il Signore, che lo ha creato; davanti all’Altissimo fa la sua supplica, apre la sua bocca alla preghiera e implora per i suoi peccati.</w:t>
      </w:r>
    </w:p>
    <w:p w14:paraId="00927183"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 xml:space="preserve">Se il Signore, che è grande, vorrà, egli sarà ricolmato di spirito d’intelligenza: come pioggia effonderà le parole della sua sapienza e nella preghiera renderà lode al Signore. Saprà orientare il suo consiglio e la sua scienza e riflettere sui segreti di Dio. Manifesterà la dottrina del suo insegnamento, si vanterà della legge dell’alleanza del Signore. Molti loderanno la sua intelligenza, egli non sarà mai dimenticato; non scomparirà il suo ricordo, il suo nome vivrà di </w:t>
      </w:r>
      <w:r w:rsidRPr="00D528F7">
        <w:rPr>
          <w:rFonts w:ascii="Arial" w:eastAsia="Times New Roman" w:hAnsi="Arial"/>
          <w:i/>
          <w:iCs/>
          <w:color w:val="000000"/>
          <w:sz w:val="24"/>
          <w:szCs w:val="24"/>
          <w:lang w:val="la-Latn" w:eastAsia="it-IT"/>
        </w:rPr>
        <w:lastRenderedPageBreak/>
        <w:t>generazione in generazione. I popoli parleranno della sua sapienza, l’assemblea proclamerà la sua lode. Se vivrà a lungo, lascerà un nome più famoso di mille altri e quando morrà, avrà già fatto abbastanza per sé.</w:t>
      </w:r>
    </w:p>
    <w:p w14:paraId="0D194F30"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1EFF9871"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4E87E846"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EE6B6FC"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0406B2C6"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 xml:space="preserve">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39,1-35). </w:t>
      </w:r>
    </w:p>
    <w:p w14:paraId="10050583"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4"/>
          <w:lang w:val="la-Latn" w:eastAsia="it-IT"/>
        </w:rPr>
      </w:pPr>
      <w:r w:rsidRPr="00D528F7">
        <w:rPr>
          <w:rFonts w:ascii="Arial" w:eastAsia="Times New Roman" w:hAnsi="Arial"/>
          <w:i/>
          <w:iCs/>
          <w:color w:val="000000"/>
          <w:sz w:val="24"/>
          <w:szCs w:val="24"/>
          <w:lang w:val="la-Latn" w:eastAsia="it-IT"/>
        </w:rPr>
        <w:t xml:space="preserve">Così dicendo, il Siracide ci insegna che la sapienza non è mai acquisita. Essa è sempre da acquisire. Se in essa, come insegna </w:t>
      </w:r>
      <w:r w:rsidRPr="00D528F7">
        <w:rPr>
          <w:rFonts w:ascii="Arial" w:eastAsia="Times New Roman" w:hAnsi="Arial"/>
          <w:i/>
          <w:iCs/>
          <w:color w:val="000000"/>
          <w:sz w:val="24"/>
          <w:szCs w:val="24"/>
          <w:lang w:val="la-Latn" w:eastAsia="it-IT"/>
        </w:rPr>
        <w:lastRenderedPageBreak/>
        <w:t xml:space="preserve">“Salomone”, vi 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si potrà mai pensare di poterla esaurire in una sola ricerca, in un solo pensiero, nello studio fatto in un giorno e in una notte? </w:t>
      </w:r>
    </w:p>
    <w:p w14:paraId="2BB1332E"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t>Se la sapienza è infinita, eterna, come Dio è infinito ed eterno, se la Sapienza è il Logos Eterno del Padre, che è Verità, Luce, Via, Vita, Pane, Pastore, Guida, possiamo noi pensare di terminare la sua ricerca non appena abbiamo preso il Vangelo in mano e letto qualche pagina? Se pensiamo così, siamo stolto, insipienti, ignoriamo che la Chiesa, nella sua storia, che sarà fino alla consumazione del tempo, mai potrà dire di conoscere Cristo nelle profondità del suo mistero.</w:t>
      </w:r>
    </w:p>
    <w:p w14:paraId="48053537"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t>Come Cristo Gesù è sempre da conoscere, così anche la sapienza, la verità, la luce, la giustizia, la pace è sempre da conoscere, sempre da apprendere. Al Maestro divino della Sapienza sempre si deve aggiungere il Maestro terreno. Ma il Maestro terreno potrà essere vero maestro della Sapienza eterna solo se vive nel cuore dello Spirito Santo notte e giorno, immerso in una meditazione senza interruzione.</w:t>
      </w:r>
    </w:p>
    <w:p w14:paraId="0AD76017"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t xml:space="preserve">Bisogna diffidare, perché falsi maestri di sapienza, di quanti affermano che lo Spirito Santo da solo basta per conoscere Cristo Gesù. Cristo Gesù ha affidato se stesso allo Spirito e alla Chiesa, al Maestro divino e ai Maestri terreni. Insieme, sempre in comunione. Il Maestro terreno deve meditare, studiare, riflettere ininterrottamente sulla Parola del Signore, perché è dalla Parola che lo Spirito Santo gli parla. </w:t>
      </w:r>
    </w:p>
    <w:p w14:paraId="038E156C"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t>Se il Maestro terreno smette di meditare, riflettere, studiare la Parola, secondo i criteri veri dello studio e riflessione, lo Spirito non gli parla e lui ben presto diverrà maestro di stoltezza, insipienza, errore, tenebre. Un Maestro terreno – ed ogni presbitero lo è a ragione della sua consacrazione che lo ha conformato a Cristo Maestro e Pastore del suo gregge – che passa tutta la sua giornata nella pastorale attiva, ben presto diventerà un maestro di falsità e di errore. Gli manca il contatto con lo Spirito Santo, perché è privo del contatto con la Parola dalla quale lo Spirito del Signore parla.</w:t>
      </w:r>
    </w:p>
    <w:p w14:paraId="7CD87326"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lastRenderedPageBreak/>
        <w:t>Chi si ferma alla sapienza di ieri, è un falso maestro ed un maestro di falsità. Chi vive dello studio e della ricerca di ieri, anche lui è un maestro falso e un maestro di falsità. Chi prende frasi saltando da un libro all’altro, anche costui è un falso maestro e un maestro di falsità. Lo Spirito non parla, se quanto si legge non viene poi portato nella Scrittura perché sia essa a dare il sigillo di verità, autenticità, eternità.</w:t>
      </w:r>
    </w:p>
    <w:p w14:paraId="16C66B5F"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t>La ricerca della sapienza obbliga ad una ricerca perenne di essa. Senza questa ricerca siamo maestri falsi e maestri di falsità. Un maestro falso e un maestro di falsità rende tutta la sua pastorale falsa, perché falsa è la sapienza dalla quale lui ammaestra e insegna. Questo insegna il Siracide. Lui è stato maestro di saggezza, ma la saggezza da lui scoperta è un nulla di fronte alla saggezza da scoprire. La sapienza è sempre dinanzi ai suoi occhi limpida, pura, quasi inafferrabile.</w:t>
      </w:r>
    </w:p>
    <w:p w14:paraId="5511EB02"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t>Vergine Maria, Madre della Redenzione, tu che custodivi ogni cosa nel tuo cuore, meditandola, contemplandola, per scoprire in essa, la sapienza, la verità, la luce, nascosta da Dio, insegnaci la scienza della contemplazione e della meditazione della Parola di Cristo Gesù. È Cristo la nostra eterna sapienza e lo Spirito ci parla di Lui dalla sua Parola. Come Dio parlava a Mosè dal propiziatorio, così lo Spirito parla ad ogni discepolo di Gesù dalla sua Parola. Tu ci darai la scienza della contemplazione della Parola e lo Spirito da essa parlerà al nostro cuore.</w:t>
      </w:r>
    </w:p>
    <w:p w14:paraId="2B71A137" w14:textId="77777777" w:rsidR="00D528F7" w:rsidRPr="00D528F7" w:rsidRDefault="00D528F7" w:rsidP="00D528F7">
      <w:pPr>
        <w:spacing w:after="120" w:line="240" w:lineRule="auto"/>
        <w:jc w:val="both"/>
        <w:rPr>
          <w:rFonts w:ascii="Arial" w:eastAsia="Times New Roman" w:hAnsi="Arial"/>
          <w:color w:val="000000"/>
          <w:sz w:val="24"/>
          <w:szCs w:val="24"/>
          <w:lang w:val="la-Latn" w:eastAsia="it-IT"/>
        </w:rPr>
      </w:pPr>
      <w:r w:rsidRPr="00D528F7">
        <w:rPr>
          <w:rFonts w:ascii="Arial" w:eastAsia="Times New Roman" w:hAnsi="Arial"/>
          <w:color w:val="000000"/>
          <w:sz w:val="24"/>
          <w:szCs w:val="24"/>
          <w:lang w:val="la-Latn" w:eastAsia="it-IT"/>
        </w:rPr>
        <w:t>Angeli e Santi del Paradiso, voi lo sapete. Dio ha racchiuso il suo mistero nella Parola. Chi deve aprire il sigillo di questo libro è lo Spirito Santo. Ogni Parola della Scrittura è sigillata. A Lui chiedete che venga e per noi apra ogni sigillo man mano che noi meditiamo e contempliamo. La Parola è sempre sigillata e sempre Lui deve togliere il sigillo. Se Lui non viene, la Scrittura diviene in libro in codice nel quale ognuno legge ciò che vuole. È lo Spirito Santo il solo che può sciogliere i sigilli e introdurci in essa.</w:t>
      </w:r>
    </w:p>
    <w:p w14:paraId="41428DA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31401A61"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0340BA42"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6536203C" w14:textId="77777777" w:rsidR="00D528F7" w:rsidRPr="00D528F7" w:rsidRDefault="00D528F7" w:rsidP="00D528F7">
      <w:pPr>
        <w:spacing w:after="120" w:line="240" w:lineRule="auto"/>
        <w:jc w:val="both"/>
        <w:rPr>
          <w:rFonts w:ascii="Arial" w:eastAsia="Times New Roman" w:hAnsi="Arial"/>
          <w:i/>
          <w:sz w:val="20"/>
          <w:szCs w:val="20"/>
          <w:lang w:val="la-Latn" w:eastAsia="it-IT"/>
        </w:rPr>
      </w:pPr>
    </w:p>
    <w:p w14:paraId="687F88B8" w14:textId="77777777" w:rsidR="00D528F7" w:rsidRPr="00D528F7" w:rsidRDefault="00D528F7" w:rsidP="00D528F7">
      <w:pPr>
        <w:keepNext/>
        <w:spacing w:after="120" w:line="240" w:lineRule="auto"/>
        <w:jc w:val="center"/>
        <w:outlineLvl w:val="0"/>
        <w:rPr>
          <w:rFonts w:ascii="Arial" w:eastAsia="Times New Roman" w:hAnsi="Arial"/>
          <w:b/>
          <w:sz w:val="40"/>
          <w:szCs w:val="20"/>
          <w:lang w:val="la-Latn" w:eastAsia="it-IT"/>
        </w:rPr>
      </w:pPr>
      <w:bookmarkStart w:id="168" w:name="_Toc193204691"/>
      <w:r w:rsidRPr="00D528F7">
        <w:rPr>
          <w:rFonts w:ascii="Arial" w:eastAsia="Times New Roman" w:hAnsi="Arial"/>
          <w:b/>
          <w:sz w:val="40"/>
          <w:szCs w:val="20"/>
          <w:lang w:val="la-Latn" w:eastAsia="it-IT"/>
        </w:rPr>
        <w:t>DALLA LETTERA DELL’APOSTOLO GIACOMO</w:t>
      </w:r>
      <w:bookmarkEnd w:id="168"/>
    </w:p>
    <w:p w14:paraId="7FACF366"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9029A3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69" w:name="_Toc142321686"/>
      <w:r w:rsidRPr="00D528F7">
        <w:rPr>
          <w:rFonts w:ascii="Arial" w:eastAsia="Times New Roman" w:hAnsi="Arial"/>
          <w:b/>
          <w:sz w:val="24"/>
          <w:szCs w:val="20"/>
          <w:lang w:eastAsia="it-IT"/>
        </w:rPr>
        <w:t>PENSIERO INTRODUTTIVO</w:t>
      </w:r>
      <w:bookmarkEnd w:id="169"/>
    </w:p>
    <w:p w14:paraId="63E35472" w14:textId="77777777" w:rsidR="00D528F7" w:rsidRPr="00D528F7" w:rsidRDefault="00D528F7" w:rsidP="00D528F7">
      <w:pPr>
        <w:spacing w:after="120" w:line="240" w:lineRule="auto"/>
        <w:jc w:val="both"/>
        <w:rPr>
          <w:rFonts w:ascii="Arial" w:eastAsia="Times New Roman" w:hAnsi="Arial"/>
          <w:b/>
          <w:sz w:val="24"/>
          <w:szCs w:val="20"/>
          <w:lang w:val="la-Latn" w:eastAsia="it-IT"/>
        </w:rPr>
      </w:pPr>
      <w:bookmarkStart w:id="170" w:name="_Toc142321687"/>
      <w:r w:rsidRPr="00D528F7">
        <w:rPr>
          <w:rFonts w:ascii="Arial" w:eastAsia="Times New Roman" w:hAnsi="Arial"/>
          <w:b/>
          <w:sz w:val="24"/>
          <w:szCs w:val="20"/>
          <w:lang w:val="la-Latn" w:eastAsia="it-IT"/>
        </w:rPr>
        <w:t>Stultissimus sum virorum et sapientia hominum non est mecum</w:t>
      </w:r>
      <w:bookmarkEnd w:id="170"/>
    </w:p>
    <w:p w14:paraId="232B8E2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71" w:name="_Toc142321688"/>
      <w:r w:rsidRPr="00D528F7">
        <w:rPr>
          <w:rFonts w:ascii="Arial" w:eastAsia="Times New Roman" w:hAnsi="Arial"/>
          <w:b/>
          <w:sz w:val="24"/>
          <w:szCs w:val="20"/>
          <w:lang w:eastAsia="it-IT"/>
        </w:rPr>
        <w:t>Detti di Agur, figlio di Iakè, da Massa</w:t>
      </w:r>
      <w:bookmarkEnd w:id="171"/>
      <w:r w:rsidRPr="00D528F7">
        <w:rPr>
          <w:rFonts w:ascii="Arial" w:eastAsia="Times New Roman" w:hAnsi="Arial"/>
          <w:b/>
          <w:sz w:val="24"/>
          <w:szCs w:val="20"/>
          <w:lang w:eastAsia="it-IT"/>
        </w:rPr>
        <w:t xml:space="preserve"> </w:t>
      </w:r>
    </w:p>
    <w:p w14:paraId="58F947D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Iniziamo a mettere su carta qualche pensiero tratto dalla Lettera dell’Apostolo Giacomo, lasciandoci aiutare, in questo pensiero introduttivo, dal Libro dei Proverbi. All’inizio del Capitolo XXX, troviamo queste parole:</w:t>
      </w:r>
    </w:p>
    <w:p w14:paraId="6E4686A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Verba Congregantis filii Vomentis visio quam locutus est vir cum quo est Deus et qui Deo secum morante confortatus ait: stultissimus sum </w:t>
      </w:r>
      <w:r w:rsidRPr="00D528F7">
        <w:rPr>
          <w:rFonts w:ascii="Arial" w:eastAsia="Times New Roman" w:hAnsi="Arial"/>
          <w:i/>
          <w:iCs/>
          <w:sz w:val="24"/>
          <w:szCs w:val="20"/>
          <w:lang w:val="la-Latn" w:eastAsia="it-IT"/>
        </w:rPr>
        <w:lastRenderedPageBreak/>
        <w:t xml:space="preserve">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 (Pr 30,1-6). </w:t>
      </w:r>
    </w:p>
    <w:p w14:paraId="22A8BCAA"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w:t>
      </w:r>
    </w:p>
    <w:p w14:paraId="3E5A934F" w14:textId="77777777" w:rsidR="00D528F7" w:rsidRPr="00D528F7" w:rsidRDefault="00D528F7" w:rsidP="00D528F7">
      <w:pPr>
        <w:spacing w:after="120" w:line="240" w:lineRule="auto"/>
        <w:ind w:left="567" w:right="567"/>
        <w:jc w:val="both"/>
        <w:rPr>
          <w:rFonts w:ascii="Arial" w:eastAsia="Times New Roman" w:hAnsi="Arial" w:cs="Arial"/>
          <w:bCs/>
          <w:sz w:val="24"/>
          <w:szCs w:val="24"/>
          <w:lang w:val="la-Latn" w:eastAsia="it-IT"/>
        </w:rPr>
      </w:pPr>
      <w:r w:rsidRPr="00D528F7">
        <w:rPr>
          <w:rFonts w:ascii="Arial" w:eastAsia="Times New Roman" w:hAnsi="Arial"/>
          <w:bCs/>
          <w:i/>
          <w:iCs/>
          <w:color w:val="000000"/>
          <w:sz w:val="24"/>
          <w:szCs w:val="24"/>
          <w:lang w:val="la-Latn" w:eastAsia="it-IT"/>
        </w:rPr>
        <w:t xml:space="preserve"> </w:t>
      </w:r>
      <w:r w:rsidRPr="00D528F7">
        <w:rPr>
          <w:rFonts w:ascii="Greek" w:eastAsia="Times New Roman" w:hAnsi="Greek" w:cs="Greek"/>
          <w:bCs/>
          <w:sz w:val="24"/>
          <w:szCs w:val="24"/>
          <w:lang w:val="la-Latn" w:eastAsia="it-IT"/>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 aÙtÕj tîn eÙlaboumšnwn aÙtÒn: m¾ prosqÍj to‹j lÒgoij aÙtoà, †na m¾ ™lšgxV se kaˆ yeud¾j gšnV. </w:t>
      </w:r>
      <w:r w:rsidRPr="00D528F7">
        <w:rPr>
          <w:rFonts w:ascii="Arial" w:eastAsia="Times New Roman" w:hAnsi="Arial" w:cs="Arial"/>
          <w:bCs/>
          <w:sz w:val="24"/>
          <w:szCs w:val="24"/>
          <w:lang w:val="la-Latn" w:eastAsia="it-IT"/>
        </w:rPr>
        <w:t xml:space="preserve">(Pr 30,1-6). </w:t>
      </w:r>
    </w:p>
    <w:p w14:paraId="33D21777" w14:textId="77777777" w:rsidR="00D528F7" w:rsidRPr="00D528F7" w:rsidRDefault="00D528F7" w:rsidP="00D528F7">
      <w:pPr>
        <w:spacing w:after="120" w:line="240" w:lineRule="auto"/>
        <w:ind w:left="567" w:right="567"/>
        <w:jc w:val="both"/>
        <w:rPr>
          <w:rFonts w:ascii="Arial" w:eastAsia="Times New Roman" w:hAnsi="Arial" w:cs="Arial"/>
          <w:bCs/>
          <w:i/>
          <w:iCs/>
          <w:sz w:val="24"/>
          <w:szCs w:val="20"/>
          <w:lang w:val="la-Latn" w:eastAsia="it-IT"/>
        </w:rPr>
      </w:pPr>
      <w:r w:rsidRPr="00D528F7">
        <w:rPr>
          <w:rFonts w:ascii="Arial" w:eastAsia="Times New Roman" w:hAnsi="Arial" w:cs="Arial"/>
          <w:bCs/>
          <w:i/>
          <w:iCs/>
          <w:sz w:val="24"/>
          <w:szCs w:val="20"/>
          <w:lang w:val="la-Latn" w:eastAsia="it-IT"/>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1DDAFAF0" w14:textId="77777777" w:rsidR="00D528F7" w:rsidRPr="00D528F7" w:rsidRDefault="00D528F7" w:rsidP="00D528F7">
      <w:pPr>
        <w:spacing w:after="120" w:line="240" w:lineRule="auto"/>
        <w:ind w:left="567" w:right="567"/>
        <w:jc w:val="both"/>
        <w:rPr>
          <w:rFonts w:ascii="Arial" w:eastAsia="Times New Roman" w:hAnsi="Arial" w:cs="Arial"/>
          <w:bCs/>
          <w:i/>
          <w:iCs/>
          <w:sz w:val="24"/>
          <w:szCs w:val="20"/>
          <w:lang w:val="la-Latn" w:eastAsia="it-IT"/>
        </w:rPr>
      </w:pPr>
      <w:r w:rsidRPr="00D528F7">
        <w:rPr>
          <w:rFonts w:ascii="Arial" w:eastAsia="Times New Roman" w:hAnsi="Arial" w:cs="Arial"/>
          <w:bCs/>
          <w:i/>
          <w:iCs/>
          <w:sz w:val="24"/>
          <w:szCs w:val="20"/>
          <w:lang w:val="la-Latn" w:eastAsia="it-IT"/>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74D98055"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sz w:val="24"/>
          <w:szCs w:val="20"/>
          <w:lang w:val="la-Latn" w:eastAsia="it-IT"/>
        </w:rPr>
        <w:t xml:space="preserve">Per alcune di queste domande si trova già nell’Antico Testamento una risposta di purissima verità: </w:t>
      </w:r>
      <w:r w:rsidRPr="00D528F7">
        <w:rPr>
          <w:rFonts w:ascii="Arial" w:eastAsia="Times New Roman" w:hAnsi="Arial"/>
          <w:i/>
          <w:iCs/>
          <w:sz w:val="24"/>
          <w:szCs w:val="20"/>
          <w:lang w:val="la-Latn" w:eastAsia="it-IT"/>
        </w:rPr>
        <w:t>“</w:t>
      </w:r>
      <w:r w:rsidRPr="00D528F7">
        <w:rPr>
          <w:rFonts w:ascii="Arial" w:eastAsia="Times New Roman" w:hAnsi="Arial" w:cs="Arial"/>
          <w:i/>
          <w:iCs/>
          <w:sz w:val="24"/>
          <w:szCs w:val="20"/>
          <w:lang w:val="la-Latn" w:eastAsia="it-IT"/>
        </w:rPr>
        <w:t>Chi ha raccolto il vento nel suo pugno? Chi ha racchiuso le acque nel suo mantello? Chi ha fissato tutti i confini della terra? Come si chiama?”</w:t>
      </w:r>
      <w:r w:rsidRPr="00D528F7">
        <w:rPr>
          <w:rFonts w:ascii="Arial" w:eastAsia="Times New Roman" w:hAnsi="Arial" w:cs="Arial"/>
          <w:sz w:val="24"/>
          <w:szCs w:val="20"/>
          <w:lang w:val="la-Latn" w:eastAsia="it-IT"/>
        </w:rPr>
        <w:t xml:space="preserve">. 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14:paraId="571D311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Signore prese a dire a Giobbe in mezzo all’uragano: «Chi è mai costui che oscura il mio piano con discorsi da ignorante? Cingiti i </w:t>
      </w:r>
      <w:r w:rsidRPr="00D528F7">
        <w:rPr>
          <w:rFonts w:ascii="Arial" w:eastAsia="Times New Roman" w:hAnsi="Arial"/>
          <w:i/>
          <w:iCs/>
          <w:sz w:val="24"/>
          <w:szCs w:val="20"/>
          <w:lang w:val="la-Latn" w:eastAsia="it-IT"/>
        </w:rPr>
        <w:lastRenderedPageBreak/>
        <w:t>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15F1351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618DB4B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Chi ha misurato con il cavo della mano le acque del mare e ha calcolato l’estensione dei cieli con il palmo? Chi ha valutato con il </w:t>
      </w:r>
      <w:r w:rsidRPr="00D528F7">
        <w:rPr>
          <w:rFonts w:ascii="Arial" w:eastAsia="Times New Roman" w:hAnsi="Arial"/>
          <w:i/>
          <w:iCs/>
          <w:sz w:val="24"/>
          <w:szCs w:val="20"/>
          <w:lang w:val="la-Latn" w:eastAsia="it-IT"/>
        </w:rPr>
        <w:lastRenderedPageBreak/>
        <w:t>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145B1E7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06AC550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Deuteronomio dice che la Legge è dentro il nostro cuore. In esso dal Creatore e Signore dell’universo è stata scritta. Non solo è stata scritta. All’uomo fin dal primo istante della sua esistenza gli è stata anche fatta giungere al suo orecchio. A lui non è consentito immagine la volontà di Dio. Nella volontà di Dio si vive per conoscenza interiore ed esteriore. La Legge è scritta, ma anche udita, perché dal Signore annunciata e rivelata.</w:t>
      </w:r>
    </w:p>
    <w:p w14:paraId="1C45F3C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42A639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Il libro della Sapienza rivela che osservando le cose visibili per analogia si giunge al suo Autore. Chi non vi giunge è vano per natura. </w:t>
      </w:r>
    </w:p>
    <w:p w14:paraId="7DF8579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B44F3E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natura dell’uomo è capace di discernimento. Può ragionare. Deve ragionare. Questa verità così viene rivelata dal Libro del Siracide. </w:t>
      </w:r>
    </w:p>
    <w:p w14:paraId="5F4DB9A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3D872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Salomone, sapendo che tutto si conosce per sapienza, chiede al Signore che gliene faccia dono. Con essa nel suo cuore e nella sua mente sempre saprà e conoscerà ciò che a Lui, al suo Dio, è gradito. La sapienza però non va chiesta una volta solo in vita. Essa va impetrata ogni giorno, momento per momento, senza alcuna interruzione.</w:t>
      </w:r>
    </w:p>
    <w:p w14:paraId="61BE6CA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15A3799" w14:textId="77777777" w:rsidR="00D528F7" w:rsidRPr="00D528F7" w:rsidRDefault="00D528F7" w:rsidP="00D528F7">
      <w:pPr>
        <w:autoSpaceDE w:val="0"/>
        <w:autoSpaceDN w:val="0"/>
        <w:adjustRightInd w:val="0"/>
        <w:spacing w:after="120" w:line="240" w:lineRule="auto"/>
        <w:jc w:val="both"/>
        <w:rPr>
          <w:rFonts w:ascii="Arial" w:eastAsia="Times New Roman" w:hAnsi="Arial" w:cs="Arial"/>
          <w:sz w:val="24"/>
          <w:szCs w:val="20"/>
          <w:lang w:val="la-Latn" w:eastAsia="it-IT"/>
        </w:rPr>
      </w:pPr>
      <w:r w:rsidRPr="00D528F7">
        <w:rPr>
          <w:rFonts w:ascii="Arial" w:eastAsia="Times New Roman" w:hAnsi="Arial"/>
          <w:sz w:val="24"/>
          <w:szCs w:val="20"/>
          <w:lang w:val="la-Latn" w:eastAsia="it-IT"/>
        </w:rPr>
        <w:t>Se tutta la Legge, i Profeti, i Salmi offrono risposte chiare e limpide perché quest’uomo - Agur, figlio di Iakè, da Massa – dice: «</w:t>
      </w:r>
      <w:r w:rsidRPr="00D528F7">
        <w:rPr>
          <w:rFonts w:ascii="Arial" w:eastAsia="Times New Roman" w:hAnsi="Arial"/>
          <w:i/>
          <w:iCs/>
          <w:sz w:val="24"/>
          <w:szCs w:val="20"/>
          <w:lang w:val="la-Latn" w:eastAsia="it-IT"/>
        </w:rPr>
        <w:t>Sono stanco, o Dio, sono stanco, o Dio, e vengo meno, perché “s</w:t>
      </w:r>
      <w:r w:rsidRPr="00D528F7">
        <w:rPr>
          <w:rFonts w:ascii="Arial" w:eastAsia="Times New Roman" w:hAnsi="Arial" w:cs="Arial"/>
          <w:i/>
          <w:iCs/>
          <w:sz w:val="24"/>
          <w:szCs w:val="20"/>
          <w:lang w:val="la-Latn" w:eastAsia="it-IT"/>
        </w:rPr>
        <w:t>tultissimus sum virorum et sapientia hominum non est mecum non didici sapientiam et non novi sanctorum scientiam?”</w:t>
      </w:r>
      <w:r w:rsidRPr="00D528F7">
        <w:rPr>
          <w:rFonts w:ascii="Arial" w:eastAsia="Times New Roman" w:hAnsi="Arial" w:cs="Arial"/>
          <w:sz w:val="24"/>
          <w:szCs w:val="20"/>
          <w:lang w:val="la-Latn" w:eastAsia="it-IT"/>
        </w:rPr>
        <w:t xml:space="preserve">» 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è senza alcuna risposta. Vedere il mistero è già sapienza. Come è anche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w:t>
      </w:r>
      <w:r w:rsidRPr="00D528F7">
        <w:rPr>
          <w:rFonts w:ascii="Arial" w:eastAsia="Times New Roman" w:hAnsi="Arial" w:cs="Arial"/>
          <w:sz w:val="24"/>
          <w:szCs w:val="20"/>
          <w:lang w:val="la-Latn" w:eastAsia="it-IT"/>
        </w:rPr>
        <w:lastRenderedPageBreak/>
        <w:t xml:space="preserve">rivelazione. Tutta la vita dell’uomo è immersa in un mistero a volte impossibile da comprendere. Esso si può solo accettare, vivere, senza alcuna spiegazione, perché spiegazioni non ce ne sono sulla terra. Ecco la grande sapienza di Agur: </w:t>
      </w:r>
    </w:p>
    <w:p w14:paraId="5D13E3F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5F1E40F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Ogni parola di Dio è purificata nel fuoco; egli è scudo per chi in lui si rifugia. Non aggiungere nulla alle sue parole, perché non ti riprenda e tu sia trovato bugiardo.</w:t>
      </w:r>
    </w:p>
    <w:p w14:paraId="26AF3EB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2C04C28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calunniare lo schiavo presso il padrone, perché egli non ti maledica e tu non venga punito.</w:t>
      </w:r>
    </w:p>
    <w:p w14:paraId="4DA8622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C’è gente che maledice suo padre e non benedice sua madre.</w:t>
      </w:r>
    </w:p>
    <w:p w14:paraId="4FCB591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C’è gente che si crede pura, ma non si è lavata della sua lordura.</w:t>
      </w:r>
    </w:p>
    <w:p w14:paraId="472509F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C’è gente dagli occhi così alteri e dalle ciglia così altezzose!</w:t>
      </w:r>
    </w:p>
    <w:p w14:paraId="72FD11D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C’è gente i cui denti sono spade e le cui mascelle sono coltelli, per divorare gli umili eliminandoli dalla terra e togliere i poveri di mezzo agli uomini.</w:t>
      </w:r>
    </w:p>
    <w:p w14:paraId="71A14FC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sanguisuga ha due figlie: «Dammi! Dammi!». Tre cose non si saziano mai, anzi quattro non dicono mai: «Basta!»: il regno dei morti, il grembo sterile, la terra mai sazia d’acqua e il fuoco che mai dice: «Basta!».</w:t>
      </w:r>
    </w:p>
    <w:p w14:paraId="547E387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L’occhio che guarda con scherno il padre e si rifiuta di ubbidire alla madre sia cavato dai corvi della valle e divorato dagli aquilotti.</w:t>
      </w:r>
    </w:p>
    <w:p w14:paraId="09492FD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Tre cose sono troppo ardue per me, anzi quattro, che non comprendo affatto: la via dell’aquila nel cielo, la via del serpente sulla roccia, la via della nave in alto mare, la via dell’uomo in una giovane donna.</w:t>
      </w:r>
    </w:p>
    <w:p w14:paraId="57BCC8D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Così si comporta la donna adultera: mangia e si pulisce la bocca e dice: «Non ho fatto nulla di male!».</w:t>
      </w:r>
    </w:p>
    <w:p w14:paraId="0072688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 tre cose freme la terra, anzi quattro non può sopportare: uno schiavo che diventa re e uno stolto che si sazia di pane, una donna già trascurata da tutti che trova marito e una schiava che prende il posto della padrona.</w:t>
      </w:r>
    </w:p>
    <w:p w14:paraId="4020DD4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47D4FB2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Tre cose hanno un portamento magnifico, anzi quattro hanno un’andatura maestosa: il leone, il più forte degli animali, che non indietreggia davanti a nessuno; il gallo pettoruto e il caprone e un re alla testa del suo popolo.</w:t>
      </w:r>
    </w:p>
    <w:p w14:paraId="50B2F13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stoltamente ti sei esaltato e se poi hai riflettuto, mettiti una mano sulla bocca, poiché, sbattendo il latte ne esce la panna, premendo il naso ne esce il sangue e spremendo la collera ne esce la lite (Pr 30,1-33). </w:t>
      </w:r>
    </w:p>
    <w:p w14:paraId="7BDD793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7A810F5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p>
    <w:p w14:paraId="4435A7DD" w14:textId="77777777" w:rsidR="00D528F7" w:rsidRPr="00D528F7" w:rsidRDefault="00D528F7" w:rsidP="00D528F7">
      <w:pPr>
        <w:spacing w:after="120" w:line="240" w:lineRule="auto"/>
        <w:jc w:val="both"/>
        <w:rPr>
          <w:rFonts w:ascii="Arial" w:eastAsia="Times New Roman" w:hAnsi="Arial"/>
          <w:b/>
          <w:sz w:val="24"/>
          <w:szCs w:val="20"/>
          <w:lang w:val="la-Latn" w:eastAsia="it-IT"/>
        </w:rPr>
      </w:pPr>
      <w:bookmarkStart w:id="172" w:name="_Toc142321689"/>
      <w:r w:rsidRPr="00D528F7">
        <w:rPr>
          <w:rFonts w:ascii="Arial" w:eastAsia="Times New Roman" w:hAnsi="Arial"/>
          <w:b/>
          <w:sz w:val="24"/>
          <w:szCs w:val="20"/>
          <w:lang w:val="la-Latn" w:eastAsia="it-IT"/>
        </w:rPr>
        <w:t>Stultissimus sum virorum et sapientia hominum non est mecum</w:t>
      </w:r>
      <w:bookmarkEnd w:id="172"/>
    </w:p>
    <w:p w14:paraId="5975927D"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sz w:val="24"/>
          <w:szCs w:val="20"/>
          <w:lang w:val="la-Latn" w:eastAsia="it-IT"/>
        </w:rPr>
        <w:t>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attuale, sempre perfetta. Ecco alcuni dei misteri rinnegati dal cristiano. Sono tutti tradimenti ai danni dello Spirito Santo, a noi dato per condurci a tutta la verità.</w:t>
      </w:r>
    </w:p>
    <w:p w14:paraId="0E81B103"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b/>
          <w:sz w:val="24"/>
          <w:szCs w:val="20"/>
          <w:lang w:val="la-Latn" w:eastAsia="it-IT"/>
        </w:rPr>
        <w:t>Il tradimento dello Spirito di profezia</w:t>
      </w:r>
      <w:r w:rsidRPr="00D528F7">
        <w:rPr>
          <w:rFonts w:ascii="Arial" w:eastAsia="Times New Roman" w:hAnsi="Arial" w:cs="Arial"/>
          <w:sz w:val="24"/>
          <w:szCs w:val="20"/>
          <w:lang w:val="la-Latn" w:eastAsia="it-IT"/>
        </w:rPr>
        <w:t>.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purissima Teologia dei Padri e dei Dottori della Chiesa. Questo Spirito oggi è stato consegnato alla falsità e alla menzogna. Questo spirito abbiamo consegnato al pensiero del mondo.</w:t>
      </w:r>
    </w:p>
    <w:p w14:paraId="20706D46"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b/>
          <w:sz w:val="24"/>
          <w:szCs w:val="20"/>
          <w:lang w:val="la-Latn" w:eastAsia="it-IT"/>
        </w:rPr>
        <w:lastRenderedPageBreak/>
        <w:t>Il tradimento dello Spirito di evangelizzazione</w:t>
      </w:r>
      <w:r w:rsidRPr="00D528F7">
        <w:rPr>
          <w:rFonts w:ascii="Arial" w:eastAsia="Times New Roman" w:hAnsi="Arial" w:cs="Arial"/>
          <w:sz w:val="24"/>
          <w:szCs w:val="20"/>
          <w:lang w:val="la-Latn" w:eastAsia="it-IT"/>
        </w:rPr>
        <w:t xml:space="preserv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 che è Cristo Gesù e solo Lui, nella quale solamente la Parola che annunciamo e nella quale crediamo potrà trasformarsi in vita. Senza inserimento in Cristo non c’è vita. La Parola è sterile. Il Vangelo è vanità. Non produce frutti. </w:t>
      </w:r>
    </w:p>
    <w:p w14:paraId="141CDE37"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b/>
          <w:sz w:val="24"/>
          <w:szCs w:val="20"/>
          <w:lang w:val="la-Latn" w:eastAsia="it-IT"/>
        </w:rPr>
        <w:t xml:space="preserve">Il tradimento dello Spirito della Parola. </w:t>
      </w:r>
      <w:r w:rsidRPr="00D528F7">
        <w:rPr>
          <w:rFonts w:ascii="Arial" w:eastAsia="Times New Roman" w:hAnsi="Arial" w:cs="Arial"/>
          <w:sz w:val="24"/>
          <w:szCs w:val="20"/>
          <w:lang w:val="la-Latn" w:eastAsia="it-IT"/>
        </w:rPr>
        <w:t xml:space="preserve">Quando diciamo </w:t>
      </w:r>
      <w:r w:rsidRPr="00D528F7">
        <w:rPr>
          <w:rFonts w:ascii="Arial" w:eastAsia="Times New Roman" w:hAnsi="Arial" w:cs="Arial"/>
          <w:i/>
          <w:iCs/>
          <w:sz w:val="24"/>
          <w:szCs w:val="20"/>
          <w:lang w:val="la-Latn" w:eastAsia="it-IT"/>
        </w:rPr>
        <w:t>“tradimento dello Spirito della Parola”</w:t>
      </w:r>
      <w:r w:rsidRPr="00D528F7">
        <w:rPr>
          <w:rFonts w:ascii="Arial" w:eastAsia="Times New Roman" w:hAnsi="Arial" w:cs="Arial"/>
          <w:sz w:val="24"/>
          <w:szCs w:val="20"/>
          <w:lang w:val="la-Latn" w:eastAsia="it-IT"/>
        </w:rPr>
        <w:t>,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14:paraId="328597E8"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b/>
          <w:sz w:val="24"/>
          <w:szCs w:val="20"/>
          <w:lang w:val="la-Latn" w:eastAsia="it-IT"/>
        </w:rPr>
        <w:t xml:space="preserve">Il tradimento dello Spirito della Missione. </w:t>
      </w:r>
      <w:r w:rsidRPr="00D528F7">
        <w:rPr>
          <w:rFonts w:ascii="Arial" w:eastAsia="Times New Roman" w:hAnsi="Arial" w:cs="Arial"/>
          <w:sz w:val="24"/>
          <w:szCs w:val="20"/>
          <w:lang w:val="la-Latn" w:eastAsia="it-IT"/>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4A217466"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b/>
          <w:sz w:val="24"/>
          <w:szCs w:val="20"/>
          <w:lang w:val="la-Latn" w:eastAsia="it-IT"/>
        </w:rPr>
        <w:t xml:space="preserve">Il tradimento dello Spirito della Conversione. </w:t>
      </w:r>
      <w:r w:rsidRPr="00D528F7">
        <w:rPr>
          <w:rFonts w:ascii="Arial" w:eastAsia="Times New Roman" w:hAnsi="Arial" w:cs="Arial"/>
          <w:sz w:val="24"/>
          <w:szCs w:val="20"/>
          <w:lang w:val="la-Latn" w:eastAsia="it-IT"/>
        </w:rPr>
        <w:t xml:space="preserve">Quanto avviene in Giona, mandato da Dio, a predicare in Ninive potrà esserci di grande aiuto. Un ricino che secca fa piangere Giona. Una città che stava per essere cancellata dalla faccia </w:t>
      </w:r>
      <w:r w:rsidRPr="00D528F7">
        <w:rPr>
          <w:rFonts w:ascii="Arial" w:eastAsia="Times New Roman" w:hAnsi="Arial" w:cs="Arial"/>
          <w:sz w:val="24"/>
          <w:szCs w:val="20"/>
          <w:lang w:val="la-Latn" w:eastAsia="it-IT"/>
        </w:rPr>
        <w:lastRenderedPageBreak/>
        <w:t xml:space="preserve">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Parole: </w:t>
      </w:r>
      <w:r w:rsidRPr="00D528F7">
        <w:rPr>
          <w:rFonts w:ascii="Arial" w:eastAsia="Times New Roman" w:hAnsi="Arial" w:cs="Arial"/>
          <w:i/>
          <w:iCs/>
          <w:sz w:val="24"/>
          <w:szCs w:val="20"/>
          <w:lang w:val="la-Latn" w:eastAsia="it-IT"/>
        </w:rPr>
        <w:t>“Ancora quaranta Giorni e Ninive sarà distrutta”</w:t>
      </w:r>
      <w:r w:rsidRPr="00D528F7">
        <w:rPr>
          <w:rFonts w:ascii="Arial" w:eastAsia="Times New Roman" w:hAnsi="Arial" w:cs="Arial"/>
          <w:sz w:val="24"/>
          <w:szCs w:val="20"/>
          <w:lang w:val="la-Latn" w:eastAsia="it-IT"/>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007B5416"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
          <w:sz w:val="24"/>
          <w:szCs w:val="20"/>
          <w:lang w:val="la-Latn" w:eastAsia="it-IT"/>
        </w:rPr>
        <w:t xml:space="preserve">Il tradimento dello Spirito di Specificazione e di Differenza. </w:t>
      </w:r>
      <w:r w:rsidRPr="00D528F7">
        <w:rPr>
          <w:rFonts w:ascii="Arial" w:eastAsia="Times New Roman" w:hAnsi="Arial" w:cs="Arial"/>
          <w:bCs/>
          <w:sz w:val="24"/>
          <w:szCs w:val="20"/>
          <w:lang w:val="la-Latn" w:eastAsia="it-IT"/>
        </w:rPr>
        <w:t xml:space="preserve">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16557A1B"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
          <w:sz w:val="24"/>
          <w:szCs w:val="20"/>
          <w:lang w:val="la-Latn" w:eastAsia="it-IT"/>
        </w:rPr>
        <w:t>Il tradimento dello Spirito della Santificazione.</w:t>
      </w:r>
      <w:r w:rsidRPr="00D528F7">
        <w:rPr>
          <w:rFonts w:ascii="Arial" w:eastAsia="Times New Roman" w:hAnsi="Arial" w:cs="Arial"/>
          <w:bCs/>
          <w:sz w:val="24"/>
          <w:szCs w:val="20"/>
          <w:lang w:val="la-Latn" w:eastAsia="it-IT"/>
        </w:rPr>
        <w:t xml:space="preserv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683A146E"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b/>
          <w:sz w:val="24"/>
          <w:szCs w:val="20"/>
          <w:lang w:val="la-Latn" w:eastAsia="it-IT"/>
        </w:rPr>
        <w:t xml:space="preserve">Il tradimento dello Spirito della Rivelazione. </w:t>
      </w:r>
      <w:r w:rsidRPr="00D528F7">
        <w:rPr>
          <w:rFonts w:ascii="Arial" w:eastAsia="Times New Roman" w:hAnsi="Arial" w:cs="Arial"/>
          <w:sz w:val="24"/>
          <w:szCs w:val="20"/>
          <w:lang w:val="la-Latn" w:eastAsia="it-IT"/>
        </w:rPr>
        <w:t xml:space="preserve">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w:t>
      </w:r>
      <w:r w:rsidRPr="00D528F7">
        <w:rPr>
          <w:rFonts w:ascii="Arial" w:eastAsia="Times New Roman" w:hAnsi="Arial" w:cs="Arial"/>
          <w:sz w:val="24"/>
          <w:szCs w:val="20"/>
          <w:lang w:val="la-Latn" w:eastAsia="it-IT"/>
        </w:rPr>
        <w:lastRenderedPageBreak/>
        <w:t xml:space="preserve">anima e del lo spirito, ma tutta la ricchezza di verità e di grazia, di giustizia e di obbedienza scompariranno. Anche questo è altissimo tradimento. </w:t>
      </w:r>
    </w:p>
    <w:p w14:paraId="172EB544"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b/>
          <w:sz w:val="24"/>
          <w:szCs w:val="20"/>
          <w:lang w:val="la-Latn" w:eastAsia="it-IT"/>
        </w:rPr>
        <w:t xml:space="preserve">Il tradimento dello Spirito della vera Chiesa. </w:t>
      </w:r>
      <w:r w:rsidRPr="00D528F7">
        <w:rPr>
          <w:rFonts w:ascii="Arial" w:eastAsia="Times New Roman" w:hAnsi="Arial" w:cs="Arial"/>
          <w:sz w:val="24"/>
          <w:szCs w:val="20"/>
          <w:lang w:val="la-Latn" w:eastAsia="it-IT"/>
        </w:rPr>
        <w:t xml:space="preserve">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75EC9FB5" w14:textId="77777777" w:rsidR="00D528F7" w:rsidRPr="00D528F7" w:rsidRDefault="00D528F7" w:rsidP="00D528F7">
      <w:pPr>
        <w:spacing w:after="120" w:line="240" w:lineRule="auto"/>
        <w:jc w:val="both"/>
        <w:rPr>
          <w:rFonts w:ascii="Arial" w:hAnsi="Arial" w:cs="Arial"/>
          <w:color w:val="000000"/>
          <w:sz w:val="24"/>
          <w:szCs w:val="24"/>
          <w:lang w:val="la-Latn" w:eastAsia="it-IT"/>
        </w:rPr>
      </w:pPr>
      <w:r w:rsidRPr="00D528F7">
        <w:rPr>
          <w:rFonts w:ascii="Arial" w:eastAsia="Times New Roman" w:hAnsi="Arial" w:cs="Arial"/>
          <w:b/>
          <w:sz w:val="24"/>
          <w:szCs w:val="24"/>
          <w:lang w:val="la-Latn" w:eastAsia="it-IT"/>
        </w:rPr>
        <w:t xml:space="preserve">Il tradimento dello Spirito del vero Presbitero. </w:t>
      </w:r>
      <w:r w:rsidRPr="00D528F7">
        <w:rPr>
          <w:rFonts w:ascii="Arial" w:eastAsia="Times New Roman" w:hAnsi="Arial" w:cs="Arial"/>
          <w:sz w:val="24"/>
          <w:szCs w:val="24"/>
          <w:lang w:val="la-Latn" w:eastAsia="it-IT"/>
        </w:rPr>
        <w:t xml:space="preserve">Ecco chi è Presbitero nella Chiesa di Dio e nel mondo: </w:t>
      </w:r>
      <w:r w:rsidRPr="00D528F7">
        <w:rPr>
          <w:rFonts w:ascii="Arial" w:eastAsia="Times New Roman" w:hAnsi="Arial" w:cs="Arial"/>
          <w:color w:val="000000"/>
          <w:sz w:val="24"/>
          <w:szCs w:val="24"/>
          <w:lang w:val="la-Latn"/>
        </w:rPr>
        <w:t xml:space="preserve">Datore di Cristo-Verità, Datore di Cristo-Grazia, </w:t>
      </w:r>
      <w:r w:rsidRPr="00D528F7">
        <w:rPr>
          <w:rFonts w:ascii="Arial" w:hAnsi="Arial" w:cs="Arial"/>
          <w:color w:val="000000"/>
          <w:sz w:val="24"/>
          <w:szCs w:val="24"/>
          <w:lang w:val="la-Latn" w:eastAsia="it-IT"/>
        </w:rPr>
        <w:t xml:space="preserve">nella Comunione ascensionale, discensionale, orizzontale, nella carismaticità, nel popolo di Dio, nel mondo, in missione, proteso verso il futuro, dimentico del passato. La storia distrugge ed edifica, abbatte ed innalza, in quanto in essa il peccato dell’uomo lotta e combattere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11B7D0D4" w14:textId="77777777" w:rsidR="00D528F7" w:rsidRPr="00D528F7" w:rsidRDefault="00D528F7" w:rsidP="00D528F7">
      <w:pPr>
        <w:spacing w:after="120" w:line="240" w:lineRule="auto"/>
        <w:jc w:val="both"/>
        <w:rPr>
          <w:rFonts w:ascii="Arial" w:hAnsi="Arial" w:cs="Arial"/>
          <w:bCs/>
          <w:color w:val="000000"/>
          <w:sz w:val="24"/>
          <w:szCs w:val="24"/>
          <w:lang w:val="la-Latn" w:eastAsia="it-IT"/>
        </w:rPr>
      </w:pPr>
      <w:r w:rsidRPr="00D528F7">
        <w:rPr>
          <w:rFonts w:ascii="Arial" w:hAnsi="Arial" w:cs="Arial"/>
          <w:bCs/>
          <w:color w:val="000000"/>
          <w:spacing w:val="-2"/>
          <w:sz w:val="24"/>
          <w:szCs w:val="24"/>
          <w:lang w:val="la-Latn" w:eastAsia="it-IT"/>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D528F7">
        <w:rPr>
          <w:rFonts w:ascii="Arial" w:hAnsi="Arial" w:cs="Arial"/>
          <w:bCs/>
          <w:color w:val="000000"/>
          <w:sz w:val="24"/>
          <w:szCs w:val="24"/>
          <w:lang w:val="la-Latn" w:eastAsia="it-IT"/>
        </w:rPr>
        <w:t>.</w:t>
      </w:r>
    </w:p>
    <w:p w14:paraId="53D3020C" w14:textId="77777777" w:rsidR="00D528F7" w:rsidRPr="00D528F7" w:rsidRDefault="00D528F7" w:rsidP="00D528F7">
      <w:pPr>
        <w:spacing w:after="120" w:line="240" w:lineRule="auto"/>
        <w:jc w:val="both"/>
        <w:rPr>
          <w:rFonts w:ascii="Arial" w:hAnsi="Arial"/>
          <w:sz w:val="24"/>
          <w:szCs w:val="20"/>
          <w:lang w:val="la-Latn" w:eastAsia="it-IT"/>
        </w:rPr>
      </w:pPr>
      <w:bookmarkStart w:id="173" w:name="_Toc49681349"/>
      <w:r w:rsidRPr="00D528F7">
        <w:rPr>
          <w:rFonts w:ascii="Arial" w:eastAsia="Times New Roman" w:hAnsi="Arial"/>
          <w:sz w:val="24"/>
          <w:szCs w:val="20"/>
          <w:lang w:val="la-Latn" w:eastAsia="it-IT"/>
        </w:rPr>
        <w:t>Ecco allora cosa serve al presbitero: una fortissima spiritualità presbiterale</w:t>
      </w:r>
      <w:bookmarkEnd w:id="173"/>
      <w:r w:rsidRPr="00D528F7">
        <w:rPr>
          <w:rFonts w:ascii="Arial" w:eastAsia="Times New Roman" w:hAnsi="Arial"/>
          <w:sz w:val="24"/>
          <w:szCs w:val="20"/>
          <w:lang w:val="la-Latn" w:eastAsia="it-IT"/>
        </w:rPr>
        <w:t xml:space="preserve">. Lui sempre dovrà vedersi: </w:t>
      </w:r>
      <w:r w:rsidRPr="00D528F7">
        <w:rPr>
          <w:rFonts w:ascii="Arial" w:hAnsi="Arial"/>
          <w:sz w:val="24"/>
          <w:szCs w:val="20"/>
          <w:lang w:val="la-Latn" w:eastAsia="it-IT"/>
        </w:rPr>
        <w:t xml:space="preserve">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 </w:t>
      </w:r>
    </w:p>
    <w:p w14:paraId="61026691"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sz w:val="24"/>
          <w:szCs w:val="20"/>
          <w:lang w:val="la-Latn" w:eastAsia="it-IT"/>
        </w:rPr>
        <w:t xml:space="preserve">Quando anche una sola di queste note che sono essenza del presbitero viene tradita e rinnegata, tutte le altri diventano vane, inefficaci. Esse sono l’una la forza delle altre. Il presbitero è sotto costante tentazione. Satana lo sa bene. Il presbitero è come le mura di difesa della città di Gerico. Se crollano le mura, per la città non ci sarà più futuro. Per questo Satana oggi si sta servendo di molte </w:t>
      </w:r>
      <w:r w:rsidRPr="00D528F7">
        <w:rPr>
          <w:rFonts w:ascii="Arial" w:hAnsi="Arial"/>
          <w:sz w:val="24"/>
          <w:szCs w:val="20"/>
          <w:lang w:val="la-Latn" w:eastAsia="it-IT"/>
        </w:rPr>
        <w:lastRenderedPageBreak/>
        <w:t>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queste mura crollano per essi è la rovina, la distruzione, la devastazione. Satana li conquisterà tutti.</w:t>
      </w:r>
    </w:p>
    <w:p w14:paraId="3425AB35"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eastAsia="Times New Roman" w:hAnsi="Arial" w:cs="Arial"/>
          <w:b/>
          <w:sz w:val="24"/>
          <w:szCs w:val="20"/>
          <w:lang w:val="la-Latn" w:eastAsia="it-IT"/>
        </w:rPr>
        <w:t xml:space="preserve">Il tradimento dello Spirito del vero fedele laico. </w:t>
      </w:r>
      <w:r w:rsidRPr="00D528F7">
        <w:rPr>
          <w:rFonts w:ascii="Arial" w:eastAsia="Times New Roman" w:hAnsi="Arial" w:cs="Arial"/>
          <w:sz w:val="24"/>
          <w:szCs w:val="20"/>
          <w:lang w:val="la-Latn" w:eastAsia="it-IT"/>
        </w:rPr>
        <w:t xml:space="preserve">È cosa giusta che anche sul fedele laico sia data una parola di purissima verità. Anche lui è in grande pericolo di rinnegare e di tradire la sua vera identità. Partiamo del progetto del Signore sul fedele laico. </w:t>
      </w:r>
      <w:r w:rsidRPr="00D528F7">
        <w:rPr>
          <w:rFonts w:ascii="Arial" w:hAnsi="Arial"/>
          <w:sz w:val="24"/>
          <w:szCs w:val="20"/>
          <w:lang w:val="la-Latn" w:eastAsia="it-IT"/>
        </w:rPr>
        <w:t xml:space="preserve">Questo progetto lo possiamo manifestare in una sola parola: “Essere”. Essere cosa: 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2425E4A0" w14:textId="77777777" w:rsidR="00D528F7" w:rsidRPr="00D528F7" w:rsidRDefault="00D528F7" w:rsidP="00D528F7">
      <w:pPr>
        <w:spacing w:after="120" w:line="240" w:lineRule="auto"/>
        <w:jc w:val="both"/>
        <w:rPr>
          <w:rFonts w:ascii="Arial" w:hAnsi="Arial" w:cs="Arial"/>
          <w:bCs/>
          <w:color w:val="000000"/>
          <w:sz w:val="24"/>
          <w:szCs w:val="24"/>
          <w:lang w:val="la-Latn" w:eastAsia="it-IT"/>
        </w:rPr>
      </w:pPr>
      <w:r w:rsidRPr="00D528F7">
        <w:rPr>
          <w:rFonts w:ascii="Arial" w:hAnsi="Arial"/>
          <w:bCs/>
          <w:sz w:val="24"/>
          <w:szCs w:val="24"/>
          <w:lang w:val="la-Latn" w:eastAsia="it-IT"/>
        </w:rPr>
        <w:t xml:space="preserve">Qual è allora lo specifico del fedele laico nella Chiesa e nel mondo? Ritengo sia giusto rispondere partendo dai due sacramenti dell’iniziazione cristiana: il battesimo e la cresima. Sono infatti questi due sacramenti che permettono di 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D528F7">
        <w:rPr>
          <w:rFonts w:ascii="Arial" w:hAnsi="Arial" w:cs="Arial"/>
          <w:bCs/>
          <w:color w:val="000000"/>
          <w:sz w:val="24"/>
          <w:szCs w:val="24"/>
          <w:lang w:val="la-Latn" w:eastAsia="it-IT"/>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5CC095D4"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lastRenderedPageBreak/>
        <w:t xml:space="preserve">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6340DFB3"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 </w:t>
      </w:r>
    </w:p>
    <w:p w14:paraId="4AD2AF44"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Quanto già è stato affermato circa la vocazione e missione del fedele laico nel mondo e nella Chiesa, è possibile coglierlo partendo dalla triplice ministerialità di Cristo, alla quale il fedele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fedele laico e la sua permanente vocazione. </w:t>
      </w:r>
    </w:p>
    <w:p w14:paraId="0F9AAA5C"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Il sacerdozio dice riferimento a Dio, in un duplice senso: in senso ascensionale e in senso discensionale. Tutto da Dio viene, tutto a Dio deve essere ridonato. Il cristiano compie attraverso il suo sacerdozio battesimale, o sacerdozio comune dei fedeli, l’offerta di sè a Dio e nell’offerta di sè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 Si può operare questo movimento ascensionale verso Dio se viene operato l’altro movimento, quello discensionale, e cioè l’accoglienza della volontà di Dio in ordine alla creazione e alla redenzione. Il sacrificio di Cristo è la consegna della propria volontà alla volontà del Padre celeste. Questa obbedienza ci meritò la salvezza. In Cristo anche il cristiano deve fare questa consegna e questa consegna si chiama santità. Il santo è colui che ha </w:t>
      </w:r>
      <w:r w:rsidRPr="00D528F7">
        <w:rPr>
          <w:rFonts w:ascii="Arial" w:hAnsi="Arial"/>
          <w:bCs/>
          <w:sz w:val="24"/>
          <w:szCs w:val="20"/>
          <w:lang w:val="la-Latn" w:eastAsia="it-IT"/>
        </w:rPr>
        <w:lastRenderedPageBreak/>
        <w:t xml:space="preserve">consegnato la sua volontà a Dio e vive, agisce ed opera solo nella continua ricerca della volontà di Dio, solo nell’attuazione di essa. </w:t>
      </w:r>
    </w:p>
    <w:p w14:paraId="3B86390E"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27479951"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00D179FE"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 La santificazione inizia con il dono della parola, con la testimonianza regale, con l’aiuto della grazia che viene attraverso l’esercizio del proprio ministero sacerdotale laicale, che è l’offerta di sè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all’appuntamento con Cristo e resta nel suo peccato e quindi può anche perdersi di morte eterna. </w:t>
      </w:r>
    </w:p>
    <w:p w14:paraId="7F41B646"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lastRenderedPageBreak/>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16FA93B2"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Tutti questi rinnegamenti o tradimenti sono per volontà che si è lasciata tentare affinché dalla verità passasse nella falsità e nella menzogna. Possono essere però anche il frutto di una cattiva, anzi pessima formazione o addirittura di 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2600C0D9"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D528F7">
        <w:rPr>
          <w:rFonts w:ascii="Arial" w:eastAsia="Times New Roman" w:hAnsi="Arial" w:cs="Arial"/>
          <w:bCs/>
          <w:i/>
          <w:sz w:val="24"/>
          <w:szCs w:val="20"/>
          <w:lang w:val="la-Latn" w:eastAsia="it-IT"/>
        </w:rPr>
        <w:t>“verità sociologica”</w:t>
      </w:r>
      <w:r w:rsidRPr="00D528F7">
        <w:rPr>
          <w:rFonts w:ascii="Arial" w:eastAsia="Times New Roman" w:hAnsi="Arial" w:cs="Arial"/>
          <w:bCs/>
          <w:sz w:val="24"/>
          <w:szCs w:val="20"/>
          <w:lang w:val="la-Latn" w:eastAsia="it-IT"/>
        </w:rPr>
        <w:t xml:space="preserve"> o </w:t>
      </w:r>
      <w:r w:rsidRPr="00D528F7">
        <w:rPr>
          <w:rFonts w:ascii="Arial" w:eastAsia="Times New Roman" w:hAnsi="Arial" w:cs="Arial"/>
          <w:bCs/>
          <w:i/>
          <w:sz w:val="24"/>
          <w:szCs w:val="20"/>
          <w:lang w:val="la-Latn" w:eastAsia="it-IT"/>
        </w:rPr>
        <w:t>“verità storica di un’antropologia ancora in evoluzione”</w:t>
      </w:r>
      <w:r w:rsidRPr="00D528F7">
        <w:rPr>
          <w:rFonts w:ascii="Arial" w:eastAsia="Times New Roman" w:hAnsi="Arial" w:cs="Arial"/>
          <w:bCs/>
          <w:sz w:val="24"/>
          <w:szCs w:val="20"/>
          <w:lang w:val="la-Latn" w:eastAsia="it-IT"/>
        </w:rPr>
        <w:t>, o “</w:t>
      </w:r>
      <w:r w:rsidRPr="00D528F7">
        <w:rPr>
          <w:rFonts w:ascii="Arial" w:eastAsia="Times New Roman" w:hAnsi="Arial" w:cs="Arial"/>
          <w:bCs/>
          <w:i/>
          <w:sz w:val="24"/>
          <w:szCs w:val="20"/>
          <w:lang w:val="la-Latn" w:eastAsia="it-IT"/>
        </w:rPr>
        <w:t>in frutto di verità posta a servizio di una struttura storica necessaria ad un tempo, ma non necessaria ad altri tempi”</w:t>
      </w:r>
      <w:r w:rsidRPr="00D528F7">
        <w:rPr>
          <w:rFonts w:ascii="Arial" w:eastAsia="Times New Roman" w:hAnsi="Arial" w:cs="Arial"/>
          <w:bCs/>
          <w:sz w:val="24"/>
          <w:szCs w:val="20"/>
          <w:lang w:val="la-Latn" w:eastAsia="it-IT"/>
        </w:rPr>
        <w:t xml:space="preserve">, ogni verità rivelata potrà essere demolita e al suo posto potrà essere introdotto ogni pensiero di questo mondo. Allora è giusto che noi ci chiediamo: </w:t>
      </w:r>
      <w:r w:rsidRPr="00D528F7">
        <w:rPr>
          <w:rFonts w:ascii="Arial" w:eastAsia="Times New Roman" w:hAnsi="Arial" w:cs="Arial"/>
          <w:bCs/>
          <w:i/>
          <w:sz w:val="24"/>
          <w:szCs w:val="20"/>
          <w:lang w:val="la-Latn" w:eastAsia="it-IT"/>
        </w:rPr>
        <w:t>“L’Apostolo di Cristo Gesù appartiene alla struttura della Chiesa per contingenze storiche o esso appartiene alla struttura divina di essa?”</w:t>
      </w:r>
      <w:r w:rsidRPr="00D528F7">
        <w:rPr>
          <w:rFonts w:ascii="Arial" w:eastAsia="Times New Roman" w:hAnsi="Arial" w:cs="Arial"/>
          <w:bCs/>
          <w:sz w:val="24"/>
          <w:szCs w:val="20"/>
          <w:lang w:val="la-Latn" w:eastAsia="it-IT"/>
        </w:rPr>
        <w:t xml:space="preserve">. Se appartiene alla struttura della Chiesa per contingenze storiche, finite queste contingenze anche lui finisce. Di lui se ne potrà fare a meno. Se poi addirittura la Chiesa di Cristo Gesù è una necessità nata </w:t>
      </w:r>
      <w:r w:rsidRPr="00D528F7">
        <w:rPr>
          <w:rFonts w:ascii="Arial" w:eastAsia="Times New Roman" w:hAnsi="Arial" w:cs="Arial"/>
          <w:bCs/>
          <w:sz w:val="24"/>
          <w:szCs w:val="20"/>
          <w:lang w:val="la-Latn" w:eastAsia="it-IT"/>
        </w:rPr>
        <w:lastRenderedPageBreak/>
        <w:t xml:space="preserve">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05F30C9E"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t>La seconda via è: la delegittimazione fatta con scienza perversa di quanti sono preposti alla conduzione nella verità del gregge di Cristo Gesù. Qualche decennio addietro, un Santo, Giovanni Paolo secondo vedeva la devastazione nella Chiesa nella “</w:t>
      </w:r>
      <w:r w:rsidRPr="00D528F7">
        <w:rPr>
          <w:rFonts w:ascii="Arial" w:eastAsia="Times New Roman" w:hAnsi="Arial" w:cs="Arial"/>
          <w:bCs/>
          <w:i/>
          <w:sz w:val="24"/>
          <w:szCs w:val="20"/>
          <w:lang w:val="la-Latn" w:eastAsia="it-IT"/>
        </w:rPr>
        <w:t xml:space="preserve">Laicizzazione del clero” </w:t>
      </w:r>
      <w:r w:rsidRPr="00D528F7">
        <w:rPr>
          <w:rFonts w:ascii="Arial" w:eastAsia="Times New Roman" w:hAnsi="Arial" w:cs="Arial"/>
          <w:bCs/>
          <w:sz w:val="24"/>
          <w:szCs w:val="20"/>
          <w:lang w:val="la-Latn" w:eastAsia="it-IT"/>
        </w:rPr>
        <w:t xml:space="preserve">e nella: </w:t>
      </w:r>
      <w:r w:rsidRPr="00D528F7">
        <w:rPr>
          <w:rFonts w:ascii="Arial" w:eastAsia="Times New Roman" w:hAnsi="Arial" w:cs="Arial"/>
          <w:bCs/>
          <w:i/>
          <w:sz w:val="24"/>
          <w:szCs w:val="20"/>
          <w:lang w:val="la-Latn" w:eastAsia="it-IT"/>
        </w:rPr>
        <w:t xml:space="preserve">“clericalizzazione del laico”. </w:t>
      </w:r>
      <w:r w:rsidRPr="00D528F7">
        <w:rPr>
          <w:rFonts w:ascii="Arial" w:eastAsia="Times New Roman" w:hAnsi="Arial" w:cs="Arial"/>
          <w:bCs/>
          <w:sz w:val="24"/>
          <w:szCs w:val="20"/>
          <w:lang w:val="la-Latn" w:eastAsia="it-IT"/>
        </w:rPr>
        <w:t xml:space="preserve">Oggi questo pericolo si è trasformato in un mostro che ha il fine di annientare tutta la Chiesa fin dalle sue radici. Questo mostro mascherato con un volto di luce oggi vuole imporre </w:t>
      </w:r>
      <w:r w:rsidRPr="00D528F7">
        <w:rPr>
          <w:rFonts w:ascii="Arial" w:eastAsia="Times New Roman" w:hAnsi="Arial" w:cs="Arial"/>
          <w:bCs/>
          <w:i/>
          <w:sz w:val="24"/>
          <w:szCs w:val="20"/>
          <w:lang w:val="la-Latn" w:eastAsia="it-IT"/>
        </w:rPr>
        <w:t>“con disumana violenza scientifica la laicizzazione del clero e l’anti-cristiana, la satanica uguaglianza nel mistero di ogni discepolo di Gesù</w:t>
      </w:r>
      <w:r w:rsidRPr="00D528F7">
        <w:rPr>
          <w:rFonts w:ascii="Arial" w:eastAsia="Times New Roman" w:hAnsi="Arial" w:cs="Arial"/>
          <w:bCs/>
          <w:sz w:val="24"/>
          <w:szCs w:val="20"/>
          <w:lang w:val="la-Latn" w:eastAsia="it-IT"/>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D528F7">
        <w:rPr>
          <w:rFonts w:ascii="Arial" w:eastAsia="Times New Roman" w:hAnsi="Arial" w:cs="Arial"/>
          <w:bCs/>
          <w:i/>
          <w:sz w:val="24"/>
          <w:szCs w:val="20"/>
          <w:lang w:val="la-Latn" w:eastAsia="it-IT"/>
        </w:rPr>
        <w:t>“la falsa scienza teologica e l’errato insegnamento, scardinato dalla verità rivelata e verità dogmatica”</w:t>
      </w:r>
      <w:r w:rsidRPr="00D528F7">
        <w:rPr>
          <w:rFonts w:ascii="Arial" w:eastAsia="Times New Roman" w:hAnsi="Arial" w:cs="Arial"/>
          <w:bCs/>
          <w:sz w:val="24"/>
          <w:szCs w:val="20"/>
          <w:lang w:val="la-Latn" w:eastAsia="it-IT"/>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Ma oggi il cristiano è assai cieco per vedere i frutti che sono già in atto e che sono il frutto di una sua parola priva di ogni 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5837BD53" w14:textId="77777777" w:rsidR="00D528F7" w:rsidRPr="00D528F7" w:rsidRDefault="00D528F7" w:rsidP="00D528F7">
      <w:pPr>
        <w:spacing w:after="120" w:line="240" w:lineRule="auto"/>
        <w:jc w:val="both"/>
        <w:rPr>
          <w:rFonts w:ascii="Arial" w:hAnsi="Arial"/>
          <w:sz w:val="24"/>
          <w:szCs w:val="20"/>
          <w:lang w:val="la-Latn" w:eastAsia="it-IT"/>
        </w:rPr>
      </w:pPr>
    </w:p>
    <w:p w14:paraId="6D66EE4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74" w:name="_Toc142321690"/>
      <w:r w:rsidRPr="00D528F7">
        <w:rPr>
          <w:rFonts w:ascii="Arial" w:eastAsia="Times New Roman" w:hAnsi="Arial"/>
          <w:b/>
          <w:sz w:val="24"/>
          <w:szCs w:val="20"/>
          <w:lang w:eastAsia="it-IT"/>
        </w:rPr>
        <w:t>Per mezzo del suo angelo al suo servo Giovanni</w:t>
      </w:r>
      <w:bookmarkEnd w:id="174"/>
    </w:p>
    <w:p w14:paraId="20CFB418"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sz w:val="24"/>
          <w:szCs w:val="20"/>
          <w:lang w:val="la-Latn" w:eastAsia="it-IT"/>
        </w:rPr>
        <w:t xml:space="preserve">Delle domande che Agur si pone, alcune risposte abbiamo visto che sono già chiare e perfette nell’Antico Testamento. Per altre dobbiamo attendere il Nuovo Testamento. Ecco come queste risposte sono state date dallo Spirito Santo per </w:t>
      </w:r>
      <w:r w:rsidRPr="00D528F7">
        <w:rPr>
          <w:rFonts w:ascii="Arial" w:eastAsia="Times New Roman" w:hAnsi="Arial"/>
          <w:sz w:val="24"/>
          <w:szCs w:val="20"/>
          <w:lang w:val="la-Latn" w:eastAsia="it-IT"/>
        </w:rPr>
        <w:lastRenderedPageBreak/>
        <w:t xml:space="preserve">mezzo di Giovanni, Apostolo e Servo di Cristo Gesù. Ecco a cosa risponde Giovanni, Apostolo ed Evangelista: </w:t>
      </w:r>
      <w:r w:rsidRPr="00D528F7">
        <w:rPr>
          <w:rFonts w:ascii="Arial" w:eastAsia="Times New Roman" w:hAnsi="Arial"/>
          <w:i/>
          <w:iCs/>
          <w:sz w:val="24"/>
          <w:szCs w:val="20"/>
          <w:lang w:val="la-Latn" w:eastAsia="it-IT"/>
        </w:rPr>
        <w:t>“</w:t>
      </w:r>
      <w:r w:rsidRPr="00D528F7">
        <w:rPr>
          <w:rFonts w:ascii="Arial" w:eastAsia="Times New Roman" w:hAnsi="Arial" w:cs="Arial"/>
          <w:i/>
          <w:iCs/>
          <w:sz w:val="24"/>
          <w:szCs w:val="20"/>
          <w:lang w:val="la-Latn" w:eastAsia="it-IT"/>
        </w:rPr>
        <w:t>Non novi sanctorum scientiam. Quis ascendit in caelum atque descendit? Quod nomen eius et quod nomen filii eius si nosti?”</w:t>
      </w:r>
      <w:r w:rsidRPr="00D528F7">
        <w:rPr>
          <w:rFonts w:ascii="Arial" w:eastAsia="Times New Roman" w:hAnsi="Arial" w:cs="Arial"/>
          <w:sz w:val="24"/>
          <w:szCs w:val="20"/>
          <w:lang w:val="la-Latn" w:eastAsia="it-IT"/>
        </w:rPr>
        <w:t>.</w:t>
      </w:r>
    </w:p>
    <w:p w14:paraId="5B3CCD44" w14:textId="77777777" w:rsidR="00D528F7" w:rsidRPr="00D528F7" w:rsidRDefault="00D528F7" w:rsidP="00D528F7">
      <w:pPr>
        <w:spacing w:after="120" w:line="240" w:lineRule="auto"/>
        <w:jc w:val="both"/>
        <w:rPr>
          <w:rFonts w:ascii="Arial" w:eastAsia="Times New Roman" w:hAnsi="Arial"/>
          <w:i/>
          <w:iCs/>
          <w:sz w:val="24"/>
          <w:szCs w:val="20"/>
          <w:lang w:val="la-Latn" w:eastAsia="it-IT"/>
        </w:rPr>
      </w:pPr>
      <w:r w:rsidRPr="00D528F7">
        <w:rPr>
          <w:rFonts w:ascii="Arial" w:eastAsia="Times New Roman" w:hAnsi="Arial"/>
          <w:b/>
          <w:i/>
          <w:iCs/>
          <w:sz w:val="24"/>
          <w:szCs w:val="20"/>
          <w:lang w:val="la-Latn" w:eastAsia="it-IT"/>
        </w:rPr>
        <w:t>Non novi sanctorum scientiam.</w:t>
      </w:r>
      <w:r w:rsidRPr="00D528F7">
        <w:rPr>
          <w:rFonts w:ascii="Arial" w:eastAsia="Times New Roman" w:hAnsi="Arial"/>
          <w:i/>
          <w:iCs/>
          <w:sz w:val="24"/>
          <w:szCs w:val="20"/>
          <w:lang w:val="la-Latn" w:eastAsia="it-IT"/>
        </w:rPr>
        <w:t xml:space="preserve">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469B8DA8" w14:textId="77777777" w:rsidR="00D528F7" w:rsidRPr="00D528F7" w:rsidRDefault="00D528F7" w:rsidP="00D528F7">
      <w:pPr>
        <w:spacing w:after="120" w:line="240" w:lineRule="auto"/>
        <w:jc w:val="both"/>
        <w:rPr>
          <w:rFonts w:ascii="Arial" w:eastAsia="Times New Roman" w:hAnsi="Arial"/>
          <w:i/>
          <w:iCs/>
          <w:sz w:val="24"/>
          <w:szCs w:val="20"/>
          <w:lang w:val="la-Latn" w:eastAsia="it-IT"/>
        </w:rPr>
      </w:pPr>
      <w:r w:rsidRPr="00D528F7">
        <w:rPr>
          <w:rFonts w:ascii="Arial" w:eastAsia="Times New Roman" w:hAnsi="Arial"/>
          <w:b/>
          <w:i/>
          <w:iCs/>
          <w:sz w:val="24"/>
          <w:szCs w:val="20"/>
          <w:lang w:val="la-Latn" w:eastAsia="it-IT"/>
        </w:rPr>
        <w:t>Quis ascendit in caelum atque descendit?</w:t>
      </w:r>
      <w:r w:rsidRPr="00D528F7">
        <w:rPr>
          <w:rFonts w:ascii="Arial" w:eastAsia="Times New Roman" w:hAnsi="Arial"/>
          <w:i/>
          <w:iCs/>
          <w:sz w:val="24"/>
          <w:szCs w:val="20"/>
          <w:lang w:val="la-Latn" w:eastAsia="it-IT"/>
        </w:rPr>
        <w:t xml:space="preserv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 </w:t>
      </w:r>
    </w:p>
    <w:p w14:paraId="58964BB5" w14:textId="77777777" w:rsidR="00D528F7" w:rsidRPr="00D528F7" w:rsidRDefault="00D528F7" w:rsidP="00D528F7">
      <w:pPr>
        <w:spacing w:after="120" w:line="240" w:lineRule="auto"/>
        <w:jc w:val="both"/>
        <w:rPr>
          <w:rFonts w:ascii="Arial" w:eastAsia="Times New Roman" w:hAnsi="Arial"/>
          <w:bCs/>
          <w:i/>
          <w:iCs/>
          <w:sz w:val="24"/>
          <w:szCs w:val="20"/>
          <w:lang w:val="la-Latn" w:eastAsia="it-IT"/>
        </w:rPr>
      </w:pPr>
      <w:r w:rsidRPr="00D528F7">
        <w:rPr>
          <w:rFonts w:ascii="Arial" w:eastAsia="Times New Roman" w:hAnsi="Arial"/>
          <w:b/>
          <w:i/>
          <w:iCs/>
          <w:sz w:val="24"/>
          <w:szCs w:val="20"/>
          <w:lang w:val="la-Latn" w:eastAsia="it-IT"/>
        </w:rPr>
        <w:t>Quod nomen eius et quod nomen filii eius si nosti?</w:t>
      </w:r>
      <w:r w:rsidRPr="00D528F7">
        <w:rPr>
          <w:rFonts w:ascii="Arial" w:eastAsia="Times New Roman" w:hAnsi="Arial"/>
          <w:bCs/>
          <w:i/>
          <w:iCs/>
          <w:sz w:val="24"/>
          <w:szCs w:val="20"/>
          <w:lang w:val="la-Latn" w:eastAsia="it-IT"/>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8E34B4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62CAB0B0"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Rivelazione di Gesù Cristo, al quale Dio la consegnò per mostrare ai suoi servi le cose che dovranno accadere tra breve. Ed egli la </w:t>
      </w:r>
      <w:r w:rsidRPr="00D528F7">
        <w:rPr>
          <w:rFonts w:ascii="Arial" w:eastAsia="Times New Roman" w:hAnsi="Arial"/>
          <w:i/>
          <w:iCs/>
          <w:color w:val="000000"/>
          <w:sz w:val="24"/>
          <w:szCs w:val="20"/>
          <w:lang w:val="la-Latn" w:eastAsia="it-IT"/>
        </w:rPr>
        <w:lastRenderedPageBreak/>
        <w:t>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14E932FF"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156190F"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F0C25AB"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lastRenderedPageBreak/>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00E0D6D"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625F59F"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94CCB9A"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022B89B9"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B4F2937"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6ED06DE"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Allora venne data a ciascuno di loro una veste candida e fu detto loro di pazientare ancora un poco, finché fosse completo il numero dei loro </w:t>
      </w:r>
      <w:r w:rsidRPr="00D528F7">
        <w:rPr>
          <w:rFonts w:ascii="Arial" w:eastAsia="Times New Roman" w:hAnsi="Arial"/>
          <w:i/>
          <w:iCs/>
          <w:color w:val="000000"/>
          <w:sz w:val="24"/>
          <w:szCs w:val="20"/>
          <w:lang w:val="la-Latn" w:eastAsia="it-IT"/>
        </w:rPr>
        <w:lastRenderedPageBreak/>
        <w:t>compagni di servizio e dei loro fratelli, che dovevano essere uccisi come loro.</w:t>
      </w:r>
    </w:p>
    <w:p w14:paraId="4E2D1BA2"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389FD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Scrittura Santa, Antico e Nuovo Testamento, non lasciano senza risposta nessuna delle domande che fanno sì che Agur si dichiari il più stolto tra gli uomini. Se il cristiano e ogni altro uomo sono nella stoltezza e nella vanità della loro vita, si rivestono di una pesante responsabilità. Lo Spirito Santo tutto ha rivelato. </w:t>
      </w:r>
    </w:p>
    <w:p w14:paraId="4FCB33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 È già condanna perché l’uomo è già nella morte. Cristo è offerta per noi di vita eterna. Lo rifiutiamo, rimaniamo nella nostra morte.</w:t>
      </w:r>
    </w:p>
    <w:p w14:paraId="417C1DD7"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191872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75" w:name="_Toc142321691"/>
      <w:r w:rsidRPr="00D528F7">
        <w:rPr>
          <w:rFonts w:ascii="Arial" w:eastAsia="Times New Roman" w:hAnsi="Arial"/>
          <w:b/>
          <w:sz w:val="24"/>
          <w:szCs w:val="20"/>
          <w:lang w:eastAsia="it-IT"/>
        </w:rPr>
        <w:t>Giacomo, servo di Dio e del Signore Gesù Cristo</w:t>
      </w:r>
      <w:bookmarkEnd w:id="175"/>
    </w:p>
    <w:p w14:paraId="56FB29B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Abbiamo dato come titolo ai pensieri sulla Lettera dell’Apostolo Giacomo queste parole di Agur: </w:t>
      </w:r>
      <w:r w:rsidRPr="00D528F7">
        <w:rPr>
          <w:rFonts w:ascii="Arial" w:eastAsia="Times New Roman" w:hAnsi="Arial"/>
          <w:i/>
          <w:iCs/>
          <w:sz w:val="24"/>
          <w:szCs w:val="20"/>
          <w:lang w:val="la-Latn" w:eastAsia="it-IT"/>
        </w:rPr>
        <w:t>“Stultissimus sum virorum et sapientia hominum non est mecum”</w:t>
      </w:r>
      <w:r w:rsidRPr="00D528F7">
        <w:rPr>
          <w:rFonts w:ascii="Arial" w:eastAsia="Times New Roman" w:hAnsi="Arial"/>
          <w:sz w:val="24"/>
          <w:szCs w:val="20"/>
          <w:lang w:val="la-Latn" w:eastAsia="it-IT"/>
        </w:rPr>
        <w:t>,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7C7CABBE"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w:t>
      </w:r>
      <w:r w:rsidRPr="00D528F7">
        <w:rPr>
          <w:rFonts w:ascii="Arial" w:eastAsia="Times New Roman" w:hAnsi="Arial"/>
          <w:i/>
          <w:iCs/>
          <w:color w:val="000000"/>
          <w:sz w:val="24"/>
          <w:szCs w:val="20"/>
          <w:lang w:val="la-Latn" w:eastAsia="it-IT"/>
        </w:rPr>
        <w:lastRenderedPageBreak/>
        <w:t xml:space="preserve">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 (At 15,1-21). </w:t>
      </w:r>
    </w:p>
    <w:p w14:paraId="55D59CCC"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w:t>
      </w:r>
      <w:r w:rsidRPr="00D528F7">
        <w:rPr>
          <w:rFonts w:ascii="Arial" w:eastAsia="Times New Roman" w:hAnsi="Arial"/>
          <w:i/>
          <w:iCs/>
          <w:color w:val="000000"/>
          <w:sz w:val="24"/>
          <w:szCs w:val="20"/>
          <w:lang w:val="la-Latn" w:eastAsia="it-IT"/>
        </w:rPr>
        <w:lastRenderedPageBreak/>
        <w:t xml:space="preserve">dal sangue, da ogni animale soffocato e dalle unioni illegittime» (At 21,17-21). </w:t>
      </w:r>
    </w:p>
    <w:p w14:paraId="7EED12D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67F91FB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5B43A1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w:t>
      </w:r>
    </w:p>
    <w:p w14:paraId="4C8DFD4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Gesù ha sempre dato la verità con purissima sapienza e intelligenza perennemente attinte nello Spirito Santo, così anche l’Apostolo Giacomo. Lui prende il Vangelo di Cristo Gesù e lo trasforma in sapienza. Lo dona con grande intelligenza. C’è gusto nel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7E3B3FC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w:t>
      </w:r>
      <w:r w:rsidRPr="00D528F7">
        <w:rPr>
          <w:rFonts w:ascii="Arial" w:eastAsia="Times New Roman" w:hAnsi="Arial"/>
          <w:i/>
          <w:iCs/>
          <w:sz w:val="24"/>
          <w:szCs w:val="20"/>
          <w:lang w:val="la-Latn" w:eastAsia="it-IT"/>
        </w:rPr>
        <w:lastRenderedPageBreak/>
        <w:t>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21-28).</w:t>
      </w:r>
    </w:p>
    <w:p w14:paraId="420A6FB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256D733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su Cristo Gesù, sull’Apostolo Giacomo, sugli altri Apostoli e sui discepoli del Signore. Senza lo Spirito Santo che veicola la nostra parola di sapienza, nella purezza della verità e della sana dottrina, altro non facciamo che parlare a sordi. </w:t>
      </w:r>
    </w:p>
    <w:p w14:paraId="72E9B8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0B53524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Cieco è però il cristiano. Sordo è colui che si professa discepolo di Gesù. Questa è gravissima retrocessione. Dalla luce si è ritornati nelle tenebre. Le tenebre però sono più grandi di quelle che si erano abbandonate il giorno della nascita nelle acque del Battesimo della Nuova Creatura. Ecco cosa rivela il Signore al suo popolo per mezzo del profeta Isaia e cosa dice Gesù della retrocessione dalla luce nelle tenebre.</w:t>
      </w:r>
    </w:p>
    <w:p w14:paraId="168957E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Sordi, ascoltate, ciechi, volgete lo sguardo per vedere. Chi è cieco, se non il mio servo? Chi è sordo come il messaggero che io invio? Chi è </w:t>
      </w:r>
      <w:r w:rsidRPr="00D528F7">
        <w:rPr>
          <w:rFonts w:ascii="Arial" w:eastAsia="Times New Roman" w:hAnsi="Arial"/>
          <w:i/>
          <w:iCs/>
          <w:sz w:val="24"/>
          <w:szCs w:val="20"/>
          <w:lang w:val="la-Latn" w:eastAsia="it-IT"/>
        </w:rPr>
        <w:lastRenderedPageBreak/>
        <w:t>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2DFECD8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3208B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329DB2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66DA32E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w:t>
      </w:r>
      <w:r w:rsidRPr="00D528F7">
        <w:rPr>
          <w:rFonts w:ascii="Arial" w:eastAsia="Times New Roman" w:hAnsi="Arial"/>
          <w:i/>
          <w:iCs/>
          <w:sz w:val="24"/>
          <w:szCs w:val="20"/>
          <w:lang w:val="la-Latn" w:eastAsia="it-IT"/>
        </w:rPr>
        <w:lastRenderedPageBreak/>
        <w:t xml:space="preserve">per far risplendere la conoscenza della gloria di Dio sul volto di Cristo (2Cor 4,3-6). </w:t>
      </w:r>
    </w:p>
    <w:p w14:paraId="5BDEFFF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Giacomo possiede tanta sapienza da illuminare con essa tutta la Chiesa, Pastori e gregge. Per la sua sapienza la Chiesa trova pace e gioia. </w:t>
      </w:r>
    </w:p>
    <w:p w14:paraId="150F585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8BDBE42" w14:textId="77777777" w:rsidR="00D528F7" w:rsidRPr="00D528F7" w:rsidRDefault="00D528F7" w:rsidP="00D528F7">
      <w:pPr>
        <w:spacing w:after="120" w:line="240" w:lineRule="auto"/>
        <w:jc w:val="both"/>
        <w:rPr>
          <w:rFonts w:ascii="Arial" w:eastAsia="Times New Roman" w:hAnsi="Arial" w:cs="Arial"/>
          <w:b/>
          <w:sz w:val="24"/>
          <w:szCs w:val="20"/>
          <w:lang w:eastAsia="it-IT"/>
        </w:rPr>
      </w:pPr>
      <w:bookmarkStart w:id="176" w:name="_Toc142321692"/>
      <w:r w:rsidRPr="00D528F7">
        <w:rPr>
          <w:rFonts w:ascii="Arial" w:eastAsia="Times New Roman" w:hAnsi="Arial"/>
          <w:b/>
          <w:sz w:val="24"/>
          <w:szCs w:val="20"/>
          <w:lang w:eastAsia="it-IT"/>
        </w:rPr>
        <w:t xml:space="preserve">Paolo, servo </w:t>
      </w:r>
      <w:bookmarkEnd w:id="176"/>
    </w:p>
    <w:p w14:paraId="72388E9D" w14:textId="77777777" w:rsidR="00D528F7" w:rsidRPr="00D528F7" w:rsidRDefault="00D528F7" w:rsidP="00D528F7">
      <w:pPr>
        <w:spacing w:after="120" w:line="240" w:lineRule="auto"/>
        <w:jc w:val="both"/>
        <w:rPr>
          <w:rFonts w:ascii="Arial" w:eastAsia="Times New Roman" w:hAnsi="Arial" w:cs="Arial"/>
          <w:sz w:val="24"/>
          <w:szCs w:val="28"/>
          <w:lang w:val="la-Latn" w:eastAsia="it-IT"/>
        </w:rPr>
      </w:pPr>
      <w:r w:rsidRPr="00D528F7">
        <w:rPr>
          <w:rFonts w:ascii="Arial" w:eastAsia="Times New Roman" w:hAnsi="Arial" w:cs="Arial"/>
          <w:sz w:val="24"/>
          <w:szCs w:val="28"/>
          <w:lang w:val="la-Latn" w:eastAsia="it-IT"/>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ininterrottamente in missione perché tutti, Giudei e Gentili, possano ascoltare il Vangelo della Salvezza che per l’Apostolo è solo Cristo Gesù e questi Crocifisso. </w:t>
      </w:r>
    </w:p>
    <w:p w14:paraId="7EC4166A" w14:textId="77777777" w:rsidR="00D528F7" w:rsidRPr="00D528F7" w:rsidRDefault="00D528F7" w:rsidP="00D528F7">
      <w:pPr>
        <w:spacing w:after="120" w:line="240" w:lineRule="auto"/>
        <w:jc w:val="both"/>
        <w:rPr>
          <w:rFonts w:ascii="Arial" w:eastAsia="Times New Roman" w:hAnsi="Arial" w:cs="Arial"/>
          <w:sz w:val="24"/>
          <w:szCs w:val="28"/>
          <w:lang w:val="la-Latn" w:eastAsia="it-IT"/>
        </w:rPr>
      </w:pPr>
      <w:r w:rsidRPr="00D528F7">
        <w:rPr>
          <w:rFonts w:ascii="Arial" w:eastAsia="Times New Roman" w:hAnsi="Arial" w:cs="Arial"/>
          <w:sz w:val="24"/>
          <w:szCs w:val="28"/>
          <w:lang w:val="la-Latn" w:eastAsia="it-IT"/>
        </w:rPr>
        <w:t xml:space="preserve">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439CEA9A" w14:textId="77777777" w:rsidR="00D528F7" w:rsidRPr="00D528F7" w:rsidRDefault="00D528F7" w:rsidP="00D528F7">
      <w:pPr>
        <w:spacing w:after="120" w:line="240" w:lineRule="auto"/>
        <w:jc w:val="both"/>
        <w:rPr>
          <w:rFonts w:ascii="Arial" w:eastAsia="Times New Roman" w:hAnsi="Arial" w:cs="Arial"/>
          <w:sz w:val="24"/>
          <w:szCs w:val="28"/>
          <w:lang w:val="la-Latn" w:eastAsia="it-IT"/>
        </w:rPr>
      </w:pPr>
      <w:r w:rsidRPr="00D528F7">
        <w:rPr>
          <w:rFonts w:ascii="Arial" w:eastAsia="Times New Roman" w:hAnsi="Arial" w:cs="Arial"/>
          <w:sz w:val="24"/>
          <w:szCs w:val="28"/>
          <w:lang w:val="la-Latn" w:eastAsia="it-IT"/>
        </w:rPr>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75E0E6CA" w14:textId="77777777" w:rsidR="00D528F7" w:rsidRPr="00D528F7" w:rsidRDefault="00D528F7" w:rsidP="00D528F7">
      <w:pPr>
        <w:spacing w:after="120" w:line="240" w:lineRule="auto"/>
        <w:jc w:val="both"/>
        <w:rPr>
          <w:rFonts w:ascii="Arial" w:eastAsia="Times New Roman" w:hAnsi="Arial" w:cs="Arial"/>
          <w:sz w:val="24"/>
          <w:szCs w:val="28"/>
          <w:lang w:val="la-Latn" w:eastAsia="it-IT"/>
        </w:rPr>
      </w:pPr>
      <w:r w:rsidRPr="00D528F7">
        <w:rPr>
          <w:rFonts w:ascii="Arial" w:eastAsia="Times New Roman" w:hAnsi="Arial" w:cs="Arial"/>
          <w:sz w:val="24"/>
          <w:szCs w:val="28"/>
          <w:lang w:val="la-Latn" w:eastAsia="it-IT"/>
        </w:rPr>
        <w:t xml:space="preserve">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w:t>
      </w:r>
    </w:p>
    <w:p w14:paraId="5002D336" w14:textId="77777777" w:rsidR="00D528F7" w:rsidRPr="00D528F7" w:rsidRDefault="00D528F7" w:rsidP="00D528F7">
      <w:pPr>
        <w:spacing w:after="120" w:line="240" w:lineRule="auto"/>
        <w:jc w:val="both"/>
        <w:rPr>
          <w:rFonts w:ascii="Arial" w:eastAsia="Times New Roman" w:hAnsi="Arial" w:cs="Arial"/>
          <w:sz w:val="24"/>
          <w:szCs w:val="28"/>
          <w:lang w:val="la-Latn" w:eastAsia="it-IT"/>
        </w:rPr>
      </w:pPr>
      <w:r w:rsidRPr="00D528F7">
        <w:rPr>
          <w:rFonts w:ascii="Arial" w:eastAsia="Times New Roman" w:hAnsi="Arial" w:cs="Arial"/>
          <w:sz w:val="24"/>
          <w:szCs w:val="28"/>
          <w:lang w:val="la-Latn" w:eastAsia="it-IT"/>
        </w:rPr>
        <w:t xml:space="preserve">Non è per nulla esagerazione o parola di falsità dire che: </w:t>
      </w:r>
      <w:r w:rsidRPr="00D528F7">
        <w:rPr>
          <w:rFonts w:ascii="Arial" w:eastAsia="Times New Roman" w:hAnsi="Arial" w:cs="Arial"/>
          <w:i/>
          <w:iCs/>
          <w:sz w:val="24"/>
          <w:szCs w:val="28"/>
          <w:lang w:val="la-Latn" w:eastAsia="it-IT"/>
        </w:rPr>
        <w:t>Cor Patris cor Pauli. Cor Christi cor Pauli. Cor Spiritus Sancti cor Pauli. Cor Ecclesiae cor Pauli. Cor Verbi Dei cor Pauli</w:t>
      </w:r>
      <w:r w:rsidRPr="00D528F7">
        <w:rPr>
          <w:rFonts w:ascii="Arial" w:eastAsia="Times New Roman" w:hAnsi="Arial" w:cs="Arial"/>
          <w:sz w:val="24"/>
          <w:szCs w:val="28"/>
          <w:lang w:val="la-Latn" w:eastAsia="it-IT"/>
        </w:rPr>
        <w:t xml:space="preserve">. 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sia stabile per sempre, crescendo nel mistero, senza mai deviare né a destra e né a sinistra. Nonostante questa divina ricchezza che è racchiusa nel suo cuore, l’Apostolo mai smette di correre dietro Cristo Gesù. Il mistero è divino, eterno, infinito. Come fa un cuore finito a comprenderlo tutto in un solo istante? Ad un cuore creato non basta neanche l’eternità. Per questo l’Apostolo corre sempre dietro Cristo Gesù al fine di raggiungerlo. </w:t>
      </w:r>
    </w:p>
    <w:p w14:paraId="176D93F7" w14:textId="77777777" w:rsidR="00D528F7" w:rsidRPr="00D528F7" w:rsidRDefault="00D528F7" w:rsidP="00D528F7">
      <w:pPr>
        <w:spacing w:after="120" w:line="240" w:lineRule="auto"/>
        <w:jc w:val="both"/>
        <w:rPr>
          <w:rFonts w:ascii="Arial" w:eastAsia="Times New Roman" w:hAnsi="Arial" w:cs="Arial"/>
          <w:sz w:val="24"/>
          <w:szCs w:val="28"/>
          <w:lang w:val="la-Latn" w:eastAsia="it-IT"/>
        </w:rPr>
      </w:pPr>
      <w:r w:rsidRPr="00D528F7">
        <w:rPr>
          <w:rFonts w:ascii="Arial" w:eastAsia="Times New Roman" w:hAnsi="Arial" w:cs="Arial"/>
          <w:sz w:val="24"/>
          <w:szCs w:val="28"/>
          <w:lang w:val="la-Latn" w:eastAsia="it-IT"/>
        </w:rPr>
        <w:lastRenderedPageBreak/>
        <w:t xml:space="preserve">Ora offriamo due altissime verità su Cristo Signore e anche il brano nel quale Lui manifesta il suo insaziabile desiderio di raggiungere Cristo Signore. Dopo rifletteremo sulla differenza che vi è tra Agur e l’Apostolo Paolo. </w:t>
      </w:r>
    </w:p>
    <w:p w14:paraId="61D219E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5439D04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48F8D1B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0C925F1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lui si era proposto per il governo della pienezza dei tempi: ricondurre al Cristo, unico capo, tutte le cose, quelle nei cieli e quelle sulla terra. </w:t>
      </w:r>
    </w:p>
    <w:p w14:paraId="665656E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lui siamo stati fatti anche eredi, predestinati – secondo il progetto di colui che tutto opera secondo la sua volontà – a essere lode della sua gloria, noi, che già prima abbiamo sperato nel Cristo. </w:t>
      </w:r>
    </w:p>
    <w:p w14:paraId="1951F26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7CD429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1881822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Ringraziate con gioia il Padre che vi ha resi capaci di partecipare alla sorte dei santi nella luce. È lui che ci ha liberati dal potere delle tenebre </w:t>
      </w:r>
      <w:r w:rsidRPr="00D528F7">
        <w:rPr>
          <w:rFonts w:ascii="Arial" w:eastAsia="Times New Roman" w:hAnsi="Arial"/>
          <w:i/>
          <w:iCs/>
          <w:sz w:val="24"/>
          <w:szCs w:val="20"/>
          <w:lang w:val="la-Latn" w:eastAsia="it-IT"/>
        </w:rPr>
        <w:lastRenderedPageBreak/>
        <w:t xml:space="preserve">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3B6A515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Egli è prima di tutte le cose e tutte in lui sussistono. </w:t>
      </w:r>
    </w:p>
    <w:p w14:paraId="78BFE55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Egli è anche il capo del corpo, della Chiesa. Egli è principio, primogenito di quelli che risorgono dai morti, perché sia lui ad avere il primato su tutte le cose. </w:t>
      </w:r>
    </w:p>
    <w:p w14:paraId="74CD961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0E04C53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80E40A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1,12-29).</w:t>
      </w:r>
    </w:p>
    <w:p w14:paraId="05D3C5B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w:t>
      </w:r>
      <w:r w:rsidRPr="00D528F7">
        <w:rPr>
          <w:rFonts w:ascii="Arial" w:eastAsia="Times New Roman" w:hAnsi="Arial"/>
          <w:i/>
          <w:iCs/>
          <w:sz w:val="24"/>
          <w:szCs w:val="20"/>
          <w:lang w:val="la-Latn" w:eastAsia="it-IT"/>
        </w:rPr>
        <w:lastRenderedPageBreak/>
        <w:t xml:space="preserve">nessuno faccia di voi sua preda con la filosofia e con vuoti raggiri ispirati alla tradizione umana, secondo gli elementi del mondo e non secondo Cristo. </w:t>
      </w:r>
    </w:p>
    <w:p w14:paraId="28552FB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È in lui che abita corporalmente tutta la pienezza della divinità, e voi partecipate della pienezza di lui, che è il capo di ogni Principato e di ogni Potenza. </w:t>
      </w:r>
    </w:p>
    <w:p w14:paraId="67151DD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lui voi siete stati anche circoncisi non mediante una circoncisione fatta da mano d’uomo con la spogliazione del corpo di carne, ma con la circoncisione di Cristo: </w:t>
      </w:r>
    </w:p>
    <w:p w14:paraId="30273D3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con lui sepolti nel battesimo, con lui siete anche risorti mediante la fede nella potenza di Dio, che lo ha risuscitato dai morti. </w:t>
      </w:r>
    </w:p>
    <w:p w14:paraId="6C652F7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00DACE1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51FE99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w:t>
      </w:r>
      <w:r w:rsidRPr="00D528F7">
        <w:rPr>
          <w:rFonts w:ascii="Arial" w:eastAsia="Times New Roman" w:hAnsi="Arial"/>
          <w:i/>
          <w:iCs/>
          <w:sz w:val="24"/>
          <w:szCs w:val="20"/>
          <w:lang w:val="la-Latn" w:eastAsia="it-IT"/>
        </w:rPr>
        <w:lastRenderedPageBreak/>
        <w:t>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14514563" w14:textId="77777777" w:rsidR="00D528F7" w:rsidRPr="00D528F7" w:rsidRDefault="00D528F7" w:rsidP="00D528F7">
      <w:pPr>
        <w:autoSpaceDE w:val="0"/>
        <w:autoSpaceDN w:val="0"/>
        <w:adjustRightInd w:val="0"/>
        <w:spacing w:after="120" w:line="240" w:lineRule="auto"/>
        <w:jc w:val="both"/>
        <w:rPr>
          <w:rFonts w:ascii="Arial" w:eastAsia="Times New Roman" w:hAnsi="Arial"/>
          <w:i/>
          <w:iCs/>
          <w:sz w:val="20"/>
          <w:szCs w:val="20"/>
          <w:lang w:val="la-Latn" w:eastAsia="it-IT"/>
        </w:rPr>
      </w:pPr>
    </w:p>
    <w:p w14:paraId="0CDFABC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77" w:name="_Toc142321693"/>
      <w:r w:rsidRPr="00D528F7">
        <w:rPr>
          <w:rFonts w:ascii="Arial" w:eastAsia="Times New Roman" w:hAnsi="Arial"/>
          <w:b/>
          <w:sz w:val="24"/>
          <w:szCs w:val="20"/>
          <w:lang w:eastAsia="it-IT"/>
        </w:rPr>
        <w:t>Differenza che vi è tra Agur e l’Apostolo Paolo</w:t>
      </w:r>
      <w:bookmarkEnd w:id="177"/>
    </w:p>
    <w:p w14:paraId="7BCCB4D8" w14:textId="77777777" w:rsidR="00D528F7" w:rsidRPr="00D528F7" w:rsidRDefault="00D528F7" w:rsidP="00D528F7">
      <w:pPr>
        <w:autoSpaceDE w:val="0"/>
        <w:autoSpaceDN w:val="0"/>
        <w:adjustRightInd w:val="0"/>
        <w:spacing w:after="120" w:line="240" w:lineRule="auto"/>
        <w:jc w:val="both"/>
        <w:rPr>
          <w:rFonts w:ascii="Arial" w:eastAsia="Times New Roman" w:hAnsi="Arial" w:cs="Arial"/>
          <w:sz w:val="24"/>
          <w:szCs w:val="20"/>
          <w:lang w:val="la-Latn" w:eastAsia="it-IT"/>
        </w:rPr>
      </w:pPr>
      <w:r w:rsidRPr="00D528F7">
        <w:rPr>
          <w:rFonts w:ascii="Arial" w:eastAsia="Times New Roman" w:hAnsi="Arial"/>
          <w:sz w:val="24"/>
          <w:szCs w:val="20"/>
          <w:lang w:val="la-Latn" w:eastAsia="it-IT"/>
        </w:rPr>
        <w:t xml:space="preserve">Partiamo da quanto già detto precedentemente. Alla sua affermazione – </w:t>
      </w:r>
      <w:r w:rsidRPr="00D528F7">
        <w:rPr>
          <w:rFonts w:ascii="Arial" w:eastAsia="Times New Roman" w:hAnsi="Arial"/>
          <w:i/>
          <w:iCs/>
          <w:sz w:val="24"/>
          <w:szCs w:val="20"/>
          <w:lang w:val="la-Latn" w:eastAsia="it-IT"/>
        </w:rPr>
        <w:t>“S</w:t>
      </w:r>
      <w:r w:rsidRPr="00D528F7">
        <w:rPr>
          <w:rFonts w:ascii="Arial" w:eastAsia="Times New Roman" w:hAnsi="Arial" w:cs="Arial"/>
          <w:i/>
          <w:iCs/>
          <w:sz w:val="24"/>
          <w:szCs w:val="20"/>
          <w:lang w:val="la-Latn" w:eastAsia="it-IT"/>
        </w:rPr>
        <w:t>tultissimus sum virorum et sapientia hominum non est mecum non didici sapientiam et non novi sanctorum scientiam”</w:t>
      </w:r>
      <w:r w:rsidRPr="00D528F7">
        <w:rPr>
          <w:rFonts w:ascii="Arial" w:eastAsia="Times New Roman" w:hAnsi="Arial" w:cs="Arial"/>
          <w:sz w:val="24"/>
          <w:szCs w:val="20"/>
          <w:lang w:val="la-Latn" w:eastAsia="it-IT"/>
        </w:rPr>
        <w:t xml:space="preserve"> – abbiamo dato risposta attingendo dal suo stesso scritto, da quanto lui rivela del suo cuore. I suoi occhi contemplano animali e uomini e vede in essi un mistero che lui non riesce a spiegare. È come se lui fosse incapace di rispondere alle domande del suo cuore. È questo il motivo per cui si sente stoltissimo fra gli uomini. </w:t>
      </w:r>
    </w:p>
    <w:p w14:paraId="7742C956" w14:textId="77777777" w:rsidR="00D528F7" w:rsidRPr="00D528F7" w:rsidRDefault="00D528F7" w:rsidP="00D528F7">
      <w:pPr>
        <w:autoSpaceDE w:val="0"/>
        <w:autoSpaceDN w:val="0"/>
        <w:adjustRightInd w:val="0"/>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sz w:val="24"/>
          <w:szCs w:val="20"/>
          <w:lang w:val="la-Latn" w:eastAsia="it-IT"/>
        </w:rPr>
        <w:t xml:space="preserve">Lui è chiamato a vivere in un mistero che lo avvolge e sovente per lui questo mistero è senza alcuna risposta. Vedere il mistero è già sapienza. Così come è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e o perché abbia soffocato la verità nell’ingiustizia, ma perché attualmente manca di molta rivelazione. </w:t>
      </w:r>
    </w:p>
    <w:p w14:paraId="5832E6A5" w14:textId="77777777" w:rsidR="00D528F7" w:rsidRPr="00D528F7" w:rsidRDefault="00D528F7" w:rsidP="00D528F7">
      <w:pPr>
        <w:autoSpaceDE w:val="0"/>
        <w:autoSpaceDN w:val="0"/>
        <w:adjustRightInd w:val="0"/>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0"/>
          <w:lang w:val="la-Latn" w:eastAsia="it-IT"/>
        </w:rPr>
        <w:t>Tutta la vita dell’uomo è immersa in un mistero a volte impossibile da comprendere. Esso si può solo accettare, vivere, senza alcuna spiegazione, perché spiegazioni non ce ne sono sulla terra. Ecco la grande sapienza di Agur:</w:t>
      </w:r>
      <w:r w:rsidRPr="00D528F7">
        <w:rPr>
          <w:rFonts w:ascii="Arial" w:eastAsia="Times New Roman" w:hAnsi="Arial" w:cs="Arial"/>
          <w:sz w:val="24"/>
          <w:szCs w:val="24"/>
          <w:lang w:val="la-Latn" w:eastAsia="it-IT"/>
        </w:rPr>
        <w:t xml:space="preserve">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mente, che mai potrà essere la mente di Dio. Su questa verità annunciata da Agur, il cristiano dei nostri tempi dovrebbe riflettere molto, dal momento che sta distruggendo ogni mistero sia di Dio e sia dell’uomo, dell’universo sia visibile e sia invisibile. Ecco cosa sta succedendo oggi al Cristiano: la perdita del mistero, di ogni mistero. Quanto abbiamo scritto in tempi non lontani merita di essere </w:t>
      </w:r>
      <w:r w:rsidRPr="00D528F7">
        <w:rPr>
          <w:rFonts w:ascii="Arial" w:eastAsia="Times New Roman" w:hAnsi="Arial" w:cs="Arial"/>
          <w:sz w:val="24"/>
          <w:szCs w:val="24"/>
          <w:lang w:val="la-Latn" w:eastAsia="it-IT"/>
        </w:rPr>
        <w:lastRenderedPageBreak/>
        <w:t>riletto e rimeditato. Possiamo avere non solo una nitida fotografia, ma anche una sapiente radiografia del tempo nel quale viviamo:</w:t>
      </w:r>
    </w:p>
    <w:p w14:paraId="33C73244"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BE02AE0"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61D9BAD9"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dalle gioie fugaci e passeggere, perennemente che si annega nelle mode del momento, sempre orientato a ciò che non vale e non dura. Il corpo, il tempo, il visibile stanno distruggendo lo spirito, l’eternità, l’invisibile. Il sensibile sta annientando il mistero. </w:t>
      </w:r>
    </w:p>
    <w:p w14:paraId="78E21130"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13BA5008"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w:t>
      </w:r>
    </w:p>
    <w:p w14:paraId="6D9D0477"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Lei ci chiama a conoscere Gesù, ascoltando e vivendo secondo la sua Parola. Oggi Lei ci dice di rimettere nel cuore la verità del Vangelo. Oggi ci mostra la via per raggiungere e contemplare Gesù nella sua eternità. Oggi per domani. </w:t>
      </w:r>
      <w:r w:rsidRPr="00D528F7">
        <w:rPr>
          <w:rFonts w:ascii="Arial" w:eastAsia="Times New Roman" w:hAnsi="Arial"/>
          <w:sz w:val="24"/>
          <w:szCs w:val="20"/>
          <w:lang w:val="la-Latn" w:eastAsia="it-IT"/>
        </w:rPr>
        <w:lastRenderedPageBreak/>
        <w:t>Mai domani senza l’oggi. È questa la sua missione di Madre. Questa missione Lei la esercita con tutta la ricchezza del suo amore di Madre.</w:t>
      </w:r>
    </w:p>
    <w:p w14:paraId="3BC146F6"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00CC1D6B"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31914160"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2C85DFDC"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 </w:t>
      </w:r>
      <w:r w:rsidRPr="00D528F7">
        <w:rPr>
          <w:rFonts w:ascii="Greek" w:eastAsia="Times New Roman" w:hAnsi="Greek"/>
          <w:sz w:val="28"/>
          <w:szCs w:val="28"/>
          <w:lang w:val="la-Latn" w:eastAsia="it-IT"/>
        </w:rPr>
        <w:t>¼tij ™stˆn tÕ sîma aÙtoà, tÕ pl»rwma toà t¦ p£nta ™n p©sin plhroumšnou</w:t>
      </w:r>
      <w:r w:rsidRPr="00D528F7">
        <w:rPr>
          <w:rFonts w:ascii="Arial" w:eastAsia="Times New Roman" w:hAnsi="Arial"/>
          <w:sz w:val="24"/>
          <w:szCs w:val="20"/>
          <w:lang w:val="la-Latn" w:eastAsia="it-IT"/>
        </w:rPr>
        <w:t>”</w:t>
      </w:r>
      <w:r w:rsidRPr="00D528F7">
        <w:rPr>
          <w:rFonts w:ascii="Greek" w:eastAsia="Times New Roman" w:hAnsi="Greek"/>
          <w:sz w:val="28"/>
          <w:szCs w:val="28"/>
          <w:lang w:val="la-Latn" w:eastAsia="it-IT"/>
        </w:rPr>
        <w:t xml:space="preserve"> </w:t>
      </w:r>
      <w:r w:rsidRPr="00D528F7">
        <w:rPr>
          <w:rFonts w:ascii="Arial" w:eastAsia="Times New Roman" w:hAnsi="Arial"/>
          <w:sz w:val="24"/>
          <w:szCs w:val="20"/>
          <w:lang w:val="la-Latn" w:eastAsia="it-IT"/>
        </w:rPr>
        <w:t xml:space="preserve">(Ef 1,23). La Chiesa è il corpo di Cristo, la pienezza di Cristo. Cristo riempie, compie, dona pienezza ad ogni cosa in ogni cosa. Al di là di ogni possibile traduzione, rimane una verità. La Chiesa, corpo di Cristo, è la pienezza di Cristo. Cristo è il capo </w:t>
      </w:r>
      <w:r w:rsidRPr="00D528F7">
        <w:rPr>
          <w:rFonts w:ascii="Arial" w:eastAsia="Times New Roman" w:hAnsi="Arial"/>
          <w:sz w:val="24"/>
          <w:szCs w:val="20"/>
          <w:lang w:val="la-Latn" w:eastAsia="it-IT"/>
        </w:rPr>
        <w:lastRenderedPageBreak/>
        <w:t xml:space="preserve">della Chiesa. La Chiesa dona pienezza a Cristo. Cristo dona pienezza ad ogni cosa in ogni cosa. </w:t>
      </w:r>
    </w:p>
    <w:p w14:paraId="26E9D40D"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378BFBD"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w:t>
      </w:r>
    </w:p>
    <w:p w14:paraId="7A60A304"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w:t>
      </w:r>
      <w:r w:rsidRPr="00D528F7">
        <w:rPr>
          <w:rFonts w:ascii="Arial" w:eastAsia="Times New Roman" w:hAnsi="Arial"/>
          <w:sz w:val="24"/>
          <w:szCs w:val="20"/>
          <w:lang w:val="la-Latn" w:eastAsia="it-IT"/>
        </w:rPr>
        <w:lastRenderedPageBreak/>
        <w:t xml:space="preserve">predicare un nemico dell’uomo. A tali abissi di stoltezza siamo giunti. Invitare a Cristo è offendere l’uomo. </w:t>
      </w:r>
    </w:p>
    <w:p w14:paraId="685AC185"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7CBEE8E6"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Noi oggi stiamo creando una nuova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42F9BABD"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017DAFD1"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w:t>
      </w:r>
    </w:p>
    <w:p w14:paraId="4DCE9F85"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0ACA8CCF"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Ciò che fa è opera della carne e non più frutto dello Spirito Santo che agisce in essa e per essa. La Vergine Maria è piena di Spirito Santo e con grande umiltà chiede e ottiene risposta. Noi siamo impestati di superbia, ci sostituiamo allo Spirito Santo e per noi il mistero è stato interamente guastato, alterato, </w:t>
      </w:r>
      <w:r w:rsidRPr="00D528F7">
        <w:rPr>
          <w:rFonts w:ascii="Arial" w:eastAsia="Times New Roman" w:hAnsi="Arial"/>
          <w:sz w:val="24"/>
          <w:szCs w:val="20"/>
          <w:lang w:val="la-Latn" w:eastAsia="it-IT"/>
        </w:rPr>
        <w:lastRenderedPageBreak/>
        <w:t>modificato. Esso non è più il mistero che il Signore ci ha affidato. Quanto stanno realizzando oggi molti cristiani non è più il mistero loro affidato, ma sono frutti di progetti della loro mente. Nessuna salvezza viene prodotta. Il mistero è stato alterato.</w:t>
      </w:r>
    </w:p>
    <w:p w14:paraId="178897D3"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aspirazione. È in Cristo che avviene la nostra vera umanizzazione, la perfezione della nostra umanità. Fuori di Cristo si è cellule impazzite. Si è fuori del corpo che ci fa esseri viventi in esso e per esso.</w:t>
      </w:r>
    </w:p>
    <w:p w14:paraId="6E353D16"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è necessario che noi siamo oggi la vita del mistero di Cristo, della Madre di Dio, della Chiesa? È necessario perché è solo donando vita e continuità di vita al mistero di Cristo, della Madre di Dio, della Chiesa, è possibile operare la redenzione del mondo. Oggi una grande eresia sta dimorando e riducendo in polvere tutta la nostra fede e con essa il vero mistero di Cristo, della Madre di Dio, della Chiesa. Questa eresia insegna con sofisticata falsità che tutti siamo salvi, tutti domani saremo nel regno eterno del Paradiso. Se questa eresia fosse vera, non avremmo più bisogno di dare continuità al mistero di Cristo, della Madre sua, della Chiesa. </w:t>
      </w:r>
    </w:p>
    <w:p w14:paraId="0B75611E"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la salvezza è già assicurata, perché la necessità di essere noi mistero di Cristo oggi per la redenzione del mondo? 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14:paraId="311B7392"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052D804F"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3DA00920" w14:textId="77777777" w:rsidR="00D528F7" w:rsidRPr="00D528F7" w:rsidRDefault="00D528F7" w:rsidP="00D528F7">
      <w:pPr>
        <w:autoSpaceDE w:val="0"/>
        <w:autoSpaceDN w:val="0"/>
        <w:adjustRightInd w:val="0"/>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3F8AF3D5" w14:textId="77777777" w:rsidR="00D528F7" w:rsidRPr="00D528F7" w:rsidRDefault="00D528F7" w:rsidP="00D528F7">
      <w:pPr>
        <w:autoSpaceDE w:val="0"/>
        <w:autoSpaceDN w:val="0"/>
        <w:adjustRightInd w:val="0"/>
        <w:spacing w:after="120" w:line="240" w:lineRule="auto"/>
        <w:jc w:val="both"/>
        <w:rPr>
          <w:rFonts w:ascii="Arial" w:eastAsia="Times New Roman" w:hAnsi="Arial" w:cs="Arial"/>
          <w:sz w:val="24"/>
          <w:szCs w:val="20"/>
          <w:lang w:val="la-Latn" w:eastAsia="it-IT"/>
        </w:rPr>
      </w:pPr>
      <w:r w:rsidRPr="00D528F7">
        <w:rPr>
          <w:rFonts w:ascii="Arial" w:eastAsia="Times New Roman" w:hAnsi="Arial"/>
          <w:sz w:val="24"/>
          <w:szCs w:val="20"/>
          <w:lang w:val="la-Latn" w:eastAsia="it-IT"/>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50B8F8BC" w14:textId="77777777" w:rsidR="00D528F7" w:rsidRPr="00D528F7" w:rsidRDefault="00D528F7" w:rsidP="00D528F7">
      <w:pPr>
        <w:autoSpaceDE w:val="0"/>
        <w:autoSpaceDN w:val="0"/>
        <w:adjustRightInd w:val="0"/>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L’Apostolo Paolo nella Lettera ai Romani, innalza un inno alla sapienza del Signore, che lui trova semplicemente sconvolgente.</w:t>
      </w:r>
    </w:p>
    <w:p w14:paraId="632B33A3"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0B68F146"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p>
    <w:p w14:paraId="53FCC3F9"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Proviamo a riflettere un po’:</w:t>
      </w:r>
    </w:p>
    <w:p w14:paraId="22F7147B" w14:textId="77777777" w:rsidR="00D528F7" w:rsidRPr="00D528F7" w:rsidRDefault="00D528F7" w:rsidP="00D528F7">
      <w:pPr>
        <w:spacing w:after="120" w:line="240" w:lineRule="auto"/>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w:t>
      </w:r>
    </w:p>
    <w:p w14:paraId="7BD9712C" w14:textId="77777777" w:rsidR="00D528F7" w:rsidRPr="00D528F7" w:rsidRDefault="00D528F7" w:rsidP="00D528F7">
      <w:pPr>
        <w:spacing w:after="120" w:line="240" w:lineRule="auto"/>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sola vita con Cristo – quanto è detto della Sapienza:</w:t>
      </w:r>
    </w:p>
    <w:p w14:paraId="5FD7918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w:t>
      </w:r>
      <w:r w:rsidRPr="00D528F7">
        <w:rPr>
          <w:rFonts w:ascii="Arial" w:eastAsia="Times New Roman" w:hAnsi="Arial"/>
          <w:i/>
          <w:iCs/>
          <w:sz w:val="24"/>
          <w:szCs w:val="20"/>
          <w:lang w:val="la-Latn" w:eastAsia="it-IT"/>
        </w:rPr>
        <w:lastRenderedPageBreak/>
        <w:t xml:space="preserve">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p>
    <w:p w14:paraId="6BF7D61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w:t>
      </w:r>
    </w:p>
    <w:p w14:paraId="1DDC301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 </w:t>
      </w:r>
    </w:p>
    <w:p w14:paraId="232D4A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questo il motivo per il quale il cuore del pensiero di Paolo, la sapienza di Paolo è solo Cristo Gesù. </w:t>
      </w:r>
    </w:p>
    <w:p w14:paraId="1B8860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è a tutti evidente che il cristiano non cerca più la perfetta conformazione a Cristo Gesù, che è l’Obbediente al Padre fino all’annientamento di sé. Quali sono i frutti di questa non ricerca della perfetta conformazione a Cristo Signore? 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w:t>
      </w:r>
    </w:p>
    <w:p w14:paraId="59E7805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 esempio macabro può aiutarci: se poniamo una carcassa in un giardino profumato, tutto il giardino sarà infestato di cattivo odore. Ma che se lo si pone in un letamaio, aumenta l’olezzo cattivo. Una natura morta spargerà sempre odore di falsità sia che la si ponga nella Chiesa o sia che la porti nel mondo. Se la natura morta vuole spandere odore di verità, luce eterna, giustizia, santità, deve risorgere in Cristo, non solo, deve divenire vita di Cristo nel mondo. </w:t>
      </w:r>
    </w:p>
    <w:p w14:paraId="2132C460" w14:textId="77777777" w:rsidR="00D528F7" w:rsidRPr="00D528F7" w:rsidRDefault="00D528F7" w:rsidP="00D528F7">
      <w:pPr>
        <w:spacing w:after="120" w:line="240" w:lineRule="auto"/>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Anche questa verità viene dall’Apostolo Paolo:</w:t>
      </w:r>
    </w:p>
    <w:p w14:paraId="33A450A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w:t>
      </w:r>
    </w:p>
    <w:p w14:paraId="41B6A58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perché Paolo può parlare dalla sapienza di Dio. Lui parla sempre dal cuore di Cristo Gesù. </w:t>
      </w:r>
    </w:p>
    <w:p w14:paraId="16F81E5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47B150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sostanziale differenza tra l’Apostolo Paolo e Agur. Agur vede il mistero nel quale lui vive e si arrende dinanzi ad esso. Attende che il Signore glielo riveli. Paolo vede il mistero, il mistero è tutto nel suo cuore, sa della sua infinita 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7865E32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Avete compreso tutte queste cose?». Gli risposero: «Sì». Ed egli disse loro: «Per questo ogni scriba, divenuto discepolo del regno dei cieli, è simile a un padrone di casa che estrae dal suo tesoro cose nuove e cose antiche» (Mt 13,51-52). </w:t>
      </w:r>
    </w:p>
    <w:p w14:paraId="77C8D6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Abbiamo già detto, ed è giusto ricordarlo, che l’Apostolo Giacomo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6ED878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allora anche Lui ha bisogno della sapienza dell’Apostolo Giacomo? La risposta la troviamo nella sua Prima Lettera ai Corinzi e nella Lettera agli Efesini.</w:t>
      </w:r>
    </w:p>
    <w:p w14:paraId="01868A26"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w:t>
      </w:r>
      <w:r w:rsidRPr="00D528F7">
        <w:rPr>
          <w:rFonts w:ascii="Arial" w:eastAsia="Times New Roman" w:hAnsi="Arial"/>
          <w:bCs/>
          <w:i/>
          <w:iCs/>
          <w:sz w:val="24"/>
          <w:szCs w:val="20"/>
          <w:lang w:val="la-Latn" w:eastAsia="it-IT"/>
        </w:rPr>
        <w:lastRenderedPageBreak/>
        <w:t>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16E91C6"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9DB14B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54B6E09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6D3388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02CFE5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92550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Essendo l’Apostolo Paolo vero corpo di Cristo, ha bisogno di ogni altro dono che lo Spirito Santo ha dato ad ogni membro del corpo di Cristo. Quando lui si recò a Gerusalemme non ha avuto bisogno della sapienza di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che il Signore gli aveva assegnato? Tutto il corpo vive ricevendo vita dal corpo. Anche Paolo, il ricchissimo di Spirito Santo, ha bisogno di tutto il corpo se vuole essere utile a Cristo Gesù e al suo Vangelo. Chi si separa dal corpo è inutile a Cristo e al Vangelo. Ecco cosa insegnano gli Atti degli Apostoli e cosa rivelano:</w:t>
      </w:r>
    </w:p>
    <w:p w14:paraId="7797C22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1400E57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016F7A7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w:t>
      </w:r>
      <w:r w:rsidRPr="00D528F7">
        <w:rPr>
          <w:rFonts w:ascii="Arial" w:eastAsia="Times New Roman" w:hAnsi="Arial"/>
          <w:bCs/>
          <w:sz w:val="24"/>
          <w:szCs w:val="20"/>
          <w:lang w:val="la-Latn" w:eastAsia="it-IT"/>
        </w:rPr>
        <w:lastRenderedPageBreak/>
        <w:t>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Se non ritorna nella sua verità, il Padre viene, lo taglia e la sua fine è il fuoco. Mai dobbiamo dimenticare la Parola di Gesù Signore:</w:t>
      </w:r>
    </w:p>
    <w:p w14:paraId="2CBA139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98DE1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5307E48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70D5EF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w:t>
      </w:r>
    </w:p>
    <w:p w14:paraId="5A4726B0"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bookmarkStart w:id="178" w:name="_Toc291783220"/>
      <w:bookmarkStart w:id="179" w:name="_Toc298427462"/>
    </w:p>
    <w:p w14:paraId="76A404C7"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80" w:name="_Toc193204692"/>
      <w:r w:rsidRPr="00D528F7">
        <w:rPr>
          <w:rFonts w:ascii="Arial" w:hAnsi="Arial"/>
          <w:b/>
          <w:sz w:val="24"/>
          <w:szCs w:val="24"/>
          <w:lang w:eastAsia="it-IT"/>
        </w:rPr>
        <w:lastRenderedPageBreak/>
        <w:t>GIACOMO I</w:t>
      </w:r>
      <w:bookmarkEnd w:id="180"/>
    </w:p>
    <w:p w14:paraId="0D58342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0BD507A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0693121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532AE62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Beato l’uomo che resiste alla tentazione perché, dopo averla superata, riceverà la corona della vita, che il Signore ha promesso a quelli che lo amano.</w:t>
      </w:r>
    </w:p>
    <w:p w14:paraId="2FCD786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7890233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4CA4BA9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6698291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qualcuno ritiene di essere religioso, ma non frena la lingua e inganna così il suo cuore, la sua religione è vana. Religione pura e senza macchia davanti a Dio Padre è questa: visitare gli orfani e le vedove nelle sofferenze e non lasciarsi contaminare da questo mondo.</w:t>
      </w:r>
    </w:p>
    <w:p w14:paraId="766E6F69"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05B5179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81" w:name="_Toc142321697"/>
      <w:r w:rsidRPr="00D528F7">
        <w:rPr>
          <w:rFonts w:ascii="Arial" w:eastAsia="Times New Roman" w:hAnsi="Arial"/>
          <w:b/>
          <w:sz w:val="24"/>
          <w:szCs w:val="20"/>
          <w:lang w:eastAsia="it-IT"/>
        </w:rPr>
        <w:t>Indirizzo e saluto</w:t>
      </w:r>
      <w:bookmarkEnd w:id="181"/>
    </w:p>
    <w:p w14:paraId="0F56CCD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Giacomo, servo di Dio e del Signore Gesù Cristo, alle dodici tribù che sono nella diaspora, salute.</w:t>
      </w:r>
    </w:p>
    <w:p w14:paraId="0FFDAE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scrive la Lettera è l’Apostolo Giacomo. Sappiamo che due degli Apostoli del Signore portano il nome di Giacomo.</w:t>
      </w:r>
    </w:p>
    <w:p w14:paraId="121FF0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w:t>
      </w:r>
    </w:p>
    <w:p w14:paraId="6E5B80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scrive questa Lettera è Giacomo, Figlio di Alfeo, detto Giacomo il Minore. Giacomo, detto il Maggiore, è il figlio di Zebedeo. Giacomo, il Figlio di Zebedeo, fu il primo martire tra gli Apostoli. Anche l’Apostolo Pietro avrebbe dovuto subire il martirio. Sappiamo che fu liberato miracolosamente dal carcere dall’Angelo del Signore. Ecco il racconto secondo gli Atti degli Apostoli. </w:t>
      </w:r>
    </w:p>
    <w:p w14:paraId="47501D7A" w14:textId="77777777" w:rsidR="00D528F7" w:rsidRPr="00D528F7" w:rsidRDefault="00D528F7" w:rsidP="00D528F7">
      <w:pPr>
        <w:spacing w:after="120" w:line="240" w:lineRule="auto"/>
        <w:ind w:left="567" w:right="567"/>
        <w:jc w:val="both"/>
        <w:rPr>
          <w:rFonts w:ascii="Arial" w:eastAsia="Times New Roman" w:hAnsi="Arial"/>
          <w:bCs/>
          <w:i/>
          <w:iCs/>
          <w:color w:val="000000"/>
          <w:sz w:val="24"/>
          <w:szCs w:val="24"/>
          <w:lang w:val="la-Latn" w:eastAsia="it-IT"/>
        </w:rPr>
      </w:pPr>
      <w:r w:rsidRPr="00D528F7">
        <w:rPr>
          <w:rFonts w:ascii="Arial" w:eastAsia="Times New Roman" w:hAnsi="Arial"/>
          <w:bCs/>
          <w:i/>
          <w:iCs/>
          <w:color w:val="000000"/>
          <w:sz w:val="24"/>
          <w:szCs w:val="24"/>
          <w:lang w:val="la-Latn" w:eastAsia="it-IT"/>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6787ABE8" w14:textId="77777777" w:rsidR="00D528F7" w:rsidRPr="00D528F7" w:rsidRDefault="00D528F7" w:rsidP="00D528F7">
      <w:pPr>
        <w:spacing w:after="120" w:line="240" w:lineRule="auto"/>
        <w:ind w:left="567" w:right="567"/>
        <w:jc w:val="both"/>
        <w:rPr>
          <w:rFonts w:ascii="Arial" w:eastAsia="Times New Roman" w:hAnsi="Arial"/>
          <w:bCs/>
          <w:i/>
          <w:iCs/>
          <w:color w:val="000000"/>
          <w:sz w:val="24"/>
          <w:szCs w:val="24"/>
          <w:lang w:val="la-Latn" w:eastAsia="it-IT"/>
        </w:rPr>
      </w:pPr>
      <w:r w:rsidRPr="00D528F7">
        <w:rPr>
          <w:rFonts w:ascii="Arial" w:eastAsia="Times New Roman" w:hAnsi="Arial"/>
          <w:bCs/>
          <w:i/>
          <w:iCs/>
          <w:color w:val="000000"/>
          <w:sz w:val="24"/>
          <w:szCs w:val="24"/>
          <w:lang w:val="la-Latn" w:eastAsia="it-IT"/>
        </w:rPr>
        <w:t xml:space="preserve">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w:t>
      </w:r>
      <w:r w:rsidRPr="00D528F7">
        <w:rPr>
          <w:rFonts w:ascii="Arial" w:eastAsia="Times New Roman" w:hAnsi="Arial"/>
          <w:bCs/>
          <w:i/>
          <w:iCs/>
          <w:color w:val="000000"/>
          <w:sz w:val="24"/>
          <w:szCs w:val="24"/>
          <w:lang w:val="la-Latn" w:eastAsia="it-IT"/>
        </w:rPr>
        <w:lastRenderedPageBreak/>
        <w:t xml:space="preserve">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 (At 12,1-17). </w:t>
      </w:r>
    </w:p>
    <w:p w14:paraId="5ADAD4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come si presenta Giacomo alle comunità ecclesiali: Servo di Dio e del Signore nostro Gesù Cristo. Se è servo di Dio e del Signore nostro Gesù Cristo, deve fare solo la loro volontà. Il servo è sempre dalla volontà del padrone o di chi lo comanda. Giacomo vive solo per servire la volontà di Dio e di Cristo Gesù. Se servisse altre volontà, non sarebbe più servo ad esclusivo servizio di Dio e di Cristo Gesù. Sarebbe a servizio di molti signori e di molti padroni. Come Cristo Gesù è ad esclusivo servizio del Padre, così l’Apostolo di Cristo Gesù deve essere a servizio esclusivo di Cristo Gesù. Se è ad esclusivo servizio di Cristo Gesù sarà anche ad esclusivo servizio di Dio, che è il Padre del Signore nostro Gesù Cristo. Se Giacomo è ad esclusivo servizio di Dio e del Signore nostro Gesù Cristo, lui mai potrà essere a servizio di nessun altro padrone e di nessun altro signore. Ad una sola volontà dovrà obbedire: alla volontà di Dio e alla volontà di Cristo Signore. Se Lui si lascerà tentare e porrà in questo servizio esclusivo, la sua volontà o la volontà di una qualsiasi altra creatura, angelo, demonio, uomo, lui non sarà più vero servo né di Dio e né di Cristo Gesù. Né Dio né Cristo Gesù amano che nella loro volontà si introduca qualche altra volontà e questo deve essere per tutti i giorni della vita che dura fino al momento della morte. </w:t>
      </w:r>
    </w:p>
    <w:p w14:paraId="180E57F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Oggi dobbiamo denunciare che molti discepoli di Gesù non sono più ad esclusivo servizio né di Dio Padre, né di Cristo Signore, né dello Spirito Santo, né del Vangelo e neanche della verità della nostra Chiesa una, santa, cattolica, apostolica. Molti sono a servizio del pensiero del mondo. Questo servizio però non è dichiarato in modo esplicito e chiaro, con limpida affermazione. Questo servizio al mondo viene fatto in nome del Vangelo. Non si tratta però del Vangelo di Dio, del Vangelo di Cristo Gesù, della verità dello Spirito Santo. Si tratta del Vangelo ridotto a menzogna dal cuore dell’uomo che ha abbandonato il servizio alla verità per dedicarsi al servizio della menzogna. Per ingannare i fratelli discepoli del Signore si usa il Vangelo, ma solo come stratagemma. Del vero Vangelo e della sua verità non vi è nulla nel loro cuore. Si servono del Vangelo per nascondere le loro officine e fabbriche di menzogne, menzogne e falsità proferite tutte in nome di Dio. Ma queste falsità e menzogne neanche più si possono dichiarare menzogne e falsità. Sono proferite con una tale scaltrezza, con sottile sapienza diabolica e satanica, da essere quasi invisibili. Però ad un ascoltatore attento, che ha l’orecchio sintonizzato sulla voce dello Spirito Santo, difficilmente sfuggono. Si vedono grosse queste menzogne come macigni che rotolano sui fedeli piccoli e fragili al fine di abbatterli.</w:t>
      </w:r>
    </w:p>
    <w:p w14:paraId="7951BD6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 chi scrive Giacomo, servo di Dio e del Signore nostro Gesù Cristo? Alle dodici tribù che sono nella diaspora. Scrive a tutta la Chiesa di Dio che è sparsa nel mondo. Per questo la sua è la prima Lettera Cattolica. È cattolica perché indirizzata ad ogni discepolo di Gesù. Mentre sappiamo che l’Apostolo Paolo scrive Lettere per ogni singola Comunità e anche a singole Persone: Romani, Corinti (2), Galati, Efesini, Filippesi, Colossesi, Tessalonicesi (2), Timoteo (2), </w:t>
      </w:r>
      <w:r w:rsidRPr="00D528F7">
        <w:rPr>
          <w:rFonts w:ascii="Arial" w:eastAsia="Times New Roman" w:hAnsi="Arial"/>
          <w:bCs/>
          <w:sz w:val="24"/>
          <w:szCs w:val="20"/>
          <w:lang w:val="la-Latn" w:eastAsia="it-IT"/>
        </w:rPr>
        <w:lastRenderedPageBreak/>
        <w:t xml:space="preserve">Tito, Filemone. Le altre Lettere Cattoliche sono quelle di Pietro (2), quelle di Giovanni (3), quella di Giuda (1). In tutto sette Lettere Cattoliche, compresa questa dell’Apostolo Giacomo. Sappiamo però che l’Apostolo Paolo mandando una Lettera ad una comunità, spesso chiedeva che anche le altre comunità ne venissero a conoscenza attraverso la lettura del suo contenuto. </w:t>
      </w:r>
    </w:p>
    <w:p w14:paraId="4FDCF3D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fede è in tutto simile ad una tenera pianticella che è sempre sotto il sole cocente. Se essa non viene debitamente irrigata con abbondante acqua, il sole inaridisce la terra, le radici non possono più attingere l’humus da essa e la pianta inizia prima ad ingiallire le foglie e poi essa stessa secca. Se la fede non viene perennemente irrigata con la purissima acqua della verità di Cristo Gesù, nella purissima sapienza dello Spirito Santo, anch’essa prima inizia a ingiallire il suo contenuto di verità e di dottrina, infine essa muore e l’uomo si consegna anch’esso alla morte. Muore la fede e muore anche il cristiano. Ecco perché gli Apostoli si danno grande premura ad irrigare con la verità di Cristo e con la sapienza dello Spirito Santo la Parola della fede da essi seminata nei cuori. Senza questa costante irrigazione, nulla rimane della fede. Essa dopo poco tempo muore. Quando essa muore, è il cristiano che muore. Ma su questa morte oggi nessuno più ci pensa. Anzi spesso la fede anziché essere irrorata con abbondante acqua evangelica e con purissima sana dottrina, viene irrorata con potente veleno di falsità e di menzogna ed essa è condannata a sicura morte. Si è in tutto simili al contadino. Questi invece che acqua dona alle sue pianticelle un potente diserbante che le fa seccare fin nelle radici.</w:t>
      </w:r>
    </w:p>
    <w:p w14:paraId="6A84231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Alle comunità sparse per il mondo – o dodici tribù che sono in diaspora nel mondo – l’Apostolo Giacomo augura salute. La salute è dell’anima, dello spirito, del corpo. Mai la salute è vera salute se non è dell’anima, dello spirito, del corpo. Oggi l’uomo pensa di stare bene in salute quando il suo corpo è sano, mentre il suo spirito e la sua anima sono morti. Lo spirito è morto perché avvelenato da ogni falsità e menzogna. L’anima è morta perché sotto un pesante carico di peccati, peccati di ogni genere. Oggi l’uomo non c’è peccato che non conosca. Non c’è comandamento che non trasgredisca. Non solo il suo spirito è così morto da giungere a trasformare il male in bene, in diritto, in amore, in dignità per la persona umana. Mentre il bene lo dichiara male. Oggi lo spirito dell’uomo è cosi cadaverizzato da essere divenuto insensibile al vero bene. Per questo spirito cadaverizzato ormai c’è solo l’olezzo del male, di ogni male che lo divora come le mosche e gli altri insetti divorano la carne in putrefazione. Anzi più che mosche e insetti. Come iene e avvoltoi si avventano contro lo spirito dell’uomo al fine di divorarlo, senza nulla lasciare della sua sensibilità verso il bene. Lo spirito dell’uomo ormai si dovrà consegnare interamente al male. Non c’è spazio in esso per il bene, per la verità, per la giustizia. Non c’è spazio per tutto ciò che discende dall’alto. Tutto per lui deve provenire dagli abissi della Geenna e dalle profondità delle tenebre.</w:t>
      </w:r>
    </w:p>
    <w:p w14:paraId="6A4370AA"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84609E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82" w:name="_Toc142321698"/>
      <w:r w:rsidRPr="00D528F7">
        <w:rPr>
          <w:rFonts w:ascii="Arial" w:eastAsia="Times New Roman" w:hAnsi="Arial"/>
          <w:b/>
          <w:sz w:val="24"/>
          <w:szCs w:val="20"/>
          <w:lang w:eastAsia="it-IT"/>
        </w:rPr>
        <w:t>Il beneficio delle prove</w:t>
      </w:r>
      <w:bookmarkEnd w:id="182"/>
    </w:p>
    <w:p w14:paraId="71F64B6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w:t>
      </w:r>
      <w:r w:rsidRPr="00D528F7">
        <w:rPr>
          <w:rFonts w:ascii="Arial" w:eastAsia="Times New Roman" w:hAnsi="Arial"/>
          <w:b/>
          <w:sz w:val="24"/>
          <w:szCs w:val="20"/>
          <w:lang w:val="la-Latn" w:eastAsia="it-IT"/>
        </w:rPr>
        <w:t>Considerate perfetta letizia, miei fratelli, quando subite ogni sorta di prove,</w:t>
      </w:r>
    </w:p>
    <w:p w14:paraId="10B713D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Dopo il brevissimo saluto e presentazione iniziale, senza null’altro aggiungere, l’Apostolo Giacomo inizia a irrigare la fede dei cristiani sparsi per il mondo, donando loro una regola che sempre li custodirà, li proteggerà, li salverà da ogni tentazione. Questa regola che sempre li custodirà riguarda le prove della vita, che sono molte, sono tante, a volte inaspettate, perché repentine. Ecco qual è questa prima verità: Considerate perfetta letizia, miei fratelli, quando subite ogni sorta di prove. Ogni prova deve produrre in chi la vive una perfetta letizia. La letizia è perfetta quando nel cuore e nella mente non entra alcuna idea cattiva, alcuna delusione, alcuna amarezza, alcun pensiero contro Dio. La letizia è perfetta quando dalla bocca non esce alcuna parola di mormorazione, alcuna accusa contro Dio, alcuna parola vana contro gli uomini, neanche di un semplice lamento. Quando invece escono bestemmie, giudizi temerari, accuse infamanti, minacce, insulti, e cose del genere, contro Dio e contro gli uomini, allora la nostra fede è sicuramente morta o non sufficientemente adulta da non cadere in questi orrendi peccati. Ecco cosa chiede a noi l’Apostolo Giacomo: considerare perfetta letizia ogni sorta di prova. Qualsiasi cosa dovesse accadere, la si deve trasformare non in letizia, non in gioia, ma in gioia perfetta, in letizia perfetta. Ecco come rispondono Abramo e Giobbe alla prova. Con Abramo è direttamente il Signore che mette alla prova. Con Giobbe è Satana che sfida Dio e gli chiede di lasciargli mano libera. Lui sa come fare cadere Giobbe. Giobbe invece superò brillantemente la prova:</w:t>
      </w:r>
    </w:p>
    <w:p w14:paraId="5A8026B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0159587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BA403A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D528F7">
        <w:rPr>
          <w:rFonts w:ascii="Arial" w:eastAsia="Times New Roman" w:hAnsi="Arial"/>
          <w:i/>
          <w:iCs/>
          <w:sz w:val="24"/>
          <w:szCs w:val="20"/>
          <w:lang w:val="la-Latn" w:eastAsia="it-IT"/>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w:t>
      </w:r>
    </w:p>
    <w:p w14:paraId="3E2E0F5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810505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4E695C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D0D0FB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w:t>
      </w:r>
      <w:r w:rsidRPr="00D528F7">
        <w:rPr>
          <w:rFonts w:ascii="Arial" w:eastAsia="Times New Roman" w:hAnsi="Arial"/>
          <w:i/>
          <w:iCs/>
          <w:sz w:val="24"/>
          <w:szCs w:val="20"/>
          <w:lang w:val="la-Latn" w:eastAsia="it-IT"/>
        </w:rPr>
        <w:lastRenderedPageBreak/>
        <w:t>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921D00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71376F5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6B851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Giacomo si ispira a Gesù Crocifisso e, prima ancora, flagellato, sputato, deriso, coronato di spine, insultato, schiaffeggiato, ingiuriato, sottoposto ad ogni angheria da parte dei soldati. </w:t>
      </w:r>
    </w:p>
    <w:p w14:paraId="181C5C9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 Udito ciò, Pilato domandò se quell’uomo era Galileo e, saputo che stava sotto l’autorità di Erode, lo rinviò a Erode, che in quei giorni si trovava anch’egli a Gerusalemme. </w:t>
      </w:r>
    </w:p>
    <w:p w14:paraId="13180D4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1CC143A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 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Mentre lo conducevano via, fermarono un certo Simone di Cirene, che tornava dai campi, e gli misero addosso la croce, da portare dietro a Gesù.</w:t>
      </w:r>
    </w:p>
    <w:p w14:paraId="3D4CB9E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4385A0A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Uno dei malfattori appesi alla croce lo insultava: «Non sei tu il Cristo? Salva te stesso e noi!». L’altro invece lo rimproverava dicendo: «Non hai alcun timore di Dio, tu che sei condannato alla stessa pena? Noi, </w:t>
      </w:r>
      <w:r w:rsidRPr="00D528F7">
        <w:rPr>
          <w:rFonts w:ascii="Arial" w:eastAsia="Times New Roman" w:hAnsi="Arial"/>
          <w:i/>
          <w:iCs/>
          <w:sz w:val="24"/>
          <w:szCs w:val="20"/>
          <w:lang w:val="la-Latn" w:eastAsia="it-IT"/>
        </w:rPr>
        <w:lastRenderedPageBreak/>
        <w:t>giustamente, perché riceviamo quello che abbiamo meritato per le nostre azioni; egli invece non ha fatto nulla di male». E disse: «Gesù, ricòrdati di me quando entrerai nel tuo regno». Gli rispose: «In verità io ti dico: oggi con me sarai nel paradiso».</w:t>
      </w:r>
    </w:p>
    <w:p w14:paraId="7870DB3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1C95CD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come il Padre, nel Libro del Siracide, esorta il figlio prima a prepararsi alla tentazione e poi di non smarrirsi nell’ora della prova.</w:t>
      </w:r>
    </w:p>
    <w:p w14:paraId="39F1EF6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1179C92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082711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prova rivela la verità della nostra fede, della nostra speranza, del nostro amore per il Signore, nostro Dio. Chi cade nell’ora della prova attesta che la sua fede è poca o nulla. La carità è assai scarsa, piccola. La sua speranza nei veri beni </w:t>
      </w:r>
      <w:r w:rsidRPr="00D528F7">
        <w:rPr>
          <w:rFonts w:ascii="Arial" w:eastAsia="Times New Roman" w:hAnsi="Arial"/>
          <w:sz w:val="24"/>
          <w:szCs w:val="20"/>
          <w:lang w:val="la-Latn" w:eastAsia="it-IT"/>
        </w:rPr>
        <w:lastRenderedPageBreak/>
        <w:t>promessi da Dio ormai sepolta in qualche angolo remoto del suo cuore. Ecco come parla l’Apostolo Pietro sulle prove della fede e anche l’insegnamento dell’Apostolo Paolo.</w:t>
      </w:r>
    </w:p>
    <w:p w14:paraId="5DC6BDF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C71E80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28DEF25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C04BED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2D1AFF6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7FC4C11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A30BC2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7AAE85D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450B3D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w:t>
      </w:r>
      <w:r w:rsidRPr="00D528F7">
        <w:rPr>
          <w:rFonts w:ascii="Arial" w:eastAsia="Times New Roman" w:hAnsi="Arial"/>
          <w:i/>
          <w:iCs/>
          <w:sz w:val="24"/>
          <w:szCs w:val="20"/>
          <w:lang w:val="la-Latn" w:eastAsia="it-IT"/>
        </w:rPr>
        <w:lastRenderedPageBreak/>
        <w:t xml:space="preserve">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70FFDF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Permette che Satana metta alla prova Giobbe e sa che veramente quest’uomo teme Dio ed è alieno dal male. Mette alla prova il suo Figlio Unigenito Incarnato e sa che Lui ama così tanto il Padre da annientarsi, annichilirsi per lui. Ecco perché l’Apostolo Giacomo ci dice di considerare perfetta letizia ogni prova alla quale siamo sottomessi. Per la prova il Signore saggia la verità e la falsità del nostro cuore, se lo amiamo e quanto lo amiamo. Se si cade in una prova di piccolo calibro, sempre si cadrà in una prova di grande calibro.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Chi crolla dinanzi ad una prova di poco conto, sappia che sempre cadrà in prove più grandi e pesanti. In ogni istante possiamo conoscere il grado della nostra vita. Ognuno può fin da subito farsi un santo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3B8EFC25" w14:textId="77777777" w:rsidR="00D528F7" w:rsidRPr="00D528F7" w:rsidRDefault="00D528F7" w:rsidP="00D528F7">
      <w:pPr>
        <w:spacing w:after="120" w:line="240" w:lineRule="auto"/>
        <w:jc w:val="both"/>
        <w:rPr>
          <w:rFonts w:ascii="Arial" w:eastAsia="Times New Roman" w:hAnsi="Arial"/>
          <w:i/>
          <w:sz w:val="24"/>
          <w:szCs w:val="20"/>
          <w:lang w:val="la-Latn" w:eastAsia="it-IT"/>
        </w:rPr>
      </w:pPr>
      <w:r w:rsidRPr="00D528F7">
        <w:rPr>
          <w:rFonts w:ascii="Arial" w:eastAsia="Times New Roman" w:hAnsi="Arial"/>
          <w:i/>
          <w:sz w:val="24"/>
          <w:szCs w:val="20"/>
          <w:lang w:val="la-Latn"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776BE4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discepolo di Gesù è chiamato a raggiungere la stessa perfetta letizia raggiunta da Cristo Signore durante la sua passione e la sua crocifissione.</w:t>
      </w:r>
    </w:p>
    <w:p w14:paraId="0125BF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lastRenderedPageBreak/>
        <w:t>3</w:t>
      </w:r>
      <w:r w:rsidRPr="00D528F7">
        <w:rPr>
          <w:rFonts w:ascii="Arial" w:eastAsia="Times New Roman" w:hAnsi="Arial"/>
          <w:b/>
          <w:sz w:val="24"/>
          <w:szCs w:val="20"/>
          <w:lang w:val="la-Latn" w:eastAsia="it-IT"/>
        </w:rPr>
        <w:t>sapendo che la vostra fede, messa alla prova, produce pazienza.</w:t>
      </w:r>
    </w:p>
    <w:p w14:paraId="202001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qual è il vero frutto della prova della nostra fede: la pazienza. Cosa è in verità la pazienza? È la capacità che viene dallo Spirito santo di assumere su di noi tutti i peccati del mondo al fine di cooperare con Cristo alla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uno scritto nella Lettera dell’Apostolo Paolo ai Colossesi e l’altro nella seconda Lettera ai Corinzi:</w:t>
      </w:r>
    </w:p>
    <w:p w14:paraId="06E10EE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3046E4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C081D4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Ora io sono lieto nelle sofferenze che sopporto per voi e do compimento a ciò che, dei patimenti di Cristo, manca nella mia carne, </w:t>
      </w:r>
      <w:r w:rsidRPr="00D528F7">
        <w:rPr>
          <w:rFonts w:ascii="Arial" w:eastAsia="Times New Roman" w:hAnsi="Arial"/>
          <w:i/>
          <w:iCs/>
          <w:sz w:val="24"/>
          <w:szCs w:val="20"/>
          <w:lang w:val="la-Latn" w:eastAsia="it-IT"/>
        </w:rPr>
        <w:lastRenderedPageBreak/>
        <w:t xml:space="preserve">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E592AA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7DC6B5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Altissimo visione di fede di questi uomini di Dio. La loro fede è purissima, come purissima è la loro carità e la loro speranza.</w:t>
      </w:r>
    </w:p>
    <w:p w14:paraId="4B2B89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4</w:t>
      </w:r>
      <w:r w:rsidRPr="00D528F7">
        <w:rPr>
          <w:rFonts w:ascii="Arial" w:eastAsia="Times New Roman" w:hAnsi="Arial"/>
          <w:b/>
          <w:sz w:val="24"/>
          <w:szCs w:val="20"/>
          <w:lang w:val="la-Latn" w:eastAsia="it-IT"/>
        </w:rPr>
        <w:t>E la pazienza completi l’opera sua in voi, perché siate perfetti e integri, senza mancare di nulla.</w:t>
      </w:r>
    </w:p>
    <w:p w14:paraId="603EC29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Qual è l’opera di Dio e di Cristo Gesù in noi? Essa è una sola: partecipare attraverso l’offerta del nostro corpo a Cristo Signore e per Cristo Signore al Padre per 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è la nostra fede è vana e vane sono anche la nostra carità e la nostra speranza. </w:t>
      </w:r>
    </w:p>
    <w:p w14:paraId="62BCB5A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Entrando nel mondo, Cristo dice: Tu non hai voluto né sacrificio né offerta, un corpo invece mi hai preparato. Non hai gradito né olocausti né sacrifici per il peccato. Allora ho detto: «Ecco, io vengo – poiché di </w:t>
      </w:r>
      <w:r w:rsidRPr="00D528F7">
        <w:rPr>
          <w:rFonts w:ascii="Arial" w:eastAsia="Times New Roman" w:hAnsi="Arial"/>
          <w:i/>
          <w:iCs/>
          <w:sz w:val="24"/>
          <w:szCs w:val="20"/>
          <w:lang w:val="la-Latn" w:eastAsia="it-IT"/>
        </w:rPr>
        <w:lastRenderedPageBreak/>
        <w:t xml:space="preserve">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7C90F5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stessa verità viene annunciata dall’Apostolo Paolo nella Lettera ai Romani:</w:t>
      </w:r>
    </w:p>
    <w:p w14:paraId="6020331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E54CD3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w:t>
      </w:r>
    </w:p>
    <w:p w14:paraId="2651012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0CA731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w:t>
      </w:r>
    </w:p>
    <w:p w14:paraId="05315B5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w:t>
      </w:r>
      <w:r w:rsidRPr="00D528F7">
        <w:rPr>
          <w:rFonts w:ascii="Arial" w:eastAsia="Times New Roman" w:hAnsi="Arial"/>
          <w:i/>
          <w:iCs/>
          <w:sz w:val="24"/>
          <w:szCs w:val="20"/>
          <w:lang w:val="la-Latn" w:eastAsia="it-IT"/>
        </w:rPr>
        <w:lastRenderedPageBreak/>
        <w:t xml:space="preserve">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518A8A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questa l’opera che il Signore chiede ad ogni discepolo di Gesù: cooperare con Cristo alla redenzione e salvezza del mondo. Oggi quest’opera neanche è più è possibile pensarla, perché un gelido vento di eresia ha ghiacciato il nostro cuore, la nostra mente, la nostra anima, il nostro spirito. Oggi è il cristiano che dichiara inutile Cristo per la redenzione del mondo ed inutile anche la Chiesa. Ogni uomo conosce le sue vie di salvezza ed è sufficiente che le percorra e avrà la vita eterna. 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Poi però ci accorgiamo che la terra con questo Dio si è trasformata in un inferno, e allora ci rivolgiamo a Lui perché venga in nostro soccorso. Forse dovremmo leggere ciò che il Libro della Sapienza rivela sugli Dèi che l’uomo si fabbrica ogni giorno. Leggiamo e comprenderemo:</w:t>
      </w:r>
    </w:p>
    <w:p w14:paraId="4B0349C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58323BC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1A2BE4A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20EFF7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L’invenzione del Dio unico è la più grande disgrazia che si è abbattuta sulla Chiesa di Cristo Gesù. Questa invenzione ha cancellato tutti i misteri </w:t>
      </w:r>
      <w:r w:rsidRPr="00D528F7">
        <w:rPr>
          <w:rFonts w:ascii="Arial" w:eastAsia="Times New Roman" w:hAnsi="Arial"/>
          <w:sz w:val="24"/>
          <w:szCs w:val="20"/>
          <w:lang w:val="la-Latn" w:eastAsia="it-IT"/>
        </w:rPr>
        <w:lastRenderedPageBreak/>
        <w:t xml:space="preserve">soprannaturali ed eterni, cancellando anche il mistero stesso della Chiesa. Se questo idolo non viene ridotto in cenere e fatto trangugiare ai cristiani allo stesso modo che Mosè fece trangugiare il vitello d’oro ai figli d’Israele, non c’è più possibilità che si possa compiere l’opera del Padre. L’opera del Padre e le opere del Dio unico non sono le stesse. </w:t>
      </w:r>
    </w:p>
    <w:p w14:paraId="30E53E0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658A8FD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FBD863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74D20A7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38E99E4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Giosuè sentì il rumore del popolo che urlava e disse a Mosè: «C’è rumore di battaglia nell’accampamento». Ma rispose Mosè: «Non è il grido di chi canta: “Vittoria!”. Non è il grido di chi canta: “Disfatta!”. Il </w:t>
      </w:r>
      <w:r w:rsidRPr="00D528F7">
        <w:rPr>
          <w:rFonts w:ascii="Arial" w:eastAsia="Times New Roman" w:hAnsi="Arial"/>
          <w:i/>
          <w:iCs/>
          <w:sz w:val="24"/>
          <w:szCs w:val="20"/>
          <w:lang w:val="la-Latn" w:eastAsia="it-IT"/>
        </w:rPr>
        <w:lastRenderedPageBreak/>
        <w:t>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569D23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7B3AD8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4314EA9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4784E8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6669DA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 oggi ancora non è sorto il Nuovo Mosè capace di far trangugiare a tutti gli adoratori del Dio unico le ceneri sparse nelle acque di questo potentissimo idolo. Questo Mosè può essere solo un dono del Padre del Signore nostro Gesù Cristo.</w:t>
      </w:r>
    </w:p>
    <w:p w14:paraId="05DD11FD"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D07BE2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83" w:name="_Toc142321699"/>
      <w:r w:rsidRPr="00D528F7">
        <w:rPr>
          <w:rFonts w:ascii="Arial" w:eastAsia="Times New Roman" w:hAnsi="Arial"/>
          <w:b/>
          <w:sz w:val="24"/>
          <w:szCs w:val="20"/>
          <w:lang w:eastAsia="it-IT"/>
        </w:rPr>
        <w:t>Necessaria lettura teologica della storia</w:t>
      </w:r>
      <w:bookmarkEnd w:id="183"/>
    </w:p>
    <w:p w14:paraId="7D177E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w:t>
      </w:r>
      <w:r w:rsidRPr="00D528F7">
        <w:rPr>
          <w:rFonts w:ascii="Arial" w:eastAsia="Times New Roman" w:hAnsi="Arial"/>
          <w:sz w:val="24"/>
          <w:szCs w:val="20"/>
          <w:lang w:val="la-Latn" w:eastAsia="it-IT"/>
        </w:rPr>
        <w:lastRenderedPageBreak/>
        <w:t>causata, generata, prodotta. Si ritorna nella piena obbedienza al Signore, ritornando nella piena obbedienza al Vangelo, alla nostra Vocazione, alla nostra Missione. Leggiamo il Cantico di Mosè e la luce sarà piena dinanzi ai nostri occhi e alla nostra mente:</w:t>
      </w:r>
    </w:p>
    <w:p w14:paraId="09651F6E"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Ecco la grande opera di Dio: </w:t>
      </w:r>
    </w:p>
    <w:p w14:paraId="077376A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739AFD1D"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Ecco l’opera degli uomini: </w:t>
      </w:r>
    </w:p>
    <w:p w14:paraId="1BED40B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31,5-6). </w:t>
      </w:r>
    </w:p>
    <w:p w14:paraId="77D78337"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Ecco l’opera di Dio: </w:t>
      </w:r>
    </w:p>
    <w:p w14:paraId="21D1C8A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080C3359"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Ecco l’opera degli uomini: </w:t>
      </w:r>
    </w:p>
    <w:p w14:paraId="571A8E0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Incrassatus est dilectus et recalcitravit incrassatus inpinguatus dilatatus dereliquit Deum factorem suum et recessit a Deo salutari suo. Provocaverunt eum in diis alienis et in abominationibus ad iracundiam </w:t>
      </w:r>
      <w:r w:rsidRPr="00D528F7">
        <w:rPr>
          <w:rFonts w:ascii="Arial" w:eastAsia="Times New Roman" w:hAnsi="Arial"/>
          <w:i/>
          <w:iCs/>
          <w:sz w:val="24"/>
          <w:szCs w:val="20"/>
          <w:lang w:val="la-Latn" w:eastAsia="it-IT"/>
        </w:rPr>
        <w:lastRenderedPageBreak/>
        <w:t xml:space="preserve">concitaverunt. Immolaverunt daemonibus et non Deo diis quos ignorabant novi recentesque venerunt quos non coluerunt patres eorum. Deum qui te genuit dereliquisti et oblitus es Domini creatoris tui (Dt 21,15-18), </w:t>
      </w:r>
    </w:p>
    <w:p w14:paraId="30C7CBA8" w14:textId="77777777" w:rsidR="00D528F7" w:rsidRPr="00D528F7" w:rsidRDefault="00D528F7" w:rsidP="00D528F7">
      <w:pPr>
        <w:spacing w:after="120" w:line="240" w:lineRule="auto"/>
        <w:jc w:val="both"/>
        <w:rPr>
          <w:rFonts w:ascii="Arial" w:eastAsia="Times New Roman" w:hAnsi="Arial"/>
          <w:i/>
          <w:sz w:val="24"/>
          <w:szCs w:val="20"/>
          <w:lang w:val="la-Latn" w:eastAsia="it-IT"/>
        </w:rPr>
      </w:pPr>
      <w:r w:rsidRPr="00D528F7">
        <w:rPr>
          <w:rFonts w:ascii="Arial" w:eastAsia="Times New Roman" w:hAnsi="Arial"/>
          <w:b/>
          <w:i/>
          <w:sz w:val="24"/>
          <w:szCs w:val="20"/>
          <w:lang w:val="la-Latn" w:eastAsia="it-IT"/>
        </w:rPr>
        <w:t>Ecco l’opera del Signore</w:t>
      </w:r>
      <w:r w:rsidRPr="00D528F7">
        <w:rPr>
          <w:rFonts w:ascii="Arial" w:eastAsia="Times New Roman" w:hAnsi="Arial"/>
          <w:i/>
          <w:sz w:val="24"/>
          <w:szCs w:val="20"/>
          <w:lang w:val="la-Latn" w:eastAsia="it-IT"/>
        </w:rPr>
        <w:t xml:space="preserve">: </w:t>
      </w:r>
    </w:p>
    <w:p w14:paraId="7BDCC47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5F693024" w14:textId="77777777" w:rsidR="00D528F7" w:rsidRPr="00D528F7" w:rsidRDefault="00D528F7" w:rsidP="00D528F7">
      <w:pPr>
        <w:spacing w:after="120" w:line="240" w:lineRule="auto"/>
        <w:jc w:val="both"/>
        <w:rPr>
          <w:rFonts w:ascii="Arial" w:eastAsia="Times New Roman" w:hAnsi="Arial"/>
          <w:i/>
          <w:sz w:val="24"/>
          <w:szCs w:val="20"/>
          <w:lang w:val="la-Latn" w:eastAsia="it-IT"/>
        </w:rPr>
      </w:pPr>
      <w:r w:rsidRPr="00D528F7">
        <w:rPr>
          <w:rFonts w:ascii="Arial" w:eastAsia="Times New Roman" w:hAnsi="Arial"/>
          <w:b/>
          <w:i/>
          <w:sz w:val="24"/>
          <w:szCs w:val="20"/>
          <w:lang w:val="la-Latn" w:eastAsia="it-IT"/>
        </w:rPr>
        <w:t>Ecco l’opera degli uomini</w:t>
      </w:r>
      <w:r w:rsidRPr="00D528F7">
        <w:rPr>
          <w:rFonts w:ascii="Arial" w:eastAsia="Times New Roman" w:hAnsi="Arial"/>
          <w:i/>
          <w:sz w:val="24"/>
          <w:szCs w:val="20"/>
          <w:lang w:val="la-Latn" w:eastAsia="it-IT"/>
        </w:rPr>
        <w:t xml:space="preserve">: </w:t>
      </w:r>
    </w:p>
    <w:p w14:paraId="6168B01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08393CFA"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Ecco l’opera del Signore:</w:t>
      </w:r>
    </w:p>
    <w:p w14:paraId="16E500A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w:t>
      </w:r>
      <w:r w:rsidRPr="00D528F7">
        <w:rPr>
          <w:rFonts w:ascii="Arial" w:eastAsia="Times New Roman" w:hAnsi="Arial"/>
          <w:i/>
          <w:iCs/>
          <w:sz w:val="24"/>
          <w:szCs w:val="20"/>
          <w:lang w:val="la-Latn" w:eastAsia="it-IT"/>
        </w:rPr>
        <w:lastRenderedPageBreak/>
        <w:t xml:space="preserve">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6A5641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la sublime opera di Dio viene distrutta, annientata dai nemici del Signore, è questo il segno che l’opera è stata prima annientata da quanti erano stati costituiti e fatti questa stupenda opera del Signore. Questa verità mai va dimenticata. Rileggiamo nella Lingua della Vulgata il peccato di quanti erano stati innalzati dal Signore ad Altezze divine: </w:t>
      </w:r>
    </w:p>
    <w:p w14:paraId="0A191F76"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w:t>
      </w:r>
    </w:p>
    <w:p w14:paraId="00D8A71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w:t>
      </w:r>
    </w:p>
    <w:p w14:paraId="128E0F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era opera di vera creazione, sua creazione e non opera degli uomini. La pubblica confessione è necessaria, perché il Signore intervenga e riporti la sua opera nella sua verità.</w:t>
      </w:r>
    </w:p>
    <w:p w14:paraId="6EFBDA7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una pubblica confessione fatta nella fornace ardente da Azaria, scaraventato in essa con altri due giovani, perché fedele al loro Dio e Signore:</w:t>
      </w:r>
    </w:p>
    <w:p w14:paraId="4EF8767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“Azaria si alzò e fece questa preghiera in mezzo al fuoco e aprendo la bocca disse: «Benedetto sei tu, Signore, Dio dei nostri padri; degno di </w:t>
      </w:r>
      <w:r w:rsidRPr="00D528F7">
        <w:rPr>
          <w:rFonts w:ascii="Arial" w:eastAsia="Times New Roman" w:hAnsi="Arial"/>
          <w:i/>
          <w:iCs/>
          <w:sz w:val="24"/>
          <w:szCs w:val="20"/>
          <w:lang w:val="la-Latn" w:eastAsia="it-IT"/>
        </w:rPr>
        <w:lastRenderedPageBreak/>
        <w:t>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2CE6494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996785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C93A75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avessimo questa grande umiltà di riconoscere che il Signore è sommamente giusto e che il peccato e la colpa, la responsabilità di ogni male è solo nostra, se facessimo pubblica confessione riconoscendo le nostre continue e perenni disobbedienze, la nostra volontà di camminare per le nostre vie, la decisione da noi presa di abolire quanto veniva dal Signore, se alla pubblica confessione aggiungessimo il fermo proposito di ritornare nell’obbedienza di un tempo, allora il Signore in un giorno ristabilirebbe la nostra sorte. Ma finché ci si ostina ad accusare gli altri, allora il nostro peccato rimane e il Signore si tiene lontano da noi. Ognuno è obbligato a confessare il suo specifico peccato, aiutando ogni altro a riconoscere la sua colpa e a detestarla. Poiché la colpa è solo degli altri, mai ci sarà ritorno del Signore in Sion. La confessione delle nostre colpe oltre che necessaria è anche obbligatoria.</w:t>
      </w:r>
    </w:p>
    <w:p w14:paraId="07880A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Ecco una pubblica confessione che troviamo nel Libro di Neemia:</w:t>
      </w:r>
    </w:p>
    <w:p w14:paraId="0900075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«Alzatevi e benedite il Signore, vostro Dio, da sempre e per sempre! Benedicano il tuo nome glorioso, esaltato al di sopra di ogni benedizione e di ogni lode! </w:t>
      </w:r>
    </w:p>
    <w:p w14:paraId="61254BA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6ED3F2F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541E1CB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224090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220350B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743B9CA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2DF559E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3887E03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Oggi, eccoci schiavi; e quanto alla terra che tu hai concesso ai nostri padri, perché ne mangiassero i frutti e i beni, ecco, in essa siamo schiavi. I suoi prodotti abbondanti sono per i re, che hai posto su di noi </w:t>
      </w:r>
      <w:r w:rsidRPr="00D528F7">
        <w:rPr>
          <w:rFonts w:ascii="Arial" w:eastAsia="Times New Roman" w:hAnsi="Arial"/>
          <w:i/>
          <w:iCs/>
          <w:sz w:val="24"/>
          <w:szCs w:val="20"/>
          <w:lang w:val="la-Latn" w:eastAsia="it-IT"/>
        </w:rPr>
        <w:lastRenderedPageBreak/>
        <w:t xml:space="preserve">a causa dei nostri peccati e dispongono dei nostri corpi e del nostro bestiame a loro piacimento, e noi siamo in grande angoscia (Ne 9,5-37). </w:t>
      </w:r>
    </w:p>
    <w:p w14:paraId="4FB0A4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Senza la confessione delle nostre colpe, dinanzi a Dio e agli uomini, mai il Signore ritornerà in Sion. Finché ci si ostinerà nell’accusare gli altri, non ci sarà alcuna speranza che il Signore possa ritornare. Se il Signore ritornerebbe, si continuerebbe a perseverare nella disobbedienza, nel peccato, nelle trasgressioni che hanno scatenato la tempesta e allontanato il Signore da Sion. Ma oggi ancora i cuori sono troppo ostinati nella loro convinzione di perfetta innocenza e per questo il ritorno nel Signore in Sion sarà lontano nel tempo, molto lontano nel tempo. Prima è necessaria la confessione delle proprie colpe. Poi il Signore ritornerà con grande splendore per manifestare la sua grande gloria. L’opera è sua. Non la potrà portare a compimento senza la nostra pubblica confessione. Lo abbiamo tradito e rinnegato. </w:t>
      </w:r>
      <w:r w:rsidRPr="00D528F7">
        <w:rPr>
          <w:rFonts w:ascii="Arial" w:eastAsia="Times New Roman" w:hAnsi="Arial"/>
          <w:i/>
          <w:iCs/>
          <w:sz w:val="24"/>
          <w:szCs w:val="20"/>
          <w:lang w:val="la-Latn" w:eastAsia="it-IT"/>
        </w:rPr>
        <w:t>Incrassatus est dilectus et recalcitravit incrassatus inpinguatus dilatatus dereliquit Deum factorem suum et recessit a Deo salutari suo</w:t>
      </w:r>
      <w:r w:rsidRPr="00D528F7">
        <w:rPr>
          <w:rFonts w:ascii="Arial" w:eastAsia="Times New Roman" w:hAnsi="Arial"/>
          <w:sz w:val="24"/>
          <w:szCs w:val="20"/>
          <w:lang w:val="la-Latn" w:eastAsia="it-IT"/>
        </w:rPr>
        <w:t>.</w:t>
      </w:r>
    </w:p>
    <w:p w14:paraId="46AD11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 tutti quelli che sono rimasti fedeli alla Parola del Signore? Essi devono vivere questo momento di indicibile sofferenza, rimanendo nella perfetta letizia.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w:t>
      </w:r>
    </w:p>
    <w:p w14:paraId="787C74C1"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998178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84" w:name="_Toc142321700"/>
      <w:r w:rsidRPr="00D528F7">
        <w:rPr>
          <w:rFonts w:ascii="Arial" w:eastAsia="Times New Roman" w:hAnsi="Arial"/>
          <w:b/>
          <w:sz w:val="24"/>
          <w:szCs w:val="20"/>
          <w:lang w:eastAsia="it-IT"/>
        </w:rPr>
        <w:t>La domanda fiduciosa</w:t>
      </w:r>
      <w:bookmarkEnd w:id="184"/>
    </w:p>
    <w:p w14:paraId="3ACAB8C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5</w:t>
      </w:r>
      <w:r w:rsidRPr="00D528F7">
        <w:rPr>
          <w:rFonts w:ascii="Arial" w:eastAsia="Times New Roman" w:hAnsi="Arial"/>
          <w:b/>
          <w:sz w:val="24"/>
          <w:szCs w:val="20"/>
          <w:lang w:val="la-Latn" w:eastAsia="it-IT"/>
        </w:rPr>
        <w:t>Se qualcuno di voi è privo di sapienza, la domandi a Dio, che dona a tutti con semplicità e senza condizioni, e gli sarà data.</w:t>
      </w:r>
    </w:p>
    <w:p w14:paraId="0E1EBED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prima sapienza, la sapienza essenziale, fondamentale è la Parola del Signore. Se ci si separa dalla Parola del Signore, se la si riduce a menzogna, non c’è nessun’altra sapienza per l’uomo. Ecco cosa dice il Signore per mezzo del profeta Geremia al suo popolo:</w:t>
      </w:r>
    </w:p>
    <w:p w14:paraId="4C8C528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3E474B7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Come potete dire: “Noi siamo saggi, perché abbiamo la legge del Signore”? A menzogna l’ha ridotta lo stilo menzognero degli scribi! I saggi restano confusi, sconcertati e presi come in un laccio. Ecco, </w:t>
      </w:r>
      <w:r w:rsidRPr="00D528F7">
        <w:rPr>
          <w:rFonts w:ascii="Arial" w:eastAsia="Times New Roman" w:hAnsi="Arial"/>
          <w:i/>
          <w:iCs/>
          <w:sz w:val="24"/>
          <w:szCs w:val="20"/>
          <w:lang w:val="la-Latn" w:eastAsia="it-IT"/>
        </w:rPr>
        <w:lastRenderedPageBreak/>
        <w:t xml:space="preserve">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(Cfr. Ger 8,4-12). </w:t>
      </w:r>
    </w:p>
    <w:p w14:paraId="50267A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l’uomo vive nella Parola con perfetta obbedienza, ha sempre bisogno di una luce discendente da Dio, per opera del suo Santo Spirito, perché ogni momento della nostra vita, lo possiamo illuminare con questa luce divina che per noi deve discendere sempre dal cuore del Padre per lo Spirito Santo, ma sempre in Cristo con Cristo per Cristo. Senza questa potente luce divina i momenti della storia ci sfuggono e li viviamo senza alcuna sapienza e senza nessuna obbedienza al Vangelo. Ecco come l’Antico Testamento elogia le qualità o virtù della sapienza. Essa solo forma i profeti e gli amici di Dio. Essa sola dona purissima vita alla Parola del Signore. Chi vuole vivere con questa sapienza, sempre deve abitare nel cuore della Parola:</w:t>
      </w:r>
    </w:p>
    <w:p w14:paraId="6F31C1E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(Sap 7,22-8,4). </w:t>
      </w:r>
    </w:p>
    <w:p w14:paraId="62E81B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Sappiamo, noi che viviamo nel Nuovo Testamento, la Sapienza di Dio è Cristo Gesù. Cristo Gesù Parola e Vita Eterna, Cristo Gesù Verità e Grazia, Cristo Gesù Luce e Risurrezione, Cristo Gesù Via e Redenzione, Cristo Gesù Salvezza e Giustificazione. Cristo Gesù è versato nei nostri cuori, anzi creato in noi dallo Spirito Santo. Se siamo senza Cristo, creato in noi e in noi perennemente rinnovato, rinvigorito, fatto crescere dallo Spirito Santo, siamo senza alcuna sapienza. La riduzione di Cristo a menzogna fa della nostra vita una menzogna, una falsità, una tenebra eterna.</w:t>
      </w:r>
    </w:p>
    <w:p w14:paraId="7D8038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Cosa è allora la Sapienza per l’Apostolo Giacomo? È lo Spirito Santo che con la sua sapienza, la sua intelligenza, la sua fortezza, la sua scienza, il suo consiglio, la sua pietà, il timore del Signore, deve guidare, Lui, lo Spirito Santo, ogni passo della nostra vita e della nostra storia, perché sia vissuto in Cristo alla maniera di Cristo, con l’obbedienza di Cristo, con le virtù di Cristo, per compiere tutta la volontà scritta per noi dal Padre nelle fibre della nostra anima, del nostro corpo, del nostro spirito. Senza lo Spirito Santo che abita in noi e cresce in noi questa opera mai potrà essere fatta. </w:t>
      </w:r>
    </w:p>
    <w:p w14:paraId="3B15D78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l’allora l’esortazione dell’Apostolo Giacomo: </w:t>
      </w:r>
      <w:r w:rsidRPr="00D528F7">
        <w:rPr>
          <w:rFonts w:ascii="Arial" w:eastAsia="Times New Roman" w:hAnsi="Arial"/>
          <w:i/>
          <w:sz w:val="24"/>
          <w:szCs w:val="20"/>
          <w:lang w:val="la-Latn" w:eastAsia="it-IT"/>
        </w:rPr>
        <w:t>Se qualcuno di noi è privo di sapienza, la domandi a Dio, che dona a tutti con semplicità e senza condizione, e gli sarà data</w:t>
      </w:r>
      <w:r w:rsidRPr="00D528F7">
        <w:rPr>
          <w:rFonts w:ascii="Arial" w:eastAsia="Times New Roman" w:hAnsi="Arial"/>
          <w:sz w:val="24"/>
          <w:szCs w:val="20"/>
          <w:lang w:val="la-Latn" w:eastAsia="it-IT"/>
        </w:rPr>
        <w:t>. Qualcuno vede che la sua vita non è condotta dallo Spirito Santo? Lo chieda al Padre. Il Padre lo dona a tutti con semplicità e senza condizioni. Lo chieda e gli sarà dato. Ecco dove noi troviamo questa richiesta, che è promessa di esaudimento da parte di Cristo Gesù: nel Vangelo secondo Luca:</w:t>
      </w:r>
    </w:p>
    <w:p w14:paraId="4FFA760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w:t>
      </w:r>
    </w:p>
    <w:p w14:paraId="568E49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Chiedere senza alcuna interruzione lo Spirito Santo al Padre nostro celeste è questa la prima nostra saggezza, perché è Parola di Cristo Gesù. Gesù ci attesta che se noi chiediamo lo Spirito Santo, lo Spirito ci sarà dato. Il Padre dona lo Spirito Santo con semplicità e senza condizioni.</w:t>
      </w:r>
    </w:p>
    <w:p w14:paraId="2BAF28F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dobbiamo mai dimenticare quanto è stato detto sulla Sapienza dell’Apostolo Giacomo nel Pensiero introduttivo. Quanto già detto va sempre ricordato, mai tolto dal nostro cuore:</w:t>
      </w:r>
    </w:p>
    <w:p w14:paraId="79C3F8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“Nella Chiesa delle origini L’Apostolo Giacomo è la sapienza che dona luce alla purissima verità annunciata da Pietro e alla fortezza nella verità che scuote, agita e muove il cuore dell’Apostolo Paolo. Tutta la Chiesa trova pace e gioia dal suo </w:t>
      </w:r>
      <w:r w:rsidRPr="00D528F7">
        <w:rPr>
          <w:rFonts w:ascii="Arial" w:eastAsia="Times New Roman" w:hAnsi="Arial"/>
          <w:sz w:val="24"/>
          <w:szCs w:val="20"/>
          <w:lang w:val="la-Latn" w:eastAsia="it-IT"/>
        </w:rPr>
        <w:lastRenderedPageBreak/>
        <w:t xml:space="preserve">consiglio, frutto in Lui della grande sapienza dello Spirito Santo che governa il suo cuore. Questa la sua perfetta sapienza. </w:t>
      </w:r>
    </w:p>
    <w:p w14:paraId="6E2CC59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è allora l’Apostolo Giacomo? Colui che trasforma la verità del Vangelo in Sapienza. Trasformando la verità del Vangelo in sapienza, tutti possono gustare la verità, perché è la sapienza nel dare la verità che attrae i cuori e li attira al Vangelo. </w:t>
      </w:r>
    </w:p>
    <w:p w14:paraId="46A4E1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Come Gesù ha sempre dato la verità con purissima sapienza e intelligenza perennemente attinte nello Spirito Santo, così anche l’Apostolo Giacomo. Lui prende il Vangelo di Cristo Gesù e lo trasforma in sapienza. Lo dona con grande intelligenza. C’è gusto nel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3E74C5D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20D662BC" w14:textId="77777777" w:rsidR="00D528F7" w:rsidRPr="00D528F7" w:rsidRDefault="00D528F7" w:rsidP="00D528F7">
      <w:pPr>
        <w:spacing w:after="120" w:line="240" w:lineRule="auto"/>
        <w:jc w:val="both"/>
        <w:rPr>
          <w:rFonts w:ascii="Arial" w:eastAsia="Times New Roman" w:hAnsi="Arial"/>
          <w:i/>
          <w:iCs/>
          <w:sz w:val="24"/>
          <w:szCs w:val="20"/>
          <w:lang w:val="la-Latn" w:eastAsia="it-IT"/>
        </w:rPr>
      </w:pPr>
      <w:r w:rsidRPr="00D528F7">
        <w:rPr>
          <w:rFonts w:ascii="Arial" w:eastAsia="Times New Roman" w:hAnsi="Arial"/>
          <w:sz w:val="24"/>
          <w:szCs w:val="20"/>
          <w:lang w:val="la-Latn" w:eastAsia="it-IT"/>
        </w:rPr>
        <w:lastRenderedPageBreak/>
        <w:t xml:space="preserve">Giacomo è l’Apostolo ricco, anzi ricchissimo di sapienza. Ecco perché la sua Parola è accolta da Pietro, da Paolo, da tutta le comunità dei credenti in Cristo Gesù. 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w:t>
      </w:r>
    </w:p>
    <w:p w14:paraId="5B967E6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Giacomo possiede tanta sapienza da illuminare con essa tutta la Chiesa, Pastori e gregge. Per la sua sapienza la Chiesa trova pace e gioia”. </w:t>
      </w:r>
    </w:p>
    <w:p w14:paraId="377CAA9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Tutto questo è stato scritto nel Pensiero introduttivo e rivela cosa in verità e secondo verità è la Sapienza che governa il cuore dell’Apostolo Giacomo. </w:t>
      </w:r>
    </w:p>
    <w:p w14:paraId="44A8FC8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Riprendiamo il discorso da dove è stato interrotto. Una chiarificazione è necessaria. Ecco il testo latino e greco di questo versetto (1,5):</w:t>
      </w:r>
    </w:p>
    <w:p w14:paraId="21EDB90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i/>
          <w:iCs/>
          <w:sz w:val="24"/>
          <w:szCs w:val="20"/>
          <w:lang w:val="la-Latn" w:eastAsia="it-IT"/>
        </w:rPr>
        <w:t>“</w:t>
      </w:r>
      <w:r w:rsidRPr="00D528F7">
        <w:rPr>
          <w:rFonts w:ascii="Arial" w:eastAsia="Times New Roman" w:hAnsi="Arial" w:cs="Arial"/>
          <w:i/>
          <w:iCs/>
          <w:sz w:val="24"/>
          <w:szCs w:val="24"/>
          <w:lang w:val="la-Latn" w:eastAsia="it-IT"/>
        </w:rPr>
        <w:t xml:space="preserve">Si quis autem vestrum indiget sapientiam postulet a Deo qui dat omnibus affluenter et non inproperat et dabitur ei (Gc 1,5). </w:t>
      </w:r>
    </w:p>
    <w:p w14:paraId="37E08C3A"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sz w:val="24"/>
          <w:szCs w:val="24"/>
          <w:lang w:val="la-Latn" w:eastAsia="it-IT"/>
        </w:rPr>
        <w:t>La nostra attuale traduzione dice: che dona con semplicità e senza condizioni. La precedente traduzione diceva invece: che dona a tutti generosamente e senza rinfacciare. Il testo greco dice:</w:t>
      </w:r>
      <w:r w:rsidRPr="00D528F7">
        <w:rPr>
          <w:rFonts w:ascii="Arial" w:eastAsia="Times New Roman" w:hAnsi="Arial" w:cs="Arial"/>
          <w:sz w:val="24"/>
          <w:szCs w:val="20"/>
          <w:lang w:val="la-Latn" w:eastAsia="it-IT"/>
        </w:rPr>
        <w:t xml:space="preserve"> </w:t>
      </w:r>
    </w:p>
    <w:p w14:paraId="3C704D82" w14:textId="77777777" w:rsidR="00D528F7" w:rsidRPr="00D528F7" w:rsidRDefault="00D528F7" w:rsidP="00D528F7">
      <w:pPr>
        <w:spacing w:after="120" w:line="240" w:lineRule="auto"/>
        <w:ind w:left="567" w:right="567"/>
        <w:jc w:val="both"/>
        <w:rPr>
          <w:rFonts w:ascii="Arial" w:eastAsia="Times New Roman" w:hAnsi="Arial"/>
          <w:sz w:val="24"/>
          <w:szCs w:val="24"/>
          <w:lang w:val="la-Latn" w:eastAsia="it-IT"/>
        </w:rPr>
      </w:pPr>
      <w:r w:rsidRPr="00D528F7">
        <w:rPr>
          <w:rFonts w:ascii="Greek" w:eastAsia="Times New Roman" w:hAnsi="Greek" w:cs="Greek"/>
          <w:sz w:val="24"/>
          <w:szCs w:val="24"/>
          <w:lang w:val="la-Latn" w:eastAsia="it-IT"/>
        </w:rPr>
        <w:t xml:space="preserve">E„ dš tij Ømîn le…petai sof…aj, a„te…tw par¦ toà didÒntoj qeoà p©sin ¡plîj kaˆ m¾ Ñneid…zontoj, kaˆ doq»setai aÙtù. </w:t>
      </w:r>
      <w:r w:rsidRPr="00D528F7">
        <w:rPr>
          <w:rFonts w:ascii="Arial" w:eastAsia="Times New Roman" w:hAnsi="Arial"/>
          <w:sz w:val="24"/>
          <w:szCs w:val="24"/>
          <w:lang w:val="la-Latn" w:eastAsia="it-IT"/>
        </w:rPr>
        <w:t xml:space="preserve">(Gc 1,5). </w:t>
      </w:r>
    </w:p>
    <w:p w14:paraId="3B5A5629" w14:textId="77777777" w:rsidR="00D528F7" w:rsidRPr="00D528F7" w:rsidRDefault="00D528F7" w:rsidP="00D528F7">
      <w:pPr>
        <w:autoSpaceDE w:val="0"/>
        <w:autoSpaceDN w:val="0"/>
        <w:adjustRightInd w:val="0"/>
        <w:spacing w:after="120" w:line="240" w:lineRule="auto"/>
        <w:jc w:val="both"/>
        <w:rPr>
          <w:rFonts w:ascii="Times New Roman" w:eastAsia="Times New Roman" w:hAnsi="Times New Roman" w:cs="Arial"/>
          <w:sz w:val="20"/>
          <w:szCs w:val="24"/>
          <w:lang w:val="la-Latn" w:eastAsia="it-IT"/>
        </w:rPr>
      </w:pPr>
      <w:r w:rsidRPr="00D528F7">
        <w:rPr>
          <w:rFonts w:ascii="Arial" w:eastAsia="Times New Roman" w:hAnsi="Arial"/>
          <w:sz w:val="24"/>
          <w:szCs w:val="24"/>
          <w:lang w:val="la-Latn" w:eastAsia="it-IT"/>
        </w:rPr>
        <w:t xml:space="preserve">Ora </w:t>
      </w:r>
      <w:r w:rsidRPr="00D528F7">
        <w:rPr>
          <w:rFonts w:ascii="Arial" w:eastAsia="Times New Roman" w:hAnsi="Arial" w:cs="Arial"/>
          <w:sz w:val="24"/>
          <w:szCs w:val="24"/>
          <w:lang w:val="la-Latn" w:eastAsia="it-IT"/>
        </w:rPr>
        <w:t xml:space="preserve">L’Apostolo Giacomo pone, nella luce dello Spirito Santo che sempre lo illumina, una condizione: </w:t>
      </w:r>
      <w:r w:rsidRPr="00D528F7">
        <w:rPr>
          <w:rFonts w:ascii="Arial" w:eastAsia="Times New Roman" w:hAnsi="Arial" w:cs="Arial"/>
          <w:i/>
          <w:sz w:val="24"/>
          <w:szCs w:val="24"/>
          <w:lang w:val="la-Latn" w:eastAsia="it-IT"/>
        </w:rPr>
        <w:t xml:space="preserve">La domandi però con fede, senza esitare, perché chi esita somiglia all’onda del mare, mossa e agitata dal vento. </w:t>
      </w:r>
      <w:r w:rsidRPr="00D528F7">
        <w:rPr>
          <w:rFonts w:ascii="Arial" w:eastAsia="Times New Roman" w:hAnsi="Arial" w:cs="Arial"/>
          <w:sz w:val="24"/>
          <w:szCs w:val="24"/>
          <w:lang w:val="la-Latn" w:eastAsia="it-IT"/>
        </w:rPr>
        <w:t>Con fede significa: sul fondamento della Parola di Gesù. Gesù ha detto che lo Spirito Santo sarà dato e su questa Parola chi chiede fonda la certezza che sarà esaudito. Se io chiedo lo Spirito Santo sul fondamento della Parola di Gesù, Lo Spirito santo mi sarà concesso. Se però io chiedo sul fondamento della Parola di Gesù, non posso esitare, non posso dubitare, non posso avere incertezze. Devo essere certo che il Padre mi darà quanto gli ho chiesto. Io non chiedo cose per me. Chiedo lo Spirito Santo che mi aiuti a vivere per Lui, per il Padre mio, per il mio Signore, tutta la mia vita. Ascoltiamo cosa risponde a Salomone il Signore, quando lui gli chiede il dono della sapienza, non per lui, ma per governare bene il suo popolo:</w:t>
      </w:r>
    </w:p>
    <w:p w14:paraId="13A825E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Salomone divenne genero del faraone, re d’Egitto. Prese la figlia del faraone, che introdusse nella Città di Davide, ove rimase finché non terminò di costruire la propria casa, il tempio del Signore e le mura di cinta di Gerusalemme. Il popolo però offriva sacrifici sulle alture, perché ancora non era stato costruito un tempio per il nome del Signore. Salomone amava il Signore e nella sua condotta seguiva le disposizioni di Davide, suo padre; tuttavia offriva sacrifici e bruciava incenso sulle alture. Il re andò a Gàbaon per offrirvi sacrifici, perché ivi sorgeva l’altura più grande. Su quell’altare Salomone offrì mille olocausti. A Gàbaon il Signore apparve a Salomone in sogno durante la notte. Dio disse: «Chiedimi ciò che vuoi che io ti conceda». </w:t>
      </w:r>
      <w:r w:rsidRPr="00D528F7">
        <w:rPr>
          <w:rFonts w:ascii="Arial" w:eastAsia="Times New Roman" w:hAnsi="Arial"/>
          <w:i/>
          <w:iCs/>
          <w:sz w:val="24"/>
          <w:szCs w:val="20"/>
          <w:lang w:val="la-Latn" w:eastAsia="it-IT"/>
        </w:rPr>
        <w:lastRenderedPageBreak/>
        <w:t>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34C2116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w:t>
      </w:r>
      <w:r w:rsidRPr="00D528F7">
        <w:rPr>
          <w:rFonts w:ascii="Arial" w:eastAsia="Times New Roman" w:hAnsi="Arial"/>
          <w:i/>
          <w:iCs/>
          <w:sz w:val="24"/>
          <w:szCs w:val="20"/>
          <w:lang w:val="la-Latn" w:eastAsia="it-IT"/>
        </w:rPr>
        <w:lastRenderedPageBreak/>
        <w:t>seppero della sentenza pronunciata dal re e provarono un profondo rispetto per il re, perché avevano constatato che la sapienza di Dio era in lui per rendere giustizia (1Re 3,1-28).</w:t>
      </w:r>
    </w:p>
    <w:p w14:paraId="1422DFD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Postulet autem in fide nihil haesitans qui enim haesitat similis est fluctui maris qui a vento movetur et circumfertur </w:t>
      </w:r>
    </w:p>
    <w:p w14:paraId="18F1BD6E" w14:textId="77777777" w:rsidR="00D528F7" w:rsidRPr="00D528F7" w:rsidRDefault="00D528F7" w:rsidP="00D528F7">
      <w:pPr>
        <w:spacing w:after="120" w:line="240" w:lineRule="auto"/>
        <w:ind w:left="567" w:right="567"/>
        <w:jc w:val="both"/>
        <w:rPr>
          <w:rFonts w:ascii="Arial" w:eastAsia="Times New Roman" w:hAnsi="Arial"/>
          <w:bCs/>
          <w:sz w:val="24"/>
          <w:szCs w:val="24"/>
          <w:lang w:val="la-Latn" w:eastAsia="it-IT"/>
        </w:rPr>
      </w:pPr>
      <w:r w:rsidRPr="00D528F7">
        <w:rPr>
          <w:rFonts w:ascii="Arial" w:eastAsia="Times New Roman" w:hAnsi="Arial"/>
          <w:bCs/>
          <w:sz w:val="24"/>
          <w:szCs w:val="24"/>
          <w:lang w:val="la-Latn" w:eastAsia="it-IT"/>
        </w:rPr>
        <w:t xml:space="preserve"> </w:t>
      </w:r>
      <w:r w:rsidRPr="00D528F7">
        <w:rPr>
          <w:rFonts w:ascii="Greek" w:eastAsia="Times New Roman" w:hAnsi="Greek" w:cs="Greek"/>
          <w:bCs/>
          <w:sz w:val="24"/>
          <w:szCs w:val="24"/>
          <w:lang w:val="la-Latn" w:eastAsia="it-IT"/>
        </w:rPr>
        <w:t xml:space="preserve">a„te…tw d ™n p…stei, mhdn diakrinÒmenoj, Ð g¦r diakrinÒmenoj œoiken klÚdwni qal£sshj ¢nemizomšnJ kaˆ </w:t>
      </w:r>
      <w:r w:rsidRPr="00D528F7">
        <w:rPr>
          <w:rFonts w:ascii="Times New Roman" w:eastAsia="Times New Roman" w:hAnsi="Times New Roman"/>
          <w:bCs/>
          <w:sz w:val="24"/>
          <w:szCs w:val="24"/>
          <w:lang w:val="la-Latn" w:eastAsia="it-IT"/>
        </w:rPr>
        <w:t>·</w:t>
      </w:r>
      <w:r w:rsidRPr="00D528F7">
        <w:rPr>
          <w:rFonts w:ascii="Greek" w:eastAsia="Times New Roman" w:hAnsi="Greek" w:cs="Greek"/>
          <w:bCs/>
          <w:sz w:val="24"/>
          <w:szCs w:val="24"/>
          <w:lang w:val="la-Latn" w:eastAsia="it-IT"/>
        </w:rPr>
        <w:t>ipizomšnJ: (</w:t>
      </w:r>
      <w:r w:rsidRPr="00D528F7">
        <w:rPr>
          <w:rFonts w:ascii="Arial" w:eastAsia="Times New Roman" w:hAnsi="Arial"/>
          <w:bCs/>
          <w:sz w:val="24"/>
          <w:szCs w:val="24"/>
          <w:lang w:val="la-Latn" w:eastAsia="it-IT"/>
        </w:rPr>
        <w:t xml:space="preserve">Gc 1,6). </w:t>
      </w:r>
    </w:p>
    <w:p w14:paraId="0CFCF0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i/>
          <w:iCs/>
          <w:spacing w:val="-2"/>
          <w:sz w:val="24"/>
          <w:szCs w:val="20"/>
          <w:lang w:val="la-Latn" w:eastAsia="it-IT"/>
        </w:rPr>
        <w:t>“La chieda nella fede e senza alcuna esitazione”</w:t>
      </w:r>
      <w:r w:rsidRPr="00D528F7">
        <w:rPr>
          <w:rFonts w:ascii="Arial" w:eastAsia="Times New Roman" w:hAnsi="Arial"/>
          <w:spacing w:val="-2"/>
          <w:sz w:val="24"/>
          <w:szCs w:val="20"/>
          <w:lang w:val="la-Latn" w:eastAsia="it-IT"/>
        </w:rPr>
        <w:t xml:space="preserve">. La fede ha un solo fondamento: la verità della Parola di Gesù. Gesù ha detto che lo Spirito Santo sarà dato e lo Spirito Santo sarà dato a chi lo chiede nella fede in questa Parola. Esita chi non crede in questa Parola di Gesù </w:t>
      </w:r>
      <w:r w:rsidRPr="00D528F7">
        <w:rPr>
          <w:rFonts w:ascii="Arial" w:eastAsia="Times New Roman" w:hAnsi="Arial"/>
          <w:sz w:val="24"/>
          <w:szCs w:val="20"/>
          <w:lang w:val="la-Latn" w:eastAsia="it-IT"/>
        </w:rPr>
        <w:t>o chi smette di credere in essa o anche chi prima crede e poi non crede e poi torna a credere e ancora torna a non credere. Chi esita non chiede nella fede e non potrà essere esaudito. Per essere esauditi si deve chiedere nella fede nella Parola di Gesù (</w:t>
      </w:r>
      <w:r w:rsidRPr="00D528F7">
        <w:rPr>
          <w:rFonts w:ascii="Arial" w:eastAsia="Times New Roman" w:hAnsi="Arial"/>
          <w:i/>
          <w:iCs/>
          <w:sz w:val="24"/>
          <w:szCs w:val="20"/>
          <w:lang w:val="la-Latn" w:eastAsia="it-IT"/>
        </w:rPr>
        <w:t>in fide</w:t>
      </w:r>
      <w:r w:rsidRPr="00D528F7">
        <w:rPr>
          <w:rFonts w:ascii="Arial" w:eastAsia="Times New Roman" w:hAnsi="Arial"/>
          <w:sz w:val="24"/>
          <w:szCs w:val="20"/>
          <w:lang w:val="la-Latn" w:eastAsia="it-IT"/>
        </w:rPr>
        <w:t>), senza alcuna esitazione (</w:t>
      </w:r>
      <w:r w:rsidRPr="00D528F7">
        <w:rPr>
          <w:rFonts w:ascii="Arial" w:eastAsia="Times New Roman" w:hAnsi="Arial"/>
          <w:i/>
          <w:iCs/>
          <w:sz w:val="24"/>
          <w:szCs w:val="20"/>
          <w:lang w:val="la-Latn" w:eastAsia="it-IT"/>
        </w:rPr>
        <w:t>nihil haesitans</w:t>
      </w:r>
      <w:r w:rsidRPr="00D528F7">
        <w:rPr>
          <w:rFonts w:ascii="Arial" w:eastAsia="Times New Roman" w:hAnsi="Arial"/>
          <w:sz w:val="24"/>
          <w:szCs w:val="20"/>
          <w:lang w:val="la-Latn" w:eastAsia="it-IT"/>
        </w:rPr>
        <w:t>). Chi ha fede non esita. Chi esita non ha fede. La fede è necessaria per essere esauditi. L’esitazione attesta che la nostra fede o è morta o è piccola o è inesistente. Al cristiano, se vuole essere esaudito, è richiesta la stessa fede dell’emorroissa:</w:t>
      </w:r>
    </w:p>
    <w:p w14:paraId="5EA8889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w:t>
      </w:r>
    </w:p>
    <w:p w14:paraId="028CC78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esita, perché senza vera fede, è paragonato dall’Apostolo Giacomo all’onda del mare, mossa e agitata dal vento. L’onda del mare non dipende da se stessa. Dipende interamente dal vento. Se il vento è forte, essa si agita. Se il vento è calmo essa è calma. Se il vento è inesistente essa è inesistente. Così è colui che esita. Non è da una fede forte e convita. È invece da una fede in tutto sottoposta al vento dei suoi pensieri. Una fede ondeggiante a nulla serve. Gesù vuole i suoi discepoli tutti di fede forte, convinta, sicura, certa, vera. Se io chiedo sul fondamento della fede nella Parola di Gesù, il Padre celeste mi darà lo Spirito Santo. Me lo darà perché non lo chiedo per la mia gloria, ma solo per la sua più grande gloria. Lo chiedo per fare bello il corpo di Cristo. Lo chiedo per purificare la sua Chiesa da ogni macchia e da ogni ruga. Quando si chiede per la più grande gloria del Padre, di Cristo Gesù, della sua Chiesa, sempre il Signore ascolta la preghiera, purché elevata a Lui sul fondamento della Parola di Gesù e senza alcuna esitazione. </w:t>
      </w:r>
    </w:p>
    <w:p w14:paraId="6DCE274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lastRenderedPageBreak/>
        <w:t>7</w:t>
      </w:r>
      <w:r w:rsidRPr="00D528F7">
        <w:rPr>
          <w:rFonts w:ascii="Arial" w:eastAsia="Times New Roman" w:hAnsi="Arial"/>
          <w:b/>
          <w:sz w:val="24"/>
          <w:szCs w:val="20"/>
          <w:lang w:val="la-Latn" w:eastAsia="it-IT"/>
        </w:rPr>
        <w:t>Un uomo così non pensi di ricevere qualcosa dal Signore:</w:t>
      </w:r>
    </w:p>
    <w:p w14:paraId="18C5CE5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 severo ammonimento dell’Apostolo Giacomo: chi è senza fede, chi esista, chi dubita, chi è incerto, chi è perplesso, non speri di ricevere qualcosa dal Signore. </w:t>
      </w:r>
      <w:r w:rsidRPr="00D528F7">
        <w:rPr>
          <w:rFonts w:ascii="Arial" w:eastAsia="Times New Roman" w:hAnsi="Arial"/>
          <w:i/>
          <w:sz w:val="24"/>
          <w:szCs w:val="20"/>
          <w:lang w:val="la-Latn" w:eastAsia="it-IT"/>
        </w:rPr>
        <w:t>Un uomo così non pensi di ricevere qualcosa dal Signore.</w:t>
      </w:r>
      <w:r w:rsidRPr="00D528F7">
        <w:rPr>
          <w:rFonts w:ascii="Arial" w:eastAsia="Times New Roman" w:hAnsi="Arial"/>
          <w:sz w:val="24"/>
          <w:szCs w:val="20"/>
          <w:lang w:val="la-Latn" w:eastAsia="it-IT"/>
        </w:rPr>
        <w:t xml:space="preserve"> Siamo tutti avvisati e ammoniti: o preghiamo con fede, sul fondamento della Parola di Gesù, senza alcuna esitazione, o la nostra preghiera è vana, sterile, infruttuosa. Questa preghiera non produce alcun frutto. </w:t>
      </w:r>
    </w:p>
    <w:p w14:paraId="7789168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pacing w:val="-2"/>
          <w:sz w:val="24"/>
          <w:szCs w:val="20"/>
          <w:lang w:val="la-Latn" w:eastAsia="it-IT"/>
        </w:rPr>
        <w:t>Una verità mai noi la dobbiamo dimenticare: Non c’è mai vera preghiera nel nome di Gesù se non c’è vera fede in Lui. Se noi adoriamo un falso Cristo, un falso Padre, un falso Spirito Santo, se preghiamo da un falso Vangelo, perché da noi è stato ridotto a menzogna, siamo simili a falsi profeti del falso Dio Baal. Essi pregarono per una intera giornata, ma il loro falso, inesistente</w:t>
      </w:r>
      <w:r w:rsidRPr="00D528F7">
        <w:rPr>
          <w:rFonts w:ascii="Arial" w:eastAsia="Times New Roman" w:hAnsi="Arial"/>
          <w:sz w:val="24"/>
          <w:szCs w:val="20"/>
          <w:lang w:val="la-Latn" w:eastAsia="it-IT"/>
        </w:rPr>
        <w:t xml:space="preserve"> dio, non ha potuto esaudirli. Inesistente dio, inesistente la nostra preghiera. Oggi se il nostro è l’idolo del Dio unico da noi fabbricato fondendo i nostri pensieri e le nostre immaginazioni, possiamo anche noi gridare dalla sera alla mattina, ma nessuna preghiera sarà mai ascoltata. Il Dio unico non è il Padre del Signore nostro Gesù Cristo e mai potrà ascoltarci. Idolo è il dio che preghiamo e idolatria è la nostra preghiera e ogni relazione che abbiamo con Lui. Oggi è questo il rischio di molti cristiani. Essi pregano un falso inesistente dio. Se il dio da essi invocato è falso, inascoltata sarà sempre la loro preghiera. La preghiera al Padre va sempre innalzata nel nome di Cristo Gesù, nella confessione della purissima verità di Gesù Signore. Se per noi Cristo è inesistente, nessuna preghiera possiamo innalzare al Padre. Il Padre ascolta solo quella preghiera che sale a Lui dalla confessione della purissima verità del nome del Figlio suo. Altre preghiere non le ascolta. Non può ascoltarle. Mancano della condizione necessaria perché vengano ascoltate. Cristo Gesù, anche nella preghiera, è via per andare al Padre. Senza questa via nessun accesso al Padre è possibile.</w:t>
      </w:r>
    </w:p>
    <w:p w14:paraId="6132F53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8</w:t>
      </w:r>
      <w:r w:rsidRPr="00D528F7">
        <w:rPr>
          <w:rFonts w:ascii="Arial" w:eastAsia="Times New Roman" w:hAnsi="Arial"/>
          <w:b/>
          <w:sz w:val="24"/>
          <w:szCs w:val="20"/>
          <w:lang w:val="la-Latn" w:eastAsia="it-IT"/>
        </w:rPr>
        <w:t>è un indeciso, instabile in tutte le sue azioni.</w:t>
      </w:r>
    </w:p>
    <w:p w14:paraId="7AF713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non prega nella fede nella Parola di Cristo Gesù, chi esita, </w:t>
      </w:r>
      <w:r w:rsidRPr="00D528F7">
        <w:rPr>
          <w:rFonts w:ascii="Arial" w:eastAsia="Times New Roman" w:hAnsi="Arial"/>
          <w:bCs/>
          <w:i/>
          <w:sz w:val="24"/>
          <w:szCs w:val="20"/>
          <w:lang w:val="la-Latn" w:eastAsia="it-IT"/>
        </w:rPr>
        <w:t>è un indeciso, instabile in tutte le sue azioni</w:t>
      </w:r>
      <w:r w:rsidRPr="00D528F7">
        <w:rPr>
          <w:rFonts w:ascii="Arial" w:eastAsia="Times New Roman" w:hAnsi="Arial"/>
          <w:bCs/>
          <w:sz w:val="24"/>
          <w:szCs w:val="20"/>
          <w:lang w:val="la-Latn" w:eastAsia="it-IT"/>
        </w:rPr>
        <w:t>. Costui non sarà mai esaudito. Manca delle condizioni richieste perché lui possa rivolgere la sua preghiera al Padre celeste. È giusto che sulla preghiera del cristiano si spenda qualche parola di chiarezza e di verità evangelica con sguardo a tutta la Rivelazione.</w:t>
      </w:r>
    </w:p>
    <w:p w14:paraId="73A3D20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p>
    <w:p w14:paraId="6EBC9EB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85" w:name="_Toc142321701"/>
      <w:r w:rsidRPr="00D528F7">
        <w:rPr>
          <w:rFonts w:ascii="Arial" w:eastAsia="Times New Roman" w:hAnsi="Arial"/>
          <w:b/>
          <w:sz w:val="24"/>
          <w:szCs w:val="20"/>
          <w:lang w:eastAsia="it-IT"/>
        </w:rPr>
        <w:t>Alcune verità sulla preghiera</w:t>
      </w:r>
      <w:bookmarkEnd w:id="185"/>
    </w:p>
    <w:p w14:paraId="5521ECC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Preghiera vera. 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w:t>
      </w:r>
      <w:r w:rsidRPr="00D528F7">
        <w:rPr>
          <w:rFonts w:ascii="Arial" w:eastAsia="Times New Roman" w:hAnsi="Arial"/>
          <w:bCs/>
          <w:i/>
          <w:iCs/>
          <w:sz w:val="24"/>
          <w:szCs w:val="20"/>
          <w:lang w:val="la-Latn" w:eastAsia="it-IT"/>
        </w:rPr>
        <w:t>“Sia santificato il tuo nome, venga il tuo regno, sia fatta la tua volontà come in cielo così in terra”</w:t>
      </w:r>
      <w:r w:rsidRPr="00D528F7">
        <w:rPr>
          <w:rFonts w:ascii="Arial" w:eastAsia="Times New Roman" w:hAnsi="Arial"/>
          <w:bCs/>
          <w:sz w:val="24"/>
          <w:szCs w:val="20"/>
          <w:lang w:val="la-Latn" w:eastAsia="it-IT"/>
        </w:rPr>
        <w:t xml:space="preserve">. Il Padre dona ma noi dobbiamo chiederlo. Al Padre si chiede il nostro pane quotidiano, il perdono dei peccati, di non abbandonarci alla tentazione, di liberarci dal male. Oltre che chiedere tutte queste cose per noi e per gli altri, il Padre vuole una cosa da noi: che perdoniamo ai nostri debitori </w:t>
      </w:r>
      <w:r w:rsidRPr="00D528F7">
        <w:rPr>
          <w:rFonts w:ascii="Arial" w:eastAsia="Times New Roman" w:hAnsi="Arial"/>
          <w:bCs/>
          <w:sz w:val="24"/>
          <w:szCs w:val="20"/>
          <w:lang w:val="la-Latn" w:eastAsia="it-IT"/>
        </w:rPr>
        <w:lastRenderedPageBreak/>
        <w:t>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1184A85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Vita falsa, preghiera falsa. Vita vera, preghiera vera. La preghiera è vera, quando noi ci impegniamo a vivere come veri figli di Dio, in Cristo Gesù, per lo Spirito Santo. Siamo veri figli di Dio quando siamo veri figli della Chiesa. Figli della Chiesa falsi, preghiera falsa. Ma anche: fratelli falsi gli uni degli altri, preghiera falsa. Quando siamo fratelli falsi gli uni degli altri? Quando trasgrediamo i Comandamenti. Quando non pratichiamo la Legge dell’amore. Quando viviamo nei vizi. Quando ci lasciamo schiavizzare e governare dal peccato. Siamo fratelli falsi verso gli altri quando il cuore è pieno di odio, il nostro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 </w:t>
      </w:r>
      <w:r w:rsidRPr="00D528F7">
        <w:rPr>
          <w:rFonts w:ascii="Arial" w:eastAsia="Times New Roman" w:hAnsi="Arial" w:cs="Arial"/>
          <w:bCs/>
          <w:i/>
          <w:iCs/>
          <w:sz w:val="24"/>
          <w:szCs w:val="20"/>
          <w:lang w:val="la-Latn" w:eastAsia="it-IT"/>
        </w:rPr>
        <w:t>«</w:t>
      </w:r>
      <w:r w:rsidRPr="00D528F7">
        <w:rPr>
          <w:rFonts w:ascii="Arial" w:eastAsia="Times New Roman" w:hAnsi="Arial"/>
          <w:bCs/>
          <w:i/>
          <w:iCs/>
          <w:sz w:val="24"/>
          <w:szCs w:val="20"/>
          <w:lang w:val="la-Latn"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Pr="00D528F7">
        <w:rPr>
          <w:rFonts w:ascii="Arial" w:eastAsia="Times New Roman" w:hAnsi="Arial"/>
          <w:bCs/>
          <w:sz w:val="24"/>
          <w:szCs w:val="20"/>
          <w:lang w:val="la-Latn" w:eastAsia="it-IT"/>
        </w:rPr>
        <w:t xml:space="preserve"> (Mt 12,33-37). Siamo tutti avvisati e messi in guardia. Chi vuole conoscere se la sua preghiera è pura deve esaminare il suo cuore. Esamina il suo cuore, esaminando la sua bocca.</w:t>
      </w:r>
    </w:p>
    <w:p w14:paraId="2939FD1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w:t>
      </w:r>
    </w:p>
    <w:p w14:paraId="30AF817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Ma Dio va lodato per se stesso. Lo si riconosce nella sua bontà, santità, misericordia, benevolenza, onnipotenza, fonte di ogni dono e lo si benedice, lo si loda, lo si celebra, lo si magnifica. Lui è tutto. Noi siamo opera delle sue mani. Magnificare il Padre è vera preghiera. 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5806CD2E"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lastRenderedPageBreak/>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17FA4FD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Gesù dona due intenzioni particolari di preghiera:</w:t>
      </w:r>
    </w:p>
    <w:p w14:paraId="78D543F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“La messe è abbondante, ma sono pochi gli operai! Pregate dunque il signore della messe, perché mandi operai nella sua messe!” (Lc 10,2). </w:t>
      </w:r>
    </w:p>
    <w:p w14:paraId="289E482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ama il Regno di Dio, chi ama la salvezza dei fratelli, sempre innalzerà questa preghiera. </w:t>
      </w:r>
    </w:p>
    <w:p w14:paraId="5B42FB2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«Così, non siete stati capaci di vegliare con me una sola ora? Vegliate e pregate, per non entrare in tentazione. Lo spirito è pronto, ma la carne è debole» (Mt 26,40-41). </w:t>
      </w:r>
    </w:p>
    <w:p w14:paraId="33A8D73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tentazione sempre bussa al nostro cuore e alla nostra mente. Sempre si deve pregare per non cadere in essa. Inoltre Gesù vuole che si preghi senza interruzione, senza mai stancarsi. Così anche San Paolo: </w:t>
      </w:r>
    </w:p>
    <w:p w14:paraId="6F56061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“Voglio dunque che in ogni luogo gli uomini preghino, alzando al cielo mani pure, senza collera e senza polemiche” (1Tm 2,8). </w:t>
      </w:r>
    </w:p>
    <w:p w14:paraId="5235874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Ogni polemica rende la nostra preghiera falsa. </w:t>
      </w:r>
    </w:p>
    <w:p w14:paraId="6A92F193"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 ancora: Non angustiatevi per nulla, ma in ogni circostanza fate presenti a Dio le vostre richieste con preghiere, suppliche e ringraziamenti. E la pace di Dio, che supera ogni intelligenza, custodirà i vostri cuori e le vostre menti in Cristo Gesù” (Fil 4,6-7). </w:t>
      </w:r>
    </w:p>
    <w:p w14:paraId="224A853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Cristiano nuovo, preghiera nuova. Cristiano vecchio, preghiera vecchia. Mai dobbiamo dimenticarci che è l’uomo che prega. Cuore cristico, preghiera cristica. Cuore diabolico, preghiera diabolica. Cuore ipocrita, preghiera ipocrita. Cuore superbo, preghiera superba.</w:t>
      </w:r>
    </w:p>
    <w:p w14:paraId="1FE68A7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Quando si può chiedere nella preghiera. La preghiera è richiesta al Signore di farci essere o divenire secondo la sua volontà, che è insieme volontà di creazione, volontà di redenzione, volontà di salvezza, volontà di santificazione, volontà di beatitudine eterna. Se questo fine manca, la preghiera non è vera nella sua essenza. L’uomo ha un’anima da portare nella verità e nell’amore del Padre, nella grazia di Cristo Gesù, nella comunione dello Spirito Santo. Essendo questo il primo obbligo di ogni uomo, questa dovrà essere anche la sua prima preghiera: richiesta del dono della più pura verità dell’anima. Senza questa richiesta, </w:t>
      </w:r>
      <w:r w:rsidRPr="00D528F7">
        <w:rPr>
          <w:rFonts w:ascii="Arial" w:eastAsia="Times New Roman" w:hAnsi="Arial"/>
          <w:bCs/>
          <w:sz w:val="24"/>
          <w:szCs w:val="20"/>
          <w:lang w:val="la-Latn" w:eastAsia="it-IT"/>
        </w:rPr>
        <w:lastRenderedPageBreak/>
        <w:t xml:space="preserve">nessun’altra preghiera potrà essere fatta. L’anima che è nella falsità e del suo essere e del suo operare non può chiedere nient’altro al suo Signore. Essa è morta. Giace nella falsità. Neanche potrà glorificare, lodare, benedire il suo Signore. È nella morte. </w:t>
      </w:r>
    </w:p>
    <w:p w14:paraId="6A5BDDF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L’uomo ha anche lo spirito da condurre nella luce di Cristo Gesù. Se l’uomo odia la luce o nulla opera perché la sua luce brilli secondo la volontà di Gesù Signore, perché faccia luce a tutti quelli della casa, da spirito di tenebre, di oscurità, di menzogna, mai potrà pregare. Prima deve chiedere al Signore che lo aiuti a tornare nella luce, a divenire luce e poi potrà innalzare al Padre celeste ogni preghiera. La preghiera è richiesta a Dio che ci doni la verità dell’anima, dello spirito, del corpo. Prima dell’anima, poi dello spirito, infine del corpo. Andare a Dio per qualche grazia per il corpo, mentre l’anima, lo spirito, lo stesso corpo sono nella falsità, perché nel peccato, nelle tenebre, nei vizi, nella trasgressione di Comandamenti, non è vera preghiera. Non c’è l’uomo che prega il Padre, perché non c’è il figlio. Il figlio è nella morte. La preghiera è vera se porta colui che prega nella verità dell’anima, dello spirito, del corpo. Se chi prega rimane nella falsità dell’anima, dello spirito, del corpo, la sua preghiera mai sarà esaudita dal Signore. Manca la verità della preghiera ed è carente del suo vero fine.</w:t>
      </w:r>
    </w:p>
    <w:p w14:paraId="6160010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legge della preghiera. La preghiera è il frutto di tre virtù: della fede, della carità, della speranza. Con la fede noi ascoltiamo Dio. Dio sempre ascolta chi ascolta Lui. Lui chiede a noi e noi ascoltiamo. Noi chiediamo a Lui e Lui ascolta noi. Con la carità invece noi amiamo Dio, amiamo secondo la sua Legge. Quando una persona ama il suo Dio, secondo la sua Parola, sempre il Signore ama chi ama Lui e ascolta ogni sua Parola di invocazione e di aiuto. Con la speranza noi attendiamo che ogni Parola del Signore si compia per noi. La promessa di essere ascoltati è vera Parola del Signore. Se noi crediamo e amiamo il nostro Dio, sappiamo che la sua Parola infallibilmente si compirà a suo tempo e speriamo nel suo compimento senza mai dubitare. Se l’albero della preghiera non viene piantato nel terreno della fede, della carità e della speranza, è albero morto.</w:t>
      </w:r>
    </w:p>
    <w:p w14:paraId="3B1587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forza dalla preghiera. La preghiera è la confessione della nostra verità e della verità del nostro Dio. Davide vede la sua verità. Il suo cuore di pietra lo porta a peccare. Vede anche la verità del suo Signore, il solo capace di creare un cuore nuovo. Chiede al Signore che manifesti in lui tutta la sua potenza. Il fariseo si reca al tempio per pregare. Non vede la sua verità storica, che è quella di essere un peccatore. Neanche vede la verità del suo Signore. Loda se stesso, fingendo di lodare il Signore. Lui torna a casa condannato. Ha pregato senza conoscersi e senza conoscere il Signore. Il pubblicano invece entra nel tempio. Conosce l’altissima santità del suo Signore. Conosce gli abissi della sua colpa e dei suoi peccati. Al Dio santo chiede la santificazione, confessando le sue colpe. Torna a casa giustificato. La santità del Signore lo ha avvolto più che un manto.</w:t>
      </w:r>
    </w:p>
    <w:p w14:paraId="43FFC8A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vera preghiera inizia dalla conoscenza delle proprie colpe. Si riconoscono, si confessano al Signore, si chiede perdono. Si ritorna in grazia. Si loda e si benedice il Signore per la sua grande misericordia. Senza la confessione dei peccati, ogni altra preghiera è vana. Un peccatore non può benedire il Signore. Non lo può lodare. Neanche lo può ringraziare. Vive nella morte causata dal suo peccato. Prima deve ritornare nella grande amicizia con il suo Signore e Dio e </w:t>
      </w:r>
      <w:r w:rsidRPr="00D528F7">
        <w:rPr>
          <w:rFonts w:ascii="Arial" w:eastAsia="Times New Roman" w:hAnsi="Arial"/>
          <w:bCs/>
          <w:sz w:val="24"/>
          <w:szCs w:val="20"/>
          <w:lang w:val="la-Latn" w:eastAsia="it-IT"/>
        </w:rPr>
        <w:lastRenderedPageBreak/>
        <w:t>poi potrà elevare ogni altra preghiera. Ogni richiesta va fatta in grazia di Dio. Si va in Chiesa in occasione di funerali, matrimoni, altre celebrazioni liturgiche. Si rimane nel peccato mortale. Nessuna preghiera potrà essere ascoltata dal Signore. Prima ci si deve rimettere in grazia e poi si potrà pregare per noi, per i vivi e per i defunti. Senza grazia la preghiera è nulla.</w:t>
      </w:r>
    </w:p>
    <w:p w14:paraId="46C29BB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 frutti della preghiera. La preghiera, la vera preghiera, è quella che ci ha insegnato Cristo Gesù: </w:t>
      </w:r>
    </w:p>
    <w:p w14:paraId="32DCB9E3"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(Mt 6,9-13). </w:t>
      </w:r>
    </w:p>
    <w:p w14:paraId="58D3FD5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Quella preghiera che non edifica il regno di Dio nel proprio cuore e per mezzo del proprio cuore nel cuore di altri uomini, di sicuro non è vera preghiera. </w:t>
      </w:r>
    </w:p>
    <w:p w14:paraId="57AB2EE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primo frutto della preghiera sempre dovrà essere la crescita del regno di Dio nel cuore di colui che prega: </w:t>
      </w:r>
      <w:r w:rsidRPr="00D528F7">
        <w:rPr>
          <w:rFonts w:ascii="Arial" w:eastAsia="Times New Roman" w:hAnsi="Arial"/>
          <w:bCs/>
          <w:i/>
          <w:iCs/>
          <w:sz w:val="24"/>
          <w:szCs w:val="20"/>
          <w:lang w:val="la-Latn" w:eastAsia="it-IT"/>
        </w:rPr>
        <w:t>“Sia santificato il tuo nome, venga il tuo regno, sia fatta la tua volontà, come in cielo così in terra”</w:t>
      </w:r>
      <w:r w:rsidRPr="00D528F7">
        <w:rPr>
          <w:rFonts w:ascii="Arial" w:eastAsia="Times New Roman" w:hAnsi="Arial"/>
          <w:bCs/>
          <w:sz w:val="24"/>
          <w:szCs w:val="20"/>
          <w:lang w:val="la-Latn" w:eastAsia="it-IT"/>
        </w:rPr>
        <w:t xml:space="preserve">. Con la preghiera il cristiano chiede di essere vero discepolo di Cristo Gesù. Chiede di fare la volontà del Padre come la fa Gesù. Chiede questa grazia non solo per se stesso, ma per ogni altro uomo. Se il regno non viene in colui che prega, se colui che prega non cresce come regno di Dio, mai per lui il regno potrà crescere in altri cuori. Ognuno dona il regno che è. Ma l’uomo è corpo, anima e spirito. Per il corpo chiede al Padre il pane quotidiano. È il pane di grano. Per lo spirito chiede il pane della verità di Cristo Gesù. Per l’anima chiede il pane che è il Corpo e il Sangue di Cristo. Chiede questo pane non solo per se stesso, ma per ogni altro uomo. Conservarsi sempre vero regno di Dio è obbligo. Spesso però non ci si conserva. Si pecca contro il Signore. A Lui si deve chiedere perdono. Il Signore ci perdona, ci fa nuovamente suo regno, a condizione che noi perdoniamo quanti ci hanno offeso. Perdono per perdono. </w:t>
      </w:r>
    </w:p>
    <w:p w14:paraId="5D3319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Noi perdoniamo e il Padre ci perdona. Se noi non perdoniamo neanche il Padre ci perdona. La tentazione bussa sempre alla porta del nostro cuore. Nessuno da solo, con le sole sue forze, la potrà sconfiggere. Gli occorre tutta la fortezza, sapienza, scienza, intelligenza dello Spirito Santo. Al Padre non solo si chiede ogni forza perché non cadiamo nella tentazione, si chiede anche di liberarci dal male. Tutto in noi è opera di Dio. Ma tutto il Signore ci dona per la nostra preghiera. La preghiera dovrà essere in noi senza alcuna interruzione, ricca di fede e di amore. Ogni frutto spirituale è sempre dono di Dio, ma sempre da conquistare, produrre con la nostra preghiera. Per la preghiera l’amore del Padre si fa nostro amore, la grazia di Cristo si fa nostra grazia, la verità dello Spirito Santo si fa nostra verità. Per la preghiera Il nostro Dio si fa nostra vita. È questo il vero frutto che la preghiera deve produrre in noi: far vivere il nostro Dio, nel suo mistero di unità e di trinità, nel nostro cuore, nel nostro corpo, nella nostra anima, nei nostri pensieri. Chi vede e ascolta noi, sempre deve vedere e ascoltare il nostro Dio e Signore.</w:t>
      </w:r>
    </w:p>
    <w:p w14:paraId="0C58C0B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Dalla contemplazione di Cristo Gesù Crocifisso la nostra preghiera. Mentre si contempla la passione del Signore, quale dovrà essere la nostra preghiera? Se siamo perseguitati, perché fedeli alla Parola e allo Spirito Santo, la nostra preghiera dovrà essere di perdono. Grande dovrà essere la nostra misericordia per coloro che ci trascinano nella sofferenza. Gesù nell’Orto degli Ulivi prega così intensamente da trasformare il sudore in gocce di sangue. Perché prega? Per rimanere da santissimo nella volontà del Padre nella indicibile sofferenza della passione. Nella preghiera prepara la sua carne a rimanere nella piena obbedienza al Padre suo. Durante la sofferenza prega perché neanche un moto del suo cuore esca dalla purissima santità. Tutto in Lui deve traspirare pace: i pensieri, i desideri, i moti del cuore, la sua parola, le sue opere, le sue decisioni, la sua obbedienza nell’annientamento. Il sacrificio va offerto nella purezza. Sulla croce prega con i Salmi del Giusto sofferente, manifestando al Padre tutta la fede, la carità, la speranza contenute nella Parola profetica. Nella grande sofferenza, Gesù sa che non è la fine. Dalla croce nascerà il popolo dei redenti e dei salvati. La sua è vera preghiera di speranza. Sulla croce la sua è preghiera di perdono. Scusa, secondo la Legge della carità che tutto copre, il peccato di quanti gli hanno fatto e gli stanno facendo del male. Essi non sanno quello che fanno. Al Padre chiede che siano perdonati. Preghiera di grande e universale riconciliazione. Infine al Padre fa l’offerta di tutta la sua vita, consegnando il suo spirito, perché Lui lo conservi nello scrigno della vita per il giorno della sua gloriosa risurrezione. Preghiera di offerta e di consegna. Preghiera attraverso la quale tutto ciò che è di Gesù viene dato al Padre. Quando si medita la passione del Signore nello Spirito Santo sempre si deve giungere ad avere una preghiera di preparazione al combattimento, di richiesta di ogni forza per rimanere nella pace di cuore, di perdono, di riconciliazione, di offerta di tutta la nostra vita in sacrificio di salvezza.</w:t>
      </w:r>
    </w:p>
    <w:p w14:paraId="43E5F44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Preghiera vera. Preghiera falsa. 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w:t>
      </w:r>
    </w:p>
    <w:p w14:paraId="67D888A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(Lc 18,1-8). </w:t>
      </w:r>
    </w:p>
    <w:p w14:paraId="78FE5D9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Ecco una prima verità dell’uomo: lui deve sapere che solo Dio è la sorgente della sua vita. Non ne esistono altre di sorgenti. 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ci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5159EA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ad ogni altra Norma o Statuto. Chi vive fuori dal Vangelo, se vuole pregare dalla verità di Dio e dalla sua verità, deve entrare nel Vangelo con proposito fermo di rimane sempre in esso, facendone la regola della sua vita. 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nessuna preghiera potrà mai essere vera se viene elevata da questo mondo di male. Prima si deve entrare nel mondo del nostro Dio. Si entra nel mondo del nostro Dio, rinnegando il nostro mondo con atto pubblico, con pubblica confessione, e sempre con atto pubblico, con pubblica confessione si deve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w:t>
      </w:r>
    </w:p>
    <w:p w14:paraId="017FB5C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w:t>
      </w:r>
      <w:r w:rsidRPr="00D528F7">
        <w:rPr>
          <w:rFonts w:ascii="Arial" w:eastAsia="Times New Roman" w:hAnsi="Arial"/>
          <w:i/>
          <w:iCs/>
          <w:sz w:val="24"/>
          <w:szCs w:val="20"/>
          <w:lang w:val="la-Latn" w:eastAsia="it-IT"/>
        </w:rPr>
        <w:lastRenderedPageBreak/>
        <w:t xml:space="preserve">il petto dicendo: “O Dio, abbi pietà di me peccatore”. Io vi dico: questi, a differenza dell’altro, tornò a casa sua giustificato, perché chiunque si esalta sarà umiliato, chi invece si umilia sarà esaltato»” (Lc 18,1-14). </w:t>
      </w:r>
    </w:p>
    <w:p w14:paraId="1B6DEA5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w:t>
      </w:r>
      <w:r w:rsidRPr="00D528F7">
        <w:rPr>
          <w:rFonts w:ascii="Arial" w:eastAsia="Times New Roman" w:hAnsi="Arial"/>
          <w:i/>
          <w:iCs/>
          <w:sz w:val="24"/>
          <w:szCs w:val="20"/>
          <w:lang w:val="la-Latn" w:eastAsia="it-IT"/>
        </w:rPr>
        <w:t>“Padre, rimetti a noi i nostri debiti”. “Padre non abbandonarci alla tentazione”</w:t>
      </w:r>
      <w:r w:rsidRPr="00D528F7">
        <w:rPr>
          <w:rFonts w:ascii="Arial" w:eastAsia="Times New Roman" w:hAnsi="Arial"/>
          <w:sz w:val="24"/>
          <w:szCs w:val="20"/>
          <w:lang w:val="la-Latn" w:eastAsia="it-IT"/>
        </w:rPr>
        <w:t xml:space="preserve">. Ma c’è una terza verità che va ben evidenziata: Ogni uomo deve espiare i peccati di tutti i suoi fratelli: </w:t>
      </w:r>
      <w:r w:rsidRPr="00D528F7">
        <w:rPr>
          <w:rFonts w:ascii="Arial" w:eastAsia="Times New Roman" w:hAnsi="Arial"/>
          <w:i/>
          <w:iCs/>
          <w:sz w:val="24"/>
          <w:szCs w:val="20"/>
          <w:lang w:val="la-Latn" w:eastAsia="it-IT"/>
        </w:rPr>
        <w:t>“Padre, prendo io le sue colpe e i suoi misfatti e li espio al suo posto”</w:t>
      </w:r>
      <w:r w:rsidRPr="00D528F7">
        <w:rPr>
          <w:rFonts w:ascii="Arial" w:eastAsia="Times New Roman" w:hAnsi="Arial"/>
          <w:sz w:val="24"/>
          <w:szCs w:val="20"/>
          <w:lang w:val="la-Latn" w:eastAsia="it-IT"/>
        </w:rPr>
        <w:t xml:space="preserve">. 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preghiere pure. </w:t>
      </w:r>
    </w:p>
    <w:p w14:paraId="62C3CAE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w:t>
      </w:r>
    </w:p>
    <w:p w14:paraId="0C4C91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7071AC3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Voce di preghiera. La voce del cristiano o del discepolo di Gesù deve essere voce di preghiera. Deve essere voce di preghiera che chiede la conversione di ogni uomo a Cristo Gesù. Ma per essere voce di preghiera lui deve dimorare nella grazia santificante e in essa crescere per tutti i giorni della sua vita. Se il cristiano o il discepolo di Gesù cade nel peccato, la sua voce mai potrà essere di preghiera per gli altri. Nessuno potrà chiedere che un altro si converta al Vangelo se lui non vive nel Vangelo. Mai potrà chiedere che un suo fratello confessi Cristo in purezza di verità, se lui dimora e abita nella falsità. Per l’Apostolo Paolo la preghiera è una vera lotta. In questa lotta si combatte con il Signore al fine di ottenere la grazia necessaria per vivere secondo verità la missione dell’annuncio del Vangelo. L’Apostolo fa della preghiera un vero servizio al Vangelo:</w:t>
      </w:r>
    </w:p>
    <w:p w14:paraId="53E7ED5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1,15-10). </w:t>
      </w:r>
    </w:p>
    <w:p w14:paraId="0388906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6,18-20).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15,30-33).</w:t>
      </w:r>
    </w:p>
    <w:p w14:paraId="29186D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Chiediamoci</w:t>
      </w:r>
      <w:r w:rsidRPr="00D528F7">
        <w:rPr>
          <w:rFonts w:ascii="Arial" w:eastAsia="Times New Roman" w:hAnsi="Arial"/>
          <w:i/>
          <w:iCs/>
          <w:sz w:val="24"/>
          <w:szCs w:val="20"/>
          <w:lang w:val="la-Latn" w:eastAsia="it-IT"/>
        </w:rPr>
        <w:t>: “La nostra preghiera è voce al servizio del Vangelo?”</w:t>
      </w:r>
      <w:r w:rsidRPr="00D528F7">
        <w:rPr>
          <w:rFonts w:ascii="Arial" w:eastAsia="Times New Roman" w:hAnsi="Arial"/>
          <w:sz w:val="24"/>
          <w:szCs w:val="20"/>
          <w:lang w:val="la-Latn" w:eastAsia="it-IT"/>
        </w:rPr>
        <w:t xml:space="preserve">. </w:t>
      </w:r>
    </w:p>
    <w:p w14:paraId="2930760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Le leggi della preghiera. Legge essenziale della preghiera è quella che ci offre il Libro del Siracide: </w:t>
      </w:r>
    </w:p>
    <w:p w14:paraId="432D757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41FF23A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Altra legge anch’essa essenziale è quella data dal profeta Malachia:</w:t>
      </w:r>
    </w:p>
    <w:p w14:paraId="7408837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5A7F0A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 Vangelo secondo Matteo, già nel Discorso della Montagna Gesù ci insegna come pregare e cosa chiedere al Signore: </w:t>
      </w:r>
    </w:p>
    <w:p w14:paraId="16C805B8"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 (Mt 5,23-24).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 5-15).</w:t>
      </w:r>
    </w:p>
    <w:p w14:paraId="12902F8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Legge essenziale della preghiera è l’invadenza: </w:t>
      </w:r>
    </w:p>
    <w:p w14:paraId="407BECB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i/>
          <w:iCs/>
          <w:sz w:val="24"/>
          <w:szCs w:val="20"/>
          <w:lang w:val="la-Latn" w:eastAsia="it-IT"/>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w:t>
      </w:r>
      <w:r w:rsidRPr="00D528F7">
        <w:rPr>
          <w:rFonts w:ascii="Arial" w:eastAsia="Times New Roman" w:hAnsi="Arial"/>
          <w:i/>
          <w:iCs/>
          <w:sz w:val="24"/>
          <w:szCs w:val="20"/>
          <w:lang w:val="la-Latn" w:eastAsia="it-IT"/>
        </w:rPr>
        <w:lastRenderedPageBreak/>
        <w:t>sapete dare cose buone ai vostri figli, quanto più il Padre vostro del cielo darà lo Spirito Santo a quelli che glielo chiedono!»</w:t>
      </w:r>
      <w:r w:rsidRPr="00D528F7">
        <w:rPr>
          <w:rFonts w:ascii="Arial" w:eastAsia="Times New Roman" w:hAnsi="Arial"/>
          <w:sz w:val="24"/>
          <w:szCs w:val="20"/>
          <w:lang w:val="la-Latn" w:eastAsia="it-IT"/>
        </w:rPr>
        <w:t xml:space="preserve"> (Lc 11,5-13).</w:t>
      </w:r>
    </w:p>
    <w:p w14:paraId="6D3400F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tre regole che ci dona l’Apostolo Paolo: </w:t>
      </w:r>
    </w:p>
    <w:p w14:paraId="7F14F1B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618912E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62A70EA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(Fil 4,4-7). </w:t>
      </w:r>
    </w:p>
    <w:p w14:paraId="3DE9AAE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Merita somma attenzione la regola rivelata dall’Angelo Raffaele a Tobi e a Tobia: </w:t>
      </w:r>
    </w:p>
    <w:p w14:paraId="484E4D6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7EFBB74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Osserviamo bene le parole dell’Angelo Raffaele: </w:t>
      </w:r>
      <w:r w:rsidRPr="00D528F7">
        <w:rPr>
          <w:rFonts w:ascii="Arial" w:eastAsia="Times New Roman" w:hAnsi="Arial"/>
          <w:i/>
          <w:iCs/>
          <w:sz w:val="24"/>
          <w:szCs w:val="20"/>
          <w:lang w:val="la-Latn" w:eastAsia="it-IT"/>
        </w:rPr>
        <w:t>“Io presentavo l’attestato della vostra preghiera davanti alla gloria del Signore”</w:t>
      </w:r>
      <w:r w:rsidRPr="00D528F7">
        <w:rPr>
          <w:rFonts w:ascii="Arial" w:eastAsia="Times New Roman" w:hAnsi="Arial"/>
          <w:sz w:val="24"/>
          <w:szCs w:val="20"/>
          <w:lang w:val="la-Latn" w:eastAsia="it-IT"/>
        </w:rPr>
        <w:t xml:space="preserve">. Cosa è questo attestato? Sono le opere di misericordia compiute da Tobi e da Sara. Le opere buone sono un memoriale eterno dinanzi al Signore. Queste opere non saranno mai dimenticate. </w:t>
      </w:r>
    </w:p>
    <w:p w14:paraId="19B27F8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regola da ricordare: la preghiera è un combattimento, una lotta con il Signore. Solo combattendo e lottando si ottiene ciò che si chiede. Gesù nell’Orto degli Ulivi lotta, entra in agonia:</w:t>
      </w:r>
    </w:p>
    <w:p w14:paraId="6FD4019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w:t>
      </w:r>
      <w:r w:rsidRPr="00D528F7">
        <w:rPr>
          <w:rFonts w:ascii="Arial" w:eastAsia="Times New Roman" w:hAnsi="Arial"/>
          <w:i/>
          <w:iCs/>
          <w:sz w:val="24"/>
          <w:szCs w:val="20"/>
          <w:lang w:val="la-Latn" w:eastAsia="it-IT"/>
        </w:rPr>
        <w:lastRenderedPageBreak/>
        <w:t xml:space="preserve">trovò che dormivano per la tristezza. E disse loro: «Perché dormite? Alzatevi e pregate, per non entrare in tentazione»” (Lc 22,39-46). </w:t>
      </w:r>
    </w:p>
    <w:p w14:paraId="334DCEA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preghiera sempre deve essere il frutto di un cuore saldamente piantato nella Parola di Dio e di Cristo Gesù, con una obbedienza sempre perfetta. L’obbedienza è ad ogni Legge, anche alla Legge della perfetta carità. Gesù per amore ha offerto il suo corpo in sacrificio, in olocausto. È questo l’attestato eterno, il memoriale immortale che è sempre dinanzi al Padre nostro celeste o davanti alla gloria del Signore. Per questo ogni sua preghiera era ed è sempre esaudita dal Padre suo. Ora chiediamoci: qual è il nostro attestato, il nostro memoriale? Se il nostro cuore è avaro e le nostre mani chiuse, non possiamo bussare al cuore di Cristo Gesù. Manchiamo dell’attestato, del memoriale e senza attestato e memoriale nessuna preghiera potrà essere ascoltata. Si può però fare ricorso all’intercessione dei Santi. Possono essi prestarci il loro attestato. Ma è un prestito momentaneo, il tempo che anche noi ci costruiamo il nostro memoriale e il nostro attestato. Non possiamo pretendere che essi diano a noi il loro memoriale per sempre. Essi ce lo prestano sotto condizione: con il solenne impegno di imitarli nella loro grande santità. </w:t>
      </w:r>
    </w:p>
    <w:p w14:paraId="4AFCC92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La fede nella preghiera. </w:t>
      </w:r>
      <w:r w:rsidRPr="00D528F7">
        <w:rPr>
          <w:rFonts w:ascii="Arial" w:eastAsia="Times New Roman" w:hAnsi="Arial"/>
          <w:sz w:val="24"/>
          <w:szCs w:val="20"/>
          <w:lang w:val="la-Latn" w:eastAsia="it-IT"/>
        </w:rPr>
        <w:t xml:space="preserve">Gesù prima della sua passione e morte lascia ai suoi Apostoli </w:t>
      </w:r>
      <w:r w:rsidRPr="00D528F7">
        <w:rPr>
          <w:rFonts w:ascii="Arial" w:eastAsia="Times New Roman" w:hAnsi="Arial"/>
          <w:b/>
          <w:sz w:val="24"/>
          <w:szCs w:val="20"/>
          <w:lang w:val="la-Latn" w:eastAsia="it-IT"/>
        </w:rPr>
        <w:t>tre stupendi esempi di preghiera. Il primo attraverso un fico</w:t>
      </w:r>
      <w:r w:rsidRPr="00D528F7">
        <w:rPr>
          <w:rFonts w:ascii="Arial" w:eastAsia="Times New Roman" w:hAnsi="Arial"/>
          <w:sz w:val="24"/>
          <w:szCs w:val="20"/>
          <w:lang w:val="la-Latn" w:eastAsia="it-IT"/>
        </w:rPr>
        <w:t>. Lui dice una parola al fico e il fico secca dalle radici. Perché per una sola parola detta, il fico secca fin dalle radici? Ce lo rivela lo stesso Gesù</w:t>
      </w:r>
    </w:p>
    <w:p w14:paraId="5EBD049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p>
    <w:p w14:paraId="14666D5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i discepoli possono dire una sola parola e le cose accadono. Ci sono però due condizioni da osservare. Si deve credere che la cosa sia già avvenuta. Si deve perdonare ai fratelli, qualsiasi cosa abbiano commesso contro di noi. Il perdono dovrà essere pieno, senza riserve. L’Apostolo Giacomo dirà nel Capito Quinto di questa Lettera che tutto si ottiene con la preghiera. Essa però deve essere una preghiera fatta dal giusto: </w:t>
      </w:r>
    </w:p>
    <w:p w14:paraId="387CD9C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p>
    <w:p w14:paraId="28BB6BD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La seconda preghiera è quella elevata al Padre nel Cenacolo. È una preghiera che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w:t>
      </w:r>
    </w:p>
    <w:p w14:paraId="39256BC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(Cfr. Gv 17,1-26). </w:t>
      </w:r>
    </w:p>
    <w:p w14:paraId="6BA3919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Non si può chiedere al Padre che dia o che faccia lui, se noi non abbiamo offerto la nostra vita al Padre o non abbiamo trattato con somma cura e somma responsabilità quanto Lui ci ha dato. Le cose del Padre meritano ogni impegno. </w:t>
      </w:r>
    </w:p>
    <w:p w14:paraId="7D1657A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terza preghiera è quella elevata al Padre nell’Orto degli Ulivi. In essa Gesù manifesta al Padre tutta la pochezza della sua umanità. Il Padre interviene e la colma di ogni forza per poter affrontare la passione e la morte nella più alta santità:</w:t>
      </w:r>
    </w:p>
    <w:p w14:paraId="5D2E7CA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5B7140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poca fede non dipende dalla nostra volontà, dal nostro cuore, dal nostro desiderio. La fede è in tutto simile ai frutti di un albero. Più l’albero cresce e più produce molti frutti. Meno cresce e meno produce. L’albero che in noi deve crescere è l’albero della Parola del Signore. Più noi viviamo di Vangelo, di Parola ascoltata, di obbedienza data ad ogni Comandamento del Signore e più i nostri frutti di fede saranno molti. Meno cresciamo in obbedienza e meno frutti produciamo. Perché il nostro albero cristiano cresca bene, è necessaria una quotidiana cura. Se esso è lasciato incolto, non viene potato a suo tempo, non viene liberato dalle molte spine che crescono attorno ad esso giungendo a vivere su di esso e a soffocarlo, i frutti saranno sempre pochi. </w:t>
      </w:r>
    </w:p>
    <w:p w14:paraId="22B5F8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I frutti della fede sono le opere che il carisma, la grazia, l’amore, la missione che lo Spirito Santo ha affidato a ciascuno, producono in noi. Qual è la regola che l’Apostolo Paolo ci offre perché noi possiamo produrre molto frutto? La sua regola, che è regola universale, è la carità: </w:t>
      </w:r>
    </w:p>
    <w:p w14:paraId="3A0DD6E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12,27-13,7). </w:t>
      </w:r>
    </w:p>
    <w:p w14:paraId="3FFB0C6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Nella Lettera ai Romani, ancora una volta l’Apostolo Paolo pone le virtù a fondamento della sana crescita di un discepolo del Signore: </w:t>
      </w:r>
    </w:p>
    <w:p w14:paraId="1D1892A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w:t>
      </w:r>
      <w:r w:rsidRPr="00D528F7">
        <w:rPr>
          <w:rFonts w:ascii="Arial" w:eastAsia="Times New Roman" w:hAnsi="Arial"/>
          <w:i/>
          <w:iCs/>
          <w:sz w:val="24"/>
          <w:szCs w:val="20"/>
          <w:lang w:val="la-Latn" w:eastAsia="it-IT"/>
        </w:rPr>
        <w:lastRenderedPageBreak/>
        <w:t xml:space="preserve">gli altri; non nutrite desideri di grandezza; volgetevi piuttosto a ciò che è umile. Non stimatevi sapienti da voi stessi” (Rm 12,3-16). </w:t>
      </w:r>
    </w:p>
    <w:p w14:paraId="52BE0CF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Se il cristiano non si lascia piantare in questo giardino di virtù e non si lascia coltivare dal Padre del Signore nostro Gesù Cristo e dallo Spirito Santo, la sua fede sarà sempre poca e Dio non potrà operare per mezzo di lui. I vizi sono potente ostacolo e impediscono al Signore di prendere possesso della nostra vita e di governarla secondo la sua divina ed eterna volontà.</w:t>
      </w:r>
    </w:p>
    <w:p w14:paraId="60036D5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l’albero del cristiano non viene governato da Dio, non solo esso non cresce, decresce, secca. Poi sarà tagliato e gettato nel fuoco. La Parola di Gesù è solennemente chiara: </w:t>
      </w:r>
    </w:p>
    <w:p w14:paraId="7E85884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63C8F88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fede dei discepoli è ancora così piccola, perché il loro albero di discepoli non è cresciuto. Ancora sono governati dai pensieri degli uomini e non dalla divina volontà. Essendo un piccolo albero, i loro frutti saranno sempre pochi. Il Padre ancora non si può servire di loro. Lo Spirito Santo non li può condurre. Essi sono ancora alberi piantati in mezzo alle spine dei pensieri di questo mondo che soffocano in loro ogni presenza attiva ed operante del loro Dio. </w:t>
      </w:r>
    </w:p>
    <w:p w14:paraId="2FF462C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vogliamo produrre molto frutto dobbiamo dissodare il terreno. Liberarlo da ogni erba cattiva e da ogni spina o altra pianta nociva e molesta. Ecco l’invito rivolto per bocca dei suoi profeti al popolo dal Signore: </w:t>
      </w:r>
    </w:p>
    <w:p w14:paraId="4D7E94E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(Ger 4,1-4). “Seminate per voi secondo giustizia e mieterete secondo bontà; dissodatevi un campo nuovo, perché è tempo di cercare il Signore, finché egli venga e diffonda su di voi la </w:t>
      </w:r>
      <w:r w:rsidRPr="00D528F7">
        <w:rPr>
          <w:rFonts w:ascii="Arial" w:eastAsia="Times New Roman" w:hAnsi="Arial"/>
          <w:i/>
          <w:iCs/>
          <w:sz w:val="24"/>
          <w:szCs w:val="20"/>
          <w:lang w:val="la-Latn" w:eastAsia="it-IT"/>
        </w:rPr>
        <w:lastRenderedPageBreak/>
        <w:t xml:space="preserve">giustizia. Avete arato empietà e mietuto ingiustizia, avete mangiato il frutto della menzogna” (Os 10,12-13). </w:t>
      </w:r>
    </w:p>
    <w:p w14:paraId="0C22701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 albero cristiano senza virtù è in tutto simile ad un albero senza rami. Mai da esso si potrà raccogliere un qualche frutto. Più si cresce nelle virtù e più i frutti saranno copiosi e abbondanti. </w:t>
      </w:r>
    </w:p>
    <w:p w14:paraId="203372A9"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La preghiera del cristiano</w:t>
      </w:r>
    </w:p>
    <w:p w14:paraId="70C26F5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preghiera del cristiano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si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w:t>
      </w:r>
    </w:p>
    <w:p w14:paraId="6E376F4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FB4894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w:t>
      </w:r>
      <w:r w:rsidRPr="00D528F7">
        <w:rPr>
          <w:rFonts w:ascii="Arial" w:eastAsia="Times New Roman" w:hAnsi="Arial"/>
          <w:sz w:val="24"/>
          <w:szCs w:val="20"/>
          <w:lang w:val="la-Latn" w:eastAsia="it-IT"/>
        </w:rPr>
        <w:lastRenderedPageBreak/>
        <w:t>rivelata alla fede del sentimentalismo il passo è breve. Si lasci un popolo senza formazione dottrinale e dopo qualche giorno lo si troverà pagano di mente e di cuore. Anche se vive le sue pratiche religiose, le vive senza alcuna verità oggettiva in esse.</w:t>
      </w:r>
    </w:p>
    <w:p w14:paraId="2C0423B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rituale. Poi la vita viene vissuta senza questo mistero contro questo mistero. </w:t>
      </w:r>
    </w:p>
    <w:p w14:paraId="35DB0E0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spirito di preghiera. Gesù, pieno di Spirito Santo, conosce il cuore del Padre, la volontà attuale che il Padre ha su di Lui, e sempre nello Spirito Santo, nella sua sapienza, intelligenza, conoscenza, eleva la sua preghiera che non è solo preghiera di richiesta di grazie, ma è prima di tutto preghiera di benedizione e di lode, di ringraziamento e di celebrazione della sua gloria. Nello Spirito Santo conosce anche i tempi in cui la preghiera va elevata al Padre suo. Ecco alcune preghiere di Gesù elevate al Padre nel Vangelo. </w:t>
      </w:r>
    </w:p>
    <w:p w14:paraId="2FB6079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prima preghiera è di lode e di benedizione: </w:t>
      </w:r>
    </w:p>
    <w:p w14:paraId="754F39D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7B6C1B6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seconda preghiera è di impetrazione o di richiesta di una particolare grazia: </w:t>
      </w:r>
    </w:p>
    <w:p w14:paraId="7D64B80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“Gesù allora alzò gli occhi e disse: «Padre, ti rendo grazie perché mi hai ascoltato. Io sapevo che mi dai sempre ascolto, ma l’ho detto per la gente che mi sta attorno, perché credano che tu mi hai mandato». Detto questo, gridò a gran voce: «Lazzaro, vieni fuori!». Il morto uscì, </w:t>
      </w:r>
      <w:r w:rsidRPr="00D528F7">
        <w:rPr>
          <w:rFonts w:ascii="Arial" w:eastAsia="Times New Roman" w:hAnsi="Arial"/>
          <w:i/>
          <w:iCs/>
          <w:sz w:val="24"/>
          <w:szCs w:val="20"/>
          <w:lang w:val="la-Latn" w:eastAsia="it-IT"/>
        </w:rPr>
        <w:lastRenderedPageBreak/>
        <w:t>i piedi e le mani legati con bende, e il viso avvolto da un sudario. Gesù disse loro: «Liberàtelo e lasciàtelo andare» (Gv 11,41-44).</w:t>
      </w:r>
    </w:p>
    <w:p w14:paraId="1BF3DA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terza preghiera è richiesta di fortezza per compiere lui l’ultima obbedienza, obbedienza che dovrà condurlo alla morte per crocifissione:</w:t>
      </w:r>
    </w:p>
    <w:p w14:paraId="74FF118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8507EF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 ogni tempo lo Spirito Santo suggerisce a Cristo Gesù la preghiera da elevare al Padre suo. Ogni tempo ha bisogno di una particolare preghiera. Chi conosce i tempi è lo Spirito Santo. Lo Spirito Santo secondo i tempi suscita nel cuore di Gesù la giusta preghiera. </w:t>
      </w:r>
    </w:p>
    <w:p w14:paraId="4323038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verità è così rivelata dall’Apostolo Paolo: </w:t>
      </w:r>
    </w:p>
    <w:p w14:paraId="314AFE0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25001DE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Se Gesù è stato sempre condotto dallo Spirito della preghiera, potrà mai esistere un solo discepolo di Gesù che possa pensare di pregare senza avere potentissimo nel suo cuore lo Spirito della preghiera? Se lo Spirito Santo non sarà pienamente nel suo cuore e lui non sarà ben fondato e radicato nello Spirito del Signore, mai la sua vita potrà essere vissuta con il conforto della vera preghiera. Quando possiamo noi parlare di vera preghiera? Quando la nostra preghiera governa la storia che noi stiamo vivendo. Come la storia di Gesù è stata sempre governata dallo Spirito Santo, così anche la nostra dovrà essere sempre governata dallo Spirito del Signore. Ecco una preghiera di Paolo che possiamo ben dire di essere governata dallo Spirito del Signore: </w:t>
      </w:r>
    </w:p>
    <w:p w14:paraId="1088B63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w:t>
      </w:r>
      <w:r w:rsidRPr="00D528F7">
        <w:rPr>
          <w:rFonts w:ascii="Arial" w:eastAsia="Times New Roman" w:hAnsi="Arial"/>
          <w:bCs/>
          <w:i/>
          <w:iCs/>
          <w:sz w:val="24"/>
          <w:szCs w:val="20"/>
          <w:lang w:val="la-Latn" w:eastAsia="it-IT"/>
        </w:rPr>
        <w:lastRenderedPageBreak/>
        <w:t xml:space="preserve">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 </w:t>
      </w:r>
    </w:p>
    <w:p w14:paraId="67C3EAE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L’Apostolo Paolo nello Spirito Santo non chiede al Signore di essere liberato dal carcere. Loda invece e benedice il Signore. I suoi inni di lode e di benedizione hanno come frutto la conversione del carceriere e di tutta la sua famiglia. Senza lo Spirito di preghiera che agiva con ogni potenza nell’Apostolo, nessun frutto di conversione sarebbe stato prodotto. Ora ognuno deve chiedersi: è presente in me lo Spirito della preghiera? È presente in modo possente o in modo che neanche mi accorgo di possederlo? Non solo si deve possedere lo Spirito di preghiera. In questo Spirito si deve crescere giorno per giorno. Senza una crescita costante possiamo rendere vana ogni nostra preghiera. Quanto finora detto, sono solo qualche regola e qualche principio santo che sempre dobbiamo custodire nel cuore, affinché la nostra preghiera sia sempre vera, sempre secondo il cuore del Padre e del Figlio e dello Spirito Santo, sempre innalzata dal Vangelo per il Vangelo. Una preghiera non innalzata dal cuore del Vangelo a servizio del Vangelo mai sarà, mai potrà dirsi preghiera del cristiano. </w:t>
      </w:r>
    </w:p>
    <w:p w14:paraId="6218326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86" w:name="_Toc142321702"/>
      <w:r w:rsidRPr="00D528F7">
        <w:rPr>
          <w:rFonts w:ascii="Arial" w:eastAsia="Times New Roman" w:hAnsi="Arial"/>
          <w:b/>
          <w:sz w:val="24"/>
          <w:szCs w:val="20"/>
          <w:lang w:eastAsia="it-IT"/>
        </w:rPr>
        <w:t>La sorte del ricco</w:t>
      </w:r>
      <w:bookmarkEnd w:id="186"/>
    </w:p>
    <w:p w14:paraId="55519A7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9</w:t>
      </w:r>
      <w:r w:rsidRPr="00D528F7">
        <w:rPr>
          <w:rFonts w:ascii="Arial" w:eastAsia="Times New Roman" w:hAnsi="Arial"/>
          <w:b/>
          <w:sz w:val="24"/>
          <w:szCs w:val="20"/>
          <w:lang w:val="la-Latn" w:eastAsia="it-IT"/>
        </w:rPr>
        <w:t xml:space="preserve">Il fratello di umili condizioni sia fiero di essere innalzato, </w:t>
      </w:r>
    </w:p>
    <w:p w14:paraId="36A092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riferimento è al canto del Magnificat della Vergine Maria. Il Signore innalza gli umili, mentre manda a mani vuote i ricchi. </w:t>
      </w:r>
    </w:p>
    <w:p w14:paraId="492C200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CD4B1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il Signore che innalza gli umili. Ma chi sono gli umili? Gli umili sono coloro che vivono pienamente immersi nella Parola del Signore, osservando ogni suo precetto, ascoltando ogni sua voce, obbedendo ad ogni sua Parola. La loro condizione sociale spesso è fatta di molta povertà. Cosa deve fare l’umile? Confidare sempre nel Signore. Se lui rimarrà fedele al Signore, osservando la sua Legge e i suoi Comandamenti, sempre il Signore lo aiuterà, lo sosterrà, lo benedirà, lo innalzerà. In tale senso l’umile, il vero umile è il giusto, il fedele alla Legge del Signore. L’umile è l’amico di Dio. Ecco cosa rivela a noi sia l’Antico che il Nuovo Testamento:</w:t>
      </w:r>
    </w:p>
    <w:p w14:paraId="46A21F1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Dio si è fatto conoscere in Giuda, in Israele è grande il suo nome. È in Salem la sua tenda, in Sion la sua dimora. Là spezzò le saette dell’arco, lo scudo, la spada, la guerra. Splendido tu sei, magnifico su montagne di preda. Furono spogliati i valorosi, furono colti dal sonno, nessun prode ritrovava la sua mano. Dio di Giacobbe, alla tua minaccia si paralizzano carri e cavalli. Tu sei davvero terribile; chi ti resiste quando si scatena la tua ira?</w:t>
      </w:r>
    </w:p>
    <w:p w14:paraId="548F08C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Dal cielo hai fatto udire la sentenza: sbigottita tace la terra, quando Dio si alza per giudicare, per salvare tutti i poveri della terra. Persino la collera dell’uomo ti dà gloria; gli scampati dalla collera ti fanno festa. Fate voti al Signore, vostro Dio, e adempiteli, quanti lo circondano portino doni al Terribile, a lui che toglie il respiro ai potenti, che è terribile per i re della terra (Sal 76,1-13). </w:t>
      </w:r>
    </w:p>
    <w:p w14:paraId="0E506AD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 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 I poveri invece avranno in eredità la terra e godranno di una grande pace.</w:t>
      </w:r>
    </w:p>
    <w:p w14:paraId="3E1FD54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malvagio trama contro il giusto, contro di lui digrigna i denti. Ma il Signore ride di lui, perché vede arrivare il suo giorno. I malvagi sfoderano la spada e tendono l’arco per abbattere il povero e il misero, per uccidere chi cammina onestamente. Ma la loro spada penetrerà nel loro cuore e i loro archi saranno spezzati. È meglio il poco del giusto che la grande abbondanza dei malvagi; le braccia dei malvagi saranno spezzate, ma il Signore è il sostegno dei giusti. Il Signore conosce i giorni degli uomini integri: la loro eredità durerà per sempre. Non si vergogneranno nel tempo della sventura e nei giorni di carestia saranno saziati. I malvagi infatti periranno, i nemici del Signore svaniranno; come lo splendore dei prati, in fumo svaniranno. 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w:t>
      </w:r>
    </w:p>
    <w:p w14:paraId="66460BD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Sono stato fanciullo e ora sono vecchio: non ho mai visto il giusto abbandonato né i suoi figli mendicare il pane; ogni giorno egli ha compassione e dà in prestito, e la sua stirpe sarà benedetta. Sta’ lontano dal male e fa’ il bene e avrai sempre una casa. Perché il </w:t>
      </w:r>
      <w:r w:rsidRPr="00D528F7">
        <w:rPr>
          <w:rFonts w:ascii="Arial" w:eastAsia="Times New Roman" w:hAnsi="Arial"/>
          <w:i/>
          <w:iCs/>
          <w:sz w:val="24"/>
          <w:szCs w:val="20"/>
          <w:lang w:val="la-Latn" w:eastAsia="it-IT"/>
        </w:rPr>
        <w:lastRenderedPageBreak/>
        <w:t>Signore ama il diritto e non abbandona i suoi fedeli. Gli ingiusti saranno distrutti per sempre e la stirpe dei malvagi sarà eliminata. I giusti avranno in eredità la terra e vi abiteranno per sempre. La bocca del giusto medita la sapienza e la sua lingua esprime il diritto; la legge del suo Dio è nel suo cuore: i suoi passi non vacilleranno. Il malvagio spia il giusto e cerca di farlo morire. Ma il Signore non lo abbandona alla sua mano, nel giudizio non lo lascia condannare. 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 La salvezza dei giusti viene dal Signore: nel tempo dell’angoscia è loro fortezza. Il Signore li aiuta e li libera, li libera dai malvagi e li salva, perché in lui si sono rifugiati (Sal 37,1-40).</w:t>
      </w:r>
    </w:p>
    <w:p w14:paraId="2840108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w:t>
      </w:r>
    </w:p>
    <w:p w14:paraId="3CC7602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Cercate il Signore voi tutti, poveri della terra, che eseguite i suoi ordini, cercate la giustizia, cercate l’umiltà; forse potrete trovarvi al riparo nel giorno dell’ira del Signore (Sof 2,3). </w:t>
      </w:r>
    </w:p>
    <w:p w14:paraId="47C00F0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w:t>
      </w:r>
      <w:r w:rsidRPr="00D528F7">
        <w:rPr>
          <w:rFonts w:ascii="Arial" w:eastAsia="Times New Roman" w:hAnsi="Arial"/>
          <w:i/>
          <w:iCs/>
          <w:sz w:val="24"/>
          <w:szCs w:val="20"/>
          <w:lang w:val="la-Latn" w:eastAsia="it-IT"/>
        </w:rPr>
        <w:lastRenderedPageBreak/>
        <w:t xml:space="preserve">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2E0D8A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sulla terra c’è molta povertà. C’è però poca umiltà. C’è una povertà che è iniqua, perché frutto della trasgressione della Legge del Signore e di un corpo, un’anima, uno spirito che sono consegnati ad ogni vizio e ad ogni dissolutezza. Contro questa povertà che è frutto del vizio nessuno dice una parola. Perché nessuno dice una parola? Perché neanche contro il peccato si dice oggi una sola Parola di Dio, di Cristo Gesù, dello Spirito Santo. C’è una povertà iniqua che è il frutto della consegna dell’uomo all’ozio, al disimpegno. In più ai nostri giorni c’è una povertà iniqua perché vi sono leggi che la favoriscono e la incrementano. La povertà è sempre iniqua quando l’uomo si abbandona al vizio, al peccato, all’ozio, all’ignavia, all’accidia spirituale, alla rinuncia ad essere uomo secondo le Leggi del Signore. Ma di questa povertà iniqua, responsabile è anche e soprattutto il cristiano che non annuncia più la verità all’uomo, la verità che lo riguarda, la verità nella quale lui è obbligato a camminare. Ogni uomo va formato ad essere vero uomo. Mai però potrà essere vero uomo, se non è vero discepolo di Gesù. Poiché oggi ci vergogniamo di annunciare Cristo Signore, condanniamo l’uomo a non essere, a non divenire vero uomo e di conseguenza lo condanniamo a vivere di povertà iniqua. Di questa condanna è responsabile il cristiano che non annuncia ai suoi fratelli la via della verità e della giustizia.</w:t>
      </w:r>
    </w:p>
    <w:p w14:paraId="5885A19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Vangelo è la sola Parola che eleva l’uomo alla sua più alta dignità. Non c’è mito, non c’è filosofia, non c’è antropologia, non c’è psicologia, non c’è scienza, non c’è pensiero, idea, immaginazione, fantasia che esce dal cuore dell’uomo che elevi l’uomo nella sua purissima verità. Al contrario, oggi mito, filosofia, antropologia, psicologia, scienza, pensiero, idea, immaginazione, fantasia, ogni frutto della mente dell’uomo altro non stanno facendo che lavorare per la disumanizzazione dell’uomo. Si sta creando una schiavitù e una prigionia scientifica, filosofica, culturale peggiore di qualsiasi schiavitù fisica. La schiavitù fisica non è in nulla paragonabile alla schiavitù scientifica, filosofica, culturale, sociale, politica dei nostri giorni. Il Vangelo eleva l’uomo alla sua più alta dignità perché, con la fede nel nome di Cristo Gesù, lo Spirito Santo, nelle acque del Battesimo, e negli altri sacramenti crea in noi una natura nuova. Ci rende partecipi della natura divina. Ci dona una speciale conformazione a Cristo, a seconda del sacramento che si riceve. Grande, vero, nobile, elevato, divinizzato, cristificato, spiritualizzato, santificato, rinnovato, rigenerato è l’uomo che nasce dalla verità e dalla grazia di Cristo Gesù. E tuttavia oggi si dice che dare il Vangelo agli uomini è offenderli. È questa la nostra grande disumanità cristiana: avere nelle mani la grazia e la verità per la rigenerazione dell’uomo, non servirsene, addurre come scusa che se grazia e verità vengono date, si offende l’uomo. Dimentichiamo che chi ha dato il comando di fare grazia e verità ad ogni uomo, non è stato un uomo. È stato il Creatore e il Signore dell’uomo. È stato Cristo </w:t>
      </w:r>
      <w:r w:rsidRPr="00D528F7">
        <w:rPr>
          <w:rFonts w:ascii="Arial" w:eastAsia="Times New Roman" w:hAnsi="Arial"/>
          <w:sz w:val="24"/>
          <w:szCs w:val="20"/>
          <w:lang w:val="la-Latn" w:eastAsia="it-IT"/>
        </w:rPr>
        <w:lastRenderedPageBreak/>
        <w:t>Signore, Il Verbo Eterno, che ha creato tutte le cose quelle visibili e quelle invisibili. Non solo tutto è stato creato per mezzo di Lui e tutto in vista di Lui. Gesù non solo è il Creatore, ma è anche il Redentore e il Salvatore. Il peccato cristiano oggi è estremamente grave. Ma né di questo né di altri gravissimi peccati oggi si parla. Non dare il Vangelo è condannare ogni uomo alla più grande e iniqua delle povertà: alla povertà della sua anima e del suo spirito. Alla povertà della sua disumanizzazione. Alla povertà del regresso dell’uomo in umanità. Fare luce su questo gravissimo peccato di omissione è obbligo per chi ancora crede in Cristo e crede nella sua Parola, che è Parola di vita eterna, di luce, verità, grazia, elevazione.</w:t>
      </w:r>
    </w:p>
    <w:p w14:paraId="1994033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10</w:t>
      </w:r>
      <w:r w:rsidRPr="00D528F7">
        <w:rPr>
          <w:rFonts w:ascii="Arial" w:eastAsia="Times New Roman" w:hAnsi="Arial"/>
          <w:b/>
          <w:sz w:val="24"/>
          <w:szCs w:val="20"/>
          <w:lang w:val="la-Latn" w:eastAsia="it-IT"/>
        </w:rPr>
        <w:t xml:space="preserve">il ricco, invece, di essere abbassato, perché come fiore d’erba passerà. </w:t>
      </w:r>
    </w:p>
    <w:p w14:paraId="5E4BBF5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verità della quale l’Apostolo Giacomo si serve, per rivelare la condizione del ricco – </w:t>
      </w:r>
      <w:r w:rsidRPr="00D528F7">
        <w:rPr>
          <w:rFonts w:ascii="Arial" w:eastAsia="Times New Roman" w:hAnsi="Arial"/>
          <w:i/>
          <w:iCs/>
          <w:sz w:val="24"/>
          <w:szCs w:val="20"/>
          <w:lang w:val="la-Latn" w:eastAsia="it-IT"/>
        </w:rPr>
        <w:t>il ricco, invece, di essere abbassato, perché come fiore d’erba passerà</w:t>
      </w:r>
      <w:r w:rsidRPr="00D528F7">
        <w:rPr>
          <w:rFonts w:ascii="Arial" w:eastAsia="Times New Roman" w:hAnsi="Arial"/>
          <w:sz w:val="24"/>
          <w:szCs w:val="20"/>
          <w:lang w:val="la-Latn" w:eastAsia="it-IT"/>
        </w:rPr>
        <w:t xml:space="preserve"> – è dalla Scrittura annunciata per ogni uomo. All’uomo che è tentato dalla sua superbia e si crede eterno, immortale, il Signore gli annuncia che lui è come l’erba sui tetti. Al mattino essa è bella verde. Alla sera non esiste più. È tutta secca. Nulla rimane del suo vigore del mattino. </w:t>
      </w:r>
    </w:p>
    <w:p w14:paraId="1AF7C06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(Is 40,6-8).</w:t>
      </w:r>
    </w:p>
    <w:p w14:paraId="2D9CDC74" w14:textId="77777777" w:rsidR="00D528F7" w:rsidRPr="00D528F7" w:rsidRDefault="00D528F7" w:rsidP="00D528F7">
      <w:pPr>
        <w:spacing w:after="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parola dei Salmi:</w:t>
      </w:r>
    </w:p>
    <w:p w14:paraId="75C207FB"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i/>
          <w:iCs/>
          <w:sz w:val="24"/>
          <w:szCs w:val="20"/>
          <w:lang w:val="la-Latn" w:eastAsia="it-IT"/>
        </w:rPr>
        <w:t xml:space="preserve"> </w:t>
      </w:r>
      <w:r w:rsidRPr="00D528F7">
        <w:rPr>
          <w:rFonts w:ascii="Arial" w:eastAsia="Times New Roman" w:hAnsi="Arial"/>
          <w:bCs/>
          <w:i/>
          <w:iCs/>
          <w:sz w:val="24"/>
          <w:szCs w:val="20"/>
          <w:lang w:val="la-Latn" w:eastAsia="it-IT"/>
        </w:rPr>
        <w:t>Come fieno presto appassiranno, cadranno come erba del prato (Sal 36, 2). Si dissolvano come acqua che si disperde, come erba calpestata inaridiscano (Sal 57, 8). Li annienti: li sommergi nel sonno; sono come l’erba che germoglia al mattino (Sal 89, 5). Se i peccatori germogliano come l’erba e fioriscono tutti i malfattori, li attende una rovina eterna (Sal 91, 8). Il mio cuore abbattuto come erba inaridisce, dimentico di mangiare il mio pane (Sal 101, 5). I miei giorni sono come ombra che declina, e io come erba inaridisco (Sal 101, 12). Come l’erba sono i giorni dell’uomo, come il fiore del campo, così egli fiorisce (Sal 102, 15). Siano come l’erba dei tetti: prima che sia strappata, dissecca (Sal 128, 6).</w:t>
      </w:r>
    </w:p>
    <w:p w14:paraId="2FB9311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Pietro riporta la Parola di Isaia.</w:t>
      </w:r>
    </w:p>
    <w:p w14:paraId="6E9CA0B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09CE34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pacing w:val="-2"/>
          <w:sz w:val="24"/>
          <w:szCs w:val="20"/>
          <w:lang w:val="la-Latn" w:eastAsia="it-IT"/>
        </w:rPr>
        <w:lastRenderedPageBreak/>
        <w:t>Chi è il ricco secondo la purissima verità rivelata dallo Spirito Santo? Ricco è colui che è pieno di sé. È l’empio, lo stolto, l’insipiente. È il dotto e l’intelligente superbo. È colui che si pensa da se stesso, per se stesso, per</w:t>
      </w:r>
      <w:r w:rsidRPr="00D528F7">
        <w:rPr>
          <w:rFonts w:ascii="Arial" w:eastAsia="Times New Roman" w:hAnsi="Arial"/>
          <w:sz w:val="24"/>
          <w:szCs w:val="20"/>
          <w:lang w:val="la-Latn" w:eastAsia="it-IT"/>
        </w:rPr>
        <w:t xml:space="preserve"> cui non ha bisogno di Dio, dei fratelli. Lui basta a se stesso. In se stesso trova la sua pienezza. È questa la superbia dell’uomo. È questo il suo peccato: credersi, voler essere, vedersi in tutto simile a Dio, uguale a Lui. È questa l’illusione dell’uomo, di ogni uomo: credersi ricco, mentre in realtà non lo si è. Nessuno potrà mai dirsi ricco, perché è proprio dell’umanità essere povera, misera, piena di peccato. Questa è la costituzione ontologica dell’uomo dopo il peccato. Ma anche prima del peccato l’uomo non era ricco, perché la sua vita era non da se stesso, ma dall’albero della vita posto nel cuore del giardino. L’uomo è il più povero tra tutte le creature che il Signore ha fatto nel suo universo. Lo ha fatto dipendente in eterno da Lui: nel corpo, nell’anima, nello spirito, nel tempo e nell’eternità. Lo ha fatto dipendente in ogni cosa sempre dagli altri, sia nell’ordine della natura che della grazia. La sua vita è dagli altri. Essa è anche per gli altri. Il ricco invece vive la sua vita assumendo dagli altri, ma non donando agli altri. Lui è circoscritto nella sua umanità e non vuole più nessuno attorno a lui. Gli altri li vuole solo come servi, alle sue dipendenze dispotiche e tiranniche. </w:t>
      </w:r>
    </w:p>
    <w:p w14:paraId="46CC1F1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ricco è in tutto simile ad una bottiglia sigillata, piena di niente. È una bottiglia morta che mai potrà ricolmarsi di una qualsiasi cosa. Il sigillo non consente che alcuna cosa vi entri e alcuna vi esca. La bottiglia è chiusa nel suo egoismo, nella sua superbia, nella sua arroganza, nel suo vuoto.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w:t>
      </w:r>
    </w:p>
    <w:p w14:paraId="1FD1C34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 </w:t>
      </w:r>
    </w:p>
    <w:p w14:paraId="4D3D08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Solo per un istante le sue mani furono piene di soldi. Poi se ne dovette andare a mani vuote. Triste fine di un ricco, del ricco, di ogni ricco di questo mondo.</w:t>
      </w:r>
    </w:p>
    <w:p w14:paraId="398D5F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condizione del ricco: sarà disperso come fumo al vento. Si scioglierà come neve al sole. Evaporerà come l’acqua in un giorno di calura. Seccherà come l’erba sui tetti. Non ci sarà vera vita per lui né nel tempo e né nell’eternità. Non c’è vita più misera sulla terra di quella che conduce il ricco. Una vita non consegnata a Dio è sempre una vita consegnata al vizio, al peccato, al male. </w:t>
      </w:r>
      <w:r w:rsidRPr="00D528F7">
        <w:rPr>
          <w:rFonts w:ascii="Arial" w:eastAsia="Times New Roman" w:hAnsi="Arial"/>
          <w:caps/>
          <w:sz w:val="24"/>
          <w:szCs w:val="20"/>
          <w:lang w:val="la-Latn" w:eastAsia="it-IT"/>
        </w:rPr>
        <w:t>è</w:t>
      </w:r>
      <w:r w:rsidRPr="00D528F7">
        <w:rPr>
          <w:rFonts w:ascii="Arial" w:eastAsia="Times New Roman" w:hAnsi="Arial"/>
          <w:sz w:val="24"/>
          <w:szCs w:val="20"/>
          <w:lang w:val="la-Latn" w:eastAsia="it-IT"/>
        </w:rPr>
        <w:t xml:space="preserve"> </w:t>
      </w:r>
      <w:r w:rsidRPr="00D528F7">
        <w:rPr>
          <w:rFonts w:ascii="Arial" w:eastAsia="Times New Roman" w:hAnsi="Arial"/>
          <w:sz w:val="24"/>
          <w:szCs w:val="20"/>
          <w:lang w:val="la-Latn" w:eastAsia="it-IT"/>
        </w:rPr>
        <w:lastRenderedPageBreak/>
        <w:t>una vita che anziché esplodere di pace e di gioia, viene soffocata dai molti affanni e dai molti peccati. Quando la ricchezza poi è frutto di inganno, dolo, delinquenza, usura, rapina, estorsioni, e cose di questo genere, la vita spesso termina anche con la morte violenta. Solo Dio è la vita dell’uomo e solo in Cristo il Signore la dona. Se ci si separa da Dio, si è sempre senza vita. Senza la vita di Cristo Gesù in noi, il nostro cammino è sulla via della morte in direzione della morte eterna. Ecco un pensiero del Salmo sulla ricchezza:</w:t>
      </w:r>
    </w:p>
    <w:p w14:paraId="7F87D47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Solo in Dio riposa l’anima mia: da lui la mia salvezza. Lui solo è mia roccia e mia salvezza, mia difesa: mai potrò vacillare. Fino a quando vi scaglierete contro un uomo, per abbatterlo tutti insieme come un muro cadente, come un recinto che crolla? 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 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 Una parola ha detto Dio, due ne ho udite: la forza appartiene a Dio, tua è la fedeltà, Signore; secondo le sue opere tu ripaghi ogni uomo (Sal 62,2-13). </w:t>
      </w:r>
    </w:p>
    <w:p w14:paraId="18F005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Solo Dio è la vera ricchezza dell’uomo. Ogni ricchezza di Dio è data a noi in Cristo Gesù, per Cristo Gesù, con Cristo Gesù per opera del suo Santo Spirito. L’Amministratrice, fino alla consumazione dei secoli, di questa ricchezza divina, infinita, eterna, inesauribile, è la Chiesa una, santa, cattolica, apostolica. La Chiesa amministra questa ricchezza attraverso gli Apostoli e i loro successori che sono i Vescovi. Collaboratori dei Vescovi, sempre però nella comunione gerarchica, sono i presbiteri. Con i presbiteri i diaconi e ogni cresimato e battezzato. Ognuno amministra la ricchezza di Cristo Gesù secondo il dono di grazia, il sacramento ricevuto, la missione e il ministero a lui conferito dalla Spirito Santo. Amministrare la ricchezza divina, eterna, infinita, inesauribile deve impegnare ogni attimo degli amministratori. Mai devono essi distogliere lo sguardo o il pensiero da questa loro altissima missione. Se essi sottraggono lo sguardo e il pensiero da questa loro specifica missione, si porranno a servizio è della iniqua ricchezza o del vizio, o del peccato, o della schiavitù dell’uomo. Serviranno un uomo che rimarrà in eterno povero, perché lo si è lasciato senza la vita eterna che è Dio e che Dio ha versato, versandosi, tutta in Cristo Gesù, per opera del suo Santo Spirito. La responsabilità degli amministratori della divina ricchezza è oltremodo grande. Per essi si crea l’uomo nuovo, per essi l’uomo rimane un operatore di iniquità. Così parla il Vangelo. Così parla Cristo Gesù. Così parla lo Spirito Santo. Così deve parlare ogni discepolo di Gesù, chiamato ad amministrare al mondo intero la divina ricchezza che il Padre ha messo nelle sue mani.</w:t>
      </w:r>
    </w:p>
    <w:p w14:paraId="4B21E26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lastRenderedPageBreak/>
        <w:t>11</w:t>
      </w:r>
      <w:r w:rsidRPr="00D528F7">
        <w:rPr>
          <w:rFonts w:ascii="Arial" w:eastAsia="Times New Roman" w:hAnsi="Arial"/>
          <w:b/>
          <w:sz w:val="24"/>
          <w:szCs w:val="20"/>
          <w:lang w:val="la-Latn" w:eastAsia="it-IT"/>
        </w:rPr>
        <w:t>Si leva il sole col suo ardore e fa seccare l’erba e il suo fiore cade, e la bellezza del suo aspetto svanisce. Così anche il ricco nelle sue imprese appassirà.</w:t>
      </w:r>
    </w:p>
    <w:p w14:paraId="6DF80F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fine della vita del ricco, dell’uomo senza Dio, di colui che ha confidato nelle cose della terra e anche nella sua intelligenza, forza, astuzia, superbia, malvagità, inganno, menzogna, dolo, frode, rapina, sottrazione di ciò che è degli altri con la violenza o anche la sua grande oppressione e malvagità: </w:t>
      </w:r>
      <w:r w:rsidRPr="00D528F7">
        <w:rPr>
          <w:rFonts w:ascii="Arial" w:eastAsia="Times New Roman" w:hAnsi="Arial"/>
          <w:i/>
          <w:sz w:val="24"/>
          <w:szCs w:val="20"/>
          <w:lang w:val="la-Latn" w:eastAsia="it-IT"/>
        </w:rPr>
        <w:t>Si leva il sole col suo ardore e fa seccare l’erba e il suo fiore cade, e la bellezza del suo aspetto svanisce. Così anche il ricco nelle sue imprese appassirà</w:t>
      </w:r>
      <w:r w:rsidRPr="00D528F7">
        <w:rPr>
          <w:rFonts w:ascii="Arial" w:eastAsia="Times New Roman" w:hAnsi="Arial"/>
          <w:sz w:val="24"/>
          <w:szCs w:val="20"/>
          <w:lang w:val="la-Latn" w:eastAsia="it-IT"/>
        </w:rPr>
        <w:t xml:space="preserve">. La sentenza non è da emettere. Essa è già emessa. Bisogna solo attendere che essa si realizzi, perché di certo si realizzerà. Il come e il quando sono nelle mani del Signore. Però noi sappiamo che ogni ritardo nella realizzazione della sentenza è una grazia del Signore, un tempo in più che il Signore concede per la conversione del ricco. Questa verità è così rivelata sia da Abacuc che dall’Apostolo Pietro. </w:t>
      </w:r>
    </w:p>
    <w:p w14:paraId="606CA3D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42D680D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3A199D1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3AD0F5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Mi metterò di sentinella, in piedi sulla fortezza, a spiare, per vedere che cosa mi dirà, che cosa risponderà ai miei lamenti. Il Signore rispose e mi disse: «Scrivi la visione e incidila bene sulle tavolette, </w:t>
      </w:r>
      <w:r w:rsidRPr="00D528F7">
        <w:rPr>
          <w:rFonts w:ascii="Arial" w:eastAsia="Times New Roman" w:hAnsi="Arial"/>
          <w:i/>
          <w:iCs/>
          <w:sz w:val="24"/>
          <w:szCs w:val="20"/>
          <w:lang w:val="la-Latn" w:eastAsia="it-IT"/>
        </w:rPr>
        <w:lastRenderedPageBreak/>
        <w:t>perché la si legga speditamente. È una visione che attesta un termine, parla di una scadenza e non mentisce; se indugia, attendila, perché certo verrà e non tarderà. Ecco, soccombe colui che non ha l’animo retto, mentre il giusto vivrà per la sua fede».</w:t>
      </w:r>
    </w:p>
    <w:p w14:paraId="21316F9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ricchezza rende perfidi; il superbo non sussisterà, spalanca come gli inferi le sue fauci e, come la morte, non si sazia, attira a sé tutte le nazioni, raduna per sé tutti i popoli. Forse che tutti non lo canzoneranno, non faranno motteggi per lui?</w:t>
      </w:r>
    </w:p>
    <w:p w14:paraId="0092D38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1BCA2D4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3636BB1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6CB4CB6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6EEBB5E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Questo anzitutto dovete sapere: negli ultimi giorni si farà avanti gente che si inganna e inganna gli altri e che si lascia dominare dalle proprie passioni. Diranno: «Dov’è la sua venuta, che egli ha promesso? Dal </w:t>
      </w:r>
      <w:r w:rsidRPr="00D528F7">
        <w:rPr>
          <w:rFonts w:ascii="Arial" w:eastAsia="Times New Roman" w:hAnsi="Arial"/>
          <w:i/>
          <w:iCs/>
          <w:sz w:val="24"/>
          <w:szCs w:val="20"/>
          <w:lang w:val="la-Latn" w:eastAsia="it-IT"/>
        </w:rPr>
        <w:lastRenderedPageBreak/>
        <w:t xml:space="preserve">giorno in cui i nostri padri chiusero gli occhi, tutto rimane come al principio della creazione». </w:t>
      </w:r>
    </w:p>
    <w:p w14:paraId="63AE8BC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A352CE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250985E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796371F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717282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4E6B64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il Signore lascia che il malvagio ingoi il giusto e tarda nell’adempiere la sua promessa o nell’eseguire la sentenza già pronunciata, il giusto deve vedere questo ritardo come altissima grazia a Lui concessa dal Signore per una sua più alta santificazione. La santificazione ha una via obbligata: la sofferenza. Mentre per l’empio il ritardo è dato per la sua conversione, per il giusto perché giunga al sommo della santità, della perfezione, dell’obbedienza, dell’amore. </w:t>
      </w:r>
    </w:p>
    <w:p w14:paraId="08F421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Sempre dobbiamo ricordarci della professione di luce fatta dall’Apostolo Paolo sulla sapienza del Signore, che tutto dispone per il più grande bene dell’uomo, sia in ordine alla conversione e sia in ordine alla sua più alta e perfetta santificazione. Ma questa è visione di purissima fede.</w:t>
      </w:r>
    </w:p>
    <w:p w14:paraId="18AEC22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Sempre il discepolo di Gesù vive in questa altissima professione di fede. Senza questa purissima fede, si cade nel baratro dei pensieri del mondo. </w:t>
      </w:r>
    </w:p>
    <w:p w14:paraId="035AD53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87" w:name="_Toc142321703"/>
      <w:r w:rsidRPr="00D528F7">
        <w:rPr>
          <w:rFonts w:ascii="Arial" w:eastAsia="Times New Roman" w:hAnsi="Arial"/>
          <w:b/>
          <w:sz w:val="24"/>
          <w:szCs w:val="20"/>
          <w:lang w:eastAsia="it-IT"/>
        </w:rPr>
        <w:t>La tentazione</w:t>
      </w:r>
      <w:bookmarkEnd w:id="187"/>
    </w:p>
    <w:p w14:paraId="4EB3702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12</w:t>
      </w:r>
      <w:r w:rsidRPr="00D528F7">
        <w:rPr>
          <w:rFonts w:ascii="Arial" w:eastAsia="Times New Roman" w:hAnsi="Arial"/>
          <w:b/>
          <w:sz w:val="24"/>
          <w:szCs w:val="20"/>
          <w:lang w:val="la-Latn" w:eastAsia="it-IT"/>
        </w:rPr>
        <w:t>Beato l’uomo che resiste alla tentazione perché, dopo averla superata, riceverà la corona della vita, che il Signore ha promesso a quelli che lo amano.</w:t>
      </w:r>
    </w:p>
    <w:p w14:paraId="54E297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introduce un’altra verità. L’uomo cammina nella storia. La storia è tentazione. Anche Cristo Gesù, entrando nel mondo, è entrato nel regno della tentazione. Viene subito proclamata una beatitudine: </w:t>
      </w:r>
      <w:r w:rsidRPr="00D528F7">
        <w:rPr>
          <w:rFonts w:ascii="Arial" w:eastAsia="Times New Roman" w:hAnsi="Arial"/>
          <w:i/>
          <w:iCs/>
          <w:sz w:val="24"/>
          <w:szCs w:val="20"/>
          <w:lang w:val="la-Latn" w:eastAsia="it-IT"/>
        </w:rPr>
        <w:t>Beato l’uomo che resiste alla tentazione perché, dopo averla superata, riceverà la corona della vita, che il Signore ha promesso a quelli che lo amano</w:t>
      </w:r>
      <w:r w:rsidRPr="00D528F7">
        <w:rPr>
          <w:rFonts w:ascii="Arial" w:eastAsia="Times New Roman" w:hAnsi="Arial"/>
          <w:sz w:val="24"/>
          <w:szCs w:val="20"/>
          <w:lang w:val="la-Latn" w:eastAsia="it-IT"/>
        </w:rPr>
        <w:t>. Superare la tentazione è beatitudine. È acquisizione di una corona di vita. È entrare nella gloria eterna. Il superamento della tentazione è via per il Paradiso, via per entrare nella luce eterna.</w:t>
      </w:r>
    </w:p>
    <w:p w14:paraId="13C9DCD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 cosa è in verità la tentazione? 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w:t>
      </w:r>
    </w:p>
    <w:p w14:paraId="4229D50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Essa differisce sostanzialmente dalla prova. La prova infatti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59DE853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48A8C1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0D1732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4DFDA7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invece non è per uscire dall’amore, ma per entrare in un amore più grande, più intenso, globalizzante la vita, fino a farla divenire olocausto, sacrificio, offerta gradita a Dio, consegna dell’intera esistenza, in tutto simile a quella che Cristo visse sulla croce. </w:t>
      </w:r>
    </w:p>
    <w:p w14:paraId="171B13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04B9A08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Chi vuole proporre agli uomini l’ideale della santità, nella vittoria contro ogni tentazione, nel superamento di ogni prova, deve impastarli di verità e di grazia, di preghiera e di sacramenti. </w:t>
      </w:r>
    </w:p>
    <w:p w14:paraId="6050E03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Vergine Maria,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w:t>
      </w:r>
      <w:r w:rsidRPr="00D528F7">
        <w:rPr>
          <w:rFonts w:ascii="Arial" w:eastAsia="Times New Roman" w:hAnsi="Arial"/>
          <w:bCs/>
          <w:sz w:val="24"/>
          <w:szCs w:val="20"/>
          <w:lang w:val="la-Latn" w:eastAsia="it-IT"/>
        </w:rPr>
        <w:lastRenderedPageBreak/>
        <w:t>divenire strumenti dell’amore di Dio per la santificazione del mondo. Aiutaci a vincere ogni tentazione, a superare ogni prova, per essere domani beati con Te nella Gloria del Cielo.</w:t>
      </w:r>
    </w:p>
    <w:p w14:paraId="19B78C0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Al superamento della tentazione è promessa la corona della vita, che Dio darà a tutti i suoi servi fedeli. Sappiamo che l’Apostolo Paolo mai è caduto in una sola tentazione nell’espletamento del ministero a Lui affidato. Ecco cosa confessa prima di lasciare questo mondo attraverso la via del martirio:</w:t>
      </w:r>
    </w:p>
    <w:p w14:paraId="3182E84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w:t>
      </w:r>
    </w:p>
    <w:p w14:paraId="061553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corona è di giustizia perché il Signore l’ha promessa. A chi crede nella Parola del Signore, la sua fede sempre gli viene accreditata come giustizia.</w:t>
      </w:r>
    </w:p>
    <w:p w14:paraId="7B3A6E1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13</w:t>
      </w:r>
      <w:r w:rsidRPr="00D528F7">
        <w:rPr>
          <w:rFonts w:ascii="Arial" w:eastAsia="Times New Roman" w:hAnsi="Arial"/>
          <w:b/>
          <w:sz w:val="24"/>
          <w:szCs w:val="20"/>
          <w:lang w:val="la-Latn" w:eastAsia="it-IT"/>
        </w:rPr>
        <w:t>Nessuno, quando è tentato, dica: «Sono tentato da Dio»; perché Dio non può essere tentato al male ed egli non tenta nessuno.</w:t>
      </w:r>
    </w:p>
    <w:p w14:paraId="0B9E99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una verità che sempre dobbiamo custodire nel cuore: </w:t>
      </w:r>
      <w:r w:rsidRPr="00D528F7">
        <w:rPr>
          <w:rFonts w:ascii="Arial" w:eastAsia="Times New Roman" w:hAnsi="Arial"/>
          <w:i/>
          <w:iCs/>
          <w:sz w:val="24"/>
          <w:szCs w:val="20"/>
          <w:lang w:val="la-Latn" w:eastAsia="it-IT"/>
        </w:rPr>
        <w:t>Nessuno, quando è tentato, dica: Sono tentato da Dio; perché Dio non può essere tentato al male ed egli non tenta nessuno</w:t>
      </w:r>
      <w:r w:rsidRPr="00D528F7">
        <w:rPr>
          <w:rFonts w:ascii="Arial" w:eastAsia="Times New Roman" w:hAnsi="Arial"/>
          <w:sz w:val="24"/>
          <w:szCs w:val="20"/>
          <w:lang w:val="la-Latn" w:eastAsia="it-IT"/>
        </w:rPr>
        <w:t xml:space="preserve">. Dio è luce eterna. Dio è carità divina e infinita. Dio è sapienza e intelligenza immortale. Dio è vita senza principio e senza fine, dall’eternità per l’eternità senza fine. </w:t>
      </w:r>
    </w:p>
    <w:p w14:paraId="5E6A73A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Alcune riflessioni sulla tentazione possono aiutarci a comprendere perché Dio mai potrà tentare alcuno. La tentazione è dalla creatura, è da se stessi, sempre dal peccato, mai dalla carità. Dio è carità eterna ed infinita. La carità mai tenta.</w:t>
      </w:r>
    </w:p>
    <w:p w14:paraId="34E2F4F4"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1DC0C1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88" w:name="_Toc142321704"/>
      <w:r w:rsidRPr="00D528F7">
        <w:rPr>
          <w:rFonts w:ascii="Arial" w:eastAsia="Times New Roman" w:hAnsi="Arial"/>
          <w:b/>
          <w:sz w:val="24"/>
          <w:szCs w:val="20"/>
          <w:lang w:eastAsia="it-IT"/>
        </w:rPr>
        <w:t>Brevi riflessioni sulla tentazione</w:t>
      </w:r>
      <w:bookmarkEnd w:id="188"/>
    </w:p>
    <w:p w14:paraId="71C85A7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Per non cadere in tentazione. </w:t>
      </w:r>
      <w:r w:rsidRPr="00D528F7">
        <w:rPr>
          <w:rFonts w:ascii="Arial" w:eastAsia="Times New Roman" w:hAnsi="Arial"/>
          <w:bCs/>
          <w:sz w:val="24"/>
          <w:szCs w:val="20"/>
          <w:lang w:val="la-Latn" w:eastAsia="it-IT"/>
        </w:rPr>
        <w:t xml:space="preserve">La tentazione è sempre contro l'essere dell'uomo, vuole la sua distruzione, il suo annientamento, quella morte spirituale, di cui la morte fisica è solo una pallida immagine. Quando la tentazione vince, l'uomo muore in se stesso, in tutte le sue manifestazioni di pensiero e di opera, di intelligenza e di volontà, di progettualità per il compimento e la realizzazione secondo verità del suo essere. Dalla morte, per la potenza di Cristo Gesù, a causa dell'offerta della sua volontà al Padre suo Celeste, l'uomo è stato ricondotto nella vita, lo Spirito del Signore ora è la sua forza, la luce di Cristo è la sua verità, il Corpo e il Sangue del Risorto è la sua linfa di vita e toglie quella sete di autodistruzione e di annientamento sempre presente e costantemente operante nel suo cuore. Dalla morte per passare alla vita, nella vita per restare in vita, l'uomo ha bisogno della preghiera. Più forte e più grande è la tentazione, più intensa e più insistente deve essere la preghiera. La preghiera è invocazione d'aiuto di quanti sono nella morte, nella debolezza, nella distruzione, nell'annientamento. Solo l'Onnipotenza divina può rifare il cuore, la mente, lo spirito, la stessa anima dell'uomo, che deve essere rivivificata dal soffio della </w:t>
      </w:r>
      <w:r w:rsidRPr="00D528F7">
        <w:rPr>
          <w:rFonts w:ascii="Arial" w:eastAsia="Times New Roman" w:hAnsi="Arial"/>
          <w:bCs/>
          <w:sz w:val="24"/>
          <w:szCs w:val="20"/>
          <w:lang w:val="la-Latn" w:eastAsia="it-IT"/>
        </w:rPr>
        <w:lastRenderedPageBreak/>
        <w:t>carità di Dio. Nella preghiera Dio e la sua grazia, il suo eterno amore, l'alito della vita eterna operano nell'anima e questa ricomincia a vivere e a fruttificare.</w:t>
      </w:r>
    </w:p>
    <w:p w14:paraId="2E447DF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Questo dono bisogna volerlo, chiederlo, per sé e per gli altri, per il mondo intero. Poca è oggi la preghiera di intercessione, di impetrazione della grazia di Dio per il nostro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passaggio del peccatore dalla morte alla vita non ha più significato, è senza importanza. Il modo errato di pregare tradisce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14A0AC8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Ricomporre il modo di pregare si può, a condizione che si ricomponga prima il modo di credere. È opera urgente, ma difficilissima da compiere, poiché molti ormai sono radicati e quasi accecati nella mente, nel cuore e nello spirito dalla loro falsa concezione della fede. Quella Chiesa, quella comunità che vuole avere “successo” di salvezza, sappia che avrà un lunghissimo cammino da percorrere;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rimanga nei beni della salvezza e in essi perseveri fino alla fine. Sarà infatti l'ora della morte che sancirà il nostro stato di santità, o di peccato.</w:t>
      </w:r>
    </w:p>
    <w:p w14:paraId="73072A9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Anche per la permanenza nella salvezza occorre la preghiera diuturna, convinta, dettata dall'amore per il Signore, sorretta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 La vita eterna ricevuta in dono, persa, ma riconquistata da Cristo, data attraverso i sacramenti, per la nostra conversione e la fede nel Vangelo della salvezza, non è una acquisizione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acquista quelle divine proprietà di invulnerabilità contro il male e i suoi tentacoli di morte. </w:t>
      </w:r>
    </w:p>
    <w:p w14:paraId="74FA504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Rimanere in vita, per e nella vita di Cristo, ricevere la vita dal Signore, crescere in essa è dono che costantemente dobbiamo impetrare dall'eterno Dio e per questo dobbiamo metterci in preghiera. Pregare è riconoscere chi siamo noi e chi è Dio: noi il niente, la morte; Dio, il tutto, la vita; noi la debolezza e la fragilità, l'inconsistenza e il fallimento; Lui, Dio, è la forza, la tenacia, il valore eterno e il </w:t>
      </w:r>
      <w:r w:rsidRPr="00D528F7">
        <w:rPr>
          <w:rFonts w:ascii="Arial" w:eastAsia="Times New Roman" w:hAnsi="Arial"/>
          <w:bCs/>
          <w:sz w:val="24"/>
          <w:szCs w:val="20"/>
          <w:lang w:val="la-Latn" w:eastAsia="it-IT"/>
        </w:rPr>
        <w:lastRenderedPageBreak/>
        <w:t>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 Madre di Gesù, aiutaci a capire la nostra situazione di morte. Ottienici la grazia di comprendere che la vita eterna è il bene supremo dell'uomo. Dacci una retta fede, ancorata e fondata sulla verità di Cristo tuo Figlio. Solo così sarà possibile iniziare a pregare il Dio tre volte santo perché ci faccia dono della sua santità e ci conservi in essa per tutti i giorni della nostra vita. Tu che sei immacolata e santissima, ricolma della vita di Dio, sostieni il nostro cammino e conservaci sempre nell'amore del Signore, in quella divina carità, che è la fonte di ogni vita, oggi e domani, sulla terra e nel cielo.</w:t>
      </w:r>
    </w:p>
    <w:p w14:paraId="41E78B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Il cammino nella fede. </w:t>
      </w:r>
      <w:r w:rsidRPr="00D528F7">
        <w:rPr>
          <w:rFonts w:ascii="Arial" w:eastAsia="Times New Roman" w:hAnsi="Arial"/>
          <w:sz w:val="24"/>
          <w:szCs w:val="20"/>
          <w:lang w:val="la-Latn" w:eastAsia="it-IT"/>
        </w:rPr>
        <w:t>La fede è affidamento della propria persona alla volontà del Padre dei cieli, consegna dell'uomo nelle mani del suo Signore. Attraverso la fede l'uomo abbandona la via della non-vita e della morte, per entrare nel regno della vita eterna, vita divina, vera, autentica. Per la fede, il Dio della vita prende nelle sue mani la nostra inesistenza spirituale e la riveste della sua divinità. L'essere dell'uomo si libera dai suoi legami di morte e comincia a respirare l'aria della libertà, a sentire il gusto dell'essere, partecipando di quella capacità di sapienza e di anelito verso l'invisibile, per immergersi nell'infinito di Dio, sua soprannaturale origine.</w:t>
      </w:r>
    </w:p>
    <w:p w14:paraId="6AE4DB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Nella fede tutto l'uomo e tutta la sua storia deve essere data, consegnata, offerta. La continuità nella novità, la perseveranza nel rinnovamento e nella perfezione, l'instancabilità nella presenza sempre attuale della risposta alla volontà di Dio è già cosa assai difficile alla natura umana, così come si è fatta dopo il peccato. Ogni uomo tende all'abitudine, alla ripetitività, a quella quiete che diviene circuito di un divenire che non ha tensione verso l'infinito. È già assai pesante la perennità “naturale”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A questa difficoltà della natura, si aggiunge l'elemento esterno, quella tentazione che dice la morte vita, le tenebre luce, il non essere, essere e quell'inganno che dell'uomo ne fa un dio, del mortale un immortale, e della creatura fatta di fango e di terra un essere soprannaturale ed eterno.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 La decisione vale per un solo gesto ed ogni gesto deve riavere la sua decisione da parte della volontà illuminata dalla ragione, la quale coglie con la sua luce fortificata dalla luce del cielo il bene e il male, sceglie il bene, se aderisce a Dio, si lascia scegliere dal male, se si abbandona alle tenebre e all'errore. E poiché ogni gesto è sottoposto a tentazione, per ogni gesto, pensiero, parola, opera dobbiamo chiedere a Dio luce e grazia, verità e vita perché possiamo resistere agli assalti del tentatore. Il valore della fede si prova sì con il superamento della tentazione, che è invito al male, </w:t>
      </w:r>
      <w:r w:rsidRPr="00D528F7">
        <w:rPr>
          <w:rFonts w:ascii="Arial" w:eastAsia="Times New Roman" w:hAnsi="Arial"/>
          <w:sz w:val="24"/>
          <w:szCs w:val="20"/>
          <w:lang w:val="la-Latn" w:eastAsia="it-IT"/>
        </w:rPr>
        <w:lastRenderedPageBreak/>
        <w:t xml:space="preserve">sia esso male mortale, come anche male veniale. Ma la fede non è solo superamento del male, essa è conquista di tutto il bene. La fede esige che niente di quanto è nell'uomo appartenga all'uomo, di nulla l'uomo può appropriarsi, neanche di un pensiero della mente, di un piccolissimo gesto, di un moto dell'anima. La fede vuole che tutta la vita in ogni sua manifestazione, in ogni sua espressione, dello spirito e del corpo, sia consegnata al Dio onnipotente perché se ne serva e ne faccia l'uso che vuole. In ogni situazione, in ogni particolare circostanza, in ogni croce piccola o grande tutto deve essere affidato a Dio: povertà, ricchezza, salute e malattia, comprensione e incomprensione, odio e amore, vita e morte, serenità e tristezza, gioia e dolore, infermità, fame, sete, stanchezza, ogni difficoltà di ordine fisico, ma anche morale e spirituale devono essere consegnati all'Onnipotente, dopo aver ricevuto perfetta santificazione in noi. </w:t>
      </w:r>
    </w:p>
    <w:p w14:paraId="68B974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Purtroppo la storia ci dice che nella prova si cade, e si cade fino a perdere la fede. Nella prova si può insinuare la tentazione che ci spinge non solo ad appropriarci di quell'attimo di vita che stiamo vivendo, ma anche a ribellarci contro il Signore, a rinnegarlo, a tradirlo, a non riconoscerlo più come il Signore della nostra vita. Manca in noi quell'annientamento della nostra razionalità, della nostra intelligenza, delle nostre paure, incertezze, timori. Non ci siamo ancora spogliati di rispetto umano, di abitudini storiche, di ricerca di tranquillità. Ogni attimo è nuovo presso Dio, ogni attimo necessita di un gesto nuovo di fede. La fede di ieri non serve più, non è più capace di redimere l'atto, di riscattarlo, di santificarlo, di offrirlo al Signore. Occorre un gesto nuovo, una preghiera nuova, 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nostra santificazione, redenzione, crescita nella perfezione della speranza e della carità. Consegnarsi a Dio sempre, in ogni istante, non appropriarsi neanche di un momento per viverlo per sè: è questa la legge santa della fede. Signore Gesù, tu che ti consegnasti tutto nelle mani del Padre tuo e che pregasti perché la sua volontà fosse fatta e non la tua, insegnaci a non possederci mai, aiutaci a consegnare tutto di noi nelle mani del Signore della storia e degli eventi. Madre di Gesù, tu che ai piedi della croce offristi tuo figlio e te stessa, in una consegna purissima di amore e di speranza a Dio e a noi tuoi figli, intercedi per noi presso il Padre di ogni grazia, di ogni vita. Vogliamo imitarti nel tuo dono, dono di servizio, ma anche di martirio, di carità e di speranza, di purissima santità.</w:t>
      </w:r>
    </w:p>
    <w:p w14:paraId="2DAF090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L'anti-parola.</w:t>
      </w:r>
      <w:r w:rsidRPr="00D528F7">
        <w:rPr>
          <w:rFonts w:ascii="Arial" w:eastAsia="Times New Roman" w:hAnsi="Arial"/>
          <w:bCs/>
          <w:sz w:val="24"/>
          <w:szCs w:val="20"/>
          <w:lang w:val="la-Latn" w:eastAsia="it-IT"/>
        </w:rPr>
        <w:t xml:space="preserve"> La volontà di Dio, manifestata attraverso la Parola, non modifica l'essere dell'uomo, non lo altera, non gli cambia missione, non gli dice un qualcosa da aggiungere o da togliere alla propria natura, gli comunica l'unica via possibile perché possa esprimere tutte le potenzialità di vita racchiuse in esso nell'atto della creazione. L'uomo è rivelato a sé stesso, perché assumendosi, si compia, accogliendosi si faccia, ascoltando si sviluppi. </w:t>
      </w:r>
    </w:p>
    <w:p w14:paraId="2EFA630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In questo processo di personalizzazione, non può esserci che una sola tentazione, quella di oscurare la Parola. Ogni qualvolta viene ascoltata una parola diversa, l'uomo non si realizza. Non portando a termine tutta la ricchezza di vita scritta nella sua natura, la sua diviene vera ed autentica esistenza soffocata; c'è </w:t>
      </w:r>
      <w:r w:rsidRPr="00D528F7">
        <w:rPr>
          <w:rFonts w:ascii="Arial" w:eastAsia="Times New Roman" w:hAnsi="Arial"/>
          <w:bCs/>
          <w:sz w:val="24"/>
          <w:szCs w:val="20"/>
          <w:lang w:val="la-Latn" w:eastAsia="it-IT"/>
        </w:rPr>
        <w:lastRenderedPageBreak/>
        <w:t xml:space="preserve">nel proprio intimo tutta una vitalità donata che vorrebbe esplodere ma che non può perché, scegliendo l'anti-parola, rifiuta l'assunzione del suo essere; è una specie di aborto, una espulsione anzi tempo dal seno della propria realizzazione che gli impedisce di essere, di vivere, di compiersi, di realizzarsi. </w:t>
      </w:r>
    </w:p>
    <w:p w14:paraId="56B6E02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lo specifico della tentazione: annullando con abilità, furbizia, ingegnosità, la Parola, ne stabilisce una sua propria. Apparentemente dice cose che sembrano di Dio, in realtà il suo è solo pensiero di falsità, anche se rivestito di scientificità, di cultura, di sofisticata complessità di espressione e di novità di termini e di impostazione.</w:t>
      </w:r>
    </w:p>
    <w:p w14:paraId="40C34B9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divisione all'interno della comunità cristiana rivela e manifesta la molteplicità di parole che governano menti e cuori, sentimenti e volontà. Né la divisione può essere giustificata in nome del pluralismo teologico. Dell'unica Parola possono aversi più significati, più modalità di espressioni. Non esiste però sano pluralismo, quando la teologia serve solo da maschera per nascondere una fede differente e assai diversa. </w:t>
      </w:r>
      <w:r w:rsidRPr="00D528F7">
        <w:rPr>
          <w:rFonts w:ascii="Arial" w:eastAsia="Times New Roman" w:hAnsi="Arial"/>
          <w:bCs/>
          <w:i/>
          <w:iCs/>
          <w:sz w:val="24"/>
          <w:szCs w:val="20"/>
          <w:lang w:val="la-Latn" w:eastAsia="it-IT"/>
        </w:rPr>
        <w:t>“Io sarò con voi tutti i giorni fino alla consumazione dei secoli”</w:t>
      </w:r>
      <w:r w:rsidRPr="00D528F7">
        <w:rPr>
          <w:rFonts w:ascii="Arial" w:eastAsia="Times New Roman" w:hAnsi="Arial"/>
          <w:bCs/>
          <w:sz w:val="24"/>
          <w:szCs w:val="20"/>
          <w:lang w:val="la-Latn" w:eastAsia="it-IT"/>
        </w:rPr>
        <w:t xml:space="preserve">. È verità evangelica. </w:t>
      </w:r>
    </w:p>
    <w:p w14:paraId="1F376B2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Le modalità sono molteplici: sacramentale, ministeriale, spirituale, nella parola, nel povero e nell'umile, nell'uomo ricolmo della sua divina carità, nella storia che il cristiano deve pur apprendere a leggere per scoprire il linguaggio e la manifestazione di Dio nell'oggi. Ma c'è anche una forma teofanica, un rendersi visibile di Cristo Gesù attraverso la visione, fatta ad alcune anime particolari, la cui scelta è da riservarsi al mistero imperscrutabile del Signore. Negarlo, o impugnarlo, non appartiene al pluralismo teologico, è senza altro, opposizione ad una verità sancita dai sacri testi e testimoniata dalla storia bimillenaria della Chiesa; si deve concludere che il credo della persona non è fondato sulla Parola, ma sull'anti-parola, sul proprio pensiero, usato come metro ermeneutico per la sua definizione. </w:t>
      </w:r>
    </w:p>
    <w:p w14:paraId="2C173A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fede è una, anche se una non è la sua comprensione; nel momento in cui la si decompone nei suoi elementi costitutivi e la si scompone, frantumandola, essa diviene tutta mancante, fallace; non salva più, perché priva del suo fondamento che è la Parola.</w:t>
      </w:r>
    </w:p>
    <w:p w14:paraId="123A46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cade non può con le sue forze uscirne fuori; la salvezza verrà per lui dall'esterno ed è la via della profezia. Il vero profeta è l'unico che immette nuovamente nella storia la Parola nella sua più pura verità. Chi è morto spiritualmente non potrà mai risorgere per un movimento che parta dall'interno di se stesso; lo potrà, ma per intervento esterno, per grazia di Dio, per sua misericordia, per la mediazione storica di quanti il Signore suscita ed invia perché riportino l'uomo nell'adorazione del suo santo nome. </w:t>
      </w:r>
    </w:p>
    <w:p w14:paraId="60A497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l'apparizione del profeta non necessariamente significa distruzione degli idoli, dei pochi e dei molti che l'uomo si è costruiti, occorre tutta una preghiera di intercessione dei giusti perché il Signore voglia accordare la sua misericordia nell'intimo dei cuori e la sua Parola dall'esterno, alle nostre orecchie, perché ascoltandola la possiamo mettere in pratica. </w:t>
      </w:r>
    </w:p>
    <w:p w14:paraId="2557DC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 volte neanche questa grazia è sufficiente; urge allora un più grande atto di bontà del Signore, perché, attraverso un intervento esterno di una sua particolare </w:t>
      </w:r>
      <w:r w:rsidRPr="00D528F7">
        <w:rPr>
          <w:rFonts w:ascii="Arial" w:eastAsia="Times New Roman" w:hAnsi="Arial"/>
          <w:sz w:val="24"/>
          <w:szCs w:val="20"/>
          <w:lang w:val="la-Latn" w:eastAsia="it-IT"/>
        </w:rPr>
        <w:lastRenderedPageBreak/>
        <w:t>teofania venga rotto il muro idolatrico e lo si frantumi come la mente di Saulo sulla via di Damasco. Quando la Parola viene tolta dal lucerniere e posta sotto il moggio, anche la vita viene allontanata dalla terra e le ombre di morte si aggirano funeste su di essa. In un popolo non c'è vita, quando in esso non c'è la Parola. Beato quell'uomo che ve la porterà; con essa darà la vita. Infatti la vita sempre ricomincia a fiorire là dove la Parola è stata seminata puramente, integralmente, semplicemente, santamente.</w:t>
      </w:r>
    </w:p>
    <w:p w14:paraId="36ABB0D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Madre di Dio, in te il Verbo si fece carne, tanta fu la tua santità, il tuo amore, la tua fede. Guardando la nostra terra e vedendo che in essa vi è molta assenza di Parola, perché il mondo l'ha dimenticata, tu vuoi che noi la ricordiamo vivendola e proclamandola per terra e per mare. Perché questo tuo desiderio si compia, sostieni la nostra fatica e accompagnaci nel nostro peregrinare per la seminagione della Parola. Per essa si aprono le porte della vita e del Regno dei cieli, per essa la carità divina discende nuovamente sulla terra e ricolma i cuori di verità, di gioia, di pace. Quando vedi che possiamo addormentarci come i discepoli nell'orto degli Ulivi, svegliaci con il tuo amore e rimettici in cammino, perché senza la Parola il mondo percorrerà solo sentieri di morte, di egoismo, di sopraffazione, di miseria spirituale. Immetti nel nostro cuore il tuo amore e fa' che diventiamo perfetti costruttori del Regno di Dio. Veglia sempre su di noi, o Madre, con la tua dolcezza di cielo.</w:t>
      </w:r>
    </w:p>
    <w:p w14:paraId="73AC28C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Amore tentato. </w:t>
      </w:r>
      <w:r w:rsidRPr="00D528F7">
        <w:rPr>
          <w:rFonts w:ascii="Arial" w:eastAsia="Times New Roman" w:hAnsi="Arial"/>
          <w:bCs/>
          <w:sz w:val="24"/>
          <w:szCs w:val="20"/>
          <w:lang w:val="la-Latn" w:eastAsia="it-IT"/>
        </w:rPr>
        <w:t xml:space="preserve">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 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2EA46F9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Chi si mantiene ancorato alla propria vocazione non dipende dal cambiamento immediato della storia; non </w:t>
      </w:r>
      <w:r w:rsidRPr="00D528F7">
        <w:rPr>
          <w:rFonts w:ascii="Arial" w:eastAsia="Times New Roman" w:hAnsi="Arial"/>
          <w:bCs/>
          <w:sz w:val="24"/>
          <w:szCs w:val="20"/>
          <w:lang w:val="la-Latn" w:eastAsia="it-IT"/>
        </w:rPr>
        <w:lastRenderedPageBreak/>
        <w:t xml:space="preserve">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755A013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18EE9E5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w:t>
      </w:r>
    </w:p>
    <w:p w14:paraId="153E0C9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08749B5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w:t>
      </w:r>
    </w:p>
    <w:p w14:paraId="7C777CA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lastRenderedPageBreak/>
        <w:t>Tentato da Satana.</w:t>
      </w:r>
      <w:r w:rsidRPr="00D528F7">
        <w:rPr>
          <w:rFonts w:ascii="Arial" w:eastAsia="Times New Roman" w:hAnsi="Arial"/>
          <w:bCs/>
          <w:sz w:val="24"/>
          <w:szCs w:val="20"/>
          <w:lang w:val="la-Latn" w:eastAsia="it-IT"/>
        </w:rPr>
        <w:t xml:space="preserve"> 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 È tentazione insidiosa e subdola; la può vincere chi ha grande fede nella Parola di Dio e nella sua Provvidenza; la supera però solo chi è povero in spirito, che pone, come un bambino, la sua esistenza nelle mani del suo Signore.</w:t>
      </w:r>
    </w:p>
    <w:p w14:paraId="0EF68AD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2338D7A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Per satana questa via non è poi così fruttuosa. La Parola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langue, si consuma nella morte. Satana questo lo sa e tenta Gesù perché la smetta con la predicazione del Vangelo e si dia al fare, all'inventare cose prodigiose.</w:t>
      </w:r>
    </w:p>
    <w:p w14:paraId="56B53BE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01C8669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0014558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27219EA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4FD0DE4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Non permettere che cadiamo in tentazione. La tentazione è proposta, suggerimento, invito, provocazione, suggestione, pensiero che ci spinge ad agire in opposizione a Dio, scegliendo una via che è contraria alla sua volontà o che non la esprime in tutto il suo splendore di verità. </w:t>
      </w:r>
    </w:p>
    <w:p w14:paraId="1AED3D8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1A5F18E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w:t>
      </w:r>
      <w:r w:rsidRPr="00D528F7">
        <w:rPr>
          <w:rFonts w:ascii="Arial" w:eastAsia="Times New Roman" w:hAnsi="Arial"/>
          <w:bCs/>
          <w:sz w:val="24"/>
          <w:szCs w:val="20"/>
          <w:lang w:val="la-Latn" w:eastAsia="it-IT"/>
        </w:rPr>
        <w:lastRenderedPageBreak/>
        <w:t>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4D4AFEC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511C0BB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3BFAC1B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1DE5D5C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L'uomo deve scegliere, optare, desiderare, creare ed immaginare vie di salvezza e di redenzione, ma prima della loro attuazione deve presentarle al Signore perché sia Lui a dare loro la certezza della verità. Si presentano a Lui in una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w:t>
      </w:r>
      <w:r w:rsidRPr="00D528F7">
        <w:rPr>
          <w:rFonts w:ascii="Arial" w:eastAsia="Times New Roman" w:hAnsi="Arial"/>
          <w:bCs/>
          <w:sz w:val="24"/>
          <w:szCs w:val="20"/>
          <w:lang w:val="la-Latn" w:eastAsia="it-IT"/>
        </w:rPr>
        <w:lastRenderedPageBreak/>
        <w:t>vie fare in tutto la sua volontà, senza sciupare neanche una briciola della sua grazia e della sua verità.</w:t>
      </w:r>
    </w:p>
    <w:p w14:paraId="154726C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Madre di Dio,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w:t>
      </w:r>
    </w:p>
    <w:p w14:paraId="65A6B6C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Tentato da Satana.</w:t>
      </w:r>
      <w:r w:rsidRPr="00D528F7">
        <w:rPr>
          <w:rFonts w:ascii="Arial" w:eastAsia="Times New Roman" w:hAnsi="Arial"/>
          <w:bCs/>
          <w:sz w:val="24"/>
          <w:szCs w:val="20"/>
          <w:lang w:val="la-Latn" w:eastAsia="it-IT"/>
        </w:rPr>
        <w:t xml:space="preserve"> </w:t>
      </w:r>
      <w:r w:rsidRPr="00D528F7">
        <w:rPr>
          <w:rFonts w:ascii="Arial" w:eastAsia="Times New Roman" w:hAnsi="Arial"/>
          <w:bCs/>
          <w:i/>
          <w:iCs/>
          <w:sz w:val="24"/>
          <w:szCs w:val="20"/>
          <w:lang w:val="la-Latn" w:eastAsia="it-IT"/>
        </w:rPr>
        <w:t>“Lo Spirito sospinse Gesù nel deserto ed egli vi rimase quaranta giorni, tentato da satana; stava con le fiere e gli angeli lo servivano”</w:t>
      </w:r>
      <w:r w:rsidRPr="00D528F7">
        <w:rPr>
          <w:rFonts w:ascii="Arial" w:eastAsia="Times New Roman" w:hAnsi="Arial"/>
          <w:bCs/>
          <w:sz w:val="24"/>
          <w:szCs w:val="20"/>
          <w:lang w:val="la-Latn" w:eastAsia="it-IT"/>
        </w:rPr>
        <w:t xml:space="preserve"> (Mc 1,12). 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w:t>
      </w:r>
      <w:r w:rsidRPr="00D528F7">
        <w:rPr>
          <w:rFonts w:ascii="Arial" w:eastAsia="Times New Roman" w:hAnsi="Arial"/>
          <w:bCs/>
          <w:i/>
          <w:iCs/>
          <w:sz w:val="24"/>
          <w:szCs w:val="20"/>
          <w:lang w:val="la-Latn" w:eastAsia="it-IT"/>
        </w:rPr>
        <w:t>“Simone, Simone, ecco satana vi ha cercato per vagliarvi come il grano; ma io ho pregato per te, che non venga meno la tua fede”</w:t>
      </w:r>
      <w:r w:rsidRPr="00D528F7">
        <w:rPr>
          <w:rFonts w:ascii="Arial" w:eastAsia="Times New Roman" w:hAnsi="Arial"/>
          <w:bCs/>
          <w:sz w:val="24"/>
          <w:szCs w:val="20"/>
          <w:lang w:val="la-Latn" w:eastAsia="it-IT"/>
        </w:rPr>
        <w:t xml:space="preserve"> (Lc 22,31-32). Egli tenta per invidia. </w:t>
      </w:r>
      <w:r w:rsidRPr="00D528F7">
        <w:rPr>
          <w:rFonts w:ascii="Arial" w:eastAsia="Times New Roman" w:hAnsi="Arial"/>
          <w:bCs/>
          <w:i/>
          <w:iCs/>
          <w:sz w:val="24"/>
          <w:szCs w:val="20"/>
          <w:lang w:val="la-Latn" w:eastAsia="it-IT"/>
        </w:rPr>
        <w:t>“La morte è entrata nel mondo per invidia del diavolo e ne fanno esperienza coloro che gli appartengono”</w:t>
      </w:r>
      <w:r w:rsidRPr="00D528F7">
        <w:rPr>
          <w:rFonts w:ascii="Arial" w:eastAsia="Times New Roman" w:hAnsi="Arial"/>
          <w:bCs/>
          <w:sz w:val="24"/>
          <w:szCs w:val="20"/>
          <w:lang w:val="la-Latn" w:eastAsia="it-IT"/>
        </w:rPr>
        <w:t xml:space="preserve"> (Sap 2,24). Egli ha perduto la vita divina e la beatitudine del Regno dei Cieli. È nell'inferno eterno. Vuole condurre con sé l'uomo creato da Dio per la gioia senza fine. Egli, dannato per sempre, vuole che ogni uomo lo segua nella sua perdizione. Egli 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47BF6D2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 </w:t>
      </w:r>
    </w:p>
    <w:p w14:paraId="15CC329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lastRenderedPageBreak/>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(Cfr. Ap 12,1-18).</w:t>
      </w:r>
    </w:p>
    <w:p w14:paraId="55BE6DA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w:t>
      </w:r>
      <w:r w:rsidRPr="00D528F7">
        <w:rPr>
          <w:rFonts w:ascii="Arial" w:eastAsia="Times New Roman" w:hAnsi="Arial"/>
          <w:i/>
          <w:iCs/>
          <w:sz w:val="24"/>
          <w:szCs w:val="20"/>
          <w:lang w:val="la-Latn" w:eastAsia="it-IT"/>
        </w:rPr>
        <w:t>“Pregate per non cadere in tentazione. Lo spirito è pronto. La carne è debole”</w:t>
      </w:r>
      <w:r w:rsidRPr="00D528F7">
        <w:rPr>
          <w:rFonts w:ascii="Arial" w:eastAsia="Times New Roman" w:hAnsi="Arial"/>
          <w:sz w:val="24"/>
          <w:szCs w:val="20"/>
          <w:lang w:val="la-Latn" w:eastAsia="it-IT"/>
        </w:rPr>
        <w:t>. Satana si serve della debolezza della nostra carne. Cristo ci insegna la fortezza dello Spirito. Satana ci vuole stancare. Cristo ci invita a perseverare. Satana vuole che noi abbandoniamo. Cristo ci spinge, nel suo amore, ad andare avanti. Per stancarci satana si serve di chiunque e di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058177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w:t>
      </w:r>
      <w:r w:rsidRPr="00D528F7">
        <w:rPr>
          <w:rFonts w:ascii="Arial" w:eastAsia="Times New Roman" w:hAnsi="Arial"/>
          <w:i/>
          <w:iCs/>
          <w:sz w:val="24"/>
          <w:szCs w:val="20"/>
          <w:lang w:val="la-Latn" w:eastAsia="it-IT"/>
        </w:rPr>
        <w:t>“Pregate senza interruzione”</w:t>
      </w:r>
      <w:r w:rsidRPr="00D528F7">
        <w:rPr>
          <w:rFonts w:ascii="Arial" w:eastAsia="Times New Roman" w:hAnsi="Arial"/>
          <w:sz w:val="24"/>
          <w:szCs w:val="20"/>
          <w:lang w:val="la-Latn" w:eastAsia="it-IT"/>
        </w:rPr>
        <w:t>. 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52D1A5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la Parola del Signore e con la preghiera: con tutta la Parola del Signore pregando tutta una vita. Per tentare l'uomo, satana si serve anche di versetti della Scrittura. Quanti si servono di parole della Scrittura, ma non di tutta la Scrittura, sono stati anch'essi ammaestrati da satana per la perdizione dell'uomo. Satana ha molti figli: </w:t>
      </w:r>
      <w:r w:rsidRPr="00D528F7">
        <w:rPr>
          <w:rFonts w:ascii="Arial" w:eastAsia="Times New Roman" w:hAnsi="Arial"/>
          <w:i/>
          <w:iCs/>
          <w:sz w:val="24"/>
          <w:szCs w:val="20"/>
          <w:lang w:val="la-Latn" w:eastAsia="it-IT"/>
        </w:rPr>
        <w:t>“Voi avete per padre satana, colui che fu bugiardo fin dall'inizio”</w:t>
      </w:r>
      <w:r w:rsidRPr="00D528F7">
        <w:rPr>
          <w:rFonts w:ascii="Arial" w:eastAsia="Times New Roman" w:hAnsi="Arial"/>
          <w:sz w:val="24"/>
          <w:szCs w:val="20"/>
          <w:lang w:val="la-Latn" w:eastAsia="it-IT"/>
        </w:rPr>
        <w:t xml:space="preserve">. Cristo poteva ben dirlo perché satana si è presentato a lui con versetti della Scrittura: </w:t>
      </w:r>
      <w:r w:rsidRPr="00D528F7">
        <w:rPr>
          <w:rFonts w:ascii="Arial" w:eastAsia="Times New Roman" w:hAnsi="Arial"/>
          <w:i/>
          <w:iCs/>
          <w:sz w:val="24"/>
          <w:szCs w:val="20"/>
          <w:lang w:val="la-Latn" w:eastAsia="it-IT"/>
        </w:rPr>
        <w:t>“Ai suoi angeli darà ordini a tuo riguardo, ed essi ti sorreggeranno con le loro mani, perché non abbia a urtare contro un sasso il tuo piede”</w:t>
      </w:r>
      <w:r w:rsidRPr="00D528F7">
        <w:rPr>
          <w:rFonts w:ascii="Arial" w:eastAsia="Times New Roman" w:hAnsi="Arial"/>
          <w:sz w:val="24"/>
          <w:szCs w:val="20"/>
          <w:lang w:val="la-Latn" w:eastAsia="it-IT"/>
        </w:rPr>
        <w:t xml:space="preserve">. Così sta scritto, affermava satana. Ma stava anche scritto: </w:t>
      </w:r>
      <w:r w:rsidRPr="00D528F7">
        <w:rPr>
          <w:rFonts w:ascii="Arial" w:eastAsia="Times New Roman" w:hAnsi="Arial"/>
          <w:i/>
          <w:iCs/>
          <w:sz w:val="24"/>
          <w:szCs w:val="20"/>
          <w:lang w:val="la-Latn" w:eastAsia="it-IT"/>
        </w:rPr>
        <w:t>“non tentare il Signore Dio tuo”</w:t>
      </w:r>
      <w:r w:rsidRPr="00D528F7">
        <w:rPr>
          <w:rFonts w:ascii="Arial" w:eastAsia="Times New Roman" w:hAnsi="Arial"/>
          <w:sz w:val="24"/>
          <w:szCs w:val="20"/>
          <w:lang w:val="la-Latn" w:eastAsia="it-IT"/>
        </w:rPr>
        <w:t>. 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 Molti oggi negano i Sacramenti. Satana li ha convinti che senza di essi si ha lo stesso accesso a Dio Padre. Egli è riuscito a far credere che senza Cristo e senza la Chiesa, Sacramento di salvezza, l'uomo ha comunque la vita eterna.</w:t>
      </w:r>
    </w:p>
    <w:p w14:paraId="4FC2C2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la Scrittura profetica dice: </w:t>
      </w:r>
      <w:r w:rsidRPr="00D528F7">
        <w:rPr>
          <w:rFonts w:ascii="Arial" w:eastAsia="Times New Roman" w:hAnsi="Arial"/>
          <w:i/>
          <w:iCs/>
          <w:sz w:val="24"/>
          <w:szCs w:val="20"/>
          <w:lang w:val="la-Latn" w:eastAsia="it-IT"/>
        </w:rPr>
        <w:t>“La sua misericordia si stende di generazione in generazione per quanti lo temono”</w:t>
      </w:r>
      <w:r w:rsidRPr="00D528F7">
        <w:rPr>
          <w:rFonts w:ascii="Arial" w:eastAsia="Times New Roman" w:hAnsi="Arial"/>
          <w:sz w:val="24"/>
          <w:szCs w:val="20"/>
          <w:lang w:val="la-Latn" w:eastAsia="it-IT"/>
        </w:rPr>
        <w:t>. Così senza inferno, senza peccato, senza Parola, senza comandamenti, senza ascolto, senza coscienza del bene e del male, tutto viene giustificato, anche il male. 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7DBBB5A9"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Prepàrati alla tentazione. </w:t>
      </w:r>
    </w:p>
    <w:p w14:paraId="253518D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«Figlio, se ti presenti per servire il Signore, prepàrati alla tentazione. Abbi un cuore retto e sii costante, non ti smarrire nel tempo della </w:t>
      </w:r>
      <w:r w:rsidRPr="00D528F7">
        <w:rPr>
          <w:rFonts w:ascii="Arial" w:eastAsia="Times New Roman" w:hAnsi="Arial"/>
          <w:i/>
          <w:iCs/>
          <w:sz w:val="24"/>
          <w:szCs w:val="20"/>
          <w:lang w:val="la-Latn" w:eastAsia="it-IT"/>
        </w:rPr>
        <w:lastRenderedPageBreak/>
        <w:t xml:space="preserve">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 </w:t>
      </w:r>
    </w:p>
    <w:p w14:paraId="0107DB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 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258B41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 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6A6706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w:t>
      </w:r>
      <w:r w:rsidRPr="00D528F7">
        <w:rPr>
          <w:rFonts w:ascii="Arial" w:eastAsia="Times New Roman" w:hAnsi="Arial"/>
          <w:sz w:val="24"/>
          <w:szCs w:val="20"/>
          <w:lang w:val="la-Latn" w:eastAsia="it-IT"/>
        </w:rPr>
        <w:lastRenderedPageBreak/>
        <w:t>il suo essere, quando accanto vi era la Madre sua, che partecipava in silenzio alla sua obbedienza e al compimento della volontà del Padre suo. 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 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0D63AE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lotta è tra verità e falsità, tra menzogna e sincerità, tra lettura della propria storia e manipolazione di essa, tra volontà di servire il Signore e cupidigia di essere serviti, tra umiltà di ascolto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 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441C846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 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 Con Lui, che dona luce, sapienza, intelletto, conoscenza, consiglio, timore del Signore, fortezza, pietà, tutto è possibile; con lo Spirito Santo, che è datore della </w:t>
      </w:r>
      <w:r w:rsidRPr="00D528F7">
        <w:rPr>
          <w:rFonts w:ascii="Arial" w:eastAsia="Times New Roman" w:hAnsi="Arial"/>
          <w:sz w:val="24"/>
          <w:szCs w:val="20"/>
          <w:lang w:val="la-Latn" w:eastAsia="it-IT"/>
        </w:rPr>
        <w:lastRenderedPageBreak/>
        <w:t xml:space="preserve">vita e della verità, smascherare le insidie del male è certezza; con Cristo Gesù, che prega nell’orto degli ulivi, si riceve quella robustezza che ci permette di dire: </w:t>
      </w:r>
      <w:r w:rsidRPr="00D528F7">
        <w:rPr>
          <w:rFonts w:ascii="Arial" w:eastAsia="Times New Roman" w:hAnsi="Arial"/>
          <w:i/>
          <w:iCs/>
          <w:sz w:val="24"/>
          <w:szCs w:val="20"/>
          <w:lang w:val="la-Latn" w:eastAsia="it-IT"/>
        </w:rPr>
        <w:t>«Lungi da me, satana, perché tu non pensi secondo Dio</w:t>
      </w:r>
      <w:r w:rsidRPr="00D528F7">
        <w:rPr>
          <w:rFonts w:ascii="Arial" w:eastAsia="Times New Roman" w:hAnsi="Arial" w:cs="Arial"/>
          <w:i/>
          <w:iCs/>
          <w:sz w:val="24"/>
          <w:szCs w:val="20"/>
          <w:lang w:val="la-Latn" w:eastAsia="it-IT"/>
        </w:rPr>
        <w:t>»</w:t>
      </w:r>
      <w:r w:rsidRPr="00D528F7">
        <w:rPr>
          <w:rFonts w:ascii="Arial" w:eastAsia="Times New Roman" w:hAnsi="Arial"/>
          <w:i/>
          <w:iCs/>
          <w:sz w:val="24"/>
          <w:szCs w:val="20"/>
          <w:lang w:val="la-Latn" w:eastAsia="it-IT"/>
        </w:rPr>
        <w:t>; i tuoi pensieri, le tue proposte, le tue insinuazioni sono frutto del tuo spirito corrotto</w:t>
      </w:r>
      <w:r w:rsidRPr="00D528F7">
        <w:rPr>
          <w:rFonts w:ascii="Arial" w:eastAsia="Times New Roman" w:hAnsi="Arial"/>
          <w:sz w:val="24"/>
          <w:szCs w:val="20"/>
          <w:lang w:val="la-Latn" w:eastAsia="it-IT"/>
        </w:rPr>
        <w:t>.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1511324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cammino per il superamento della tentazione è lungo, faticoso, arduo; ma con Cristo, il giogo è soave e il carico leggero. Possiamo vincere se assieme: a lui, in lui e per lui, ci decidiamo ad abbracciare la verità, a verificarla,</w:t>
      </w:r>
      <w:r w:rsidRPr="00D528F7">
        <w:rPr>
          <w:rFonts w:ascii="Arial" w:eastAsia="Times New Roman" w:hAnsi="Arial"/>
          <w:color w:val="FF0000"/>
          <w:sz w:val="24"/>
          <w:szCs w:val="20"/>
          <w:lang w:val="la-Latn" w:eastAsia="it-IT"/>
        </w:rPr>
        <w:t xml:space="preserve"> </w:t>
      </w:r>
      <w:r w:rsidRPr="00D528F7">
        <w:rPr>
          <w:rFonts w:ascii="Arial" w:eastAsia="Times New Roman" w:hAnsi="Arial"/>
          <w:sz w:val="24"/>
          <w:szCs w:val="20"/>
          <w:lang w:val="la-Latn" w:eastAsia="it-IT"/>
        </w:rPr>
        <w:t>a rafforzarla nella speranza e nella carità vera. Che Cristo Gesù e Maria sua Madre ci insegnino come evitare di cadere nel male, come superare la tentazione; loro, che hanno fatto della volontà di Dio l’unico oggetto dei loro pensieri ed hanno creduto quando umanamente era impossibile pronunciare un atto di fede, sulla croce e ai piedi di essa, quando tutte le promesse di Dio, con la morte di Cristo, sembravano finite per sempre, sì da rendere Dio bugiardo e mentitore ed il Cristo un falso profeta e un falso messia. 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w:t>
      </w:r>
    </w:p>
    <w:p w14:paraId="4FC277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Satana di tutto e di tutti si serve per tentare chi vuole servire il Signore secondo giustizia, verità, perfetta imitazione di Cristo Gesù. Chi cammina nello Spirito Santo e in Lui cresce non diviene tentatore dei suoi fratelli. Chi è senza il timore del Signore, si lascia facilmente tentare dal male e diviene tentatore dei suoi fratelli, di ogni suo fratello. Chi cade in tentazione si trasforma in tentatore. </w:t>
      </w:r>
    </w:p>
    <w:p w14:paraId="7278F62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14</w:t>
      </w:r>
      <w:r w:rsidRPr="00D528F7">
        <w:rPr>
          <w:rFonts w:ascii="Arial" w:eastAsia="Times New Roman" w:hAnsi="Arial"/>
          <w:b/>
          <w:sz w:val="24"/>
          <w:szCs w:val="20"/>
          <w:lang w:val="la-Latn" w:eastAsia="it-IT"/>
        </w:rPr>
        <w:t>Ciascuno piuttosto è tentato dalle proprie passioni, che lo attraggono e lo seducono;</w:t>
      </w:r>
    </w:p>
    <w:p w14:paraId="258874F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radice e la sorgente di ogni tentazione: le proprie passioni. Le passioni si possono vincere solo con la creazione di un cuore nuovo e questo cuore solo lo Spirito Santo lo può creare, ma sempre se l’uomo chiede a Lui, allo Spirito Santo, che sempre glielo crei e sempre glielo rinnovi nella sua nuova creazione. Nessuno mai lo dimentichi: </w:t>
      </w:r>
      <w:r w:rsidRPr="00D528F7">
        <w:rPr>
          <w:rFonts w:ascii="Arial" w:eastAsia="Times New Roman" w:hAnsi="Arial"/>
          <w:i/>
          <w:iCs/>
          <w:sz w:val="24"/>
          <w:szCs w:val="20"/>
          <w:lang w:val="la-Latn" w:eastAsia="it-IT"/>
        </w:rPr>
        <w:t>ciascuno piuttosto è tentato dalle proprie passioni, che lo attraggano e lo seducono</w:t>
      </w:r>
      <w:r w:rsidRPr="00D528F7">
        <w:rPr>
          <w:rFonts w:ascii="Arial" w:eastAsia="Times New Roman" w:hAnsi="Arial"/>
          <w:sz w:val="24"/>
          <w:szCs w:val="20"/>
          <w:lang w:val="la-Latn" w:eastAsia="it-IT"/>
        </w:rPr>
        <w:t>. Davide è perfetto esempio dell’uomo tentato dalle proprie passioni. Ma è anche il perfetto esempio dell’orante che chiede al suo Dio la creazione di un cuore nuovo e di uno spirito rinnovato e saldo.</w:t>
      </w:r>
    </w:p>
    <w:p w14:paraId="7EFAE05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w:t>
      </w:r>
      <w:r w:rsidRPr="00D528F7">
        <w:rPr>
          <w:rFonts w:ascii="Arial" w:eastAsia="Times New Roman" w:hAnsi="Arial"/>
          <w:i/>
          <w:iCs/>
          <w:sz w:val="24"/>
          <w:szCs w:val="20"/>
          <w:lang w:val="la-Latn" w:eastAsia="it-IT"/>
        </w:rPr>
        <w:lastRenderedPageBreak/>
        <w:t>Davide mandò messaggeri a prenderla. Ella andò da lui ed egli giacque con lei, che si era appena purificata dalla sua impurità. Poi ella tornò a casa.</w:t>
      </w:r>
    </w:p>
    <w:p w14:paraId="797D82E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F13F0B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 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w:t>
      </w:r>
      <w:r w:rsidRPr="00D528F7">
        <w:rPr>
          <w:rFonts w:ascii="Arial" w:eastAsia="Times New Roman" w:hAnsi="Arial"/>
          <w:i/>
          <w:iCs/>
          <w:sz w:val="24"/>
          <w:szCs w:val="20"/>
          <w:lang w:val="la-Latn" w:eastAsia="it-IT"/>
        </w:rPr>
        <w:lastRenderedPageBreak/>
        <w:t>ora in un altro; rinforza la tua battaglia contro la città e distruggila”. E tu stesso fagli coraggio».</w:t>
      </w:r>
    </w:p>
    <w:p w14:paraId="1B05C49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753AC3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002D89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83C7A3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032A5E6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w:t>
      </w:r>
      <w:r w:rsidRPr="00D528F7">
        <w:rPr>
          <w:rFonts w:ascii="Arial" w:eastAsia="Times New Roman" w:hAnsi="Arial"/>
          <w:i/>
          <w:iCs/>
          <w:sz w:val="24"/>
          <w:szCs w:val="20"/>
          <w:lang w:val="la-Latn" w:eastAsia="it-IT"/>
        </w:rPr>
        <w:lastRenderedPageBreak/>
        <w:t>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0B73C8D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insegna l’Apostolo Giovanni sulla concupiscenza e dalla superbia:</w:t>
      </w:r>
    </w:p>
    <w:p w14:paraId="73ECC7E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5DBD09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ancora cosa dice il Signore a Caino, prima che uccidesse Abele:</w:t>
      </w:r>
    </w:p>
    <w:p w14:paraId="382341E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BA42E2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w:t>
      </w:r>
      <w:r w:rsidRPr="00D528F7">
        <w:rPr>
          <w:rFonts w:ascii="Arial" w:eastAsia="Times New Roman" w:hAnsi="Arial"/>
          <w:i/>
          <w:iCs/>
          <w:sz w:val="24"/>
          <w:szCs w:val="20"/>
          <w:lang w:val="la-Latn" w:eastAsia="it-IT"/>
        </w:rPr>
        <w:lastRenderedPageBreak/>
        <w:t>perché nessuno, incontrandolo, lo colpisse. Caino si allontanò dal Signore e abitò nella regione di Nod, a oriente di Eden (Gen 4,3-16).</w:t>
      </w:r>
    </w:p>
    <w:p w14:paraId="248B9C4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radice del male non è fuori dell’uomo. Dopo il peccato, essa è dentro l’uomo. Essendo dentro l’uomo, ciò che è fuori dall’uomo diviene potente tentazione per lui. La tentazione sempre attecchisce, perché il terreno è morbido e ogni tentazione che si pianta in esso produce i suoi frutti velenosi che sono sempre di morte. A volte morte fisica. Sempre morte spirituale. Per molti è morte eterna.</w:t>
      </w:r>
    </w:p>
    <w:p w14:paraId="1AF84C2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15</w:t>
      </w:r>
      <w:r w:rsidRPr="00D528F7">
        <w:rPr>
          <w:rFonts w:ascii="Arial" w:eastAsia="Times New Roman" w:hAnsi="Arial"/>
          <w:b/>
          <w:sz w:val="24"/>
          <w:szCs w:val="20"/>
          <w:lang w:val="la-Latn" w:eastAsia="it-IT"/>
        </w:rPr>
        <w:t>poi le passioni concepiscono e generano il peccato, e il peccato, una volta commesso, produce la morte.</w:t>
      </w:r>
    </w:p>
    <w:p w14:paraId="428D68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qual è il frutto delle proprie passioni. </w:t>
      </w:r>
      <w:r w:rsidRPr="00D528F7">
        <w:rPr>
          <w:rFonts w:ascii="Arial" w:eastAsia="Times New Roman" w:hAnsi="Arial"/>
          <w:i/>
          <w:sz w:val="24"/>
          <w:szCs w:val="20"/>
          <w:lang w:val="la-Latn" w:eastAsia="it-IT"/>
        </w:rPr>
        <w:t xml:space="preserve">Le passioni concepiscono e generano il peccato, il peccato, una volta commesso, produce la morte. </w:t>
      </w:r>
      <w:r w:rsidRPr="00D528F7">
        <w:rPr>
          <w:rFonts w:ascii="Arial" w:eastAsia="Times New Roman" w:hAnsi="Arial"/>
          <w:sz w:val="24"/>
          <w:szCs w:val="20"/>
          <w:lang w:val="la-Latn" w:eastAsia="it-IT"/>
        </w:rPr>
        <w:t xml:space="preserve">Sempre quando le passioni non si governano, non si respingono, non vengono eliminate dal cuore, producono il peccato e ogni peccato è morte. Ecco perché chi vuole combattere la lotta contro il peccato deve iniziare dal combattimento contro le passioni. Riflettiamo: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Ecco quali pietre sono state tolte: </w:t>
      </w:r>
    </w:p>
    <w:p w14:paraId="45E0812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pietra del mistero del Dio Creatore e Signore. La pietra del Verbo Incarnato e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La pietra dei Comandamenti e della Legge. La pietra della coscienza morale. La pietra del peccato e della morte cui esso conduce. </w:t>
      </w:r>
    </w:p>
    <w:p w14:paraId="50C83DE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2CFB238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w:t>
      </w:r>
      <w:r w:rsidRPr="00D528F7">
        <w:rPr>
          <w:rFonts w:ascii="Arial" w:eastAsia="Times New Roman" w:hAnsi="Arial"/>
          <w:bCs/>
          <w:sz w:val="24"/>
          <w:szCs w:val="20"/>
          <w:lang w:val="la-Latn" w:eastAsia="it-IT"/>
        </w:rPr>
        <w:lastRenderedPageBreak/>
        <w:t xml:space="preserve">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w:t>
      </w:r>
    </w:p>
    <w:p w14:paraId="398FBC4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rimanere distrutto per i secoli eterni. Essa non va più riedificato.</w:t>
      </w:r>
    </w:p>
    <w:p w14:paraId="5A35CF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Spirito Santo però così non pensa. Ecco cosa rivelano i Sacri Testi. Ne riportiamo solo alcuni: </w:t>
      </w:r>
    </w:p>
    <w:p w14:paraId="5D756C9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CD2D17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3EBB87F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Così l’Apostolo Paolo </w:t>
      </w:r>
    </w:p>
    <w:p w14:paraId="3B5B192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w:t>
      </w:r>
      <w:r w:rsidRPr="00D528F7">
        <w:rPr>
          <w:rFonts w:ascii="Arial" w:eastAsia="Times New Roman" w:hAnsi="Arial"/>
          <w:i/>
          <w:iCs/>
          <w:sz w:val="24"/>
          <w:szCs w:val="20"/>
          <w:lang w:val="la-Latn" w:eastAsia="it-IT"/>
        </w:rPr>
        <w:lastRenderedPageBreak/>
        <w:t xml:space="preserve">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30E160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Eccone uno, tratto dall’Antico Testamento: </w:t>
      </w:r>
    </w:p>
    <w:p w14:paraId="51470026"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2BDDA53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71173E8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w:t>
      </w:r>
    </w:p>
    <w:p w14:paraId="23C60F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w:t>
      </w:r>
    </w:p>
    <w:p w14:paraId="003FB31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w:t>
      </w:r>
      <w:r w:rsidRPr="00D528F7">
        <w:rPr>
          <w:rFonts w:ascii="Arial" w:eastAsia="Times New Roman" w:hAnsi="Arial"/>
          <w:i/>
          <w:iCs/>
          <w:sz w:val="24"/>
          <w:szCs w:val="20"/>
          <w:lang w:val="la-Latn" w:eastAsia="it-IT"/>
        </w:rPr>
        <w:lastRenderedPageBreak/>
        <w:t>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26C753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47ED5BA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tutte le passioni vanno coltivate, incrementate, innalzate a struttura di vita. Se qualche passione manca si chiede subito di provvedere. L’Apostolo Pietro dice a noi discepoli di Gesù: </w:t>
      </w:r>
    </w:p>
    <w:p w14:paraId="77E15ED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(2Pt 1,5-9). </w:t>
      </w:r>
    </w:p>
    <w:p w14:paraId="1BFF79A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Noi invece diciamo: </w:t>
      </w:r>
      <w:r w:rsidRPr="00D528F7">
        <w:rPr>
          <w:rFonts w:ascii="Arial" w:eastAsia="Times New Roman" w:hAnsi="Arial"/>
          <w:i/>
          <w:iCs/>
          <w:sz w:val="24"/>
          <w:szCs w:val="20"/>
          <w:lang w:val="la-Latn" w:eastAsia="it-IT"/>
        </w:rPr>
        <w:t>“Mettete ogni impegno per aggiungere alla vostra impurità i furti, ai furti gli omicidi, agli omicidi gli adultèri, agli adultèri l’avidità, all’avidità la malvagità, alla malvagità l’inganno, all’inganno la dissolutezza, alla dissolutezza l’invidia, all’invidia la calunnia, alla calunnia la superbia, alla superbia la stoltezza, alla stoltezza ogni altro vizio”.</w:t>
      </w:r>
      <w:r w:rsidRPr="00D528F7">
        <w:rPr>
          <w:rFonts w:ascii="Arial" w:eastAsia="Times New Roman" w:hAnsi="Arial"/>
          <w:sz w:val="24"/>
          <w:szCs w:val="20"/>
          <w:lang w:val="la-Latn" w:eastAsia="it-IT"/>
        </w:rPr>
        <w:t xml:space="preserve"> Ormai così il mondo pensa e pensa anche il cristiano che si è consegnato al pensiero del mondo. O ritorniamo nel pensiero di Cristo Gesù, o vizi, passioni, con ogni concupiscenza ci ridurranno in schiavitù, in una pesante schiavitù di morte. </w:t>
      </w:r>
    </w:p>
    <w:p w14:paraId="32E9D9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 </w:t>
      </w:r>
    </w:p>
    <w:p w14:paraId="503C617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89" w:name="_Toc142321705"/>
      <w:r w:rsidRPr="00D528F7">
        <w:rPr>
          <w:rFonts w:ascii="Arial" w:eastAsia="Times New Roman" w:hAnsi="Arial"/>
          <w:b/>
          <w:sz w:val="24"/>
          <w:szCs w:val="20"/>
          <w:lang w:eastAsia="it-IT"/>
        </w:rPr>
        <w:t>Ascoltare la Parola e metterla in pratica</w:t>
      </w:r>
      <w:bookmarkEnd w:id="189"/>
    </w:p>
    <w:p w14:paraId="37740A3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16</w:t>
      </w:r>
      <w:r w:rsidRPr="00D528F7">
        <w:rPr>
          <w:rFonts w:ascii="Arial" w:eastAsia="Times New Roman" w:hAnsi="Arial"/>
          <w:b/>
          <w:sz w:val="24"/>
          <w:szCs w:val="20"/>
          <w:lang w:val="la-Latn" w:eastAsia="it-IT"/>
        </w:rPr>
        <w:t>Non ingannatevi, fratelli miei carissimi;</w:t>
      </w:r>
    </w:p>
    <w:p w14:paraId="79B7CC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1B22790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Il Signore Dio disse alla donna: "Che hai fatto?". Rispose la donna: "Il serpente mi ha ingannata e io ho mangiato" (Gen 3, 13). Ebbene, giurami qui per Dio che tu non ingannerai né me né i miei figli né i miei discendenti: come io ho agito amichevolmente con te, così tu agirai con me e con il paese nel quale sei forestiero" (Gen 21, 23). Rispose: "E' venuto tuo fratello con inganno e ha carpito la tua benedizione" (Gen 27, 35). Quando fu mattina... ecco era Lia! Allora Giacobbe disse a Labano: "Che mi hai fatto? Non è forse per Rachele che sono stato al tuo servizio? Perché mi hai ingannato?" (Gen 29, 25). Perché sei fuggito di nascosto, mi hai ingannato e non mi hai avvertito? Io ti avrei congedato con festa e con canti, a suon di timpani e di cetre! (Gen 31, 27). Allora i figli di Giacobbe risposero a Sichem e a suo padre Camor e parlarono con inganno, perché quegli aveva disonorato la loro sorella Dina (Gen 34, 13). Ma, quando un uomo attenta al suo prossimo per ucciderlo con inganno, allora lo strapperai anche dal mio altare, perché sia messo a morte (Es 21, 14). Non ruberete né userete inganno o menzogna gli uni a danno degli altri (Lv 19, 11). Guardati bene dal lasciarti ingannare seguendo il loro esempio, dopo che saranno state distrutte davanti a te, e dal cercare i loro dei, dicendo: Queste nazioni come servivano i loro dei? Voglio fare così anch'io (Dt 12, 30). </w:t>
      </w:r>
    </w:p>
    <w:p w14:paraId="148AD98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Giosuè chiamò i Gabaoniti e disse loro: "Perché ci avete ingannati, dicendo: Noi abitiamo molto lontano da voi, mentre abitate in mezzo a noi? (Gs 9, 22). Saul disse a Mikal: "Perché mi hai ingannato a questo modo e hai fatto fuggire il mio nemico, perché si mettesse in salvo?". Rispose Mikal a Saul: "Egli mi ha detto: Lasciami fuggire, altrimenti ti uccido" (1Sam 19, 17). Il re rispose: "Ho peccato, ritorna, Davide figlio mio. Non ti farò più del male, perché la mia vita oggi è stata tanto preziosa ai tuoi occhi. Ho agito da sciocco e mi sono molto, molto ingannato" (1Sam 26, 21). La donna vide Samuele e proruppe in un forte grido e disse quella donna a Saul: "Perché mi hai ingannata? Tu sei Saul!" (1Sam 28, 12). Non sai chi è Abner figlio di Ner? E' venuto per ingannarti, per conoscere le tue mosse, per sapere ciò che fai" (2Sam 3, 25). Egli rispose: "Re, mio signore, il mio servo mi ha ingannato! Il tuo servo aveva detto: Io mi farò sellare l'asino, monterò e andrò con il re, perché il tuo servo è zoppo (2Sam 19, 27). Il Signore ha domandato: Chi ingannerà Acab perché muova contro Ramot di Galaad e vi perisca? Chi ha risposto in un modo e chi in un altro (1Re 22, 20). 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Essa disse: "Avevo forse domandato io un figlio al mio signore? Non ti dissi forse: Non mi ingannare?" (2Re 4, 28). Dice il re: Non vi inganni Ezechia, poiché non potrà liberarvi dalla mia mano (2Re 18, 29). Finché io non venga per condurvi in un paese come il vostro, in un paese che produce frumento e mosto, in un paese ricco di pane e di vigne, in un paese di ulivi e di </w:t>
      </w:r>
      <w:r w:rsidRPr="00D528F7">
        <w:rPr>
          <w:rFonts w:ascii="Arial" w:eastAsia="Times New Roman" w:hAnsi="Arial"/>
          <w:i/>
          <w:iCs/>
          <w:sz w:val="24"/>
          <w:szCs w:val="20"/>
          <w:lang w:val="la-Latn" w:eastAsia="it-IT"/>
        </w:rPr>
        <w:lastRenderedPageBreak/>
        <w:t xml:space="preserve">miele; voi vivrete e non morirete. Non ascoltate Ezechia che vi inganna, dicendovi: Il Signore ci libererà! (2Re 18, 32). "Direte a Ezechia, re di Giuda: Non ti inganni il Dio in cui confidi, dicendoti: Gerusalemme non sarà consegnata nelle mani del re d'Assiria (2Re 19, 10). </w:t>
      </w:r>
    </w:p>
    <w:p w14:paraId="2DC8599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Signore domandò: Chi ingannerà Acab re di Israele, perché marci contro Ramot di Gàlaad e vi perisca? Chi rispose in un modo e chi in un altro (2Cr 18, 19). Si fece avanti uno spirito che - presentatosi al Signore - disse: Io lo ingannerò. Il Signore gli domandò: Come? (2Cr 18, 20). Rispose: Andrò e diventerò uno spirito di menzogna sulla bocca di tutti i suoi profeti. Quegli disse: Lo ingannerai; certo riuscirai; va’ e fa’ così (2Cr 18, 21). Ezechia non vi inganna forse per farvi morire di fame e di sete quando asserisce: Il Signore nostro Dio ci libererà dalle mani del re di Assiria? (2Cr 32, 11). Ora, non vi inganni Ezechia e non vi seduca in questa maniera! Non credetegli, perché nessun dio di qualsiasi popolo o regno ha potuto liberare il suo popolo dalla mia mano e dalle mani dei miei padri. Nemmeno i vostri dei vi libereranno dalla mia mano!" (2Cr 32, 15).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Per questo hai consegnato alla morte i loro capi e al sangue quel loro giaciglio, macchiato del loro inganno, ripagato con l'inganno; hai abbattuto i servi con i loro capi e i capi sui loro troni (Gdt 9, 3). Con l'inganno delle mie labbra abbatti il servo con il suo padrone e il padrone con il suo ministro; spezza la loro alterigia per mezzo di una donna (Gdt 9, 10). Fa’ che la mia parola e l'inganno diventino piaga e flagello di costoro, che fanno progetti crudeli contro la tua alleanza e il tuo tempio consacrato, contro il monte elevato di Sion e la sede dei tuoi figli (Gdt 9, 13). Viva dunque il Signore, che mi ha protetto nella mia impresa, perché costui si è lasciato ingannare dal mio volto a sua rovina, ma non ha potuto compiere alcun male con me a mia contaminazione e vergogna" (Gdt 13, 16). </w:t>
      </w:r>
    </w:p>
    <w:p w14:paraId="7A2233F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Così partirono e giunsero in Giudea con forze numerose. Bàcchide mandò messaggeri a Giuda e ai suoi fratelli per portare con inganno parole di pace (1Mac 7, 10). Nicànore venne in Gerusalemme con truppe ingenti e mandò messaggeri a Giuda e ai suoi fratelli con inganno a far queste proposte di pace (1Mac 7, 27). Giuda fu informato che quello era venuto da lui con inganno, ed ebbe timore di lui e non volle più vedere la sua faccia (1Mac 7, 30). Il re d'Egitto raccolse forze numerose come la sabbia che è lungo il lido del mare e molte navi e cercava di impadronirsi con inganno del regno di Alessandro per annetterlo al proprio regno (1Mac 11, 1). Simone si rese conto che gli parlavano con inganno, ma mandò ugualmente a prendere l'argento e i figli, per non attirarsi forte inimicizia da parte del popolo (1Mac 13, 17). Recatosi in Persia, il loro capo e con lui l'esercito creduto </w:t>
      </w:r>
      <w:r w:rsidRPr="00D528F7">
        <w:rPr>
          <w:rFonts w:ascii="Arial" w:eastAsia="Times New Roman" w:hAnsi="Arial"/>
          <w:i/>
          <w:iCs/>
          <w:sz w:val="24"/>
          <w:szCs w:val="20"/>
          <w:lang w:val="la-Latn" w:eastAsia="it-IT"/>
        </w:rPr>
        <w:lastRenderedPageBreak/>
        <w:t xml:space="preserve">invincibile, fu ucciso nel tempio della dea Nanea, per gli inganni orditi dai sacerdoti di Nanea (2Mac 1, 13). Che era assolutamente impossibile permettere che fossero ingannati coloro che si erano fidati della santità del luogo e del carattere sacro e inviolabile di un tempio venerato in tutto il mondo (2Mac 3, 12).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0D2FC44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Da lui viene potenza e sagacia, a lui appartiene l'ingannato e l'ingannatore (Gb 12, 16). E in suo favore parlare con inganno? (Gb 13, 7). Sarebbe bene per voi se egli vi scrutasse? Come s'inganna un uomo, credete di ingannarlo? (Gb 13, 9). Perché dunque mi consolate invano, mentre delle vostre risposte non resta che inganno? (Gb 21, 34). Fai perire i bugiardi. Il Signore detesta sanguinari e ingannatori (Sal 5, 7). Di spergiuri, di frodi e d'inganni ha piena la bocca, sotto la sua lingua sono iniquità e sopruso (Sal 9, 28). Preghiera. Di Davide. Accogli, Signore, la causa del giusto, sii attento al mio grido. Porgi l'orecchio alla mia preghiera: sulle mie labbra non c'è inganno (Sal 16, 1). Beato l'uomo a cui Dio non imputa alcun male e nel cui spirito non è inganno (Sal 31, 2). Poiché essi non parlano di pace, contro gli umili della terra tramano inganni (Sal 34, 20). Tende lacci chi attenta alla mia vita, trama insidie chi cerca la mia rovina e tutto il giorno medita inganni (Sal 37, 13). Abbandoni la tua bocca al male e la tua lingua ordisce inganni (Sal 49, 19). Ordisci insidie ogni giorno; la tua lingua è come lama affilata, artefice di inganni (Sal 51, 4). All'interno iniquità, travaglio e insidie e non cessano nelle sue piazze sopruso e inganno (Sal 54, 12). Non abiterà nella mia casa, chi agisce con inganno, chi dice menzogne non starà alla mia presenza (Sal 100, 7). Mutò il loro cuore e odiarono il suo popolo, contro i suoi servi agirono con inganno (Sal 104, 25). Ho detto con sgomento: "Ogni uomo è inganno" (Sal 115, 11). Signore, libera la mia vita dalle labbra di menzogna, dalla lingua ingannatrice (Sal 119, 2). Che ti posso dare, come ripagarti, lingua ingannatrice? (Sal 119, 3). Essi parlano contro di te con inganno: contro di te insorgono con frode (Sal 138, 20). </w:t>
      </w:r>
    </w:p>
    <w:p w14:paraId="7C8A7B5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Chi aspira alla verità proclama la giustizia, il falso testimone proclama l'inganno (Pr 12, 17). La sapienza dell'accorto sta nel capire la sua via, ma la stoltezza degli sciocchi è inganno (Pr 14, 8). Chi socchiude gli occhi medita inganni, chi stringe le labbra ha già commesso il male (Pr 16, 30). Non testimoniare alla leggera contro il tuo prossimo e non ingannare con le labbra (Pr 24, 28). Così è quell'uomo che inganna il suo prossimo e poi dice: "Ma sì, è stato uno scherzo!" (Pr 26, 19). Fu rapito, perché la malizia non ne mutasse i sentimenti o l'inganno non ne traviasse l'animo (Sap 4, 11). Per i ragionamenti insensati della loro ingiustizia, da essi ingannati, venerarono rettili senza ragione e vili bestiole. Tu inviasti loro in castigo una massa di animali senza ragione </w:t>
      </w:r>
      <w:r w:rsidRPr="00D528F7">
        <w:rPr>
          <w:rFonts w:ascii="Arial" w:eastAsia="Times New Roman" w:hAnsi="Arial"/>
          <w:i/>
          <w:iCs/>
          <w:sz w:val="24"/>
          <w:szCs w:val="20"/>
          <w:lang w:val="la-Latn" w:eastAsia="it-IT"/>
        </w:rPr>
        <w:lastRenderedPageBreak/>
        <w:t xml:space="preserve">(Sap 11, 15). Essi s'erano allontanati troppo sulla via dell'errore, ritenendo dei i più abietti e i più ripugnanti animali, ingannati come bambini senza ragione (Sap 12, 24). Tuttavia per costoro leggero è il rimprovero, perché essi forse s'ingannano nella loro ricerca di Dio e nel volere trovarlo (Sap 13, 6). Tutto è una grande confusione: sangue e omicidio, furto e inganno, corruzione, slealtà, tumulto, spergiuro (Sap 14, 25). </w:t>
      </w:r>
    </w:p>
    <w:p w14:paraId="67AA896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Perché non hai ricercato il timore del Signore e il tuo cuore è pieno di inganno (Sir 1, 29). C'è il malvagio curvo nella sua tristezza, ma il suo intimo è pieno di inganno (Sir 19, 23). Stolti sono i principi di Tanis; si ingannano i principi di Menfi. Hanno fatto traviare l'Egitto i capi delle sue tribù (Is 19, 13). Anche costoro barcollano per il vino, vanno fuori strada per le bevande inebrianti. Sacerdoti e profeti barcollano per la bevanda inebriante, affogano nel vino; vanno fuori strada per le bevande inebrianti, s'ingannano mentre hanno visioni, dondolano quando fanno da giudici (Is 28, 7). Dice il re: Non vi inganni Ezechia, poiché egli non potrà salvarvi (Is 36, 14). Gli si diede sepoltura con gli empi, con il ricco fu il suo tumulo, sebbene non avesse commesso violenza né vi fosse inganno nella sua bocca (Is 53, 9). Essi diranno: Ah, Signore Dio hai dunque del tutto ingannato questo popolo e Gerusalemme, quando dicevi: Voi avrete pace, mentre una spada giunge fino alla gola" (Ger 4, 10). Come una gabbia piena di uccelli, così le loro case sono piene di inganni; perciò diventano grandi e ricchi (Ger 5, 27). Ognuno si guardi dal suo amico, non fidatevi neppure del fratello, poiché ogni fratello inganna il fratello, e ogni amico va spargendo calunnie (Ger 9, 3). Angheria sopra angheria, inganno su inganno; rifiutano di conoscere il Signore (Ger 9, 5). Una saetta micidiale è la loro lingua, inganno le parole della loro bocca. Ognuno parla di pace con il prossimo, mentre nell'intimo gli ordisce un tranello (Ger 9, 7). Sentivo le insinuazioni di molti: "Terrore all'intorno! Denunciatelo e lo denunceremo". Tutti i miei amici spiavano la mia caduta: "Forse si lascerà trarre in inganno, così noi prevarremo su di lui, ci prenderemo la nostra vendetta" (Ger 20, 10). Fino a quando ci saranno nel mio popolo profeti che predicono la menzogna e profetizzano gli inganni del loro cuore? (Ger 23, 26). Poiché con inganno parlano come profeti a voi in mio nome; io non li ho inviati. Oracolo del Signore (Ger 29, 9). Ecco, tutte le donne rimaste nella reggia di Giuda saranno condotte ai generali del re di Babilonia e diranno: Ti hanno abbindolato e ingannato gli uomini di tua fiducia. I tuoi piedi si sono affondati nella melma, mentre essi sono spariti (Ger 38, 22). Poiché ingannano il mio popolo dicendo: Pace! e la pace non c'è; mentre egli costruisce un muro, ecco essi lo intonacano di mota (Ez 13, 10). Voi mi avete disonorato presso il mio popolo per qualche manciata d'orzo e per un tozzo di pane, facendo morire chi non doveva morire e facendo vivere chi non doveva vivere, ingannando il mio popolo che crede alle menzogne (Ez 13, 19). Per la sua astuzia, la frode prospererà nelle sue mani, si insuperbirà in cuor suo e con inganno farà perire molti: insorgerà contro il principe dei prìncipi, ma </w:t>
      </w:r>
      <w:r w:rsidRPr="00D528F7">
        <w:rPr>
          <w:rFonts w:ascii="Arial" w:eastAsia="Times New Roman" w:hAnsi="Arial"/>
          <w:i/>
          <w:iCs/>
          <w:sz w:val="24"/>
          <w:szCs w:val="20"/>
          <w:lang w:val="la-Latn" w:eastAsia="it-IT"/>
        </w:rPr>
        <w:lastRenderedPageBreak/>
        <w:t xml:space="preserve">verrà spezzato senza intervento di mano d'uomo (Dn 8, 25). Rispose Daniele ridendo: "Non t'ingannare, o re: quell'idolo di dentro è d'argilla e di fuori è di bronzo e non ha mai mangiato né bevuto" (Dn 14, 7). Aperta la porta, il re guardò la tavola ed esclamò: "Tu sei grande, Bel, e nessun inganno è in te!" (Dn 14, 18). Ti hanno cacciato fino alla frontiera, tutti i tuoi alleati ti hanno ingannato, i tuoi amici ti hanno vinto, quelli che mangiavano il tuo pane ti hanno teso tranelli: in lui non c'è senno! (Abd 1, 7). </w:t>
      </w:r>
    </w:p>
    <w:p w14:paraId="146520E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Quello seminato tra le spine è colui che ascolta la parola, ma la preoccupazione del mondo e l'inganno della ricchezza soffocano la parola ed essa non dà frutto (Mt 13, 22). E Gesù rispose loro: "Voi vi ingannate, non conoscendo né le Scritture né la potenza di Dio (Mt 22, 29). Gesù rispose: "Guardate che nessuno vi inganni (Mt 24, 4). Molti verranno nel mio nome, dicendo: Io sono il Cristo, e trarranno molti in inganno (Mt 24, 5). Sorgeranno molti falsi profeti e inganneranno molti (Mt 24, 11). E tennero consiglio per arrestare con un inganno Gesù e farlo morire (Mt 26, 4). Ma sopraggiungono le preoccupazioni del mondo e l'inganno della ricchezza e tutte le altre bramosie, soffocano la parola e questa rimane senza frutto (Mc 4, 19). Adultèri, cupidigie, malvagità, inganno, impudicizia, invidia, calunnia, superbia, stoltezza (Mc 7, 22). Gesù si mise a dire loro: "Guardate che nessuno v'inganni! (Mc 13, 5). Molti verranno in mio nome, dicendo: "Sono io", e inganneranno molti (Mc 13, 6). Perché sorgeranno falsi cristi e falsi profeti e faranno segni e portenti per ingannare, se fosse possibile, anche gli eletti (Mc 13, 22). Mancavano intanto due giorni alla Pasqua e agli Azzimi e i sommi sacerdoti e gli scribi cercavano il modo di impadronirsi di lui con inganno, per ucciderlo (Mc 14, 1). Rispose: "Guardate di non lasciarvi ingannare. Molti verranno sotto il mio nome dicendo: "Sono io" e: "Il tempo è prossimo"; non seguiteli (Lc 21, 8). E si faceva sommessamente un gran parlare di lui tra la folla; gli uni infatti dicevano: "E' buono!". Altri invece: "No, inganna la gente!" (Gv 7, 12). Ma i farisei replicarono loro: "Forse vi siete lasciati ingannare anche voi? (Gv 7, 47). </w:t>
      </w:r>
    </w:p>
    <w:p w14:paraId="06AB655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loro gola è un sepolcro spalancato, tramano inganni con la loro lingua, veleno di serpenti è sotto le loro labbra (Rm 3, 13). Costoro, infatti, non servono Cristo nostro Signore, ma il proprio ventre e con un parlare solenne e lusinghiero ingannano il cuore dei semplici (Rm 16, 18). </w:t>
      </w:r>
    </w:p>
    <w:p w14:paraId="785C131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lasciatevi ingannare: "Le cattive compagnie corrompono i buoni costumi" (1Cor 15, 33). Ma sia pure che io non vi sono stato di peso; però, scaltro come sono, vi ho preso con inganno (2Cor 12, 16). Se infatti uno pensa di essere qualcosa mentre non è nulla, inganna se stesso (Gal 6, 3). Questo affinché non siamo più come fanciulli sballottati dalle onde e portati qua e là da qualsiasi vento di dottrina, secondo l'inganno degli uomini, con quella loro astuzia che tende a trarre nell'errore (Ef 4, 14). Per la quale dovete deporre l'uomo vecchio con la condotta di prima, l'uomo che si corrompe dietro le passioni </w:t>
      </w:r>
      <w:r w:rsidRPr="00D528F7">
        <w:rPr>
          <w:rFonts w:ascii="Arial" w:eastAsia="Times New Roman" w:hAnsi="Arial"/>
          <w:i/>
          <w:iCs/>
          <w:sz w:val="24"/>
          <w:szCs w:val="20"/>
          <w:lang w:val="la-Latn" w:eastAsia="it-IT"/>
        </w:rPr>
        <w:lastRenderedPageBreak/>
        <w:t xml:space="preserve">ingannatrici (Ef 4, 22). Nessuno vi inganni con vani ragionamenti: per queste cose infatti piomba l'ira di Dio sopra coloro che gli resistono (Ef 5, 6). Dico questo perché nessuno vi inganni con argomenti seducenti (Col 2, 4). Badate che nessuno vi inganni con la sua filosofia e con vuoti raggiri ispirati alla tradizione umana, secondo gli elementi del mondo e non secondo Cristo (Col 2, 8). E il nostro appello non è stato mosso da volontà di inganno, né da torbidi motivi, né abbiano usato frode alcuna (1Ts 2, 3). Che nessuno offenda e inganni in questa materia il proprio fratello, perché il Signore è vindice di tutte queste cose, come vi abbiamo detto e attestato (1Ts 4, 6). Nessuno vi inganni in alcun modo! Prima infatti dovrà avvenire l'apostasia e dovrà esser rivelato l'uomo iniquo, il figlio della perdizione (2Ts 2, 3). E con ogni sorta di empio inganno per quelli che vanno in rovina perché non hanno accolto l'amore della verità per essere salvi (2Ts 2, 10). E per questo Dio invia loro una potenza d'inganno perché essi credano alla menzogna (2Ts 2, 11). </w:t>
      </w:r>
    </w:p>
    <w:p w14:paraId="7F54908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non fu Adamo ad essere ingannato, ma fu la donna che, ingannata, si rese colpevole di trasgressione (1Tm 2, 14). Ma i malvagi e gli impostori andranno sempre di male in peggio, ingannatori e ingannati nello stesso tempo (2Tm 3, 13). Vi sono infatti, soprattutto fra quelli che provengono dalla circoncisione, molti spiriti insubordinati, chiacchieroni e ingannatori della gente (Tt 1, 10). Se qualcuno pensa di essere religioso, ma non frena la lingua e inganna così il suo cuore, la sua religione è vana (Gc 1, 26). Egli non commise peccato e non si trovò inganno sulla sua bocca (1Pt 2, 22). Infatti: Chi vuole amare la vita e vedere giorni felici, trattenga la sua lingua dal male e le sue labbra da parole d'inganno (1Pt 3, 10). Subendo il castigo come salario dell'iniquità. Essi stimano felicità il piacere d'un giorno; sono tutta sporcizia e vergogna; si dilettano dei loro inganni mentre fan festa con voi (2Pt 2, 13). Se diciamo che siamo senza peccato, inganniamo noi stessi e la verità non è in noi (1Gv 1, 8). Figlioli, nessuno v'inganni. Chi pratica la giustizia è giusto com'egli è giusto (1Gv 3, 7).</w:t>
      </w:r>
    </w:p>
    <w:p w14:paraId="6A394F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33AFA8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bCs/>
          <w:sz w:val="24"/>
          <w:szCs w:val="20"/>
          <w:lang w:val="la-Latn" w:eastAsia="it-IT"/>
        </w:rPr>
        <w:t xml:space="preserve">Non Ingannare se stessi. </w:t>
      </w:r>
      <w:r w:rsidRPr="00D528F7">
        <w:rPr>
          <w:rFonts w:ascii="Arial" w:eastAsia="Times New Roman" w:hAnsi="Arial"/>
          <w:sz w:val="24"/>
          <w:szCs w:val="20"/>
          <w:lang w:val="la-Latn" w:eastAsia="it-IT"/>
        </w:rPr>
        <w:t xml:space="preserve">Ecco il grande inganno che ognuno reca a se stesso: pensarsi nel Vangelo e non esserci. Pensarsi amico di Cristo e non esserlo. Pensarsi persona dalla fede perfetta e non possedere alcuna fede. Pensarsi Chiesa del Dio vivente, mentre in realtà si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w:t>
      </w:r>
      <w:r w:rsidRPr="00D528F7">
        <w:rPr>
          <w:rFonts w:ascii="Arial" w:eastAsia="Times New Roman" w:hAnsi="Arial"/>
          <w:sz w:val="24"/>
          <w:szCs w:val="20"/>
          <w:lang w:val="la-Latn" w:eastAsia="it-IT"/>
        </w:rPr>
        <w:lastRenderedPageBreak/>
        <w:t>mente. San Paolo sia nelle Lettera ai Romani che nella Seconda Lettera a Timoteo descrive l’inganno nel quale l’uomo vive:</w:t>
      </w:r>
    </w:p>
    <w:p w14:paraId="74E3033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400345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w:t>
      </w:r>
      <w:r w:rsidRPr="00D528F7">
        <w:rPr>
          <w:rFonts w:ascii="Arial" w:eastAsia="Times New Roman" w:hAnsi="Arial"/>
          <w:i/>
          <w:iCs/>
          <w:sz w:val="24"/>
          <w:szCs w:val="20"/>
          <w:lang w:val="la-Latn" w:eastAsia="it-IT"/>
        </w:rPr>
        <w:lastRenderedPageBreak/>
        <w:t xml:space="preserve">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56E3FCB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D528F7">
        <w:rPr>
          <w:rFonts w:ascii="Arial" w:eastAsia="Times New Roman" w:hAnsi="Arial"/>
          <w:bCs/>
          <w:i/>
          <w:iCs/>
          <w:sz w:val="24"/>
          <w:szCs w:val="20"/>
          <w:lang w:val="la-Latn" w:eastAsia="it-IT"/>
        </w:rPr>
        <w:t>«Badate che nessuno vi inganni! Molti infatti verranno nel mio nome, dicendo: “Io sono il Cristo”, e trarranno molti in inganno</w:t>
      </w:r>
      <w:r w:rsidRPr="00D528F7">
        <w:rPr>
          <w:rFonts w:ascii="Arial" w:eastAsia="Times New Roman" w:hAnsi="Arial" w:cs="Arial"/>
          <w:bCs/>
          <w:i/>
          <w:iCs/>
          <w:sz w:val="24"/>
          <w:szCs w:val="20"/>
          <w:lang w:val="la-Latn" w:eastAsia="it-IT"/>
        </w:rPr>
        <w:t>»</w:t>
      </w:r>
      <w:r w:rsidRPr="00D528F7">
        <w:rPr>
          <w:rFonts w:ascii="Arial" w:eastAsia="Times New Roman" w:hAnsi="Arial"/>
          <w:bCs/>
          <w:sz w:val="24"/>
          <w:szCs w:val="20"/>
          <w:lang w:val="la-Latn" w:eastAsia="it-IT"/>
        </w:rPr>
        <w:t xml:space="preserve"> (Mt 24,4-5). Anche se tutto il mondo dovesse cadere nell’inganno, ognuno è obbligato a rimanere nella verità.</w:t>
      </w:r>
    </w:p>
    <w:p w14:paraId="0361D0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Non lasciare nell’inganno. </w:t>
      </w:r>
      <w:r w:rsidRPr="00D528F7">
        <w:rPr>
          <w:rFonts w:ascii="Arial" w:eastAsia="Times New Roman" w:hAnsi="Arial"/>
          <w:sz w:val="24"/>
          <w:szCs w:val="20"/>
          <w:lang w:val="la-Latn" w:eastAsia="it-IT"/>
        </w:rPr>
        <w:t xml:space="preserve">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5A77033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22C46C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64757C4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0A2D18B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obbligo degli Apostoli di Cristo Gesù, e in comunione gerarchica con essi, di ogni presbitero, diacono, ma anche cresimato e battezzato, impegnarsi con tutte le proprie forze di grazia, verità, nello Spirito Santo, perché il mondo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w:t>
      </w:r>
      <w:r w:rsidRPr="00D528F7">
        <w:rPr>
          <w:rFonts w:ascii="Arial" w:eastAsia="Times New Roman" w:hAnsi="Arial"/>
          <w:bCs/>
          <w:sz w:val="24"/>
          <w:szCs w:val="20"/>
          <w:lang w:val="la-Latn" w:eastAsia="it-IT"/>
        </w:rPr>
        <w:lastRenderedPageBreak/>
        <w:t>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 Se oggi le tenebre sono forti e invincibili è perché noi abbiamo dato loro ogni vigore con l’annuncio del nostro falso Vangelo e falsa predicazione.</w:t>
      </w:r>
    </w:p>
    <w:p w14:paraId="7F1A00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238EDDD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Liberarsi dall’inganno.</w:t>
      </w:r>
      <w:r w:rsidRPr="00D528F7">
        <w:rPr>
          <w:rFonts w:ascii="Arial" w:eastAsia="Times New Roman" w:hAnsi="Arial"/>
          <w:bCs/>
          <w:sz w:val="24"/>
          <w:szCs w:val="20"/>
          <w:lang w:val="la-Latn" w:eastAsia="it-IT"/>
        </w:rPr>
        <w:t xml:space="preserve"> Ogni uomo è chiamato a liberarsi da ogni inganno. Inganno nella fede, nella speranza, nella carità. Inganno nella dottrina e nell’amoralità. Inganno nel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sdolcinata, trasformata, alterata, modificata, svuotata della verità posta in essa dallo Spirito Santo, mai si potrà pensare ad una reale conversione. Ad inganno si aggiungerebbe inganno, a falsità seguirebbe falsità ancora più grande.</w:t>
      </w:r>
    </w:p>
    <w:p w14:paraId="3AE15A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come l’Apostolo Paolo predica il Vangelo e chiede la conversione ad esso: </w:t>
      </w:r>
    </w:p>
    <w:p w14:paraId="7253C89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13444FC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w:t>
      </w:r>
      <w:r w:rsidRPr="00D528F7">
        <w:rPr>
          <w:rFonts w:ascii="Arial" w:eastAsia="Times New Roman" w:hAnsi="Arial"/>
          <w:i/>
          <w:iCs/>
          <w:sz w:val="24"/>
          <w:szCs w:val="20"/>
          <w:lang w:val="la-Latn" w:eastAsia="it-IT"/>
        </w:rPr>
        <w:lastRenderedPageBreak/>
        <w:t xml:space="preserve">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3EB490C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3023113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4C5731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w:t>
      </w:r>
      <w:r w:rsidRPr="00D528F7">
        <w:rPr>
          <w:rFonts w:ascii="Arial" w:eastAsia="Times New Roman" w:hAnsi="Arial"/>
          <w:sz w:val="24"/>
          <w:szCs w:val="20"/>
          <w:lang w:val="la-Latn" w:eastAsia="it-IT"/>
        </w:rPr>
        <w:lastRenderedPageBreak/>
        <w:t>male di esse. Si astiene da ogni parola anche minimamente non consona con il Vangelo. 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sempre orientata verso il male a natura sempre rivolta verso il bene. Da natura piena d’ira a natura colma di mitezza e arrendevolezza. Da natura consumata nell’egoismo a natura che arde di carità e grande bontà.</w:t>
      </w:r>
    </w:p>
    <w:p w14:paraId="4819D8D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e si dichiarano convertiti, ma solo a parole. Poi basta osservare la vita che conducono e le parole che escono dalla loro bocca e subito appare con ogni evidenza che la conversione è ben lontana da essi. I frutti attestano come è coltivato l’albero.</w:t>
      </w:r>
    </w:p>
    <w:p w14:paraId="22A0C13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0C223B2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Tutta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w:t>
      </w:r>
      <w:r w:rsidRPr="00D528F7">
        <w:rPr>
          <w:rFonts w:ascii="Arial" w:eastAsia="Times New Roman" w:hAnsi="Arial"/>
          <w:bCs/>
          <w:sz w:val="24"/>
          <w:szCs w:val="20"/>
          <w:lang w:val="la-Latn" w:eastAsia="it-IT"/>
        </w:rPr>
        <w:lastRenderedPageBreak/>
        <w:t xml:space="preserve">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1843C93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7B8A32F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Ognuno, conoscendo se stesso, potrà sempre verificare la sua forza sia di edificazione che di demolizione della fede negli altri. Dalla fede debole o 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7FD2299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17</w:t>
      </w:r>
      <w:r w:rsidRPr="00D528F7">
        <w:rPr>
          <w:rFonts w:ascii="Arial" w:eastAsia="Times New Roman" w:hAnsi="Arial"/>
          <w:b/>
          <w:sz w:val="24"/>
          <w:szCs w:val="20"/>
          <w:lang w:val="la-Latn" w:eastAsia="it-IT"/>
        </w:rPr>
        <w:t>ogni buon regalo e ogni dono perfetto vengono dall’alto e discendono dal Padre, creatore della luce: presso di lui non c’è variazione né ombra di cambiamento.</w:t>
      </w:r>
    </w:p>
    <w:p w14:paraId="3C9243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in cosa il cristiano non deve ingannarsi. Nulla viene dalla terra. Tutto viene dal cielo: </w:t>
      </w:r>
      <w:r w:rsidRPr="00D528F7">
        <w:rPr>
          <w:rFonts w:ascii="Arial" w:eastAsia="Times New Roman" w:hAnsi="Arial"/>
          <w:i/>
          <w:sz w:val="24"/>
          <w:szCs w:val="20"/>
          <w:lang w:val="la-Latn" w:eastAsia="it-IT"/>
        </w:rPr>
        <w:t>Ogni buon regalo e ogni dono perfetto vengono dall’alto e discendono dal Padre, creatore della luce: presso di lui non c’è variazione né ombra di cambiamento</w:t>
      </w:r>
      <w:r w:rsidRPr="00D528F7">
        <w:rPr>
          <w:rFonts w:ascii="Arial" w:eastAsia="Times New Roman" w:hAnsi="Arial"/>
          <w:sz w:val="24"/>
          <w:szCs w:val="20"/>
          <w:lang w:val="la-Latn" w:eastAsia="it-IT"/>
        </w:rPr>
        <w:t>. Se tutto discende dal Padre, al Padre tutto va chiesto. Tutto va chiesto come dono e come regalo. Niente è per merito.</w:t>
      </w:r>
    </w:p>
    <w:p w14:paraId="5223F2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Cosa non dice in questo versetto l’Apostolo Giacomo? Non dice che tutto è dato per Cristo, con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4826F74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demolisce la Chiesa – e oggi i demolitori della Chiesa sono molti – si priva e priva l’umanità di ogni dono e di ogni buon regalo che da Dio scende sull’umanità. Essere demolitori della Chiesa è dichiararsi nemici del Padre, del Figlio, dello </w:t>
      </w:r>
      <w:r w:rsidRPr="00D528F7">
        <w:rPr>
          <w:rFonts w:ascii="Arial" w:eastAsia="Times New Roman" w:hAnsi="Arial"/>
          <w:sz w:val="24"/>
          <w:szCs w:val="20"/>
          <w:lang w:val="la-Latn" w:eastAsia="it-IT"/>
        </w:rPr>
        <w:lastRenderedPageBreak/>
        <w:t>Spirito Santo, nemici dell’intera umanità. Il Signore ci preservi da questo peccato satanico e infernale.</w:t>
      </w:r>
    </w:p>
    <w:p w14:paraId="19E8E6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18</w:t>
      </w:r>
      <w:r w:rsidRPr="00D528F7">
        <w:rPr>
          <w:rFonts w:ascii="Arial" w:eastAsia="Times New Roman" w:hAnsi="Arial"/>
          <w:b/>
          <w:sz w:val="24"/>
          <w:szCs w:val="20"/>
          <w:lang w:val="la-Latn" w:eastAsia="it-IT"/>
        </w:rPr>
        <w:t>Per sua volontà egli ci ha generati per mezzo della parola di verità, per essere una primizia delle sue creature.</w:t>
      </w:r>
    </w:p>
    <w:p w14:paraId="16DFFE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il grande dono che il Padre ci ha fatto: </w:t>
      </w:r>
      <w:r w:rsidRPr="00D528F7">
        <w:rPr>
          <w:rFonts w:ascii="Arial" w:eastAsia="Times New Roman" w:hAnsi="Arial"/>
          <w:i/>
          <w:iCs/>
          <w:sz w:val="24"/>
          <w:szCs w:val="20"/>
          <w:lang w:val="la-Latn" w:eastAsia="it-IT"/>
        </w:rPr>
        <w:t>Per sua volontà egli ci ha generati per mezzo della parola di verità, per essere una primizia delle sue creature</w:t>
      </w:r>
      <w:r w:rsidRPr="00D528F7">
        <w:rPr>
          <w:rFonts w:ascii="Arial" w:eastAsia="Times New Roman" w:hAnsi="Arial"/>
          <w:sz w:val="24"/>
          <w:szCs w:val="20"/>
          <w:lang w:val="la-Latn" w:eastAsia="it-IT"/>
        </w:rPr>
        <w:t>. Anche questa generazione si compie in Cristo, con Cristo, per Cristo:</w:t>
      </w:r>
    </w:p>
    <w:p w14:paraId="2A2A45E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Benedetto Dio, Padre del Signore nostro Gesù Cristo, che ci ha benedetti con ogni benedizione spirituale nei cieli </w:t>
      </w:r>
      <w:r w:rsidRPr="00D528F7">
        <w:rPr>
          <w:rFonts w:ascii="Arial" w:eastAsia="Times New Roman" w:hAnsi="Arial"/>
          <w:b/>
          <w:i/>
          <w:iCs/>
          <w:sz w:val="24"/>
          <w:szCs w:val="20"/>
          <w:lang w:val="la-Latn" w:eastAsia="it-IT"/>
        </w:rPr>
        <w:t>in Cristo. In lui</w:t>
      </w:r>
      <w:r w:rsidRPr="00D528F7">
        <w:rPr>
          <w:rFonts w:ascii="Arial" w:eastAsia="Times New Roman" w:hAnsi="Arial"/>
          <w:i/>
          <w:iCs/>
          <w:sz w:val="24"/>
          <w:szCs w:val="20"/>
          <w:lang w:val="la-Latn" w:eastAsia="it-IT"/>
        </w:rPr>
        <w:t xml:space="preserve"> ci ha scelti prima della creazione del mondo per essere santi e immacolati di fronte a lui nella carità, predestinandoci a essere per lui figli adottivi </w:t>
      </w:r>
      <w:r w:rsidRPr="00D528F7">
        <w:rPr>
          <w:rFonts w:ascii="Arial" w:eastAsia="Times New Roman" w:hAnsi="Arial"/>
          <w:b/>
          <w:i/>
          <w:iCs/>
          <w:sz w:val="24"/>
          <w:szCs w:val="20"/>
          <w:lang w:val="la-Latn" w:eastAsia="it-IT"/>
        </w:rPr>
        <w:t>mediante Gesù Cristo</w:t>
      </w:r>
      <w:r w:rsidRPr="00D528F7">
        <w:rPr>
          <w:rFonts w:ascii="Arial" w:eastAsia="Times New Roman" w:hAnsi="Arial"/>
          <w:i/>
          <w:iCs/>
          <w:sz w:val="24"/>
          <w:szCs w:val="20"/>
          <w:lang w:val="la-Latn" w:eastAsia="it-IT"/>
        </w:rPr>
        <w:t xml:space="preserve">, secondo il disegno d’amore della sua volontà, a lode dello splendore della sua grazia, di cui ci ha gratificati nel Figlio amato. </w:t>
      </w:r>
      <w:r w:rsidRPr="00D528F7">
        <w:rPr>
          <w:rFonts w:ascii="Arial" w:eastAsia="Times New Roman" w:hAnsi="Arial"/>
          <w:b/>
          <w:i/>
          <w:iCs/>
          <w:sz w:val="24"/>
          <w:szCs w:val="20"/>
          <w:lang w:val="la-Latn" w:eastAsia="it-IT"/>
        </w:rPr>
        <w:t>In lui</w:t>
      </w:r>
      <w:r w:rsidRPr="00D528F7">
        <w:rPr>
          <w:rFonts w:ascii="Arial" w:eastAsia="Times New Roman" w:hAnsi="Arial"/>
          <w:i/>
          <w:iCs/>
          <w:sz w:val="24"/>
          <w:szCs w:val="20"/>
          <w:lang w:val="la-Latn" w:eastAsia="it-IT"/>
        </w:rPr>
        <w:t xml:space="preserve">, mediante il suo sangue, abbiamo la redenzione, il perdono delle colpe, secondo la ricchezza della sua grazia. Egli l’ha riversata in abbondanza su di noi con ogni sapienza e intelligenza, facendoci conoscere il mistero della sua volontà, secondo la benevolenza che </w:t>
      </w:r>
      <w:r w:rsidRPr="00D528F7">
        <w:rPr>
          <w:rFonts w:ascii="Arial" w:eastAsia="Times New Roman" w:hAnsi="Arial"/>
          <w:b/>
          <w:i/>
          <w:iCs/>
          <w:sz w:val="24"/>
          <w:szCs w:val="20"/>
          <w:lang w:val="la-Latn" w:eastAsia="it-IT"/>
        </w:rPr>
        <w:t>in lui</w:t>
      </w:r>
      <w:r w:rsidRPr="00D528F7">
        <w:rPr>
          <w:rFonts w:ascii="Arial" w:eastAsia="Times New Roman" w:hAnsi="Arial"/>
          <w:i/>
          <w:iCs/>
          <w:sz w:val="24"/>
          <w:szCs w:val="20"/>
          <w:lang w:val="la-Latn" w:eastAsia="it-IT"/>
        </w:rPr>
        <w:t xml:space="preserve"> si era proposto per il governo della pienezza dei tempi: ricondurre al Cristo, unico capo, tutte le cose, quelle nei cieli e quelle sulla terra. </w:t>
      </w:r>
      <w:r w:rsidRPr="00D528F7">
        <w:rPr>
          <w:rFonts w:ascii="Arial" w:eastAsia="Times New Roman" w:hAnsi="Arial"/>
          <w:b/>
          <w:i/>
          <w:iCs/>
          <w:sz w:val="24"/>
          <w:szCs w:val="20"/>
          <w:lang w:val="la-Latn" w:eastAsia="it-IT"/>
        </w:rPr>
        <w:t>In lui</w:t>
      </w:r>
      <w:r w:rsidRPr="00D528F7">
        <w:rPr>
          <w:rFonts w:ascii="Arial" w:eastAsia="Times New Roman" w:hAnsi="Arial"/>
          <w:i/>
          <w:iCs/>
          <w:sz w:val="24"/>
          <w:szCs w:val="20"/>
          <w:lang w:val="la-Latn" w:eastAsia="it-IT"/>
        </w:rPr>
        <w:t xml:space="preserve"> siamo stati fatti anche eredi, predestinati – secondo il progetto di colui che tutto opera secondo la sua volontà – a essere lode della sua gloria, noi, che già prima abbiamo sperato nel Cristo. </w:t>
      </w:r>
      <w:r w:rsidRPr="00D528F7">
        <w:rPr>
          <w:rFonts w:ascii="Arial" w:eastAsia="Times New Roman" w:hAnsi="Arial"/>
          <w:b/>
          <w:i/>
          <w:iCs/>
          <w:sz w:val="24"/>
          <w:szCs w:val="20"/>
          <w:lang w:val="la-Latn" w:eastAsia="it-IT"/>
        </w:rPr>
        <w:t>In lui</w:t>
      </w:r>
      <w:r w:rsidRPr="00D528F7">
        <w:rPr>
          <w:rFonts w:ascii="Arial" w:eastAsia="Times New Roman" w:hAnsi="Arial"/>
          <w:i/>
          <w:iCs/>
          <w:sz w:val="24"/>
          <w:szCs w:val="20"/>
          <w:lang w:val="la-Latn" w:eastAsia="it-IT"/>
        </w:rPr>
        <w:t xml:space="preserve">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32C8888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Pietro così insegna: </w:t>
      </w:r>
    </w:p>
    <w:p w14:paraId="522AAC8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w:t>
      </w:r>
      <w:r w:rsidRPr="00D528F7">
        <w:rPr>
          <w:rFonts w:ascii="Arial" w:eastAsia="Times New Roman" w:hAnsi="Arial"/>
          <w:i/>
          <w:iCs/>
          <w:sz w:val="24"/>
          <w:szCs w:val="20"/>
          <w:lang w:val="la-Latn" w:eastAsia="it-IT"/>
        </w:rPr>
        <w:lastRenderedPageBreak/>
        <w:t>stessi, ma per voi erano servitori di quelle cose che ora vi sono annunciate per mezzo di coloro che vi hanno portato il Vangelo mediante lo Spirito Santo, mandato dal cielo: cose nelle quali gli angeli desiderano fissare lo sguardo.</w:t>
      </w:r>
    </w:p>
    <w:p w14:paraId="4A29E98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44F086C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(1Pt 1,3-23). </w:t>
      </w:r>
    </w:p>
    <w:p w14:paraId="5A6F7C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w:t>
      </w:r>
      <w:r w:rsidRPr="00D528F7">
        <w:rPr>
          <w:rFonts w:ascii="Arial" w:eastAsia="Times New Roman" w:hAnsi="Arial"/>
          <w:i/>
          <w:iCs/>
          <w:sz w:val="24"/>
          <w:szCs w:val="20"/>
          <w:lang w:val="la-Latn" w:eastAsia="it-IT"/>
        </w:rPr>
        <w:t>“Gustate e vedete quanto è buono il Signore”</w:t>
      </w:r>
      <w:r w:rsidRPr="00D528F7">
        <w:rPr>
          <w:rFonts w:ascii="Arial" w:eastAsia="Times New Roman" w:hAnsi="Arial"/>
          <w:sz w:val="24"/>
          <w:szCs w:val="20"/>
          <w:lang w:val="la-Latn" w:eastAsia="it-IT"/>
        </w:rPr>
        <w:t xml:space="preserve">, lo si deve dire di ogni primizia di Cristo Gesù: </w:t>
      </w:r>
      <w:r w:rsidRPr="00D528F7">
        <w:rPr>
          <w:rFonts w:ascii="Arial" w:eastAsia="Times New Roman" w:hAnsi="Arial"/>
          <w:i/>
          <w:iCs/>
          <w:sz w:val="24"/>
          <w:szCs w:val="20"/>
          <w:lang w:val="la-Latn" w:eastAsia="it-IT"/>
        </w:rPr>
        <w:t>“Gustate e vedete quanto è eccellente questa primizia”</w:t>
      </w:r>
      <w:r w:rsidRPr="00D528F7">
        <w:rPr>
          <w:rFonts w:ascii="Arial" w:eastAsia="Times New Roman" w:hAnsi="Arial"/>
          <w:sz w:val="24"/>
          <w:szCs w:val="20"/>
          <w:lang w:val="la-Latn" w:eastAsia="it-IT"/>
        </w:rPr>
        <w:t>. Non ne esiste una uguale. Questo dovrebbe essere il cristiano, ogni cristiano, che è primizia di Cristo Gesù.</w:t>
      </w:r>
    </w:p>
    <w:p w14:paraId="021A3F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w:t>
      </w:r>
      <w:r w:rsidRPr="00D528F7">
        <w:rPr>
          <w:rFonts w:ascii="Arial" w:eastAsia="Times New Roman" w:hAnsi="Arial"/>
          <w:i/>
          <w:iCs/>
          <w:sz w:val="24"/>
          <w:szCs w:val="20"/>
          <w:lang w:val="la-Latn" w:eastAsia="it-IT"/>
        </w:rPr>
        <w:lastRenderedPageBreak/>
        <w:t>libera. Gustate e vedete com’è buono il Signore; beato l’uomo che in 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w:t>
      </w:r>
    </w:p>
    <w:p w14:paraId="4411C2B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Sulle primizie ecco quanto rivela il Nuovo Testamento:</w:t>
      </w:r>
    </w:p>
    <w:p w14:paraId="78683C8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Essa non è la sola, ma anche noi, che possediamo le primizie dello Spirito, gemiamo interiormente aspettando l'adozione a figli, la redenzione del nostro corpo (Rm 8, 23). Se le primizie sono sante, lo sarà anche tutta la pasta; se è santa la radice, lo saranno anche i rami (Rm 11, 16). Questi non si sono contaminati con donne, sono infatti vergini e seguono l'Agnello dovunque va. Essi sono stati redenti tra gli uomini come primizie per Dio e per l'Agnello (Ap 14, 4). salutate anche la comunità che si riunisce nella loro casa. Salutate il mio caro Epèneto, primizia dell'Asia per Cristo (Rm 16, 5). Ora, invece, Cristo è risuscitato dai morti, primizia di coloro che sono morti (1Cor 15, 20). Ciascuno però nel suo ordine: prima Cristo, che è la primizia; poi, alla sua venuta, quelli che sono di Cristo (1Cor 15, 23). Una raccomandazione ancora, o fratelli: conoscete la famiglia di Stefana, che è primizia dell'Acaia; hanno dedicato se stessi a servizio dei fedeli (1Cor 16, 15). Noi però dobbiamo rendere sempre grazie a Dio per voi, fratelli amati dal Signore, perché Dio vi ha scelti come primizia per la salvezza, attraverso l'opera santificatrice dello Spirito e la fede nella verità (2Ts 2, 13). Di sua volontà egli ci ha generati con una parola di verità, perché noi fossimo come una primizia delle sue creature (Gc 1, 18). </w:t>
      </w:r>
    </w:p>
    <w:p w14:paraId="51E7DC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46F15E5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19</w:t>
      </w:r>
      <w:r w:rsidRPr="00D528F7">
        <w:rPr>
          <w:rFonts w:ascii="Arial" w:eastAsia="Times New Roman" w:hAnsi="Arial"/>
          <w:b/>
          <w:sz w:val="24"/>
          <w:szCs w:val="20"/>
          <w:lang w:val="la-Latn" w:eastAsia="it-IT"/>
        </w:rPr>
        <w:t>Lo sapete, fratelli miei carissimi: ognuno sia pronto ad ascoltare, lento a parlare e lento all’ira.</w:t>
      </w:r>
    </w:p>
    <w:p w14:paraId="34BD59B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Siamo stati generati dalla Parola. Siamo divenuti nuove creature. La nuova creatura rimane nuova, cresce come nuova, se ogni giorno indossa l’abito di </w:t>
      </w:r>
      <w:r w:rsidRPr="00D528F7">
        <w:rPr>
          <w:rFonts w:ascii="Arial" w:eastAsia="Times New Roman" w:hAnsi="Arial"/>
          <w:sz w:val="24"/>
          <w:szCs w:val="20"/>
          <w:lang w:val="la-Latn" w:eastAsia="it-IT"/>
        </w:rPr>
        <w:lastRenderedPageBreak/>
        <w:t xml:space="preserve">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darà la parola domani, lui parlerà domani. Se gliela darà fra un anno, lui parlerà fra un anno. Ma qui si entra nel purissimo soprannaturale. La parola del cristiano deve avere sempre origine celeste. Se ha origine dal suo cuore, non è una parola di vita, di salvezza, di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w:t>
      </w:r>
      <w:r w:rsidRPr="00D528F7">
        <w:rPr>
          <w:rFonts w:ascii="Arial" w:eastAsia="Times New Roman" w:hAnsi="Arial"/>
          <w:i/>
          <w:iCs/>
          <w:sz w:val="24"/>
          <w:szCs w:val="20"/>
          <w:lang w:val="la-Latn" w:eastAsia="it-IT"/>
        </w:rPr>
        <w:t>Non ho nessuna parola per te</w:t>
      </w:r>
      <w:r w:rsidRPr="00D528F7">
        <w:rPr>
          <w:rFonts w:ascii="Arial" w:eastAsia="Times New Roman" w:hAnsi="Arial"/>
          <w:sz w:val="24"/>
          <w:szCs w:val="20"/>
          <w:lang w:val="la-Latn" w:eastAsia="it-IT"/>
        </w:rPr>
        <w:t xml:space="preserve">. </w:t>
      </w:r>
    </w:p>
    <w:p w14:paraId="5F26C1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w:t>
      </w:r>
    </w:p>
    <w:p w14:paraId="6CDD224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w:t>
      </w:r>
    </w:p>
    <w:p w14:paraId="7A7903F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w:t>
      </w:r>
      <w:r w:rsidRPr="00D528F7">
        <w:rPr>
          <w:rFonts w:ascii="Arial" w:eastAsia="Times New Roman" w:hAnsi="Arial"/>
          <w:i/>
          <w:iCs/>
          <w:sz w:val="24"/>
          <w:szCs w:val="20"/>
          <w:lang w:val="la-Latn" w:eastAsia="it-IT"/>
        </w:rPr>
        <w:lastRenderedPageBreak/>
        <w:t>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w:t>
      </w:r>
    </w:p>
    <w:p w14:paraId="0F9AE70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449E344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0448C39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20</w:t>
      </w:r>
      <w:r w:rsidRPr="00D528F7">
        <w:rPr>
          <w:rFonts w:ascii="Arial" w:eastAsia="Times New Roman" w:hAnsi="Arial"/>
          <w:b/>
          <w:sz w:val="24"/>
          <w:szCs w:val="20"/>
          <w:lang w:val="la-Latn" w:eastAsia="it-IT"/>
        </w:rPr>
        <w:t>Infatti l’ira dell’uomo non compie ciò che è giusto davanti a Dio.</w:t>
      </w:r>
    </w:p>
    <w:p w14:paraId="76834C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parole vanno sempre valutate nello Spirito Santo. Ecco perché </w:t>
      </w:r>
      <w:r w:rsidRPr="00D528F7">
        <w:rPr>
          <w:rFonts w:ascii="Arial" w:eastAsia="Times New Roman" w:hAnsi="Arial"/>
          <w:i/>
          <w:iCs/>
          <w:sz w:val="24"/>
          <w:szCs w:val="20"/>
          <w:lang w:val="la-Latn" w:eastAsia="it-IT"/>
        </w:rPr>
        <w:t>lenti nel parlare</w:t>
      </w:r>
      <w:r w:rsidRPr="00D528F7">
        <w:rPr>
          <w:rFonts w:ascii="Arial" w:eastAsia="Times New Roman" w:hAnsi="Arial"/>
          <w:sz w:val="24"/>
          <w:szCs w:val="20"/>
          <w:lang w:val="la-Latn" w:eastAsia="it-IT"/>
        </w:rPr>
        <w:t xml:space="preserve"> e </w:t>
      </w:r>
      <w:r w:rsidRPr="00D528F7">
        <w:rPr>
          <w:rFonts w:ascii="Arial" w:eastAsia="Times New Roman" w:hAnsi="Arial"/>
          <w:i/>
          <w:iCs/>
          <w:sz w:val="24"/>
          <w:szCs w:val="20"/>
          <w:lang w:val="la-Latn" w:eastAsia="it-IT"/>
        </w:rPr>
        <w:t>lenti all’ira</w:t>
      </w:r>
      <w:r w:rsidRPr="00D528F7">
        <w:rPr>
          <w:rFonts w:ascii="Arial" w:eastAsia="Times New Roman" w:hAnsi="Arial"/>
          <w:sz w:val="24"/>
          <w:szCs w:val="20"/>
          <w:lang w:val="la-Latn" w:eastAsia="it-IT"/>
        </w:rPr>
        <w:t xml:space="preserve"> devono essere una cosa sola. Non due cose, ma sempre una cosa sola.</w:t>
      </w:r>
    </w:p>
    <w:p w14:paraId="261A6E2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5F012CC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21</w:t>
      </w:r>
      <w:r w:rsidRPr="00D528F7">
        <w:rPr>
          <w:rFonts w:ascii="Arial" w:eastAsia="Times New Roman" w:hAnsi="Arial"/>
          <w:b/>
          <w:sz w:val="24"/>
          <w:szCs w:val="20"/>
          <w:lang w:val="la-Latn" w:eastAsia="it-IT"/>
        </w:rPr>
        <w:t>Perciò liberatevi da ogni impurità e da ogni eccesso di malizia, accogliete con docilità la Parola che è stata piantata in voi e può portarvi alla salvezza.</w:t>
      </w:r>
    </w:p>
    <w:p w14:paraId="4B1FC1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indossare un abito nuovo, prima si deve abbandonare il vecchio abito. Ecco il vecchio abito che dal quale ci dobbiamo liberare: </w:t>
      </w:r>
      <w:r w:rsidRPr="00D528F7">
        <w:rPr>
          <w:rFonts w:ascii="Arial" w:eastAsia="Times New Roman" w:hAnsi="Arial"/>
          <w:i/>
          <w:iCs/>
          <w:sz w:val="24"/>
          <w:szCs w:val="20"/>
          <w:lang w:val="la-Latn" w:eastAsia="it-IT"/>
        </w:rPr>
        <w:t>dall’impurità e da ogni eccesso di malizia</w:t>
      </w:r>
      <w:r w:rsidRPr="00D528F7">
        <w:rPr>
          <w:rFonts w:ascii="Arial" w:eastAsia="Times New Roman" w:hAnsi="Arial"/>
          <w:sz w:val="24"/>
          <w:szCs w:val="20"/>
          <w:lang w:val="la-Latn" w:eastAsia="it-IT"/>
        </w:rPr>
        <w:t xml:space="preserve">. L’impurità è l’uso sessuale del nostro corpo al di fuori del matrimonio. È l’uso anche non santo, non giusto, non vero anche all’interno del matrimonio e il matrimonio è solo quelle celebrato e vissuto tra un solo uomo e una sola donna </w:t>
      </w:r>
      <w:r w:rsidRPr="00D528F7">
        <w:rPr>
          <w:rFonts w:ascii="Arial" w:eastAsia="Times New Roman" w:hAnsi="Arial"/>
          <w:sz w:val="24"/>
          <w:szCs w:val="20"/>
          <w:lang w:val="la-Latn" w:eastAsia="it-IT"/>
        </w:rPr>
        <w:lastRenderedPageBreak/>
        <w:t>con vincolo indissolubile. Esiste la purezza del corpo anche nella coppia ed essa va sempre rispettata. 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Neanche si può credere nel fuoco eterno per cultura, per tradizione. Si crede nella sua eternità per purissima rivelazione. Procedura perfetta. Un’errata procedura,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umana può aiutarci. Essa è frutto della mente e sempre la scienza di domani supera e aggiorna la scienza di oggi.</w:t>
      </w:r>
    </w:p>
    <w:p w14:paraId="1C44E6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ed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w:t>
      </w:r>
      <w:r w:rsidRPr="00D528F7">
        <w:rPr>
          <w:rFonts w:ascii="Arial" w:eastAsia="Times New Roman" w:hAnsi="Arial"/>
          <w:sz w:val="24"/>
          <w:szCs w:val="20"/>
          <w:lang w:val="la-Latn" w:eastAsia="it-IT"/>
        </w:rPr>
        <w:lastRenderedPageBreak/>
        <w:t>sua verità e unità? Mai. Gli manca la sorgente eterna dell’unità e della verità, che è il suo Dio, il suo Creatore e Signore. 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del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1A533AF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carne si crea nel matrimonio, che è il solo matrimonio, altri matrimoni dall’antropologia biblica non vengono neanche considerati. Non esistono: </w:t>
      </w:r>
    </w:p>
    <w:p w14:paraId="0609083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“Dio disse: «Facciamo l’uomo a nostra immagine, secondo la nostra somiglianza: dòmini sui pesci del mare e sugli uccelli del cielo, sul bestiame, su tutti gli animali selvatici e su tutti i rettili che strisciano </w:t>
      </w:r>
      <w:r w:rsidRPr="00D528F7">
        <w:rPr>
          <w:rFonts w:ascii="Arial" w:eastAsia="Times New Roman" w:hAnsi="Arial"/>
          <w:bCs/>
          <w:i/>
          <w:iCs/>
          <w:sz w:val="24"/>
          <w:szCs w:val="20"/>
          <w:lang w:val="la-Latn" w:eastAsia="it-IT"/>
        </w:rPr>
        <w:lastRenderedPageBreak/>
        <w:t xml:space="preserve">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238C151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D528F7">
        <w:rPr>
          <w:rFonts w:ascii="Arial" w:eastAsia="Times New Roman" w:hAnsi="Arial"/>
          <w:bCs/>
          <w:i/>
          <w:iCs/>
          <w:sz w:val="24"/>
          <w:szCs w:val="20"/>
          <w:lang w:val="la-Latn" w:eastAsia="it-IT"/>
        </w:rPr>
        <w:t>“Siate fecondo e moltiplicatevi”</w:t>
      </w:r>
      <w:r w:rsidRPr="00D528F7">
        <w:rPr>
          <w:rFonts w:ascii="Arial" w:eastAsia="Times New Roman" w:hAnsi="Arial"/>
          <w:bCs/>
          <w:sz w:val="24"/>
          <w:szCs w:val="20"/>
          <w:lang w:val="la-Latn" w:eastAsia="it-IT"/>
        </w:rPr>
        <w:t>.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interpretazioni a noi non devono interessare, sempre che siamo di fede biblica oggettiva. Il soggettivismo non appartiene alla fede e neanche le private interpretazioni.</w:t>
      </w:r>
    </w:p>
    <w:p w14:paraId="5011222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Neanche può esistere unione di sola carne tra un animale e un uomo. Anche questa unione viene esclusa dalla Scrittura Santa. Infatti l’uomo non trova tra gli animali un aiuto a lui corrispondente. L’animale appartiene ad un’altra specie. Non è della specie umana: </w:t>
      </w:r>
    </w:p>
    <w:p w14:paraId="3C57874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w:t>
      </w:r>
    </w:p>
    <w:p w14:paraId="04EEBF7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 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w:t>
      </w:r>
      <w:r w:rsidRPr="00D528F7">
        <w:rPr>
          <w:rFonts w:ascii="Arial" w:eastAsia="Times New Roman" w:hAnsi="Arial"/>
          <w:bCs/>
          <w:sz w:val="24"/>
          <w:szCs w:val="20"/>
          <w:lang w:val="la-Latn" w:eastAsia="it-IT"/>
        </w:rPr>
        <w:lastRenderedPageBreak/>
        <w:t xml:space="preserve">realizzare o di portare a compimento. 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5632E81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79FE308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w:t>
      </w:r>
      <w:r w:rsidRPr="00D528F7">
        <w:rPr>
          <w:rFonts w:ascii="Arial" w:eastAsia="Times New Roman" w:hAnsi="Arial"/>
          <w:i/>
          <w:iCs/>
          <w:sz w:val="24"/>
          <w:szCs w:val="20"/>
          <w:lang w:val="la-Latn" w:eastAsia="it-IT"/>
        </w:rPr>
        <w:lastRenderedPageBreak/>
        <w:t xml:space="preserve">vedranno, e coloro che non ne avevano udito parlare, comprenderanno (Rm 15,14-21). </w:t>
      </w:r>
    </w:p>
    <w:p w14:paraId="2798FFD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Queste modalità – con parole e opere, con la potenza di segni e di prodigi, con la forza dello Spirito Santo – sono vera essenza, sostanza della predicazione del Vangelo. Senza queste modalità, nelle quali sempre si deve crescere, si diviene predicatori di una parola di uomini, che mai potrà essere chiamata Parola di Cristo Gesù, suo Vangelo. La semina anche se è abbondante, mai produrrà un solo frutto di conversione. Ora il fine del dono del Vangelo è solo la conversione dei cuori. Per questo il Vangelo va piantato nei cuori.</w:t>
      </w:r>
    </w:p>
    <w:p w14:paraId="339BAF8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Samuele esclamò: "Il Signore forse gradisce gli olocausti e i sacrifici come obbedire alla voce del Signore? Ecco, l'obbedire è meglio del sacrificio, l'essere docili è più del grasso degli arieti (1Sam 15, 22). Concedi al tuo servo un cuore docile perché sappia rendere giustizia al tuo popolo e sappia distinguere il bene dal male, perché chi potrebbe governare questo tuo popolo così numeroso?" (1Re 3, 9). Gli dissero: "Se oggi ti mostrerai benevolo verso questo popolo, se l'accontenterai e se dirai loro parole gentili, essi saranno tuoi docili sudditi per sempre" (2Cr 10, 7). L'uomo stolto mette giudizio e da onagro indomito diventa docile (Gb 11, 12). Su una figlia indocile rafforza la vigilanza, perché non ti renda scherno dei nemici, oggetto di chiacchiere in città e favola della gente, sì da farti vergognare davanti a tutti (Sir 42, 11). Se sarete docili e ascolterete, mangerete i frutti della terra (Is 1, 19). Ma questo popolo ha un cuore indocile e ribelle; si voltano indietro e se ne vanno (Ger 5, 23). Voi, servi, siate docili in tutto con i vostri padroni terreni; non servendo solo quando vi vedono, come si fa per piacere agli uomini, ma con cuore semplice e nel timore del Signore (Col 3, 22). Ti scrivo fiducioso nella tua docilità, sapendo che farai anche più di quanto ti chiedo (Fm 1, 21). Perciò, deposta ogni impurità e ogni resto di malizia, accogliete con docilità la parola che è stata seminata in voi e che può salvare le vostre anime (Gc 1, 21).</w:t>
      </w:r>
    </w:p>
    <w:p w14:paraId="76AA82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pacing w:val="-2"/>
          <w:sz w:val="24"/>
          <w:szCs w:val="20"/>
          <w:lang w:val="la-Latn" w:eastAsia="it-IT"/>
        </w:rPr>
        <w:t>Si accoglie la Parola con docilità, quando non si oppone ad essa alcuna resistenza. Ma anche quando la si vive, senza opporre alcuna resistenza.</w:t>
      </w:r>
      <w:r w:rsidRPr="00D528F7">
        <w:rPr>
          <w:rFonts w:ascii="Arial" w:eastAsia="Times New Roman" w:hAnsi="Arial"/>
          <w:sz w:val="24"/>
          <w:szCs w:val="20"/>
          <w:lang w:val="la-Latn" w:eastAsia="it-IT"/>
        </w:rPr>
        <w:t xml:space="preserv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w:t>
      </w:r>
    </w:p>
    <w:p w14:paraId="066C80C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0B9445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5246B3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vi è una grande tentazione che sta distruggendo il Vangelo. Si mette prima il proprio pensiero, prima la propria coscienza, poi viene il Vangelo, poi viene le Parola. È un momento assai triste quello che stiamo vivendo. Nel secolo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 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7D63C9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w:t>
      </w:r>
      <w:r w:rsidRPr="00D528F7">
        <w:rPr>
          <w:rFonts w:ascii="Arial" w:eastAsia="Times New Roman" w:hAnsi="Arial"/>
          <w:sz w:val="24"/>
          <w:szCs w:val="20"/>
          <w:lang w:val="la-Latn" w:eastAsia="it-IT"/>
        </w:rPr>
        <w:lastRenderedPageBreak/>
        <w:t xml:space="preserve">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sua mente, dalla sua vita. </w:t>
      </w:r>
    </w:p>
    <w:p w14:paraId="783C98F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22</w:t>
      </w:r>
      <w:r w:rsidRPr="00D528F7">
        <w:rPr>
          <w:rFonts w:ascii="Arial" w:eastAsia="Times New Roman" w:hAnsi="Arial"/>
          <w:b/>
          <w:sz w:val="24"/>
          <w:szCs w:val="20"/>
          <w:lang w:val="la-Latn" w:eastAsia="it-IT"/>
        </w:rPr>
        <w:t>Siate di quelli che mettono in pratica la Parola, e non ascoltatori soltanto, illudendo voi stessi;</w:t>
      </w:r>
    </w:p>
    <w:p w14:paraId="47C4E8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l’esortazione dell’Apostolo Giacomo: </w:t>
      </w:r>
      <w:r w:rsidRPr="00D528F7">
        <w:rPr>
          <w:rFonts w:ascii="Arial" w:eastAsia="Times New Roman" w:hAnsi="Arial"/>
          <w:i/>
          <w:sz w:val="24"/>
          <w:szCs w:val="20"/>
          <w:lang w:val="la-Latn" w:eastAsia="it-IT"/>
        </w:rPr>
        <w:t>Siate di quelli che mettono in pratica la Parola, e non ascoltatori soltanto, illudendo voi stessi</w:t>
      </w:r>
      <w:r w:rsidRPr="00D528F7">
        <w:rPr>
          <w:rFonts w:ascii="Arial" w:eastAsia="Times New Roman" w:hAnsi="Arial"/>
          <w:sz w:val="24"/>
          <w:szCs w:val="20"/>
          <w:lang w:val="la-Latn" w:eastAsia="it-IT"/>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obbedienze.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681121E6"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w:t>
      </w:r>
    </w:p>
    <w:p w14:paraId="744E506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w:t>
      </w:r>
      <w:r w:rsidRPr="00D528F7">
        <w:rPr>
          <w:rFonts w:ascii="Arial" w:eastAsia="Times New Roman" w:hAnsi="Arial"/>
          <w:bCs/>
          <w:i/>
          <w:iCs/>
          <w:sz w:val="24"/>
          <w:szCs w:val="20"/>
          <w:lang w:val="la-Latn" w:eastAsia="it-IT"/>
        </w:rPr>
        <w:lastRenderedPageBreak/>
        <w:t>casa sulla sabbia. Cadde la pioggia, strariparono i fiumi, soffiarono i venti e si abbatterono su quella casa, ed essa cadde e la sua rovina fu grande» (Mt 7,13-27).</w:t>
      </w:r>
    </w:p>
    <w:p w14:paraId="7B6FE6D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non vive di Parola, illude se stesso. Inganna se stesso. Ingannando e illudendo se stesso inganna e illude il mondo intero. Ma chi crede oggi in questa Parola che esce dal cuore del Padre? </w:t>
      </w:r>
    </w:p>
    <w:p w14:paraId="0EF8D64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23</w:t>
      </w:r>
      <w:r w:rsidRPr="00D528F7">
        <w:rPr>
          <w:rFonts w:ascii="Arial" w:eastAsia="Times New Roman" w:hAnsi="Arial"/>
          <w:b/>
          <w:sz w:val="24"/>
          <w:szCs w:val="20"/>
          <w:lang w:val="la-Latn" w:eastAsia="it-IT"/>
        </w:rPr>
        <w:t>perché, se uno ascolta la Parola e non la mette in pratica, costui somiglia a un uomo che guarda il proprio volto allo specchio:</w:t>
      </w:r>
    </w:p>
    <w:p w14:paraId="7B4200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offre un esempio, perché tutti possano comprendere la verità da Lui rivelata nello Spirito Santo: </w:t>
      </w:r>
      <w:r w:rsidRPr="00D528F7">
        <w:rPr>
          <w:rFonts w:ascii="Arial" w:eastAsia="Times New Roman" w:hAnsi="Arial"/>
          <w:i/>
          <w:iCs/>
          <w:sz w:val="24"/>
          <w:szCs w:val="20"/>
          <w:lang w:val="la-Latn" w:eastAsia="it-IT"/>
        </w:rPr>
        <w:t>“Perché, se uno ascolta la Parola e non la mette in pratica, costui somiglia a un uomo che guarda il proprio volto allo specchio…”</w:t>
      </w:r>
      <w:r w:rsidRPr="00D528F7">
        <w:rPr>
          <w:rFonts w:ascii="Arial" w:eastAsia="Times New Roman" w:hAnsi="Arial"/>
          <w:sz w:val="24"/>
          <w:szCs w:val="20"/>
          <w:lang w:val="la-Latn" w:eastAsia="it-IT"/>
        </w:rPr>
        <w:t xml:space="preserve"> Ai tempi dell’Apostolo Giacomo non si era ancora in possesso dei nostri sofisticati specchi. Avevamo specchi rudimentali. Si vedeva il volto, ma non con la nitidezza con la quale si vede ai nostri giorni. Ma questo poco importa. Importa ciò che segue…</w:t>
      </w:r>
    </w:p>
    <w:p w14:paraId="2E2CF2E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24</w:t>
      </w:r>
      <w:r w:rsidRPr="00D528F7">
        <w:rPr>
          <w:rFonts w:ascii="Arial" w:eastAsia="Times New Roman" w:hAnsi="Arial"/>
          <w:b/>
          <w:sz w:val="24"/>
          <w:szCs w:val="20"/>
          <w:lang w:val="la-Latn" w:eastAsia="it-IT"/>
        </w:rPr>
        <w:t>appena si è guardato, se ne va, e subito dimentica come era.</w:t>
      </w:r>
    </w:p>
    <w:p w14:paraId="0D6E7D1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ciò che segue: </w:t>
      </w:r>
      <w:r w:rsidRPr="00D528F7">
        <w:rPr>
          <w:rFonts w:ascii="Arial" w:eastAsia="Times New Roman" w:hAnsi="Arial"/>
          <w:i/>
          <w:sz w:val="24"/>
          <w:szCs w:val="20"/>
          <w:lang w:val="la-Latn" w:eastAsia="it-IT"/>
        </w:rPr>
        <w:t>Appena si è guardato, se ne va, e subito dimentica com’era</w:t>
      </w:r>
      <w:r w:rsidRPr="00D528F7">
        <w:rPr>
          <w:rFonts w:ascii="Arial" w:eastAsia="Times New Roman" w:hAnsi="Arial"/>
          <w:sz w:val="24"/>
          <w:szCs w:val="20"/>
          <w:lang w:val="la-Latn" w:eastAsia="it-IT"/>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ha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w:t>
      </w:r>
    </w:p>
    <w:p w14:paraId="62C12BD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w:t>
      </w:r>
    </w:p>
    <w:p w14:paraId="27BC1D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w:t>
      </w:r>
      <w:r w:rsidRPr="00D528F7">
        <w:rPr>
          <w:rFonts w:ascii="Arial" w:eastAsia="Times New Roman" w:hAnsi="Arial"/>
          <w:i/>
          <w:iCs/>
          <w:sz w:val="24"/>
          <w:szCs w:val="20"/>
          <w:lang w:val="la-Latn" w:eastAsia="it-IT"/>
        </w:rPr>
        <w:lastRenderedPageBreak/>
        <w:t xml:space="preserve">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w:t>
      </w:r>
    </w:p>
    <w:p w14:paraId="76D3898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2C5091E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9FA473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18B3CA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Siamo tutti avvisati. La salvezza è dalla Parola alla quale viene data ogni obbedienza. A nulla serve ascoltare, senza prestare obbedienza alla Parola.</w:t>
      </w:r>
    </w:p>
    <w:p w14:paraId="55A2E8E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lastRenderedPageBreak/>
        <w:t>25</w:t>
      </w:r>
      <w:r w:rsidRPr="00D528F7">
        <w:rPr>
          <w:rFonts w:ascii="Arial" w:eastAsia="Times New Roman" w:hAnsi="Arial"/>
          <w:b/>
          <w:sz w:val="24"/>
          <w:szCs w:val="20"/>
          <w:lang w:val="la-Latn" w:eastAsia="it-IT"/>
        </w:rPr>
        <w:t>Chi invece fissa lo sguardo sulla legge perfetta, la legge della libertà, e le resta fedele, non come un ascoltatore smemorato ma come uno che la mette in pratica, questi troverà la sua felicità nel praticarla.</w:t>
      </w:r>
    </w:p>
    <w:p w14:paraId="65CDA0A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Questa verità è così cantata dal Salmo. Gesù dirà che il suo carico è leggero e il suo peso è soave.</w:t>
      </w:r>
    </w:p>
    <w:p w14:paraId="1C996849"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19,8-15). </w:t>
      </w:r>
    </w:p>
    <w:p w14:paraId="444279C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546CF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Sulla vera libertà ecco ancora l’insegnamento di Gesù Signore:</w:t>
      </w:r>
    </w:p>
    <w:p w14:paraId="4893B6F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w:t>
      </w:r>
      <w:r w:rsidRPr="00D528F7">
        <w:rPr>
          <w:rFonts w:ascii="Arial" w:eastAsia="Times New Roman" w:hAnsi="Arial"/>
          <w:i/>
          <w:iCs/>
          <w:sz w:val="24"/>
          <w:szCs w:val="20"/>
          <w:lang w:val="la-Latn" w:eastAsia="it-IT"/>
        </w:rPr>
        <w:lastRenderedPageBreak/>
        <w:t xml:space="preserve">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65DF34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Sono tutti anti-evangelici quanti predicano la gioia senza l’obbedienza al Vangelo. Non c’è gioia vera per chi si abbandona al vizio e al peccato. </w:t>
      </w:r>
    </w:p>
    <w:p w14:paraId="3EFCDEC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26</w:t>
      </w:r>
      <w:r w:rsidRPr="00D528F7">
        <w:rPr>
          <w:rFonts w:ascii="Arial" w:eastAsia="Times New Roman" w:hAnsi="Arial"/>
          <w:b/>
          <w:sz w:val="24"/>
          <w:szCs w:val="20"/>
          <w:lang w:val="la-Latn" w:eastAsia="it-IT"/>
        </w:rPr>
        <w:t>Se qualcuno ritiene di essere religioso, ma non frena la lingua e inganna così il suo cuore, la sua religione è vana.</w:t>
      </w:r>
    </w:p>
    <w:p w14:paraId="05FB4AD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introduce una ulteriore verità: Qual è la religione vera e quale è invece la religione falsa? Ecco quanto lui ci annuncia: </w:t>
      </w:r>
      <w:r w:rsidRPr="00D528F7">
        <w:rPr>
          <w:rFonts w:ascii="Arial" w:eastAsia="Times New Roman" w:hAnsi="Arial"/>
          <w:i/>
          <w:sz w:val="24"/>
          <w:szCs w:val="20"/>
          <w:lang w:val="la-Latn" w:eastAsia="it-IT"/>
        </w:rPr>
        <w:t>Se qualcuno ritiene di essere religioso, ma non frena la lingua e inganna così il suo cuore, la sua religione è vana</w:t>
      </w:r>
      <w:r w:rsidRPr="00D528F7">
        <w:rPr>
          <w:rFonts w:ascii="Arial" w:eastAsia="Times New Roman" w:hAnsi="Arial"/>
          <w:sz w:val="24"/>
          <w:szCs w:val="20"/>
          <w:lang w:val="la-Latn" w:eastAsia="it-IT"/>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1473E09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come l’Apostolo Paolo rivela questa altissima verità:</w:t>
      </w:r>
    </w:p>
    <w:p w14:paraId="3C7B042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w:t>
      </w:r>
      <w:r w:rsidRPr="00D528F7">
        <w:rPr>
          <w:rFonts w:ascii="Arial" w:eastAsia="Times New Roman" w:hAnsi="Arial"/>
          <w:i/>
          <w:iCs/>
          <w:sz w:val="24"/>
          <w:szCs w:val="20"/>
          <w:lang w:val="la-Latn" w:eastAsia="it-IT"/>
        </w:rPr>
        <w:lastRenderedPageBreak/>
        <w:t>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65C029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2DC6FA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i mali della lingua secondo il Libro del Siracide: </w:t>
      </w:r>
    </w:p>
    <w:p w14:paraId="7DB49C8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 </w:t>
      </w:r>
    </w:p>
    <w:p w14:paraId="14E6DE9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w:t>
      </w:r>
      <w:r w:rsidRPr="00D528F7">
        <w:rPr>
          <w:rFonts w:ascii="Arial" w:eastAsia="Times New Roman" w:hAnsi="Arial"/>
          <w:i/>
          <w:iCs/>
          <w:sz w:val="24"/>
          <w:szCs w:val="20"/>
          <w:lang w:val="la-Latn" w:eastAsia="it-IT"/>
        </w:rPr>
        <w:lastRenderedPageBreak/>
        <w:t>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18,8-26).</w:t>
      </w:r>
    </w:p>
    <w:p w14:paraId="77F5E2A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Sempre ascoltando il Siracide: </w:t>
      </w:r>
    </w:p>
    <w:p w14:paraId="2F05096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p>
    <w:p w14:paraId="6F47254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ora la Parola di Gesù: </w:t>
      </w:r>
    </w:p>
    <w:p w14:paraId="176F46E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2300DC6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27</w:t>
      </w:r>
      <w:r w:rsidRPr="00D528F7">
        <w:rPr>
          <w:rFonts w:ascii="Arial" w:eastAsia="Times New Roman" w:hAnsi="Arial"/>
          <w:b/>
          <w:sz w:val="24"/>
          <w:szCs w:val="20"/>
          <w:lang w:val="la-Latn" w:eastAsia="it-IT"/>
        </w:rPr>
        <w:t>Religione pura e senza macchia davanti a Dio Padre è questa: visitare gli orfani e le vedove nelle sofferenze e non lasciarsi contaminare da questo mondo.</w:t>
      </w:r>
    </w:p>
    <w:p w14:paraId="7314EB6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regola per chi vuole essere di vera religione: </w:t>
      </w:r>
      <w:r w:rsidRPr="00D528F7">
        <w:rPr>
          <w:rFonts w:ascii="Arial" w:eastAsia="Times New Roman" w:hAnsi="Arial"/>
          <w:i/>
          <w:sz w:val="24"/>
          <w:szCs w:val="20"/>
          <w:lang w:val="la-Latn" w:eastAsia="it-IT"/>
        </w:rPr>
        <w:t>Religione pura e senza macchia davanti a Dio Padre è questa: visitare gli orfani e le vedove nelle sofferenze e non lasciarsi contaminare da questo mondo</w:t>
      </w:r>
      <w:r w:rsidRPr="00D528F7">
        <w:rPr>
          <w:rFonts w:ascii="Arial" w:eastAsia="Times New Roman" w:hAnsi="Arial"/>
          <w:sz w:val="24"/>
          <w:szCs w:val="20"/>
          <w:lang w:val="la-Latn" w:eastAsia="it-IT"/>
        </w:rPr>
        <w:t xml:space="preserve">. Orfani e vedove sono nel cuore di Dio. Orfani e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w:t>
      </w:r>
      <w:r w:rsidRPr="00D528F7">
        <w:rPr>
          <w:rFonts w:ascii="Arial" w:eastAsia="Times New Roman" w:hAnsi="Arial"/>
          <w:sz w:val="24"/>
          <w:szCs w:val="20"/>
          <w:lang w:val="la-Latn" w:eastAsia="it-IT"/>
        </w:rPr>
        <w:lastRenderedPageBreak/>
        <w:t>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0497DC4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0E9A3F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w:t>
      </w:r>
      <w:r w:rsidRPr="00D528F7">
        <w:rPr>
          <w:rFonts w:ascii="Arial" w:eastAsia="Times New Roman" w:hAnsi="Arial"/>
          <w:i/>
          <w:iCs/>
          <w:sz w:val="24"/>
          <w:szCs w:val="20"/>
          <w:lang w:val="la-Latn" w:eastAsia="it-IT"/>
        </w:rPr>
        <w:lastRenderedPageBreak/>
        <w:t xml:space="preserve">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5,1-24). </w:t>
      </w:r>
    </w:p>
    <w:p w14:paraId="2E4452B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w:t>
      </w:r>
    </w:p>
    <w:p w14:paraId="0E24EB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w:t>
      </w:r>
      <w:r w:rsidRPr="00D528F7">
        <w:rPr>
          <w:rFonts w:ascii="Arial" w:eastAsia="Times New Roman" w:hAnsi="Arial"/>
          <w:i/>
          <w:iCs/>
          <w:sz w:val="24"/>
          <w:szCs w:val="20"/>
          <w:lang w:val="la-Latn" w:eastAsia="it-IT"/>
        </w:rPr>
        <w:lastRenderedPageBreak/>
        <w:t>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96B64D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68096A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Osservando queste regole dettate a noi dallo Spirito Santo per bocca dell’Apostolo Giacomo, ognuno può conoscere in ogni momento se la sua religione è vana, oppure essa è santa, vera, perfetta. Il governo della lingua ci dice che siamo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bookmarkStart w:id="190" w:name="_Toc325446273"/>
    </w:p>
    <w:p w14:paraId="4C4944CA"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1E0E19C"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191" w:name="_Toc142321706"/>
      <w:bookmarkStart w:id="192" w:name="_Toc193204693"/>
      <w:r w:rsidRPr="00D528F7">
        <w:rPr>
          <w:rFonts w:ascii="Arial" w:hAnsi="Arial"/>
          <w:b/>
          <w:sz w:val="24"/>
          <w:szCs w:val="24"/>
          <w:lang w:eastAsia="it-IT"/>
        </w:rPr>
        <w:t>GIACOMO II</w:t>
      </w:r>
      <w:bookmarkEnd w:id="191"/>
      <w:bookmarkEnd w:id="192"/>
    </w:p>
    <w:p w14:paraId="1B3BEA8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w:t>
      </w:r>
      <w:r w:rsidRPr="00D528F7">
        <w:rPr>
          <w:rFonts w:ascii="Arial" w:eastAsia="Times New Roman" w:hAnsi="Arial"/>
          <w:i/>
          <w:iCs/>
          <w:sz w:val="24"/>
          <w:szCs w:val="20"/>
          <w:lang w:val="la-Latn" w:eastAsia="it-IT"/>
        </w:rPr>
        <w:lastRenderedPageBreak/>
        <w:t>«Siediti qui ai piedi del mio sgabello», non fate forse discriminazioni e non siete giudici dai giudizi perversi?</w:t>
      </w:r>
    </w:p>
    <w:p w14:paraId="64A1E4A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31CD0AA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w:t>
      </w:r>
    </w:p>
    <w:p w14:paraId="221E3615"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7C0D8AC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193" w:name="_Toc142321709"/>
      <w:r w:rsidRPr="00D528F7">
        <w:rPr>
          <w:rFonts w:ascii="Arial" w:eastAsia="Times New Roman" w:hAnsi="Arial"/>
          <w:b/>
          <w:sz w:val="24"/>
          <w:szCs w:val="20"/>
          <w:lang w:eastAsia="it-IT"/>
        </w:rPr>
        <w:t>Il rispetto dovuto ai poveri</w:t>
      </w:r>
      <w:bookmarkEnd w:id="193"/>
    </w:p>
    <w:p w14:paraId="2E93167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pacing w:val="10"/>
          <w:sz w:val="24"/>
          <w:szCs w:val="20"/>
          <w:lang w:val="la-Latn" w:eastAsia="it-IT"/>
        </w:rPr>
        <w:t>Fr</w:t>
      </w:r>
      <w:r w:rsidRPr="00D528F7">
        <w:rPr>
          <w:rFonts w:ascii="Arial" w:eastAsia="Times New Roman" w:hAnsi="Arial"/>
          <w:b/>
          <w:sz w:val="24"/>
          <w:szCs w:val="20"/>
          <w:lang w:val="la-Latn" w:eastAsia="it-IT"/>
        </w:rPr>
        <w:t>atelli miei, la vostra fede nel Signore nostro Gesù Cristo, Signore della gloria, sia immune da favoritismi personali.</w:t>
      </w:r>
    </w:p>
    <w:p w14:paraId="5BD1C9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mai un discepolo di Gesù dovrà fare: mescolare fede e favoritismi personali. La fede va vissuta sempre secondo le regole della fede. Una di queste regole vuole che mai in essa si introduca un solo pensiero della terra. Essa dovrà essere sempre libera da qualsiasi interesse per le cose di questo mondo. Anche </w:t>
      </w:r>
      <w:r w:rsidRPr="00D528F7">
        <w:rPr>
          <w:rFonts w:ascii="Arial" w:eastAsia="Times New Roman" w:hAnsi="Arial"/>
          <w:sz w:val="24"/>
          <w:szCs w:val="20"/>
          <w:lang w:val="la-Latn" w:eastAsia="it-IT"/>
        </w:rPr>
        <w:lastRenderedPageBreak/>
        <w:t xml:space="preserve">dalla gloria personale essa dovrà essere libera. La fede deve curare solo gli interessi di Cristo Gesù, che cura nello Spirito Santo, solo gli interessi del Padre. Ecco cosa chiede a tutti l’Apostolo </w:t>
      </w:r>
      <w:r w:rsidRPr="00D528F7">
        <w:rPr>
          <w:rFonts w:ascii="Arial" w:eastAsia="Times New Roman" w:hAnsi="Arial"/>
          <w:i/>
          <w:sz w:val="24"/>
          <w:szCs w:val="20"/>
          <w:lang w:val="la-Latn" w:eastAsia="it-IT"/>
        </w:rPr>
        <w:t>Giacomo: Fratelli miei, la vostra fede nel Signore nostro Gesù Cristo, Signore della gloria, sia immune da favoritismi personali</w:t>
      </w:r>
      <w:r w:rsidRPr="00D528F7">
        <w:rPr>
          <w:rFonts w:ascii="Arial" w:eastAsia="Times New Roman" w:hAnsi="Arial"/>
          <w:sz w:val="24"/>
          <w:szCs w:val="20"/>
          <w:lang w:val="la-Latn" w:eastAsia="it-IT"/>
        </w:rPr>
        <w:t>.</w:t>
      </w:r>
    </w:p>
    <w:p w14:paraId="1A27EC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fede è in Cristo Gesù. Cristo Gesù è il Signore della gloria. La fede è in Cristo Gesù se è purissima fede nella Parola di Cristo Gesù. Ci si separa dalla Parola, si cade dalla fede. Quando non è più fede in Cristo secondo la sua Parola, la nostra fede è morta. Cristo Gesù e la Parola sono una cosa sola. Ora, se la fede in Cristo Gesù è fede nella Parola, in questa Parola mai potranno entrare né i pensieri della terra e né gli interessi per le cose di questo mondo e neanche vivere in un modo la Parola con uno e in un altro modo con un altro. La fede è obbedienza alla Parola, a tutta la Parola, sempre, dinanzi ad ogni uomo, ogni evento, in ogni circostanza, in ogni luogo. Fare distinzione tra uomo e uomo, tra evento ed evento, circostanza e circostanza, luogo e luogo, è attestare che la nostra fede non è obbedienza alla Parola. Se non è obbedienza alla Parola, essa è fede morta.</w:t>
      </w:r>
    </w:p>
    <w:p w14:paraId="08A214A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Ti scongiuro davanti a Dio, a Cristo Gesù e agli angeli eletti, di osservare queste norme con imparzialità e di non far mai nulla per favoritismo (1Tm 5, 21). Fratelli miei, non mescolate a favoritismi personali la vostra fede nel Signore nostro Gesù Cristo, Signore della gloria (Gc 2, 1). </w:t>
      </w:r>
    </w:p>
    <w:p w14:paraId="4D00199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servizio della fede mai potrà essere fatto come favore personale. Esso è un diritto di ogni uomo. Mai il diritto dovrà essere vissuto come favore, per avere il contraccambio. Il servizio non è mai fatto all’uomo. Il servizio della fede è fatto a Cristo Gesù, perché è purissima obbedienza alla sua Parola, al suo Vangelo. Sempre nel servizio alla fede mai si dovrà commettere questo gravissimo peccato. Sarebbe tradire Cristo Gesù. Sarebbe chiedere a Cristo un qualche favore terreno in contraccambio del nostro servizio. Se il mondo il diritto lo trasforma in un favore e spesso anche in favore che ha prezzi altissimi, mai questo deve accadere con il discepolo di Gesù, non solo nel servizio da rendere alla fede, ma neanche in nessun altro servizio lui dovrà agire per un qualche interesse personale e neanche per una misera gloria di questo mondo. Gesù così comanda ai suoi discepoli: </w:t>
      </w:r>
      <w:r w:rsidRPr="00D528F7">
        <w:rPr>
          <w:rFonts w:ascii="Arial" w:eastAsia="Times New Roman" w:hAnsi="Arial"/>
          <w:bCs/>
          <w:i/>
          <w:iCs/>
          <w:sz w:val="24"/>
          <w:szCs w:val="20"/>
          <w:lang w:val="la-Latn" w:eastAsia="it-IT"/>
        </w:rPr>
        <w:t>Gratuitamente avete ricevuto e gratuitamente date</w:t>
      </w:r>
      <w:r w:rsidRPr="00D528F7">
        <w:rPr>
          <w:rFonts w:ascii="Arial" w:eastAsia="Times New Roman" w:hAnsi="Arial"/>
          <w:bCs/>
          <w:sz w:val="24"/>
          <w:szCs w:val="20"/>
          <w:lang w:val="la-Latn" w:eastAsia="it-IT"/>
        </w:rPr>
        <w:t>. Noi sappiamo che l’Apostolo Paolo pur di non essere di intralcio al Vangelo, tutto operava nella totale gratuità. Neanche si avvaleva del diritto che gli dava il Vangelo di vivere di Vangelo. Lui si guadagnava da vivere con l’opera delle sue mani. Questo suo stile di altissima libertà e gratuità lo rivela nella Prima Lettera ai Corinzi:</w:t>
      </w:r>
    </w:p>
    <w:p w14:paraId="17E2D9E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w:t>
      </w:r>
      <w:r w:rsidRPr="00D528F7">
        <w:rPr>
          <w:rFonts w:ascii="Arial" w:eastAsia="Times New Roman" w:hAnsi="Arial"/>
          <w:i/>
          <w:iCs/>
          <w:sz w:val="24"/>
          <w:szCs w:val="20"/>
          <w:lang w:val="la-Latn" w:eastAsia="it-IT"/>
        </w:rPr>
        <w:lastRenderedPageBreak/>
        <w:t>come fanno anche gli altri apostoli e i fratelli del Signore e Cefa? Oppure soltanto io e Bàrnaba non abbiamo il diritto di non lavorare?</w:t>
      </w:r>
    </w:p>
    <w:p w14:paraId="74CD314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EE9496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6B142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95FFC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Questo suo stile di vita da lui mai è stato imposto ad alcuno. Anzi nella Prima Lettera a Timoteo così lui scrive:</w:t>
      </w:r>
    </w:p>
    <w:p w14:paraId="225DBBE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0FF83A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 ripetiamo: un servo di Cristo Gesù, un suo discepolo, un credente nel Vangelo, ha una sola regola da osservare, praticare, vivere per tutti i giorni della sua vita dinanzi ad ogni uomo, ogni situazione, in ogni luogo e in ogni tempo: obbedire al Vangelo secondo le prescrizioni del Vangelo. Se introduce anche un solo suo pensiero, il rischio di fare qualcosa per favorire qualcuno o anche per sfavorirlo è sempre reale, sempre dinanzi a sé. Quando non si è colmi della Sapienza e della Fortezza dello Spirito Santo cadere dalla purissima obbedienza al Vangelo secondo le regole del Vangelo è sempre possibile. Oggi Satana è di questo peccato che si sta servendo per la distruzione della Chiesa. Ecco la sua astuzia. Ha tolto le regole oggettive, universali, evangeliche, dettate dallo Spirito Santo e al loro posto ha piazzato il pensiero dell’uomo, il suo desiderio, la sua volontà, la sua fantasia e immaginazione. O ritorniamo alle regole evangeliche oggettive e universali dettate dallo Spirito Santo, o sarà la rovina della Chiesa. Ma sempre il corpo di Cristo riceve un grandissimo danno quando anziché governarlo, dirigerlo, custodirlo, proteggerlo, farlo crescere con il cuore del Padre lo si governa, lo si custodisce, lo si protegge, lo si fa crescere con il cuore dell’uomo. Il cuore dell’uomo deve essere tenuto fuori. Mai deve entrare nelle cose di Dio. Mettere il cuore dell’uomo significa mettere il cuore di Satana.</w:t>
      </w:r>
    </w:p>
    <w:p w14:paraId="6569C67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w:t>
      </w:r>
      <w:r w:rsidRPr="00D528F7">
        <w:rPr>
          <w:rFonts w:ascii="Arial" w:eastAsia="Times New Roman" w:hAnsi="Arial"/>
          <w:b/>
          <w:sz w:val="24"/>
          <w:szCs w:val="20"/>
          <w:lang w:val="la-Latn" w:eastAsia="it-IT"/>
        </w:rPr>
        <w:t>Supponiamo che, in una delle vostre riunioni, entri qualcuno con un anello d’oro al dito, vestito lussuosamente, ed entri anche un povero con un vestito logoro.</w:t>
      </w:r>
    </w:p>
    <w:p w14:paraId="25EF198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ci presenta un esempio concreto, un esempio che sempre capita, sempre è capitato, sempre potrà capitare: </w:t>
      </w:r>
      <w:r w:rsidRPr="00D528F7">
        <w:rPr>
          <w:rFonts w:ascii="Arial" w:eastAsia="Times New Roman" w:hAnsi="Arial"/>
          <w:i/>
          <w:sz w:val="24"/>
          <w:szCs w:val="20"/>
          <w:lang w:val="la-Latn" w:eastAsia="it-IT"/>
        </w:rPr>
        <w:t>Supponiamo che, in una delle vostre riunioni, entri qualcuno con un anello d’oro al dito, vestito lussuosamente, ed entri anche un povero con un vestito logoro</w:t>
      </w:r>
      <w:r w:rsidRPr="00D528F7">
        <w:rPr>
          <w:rFonts w:ascii="Arial" w:eastAsia="Times New Roman" w:hAnsi="Arial"/>
          <w:sz w:val="24"/>
          <w:szCs w:val="20"/>
          <w:lang w:val="la-Latn" w:eastAsia="it-IT"/>
        </w:rPr>
        <w:t xml:space="preserve">. Non è una cosa dell’altro mondo. È invece una cosa di questo mondo. Il mondo è fatto di ricchi e di poveri, di sani e di ammalati, di dotti e di ignoranti, di quanti sfoggiamo il loro lusso e di quanti manifestano la loro miseria e povertà. Questa condizione umana durerà fino al giorno della creazione dei cieli nuovi e della terra nuova. Questa condizione è il frutto del peccato. Il peccato è di ogni uomo. Peccato è anche vedere la povertà e non fare nulla per lenirla. Peccato è anche creare la povertà con ogni artificio per un guadagno personale. Oggi il nostro mondo è governato </w:t>
      </w:r>
      <w:r w:rsidRPr="00D528F7">
        <w:rPr>
          <w:rFonts w:ascii="Arial" w:eastAsia="Times New Roman" w:hAnsi="Arial"/>
          <w:sz w:val="24"/>
          <w:szCs w:val="20"/>
          <w:lang w:val="la-Latn" w:eastAsia="it-IT"/>
        </w:rPr>
        <w:lastRenderedPageBreak/>
        <w:t>da un esercito di creatori di povertà: povertà materiale, povertà spirituale, ma creatori soprattutto di povertà eterna. I creatori della povertà eterna sono quelli che oggi stanno conducendo la Chiesa nella morte alla sua verità e al suo mistero. Ogni creatore di povertà o materiale, o spirituale, o eterna, sappia che non è gradito al Signore e il Signore mai lo accoglierà nelle sue dimore eterne. Non è stato un creatore di ricchezza, di ogni ricchezza, e per lui non vi sarà la ricchezza eterna. Ogni discepolo di Gesù questo deve sapere: se non può creare ricchezza materiale, lui può sempre creare ricchezza spirituale ed eterna. Gesù è stato il più povero tra i poveri. Lui ha creato la più vera, la più santa della ricchezza: ci ha liberato dalla morte eterna. Ha aperto per noi i tesori che sono nel cuore del Padre. Ci ha donato lo Spirito Santo, producendolo per noi. Ci ha lasciato la Madre sua come nostra vera Madre. Lui, il più povero dei poveri della Terra! Come ha creato questa divina ed eterna ricchezza? Con il corpo che il Padre gli aveva preparato. Così la Lettera agli Ebrei:</w:t>
      </w:r>
    </w:p>
    <w:p w14:paraId="60B1FBC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7149E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Paolo pone Cristo Gesù come esempio cui devono ispirarsi tutti i suoi discepoli. Lui era ricco e si è fatto povero per noi. Facendosi povero ha arricchito il mondo intero con la sua povertà. Ogni discepolo di Gesù è ricco del Padre, del Figlio, dello Spirito Santo, ricco di grazia, verità, luce, vita eterna. Ricco di Vangelo. Basta donare questi doni ai fratelli e tutti diventeranno ricchi. Ma per fare questo è necessario che Lui si faccia povero per Cristo Signore e si fa povero se gli offre tutta intera la sua vita. </w:t>
      </w:r>
    </w:p>
    <w:p w14:paraId="5D06822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DBC6B7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w:t>
      </w:r>
      <w:r w:rsidRPr="00D528F7">
        <w:rPr>
          <w:rFonts w:ascii="Arial" w:eastAsia="Times New Roman" w:hAnsi="Arial"/>
          <w:i/>
          <w:iCs/>
          <w:sz w:val="24"/>
          <w:szCs w:val="20"/>
          <w:lang w:val="la-Latn" w:eastAsia="it-IT"/>
        </w:rPr>
        <w:lastRenderedPageBreak/>
        <w:t>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0735E6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w:t>
      </w:r>
    </w:p>
    <w:p w14:paraId="04F9EC7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2F1508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w:t>
      </w:r>
      <w:r w:rsidRPr="00D528F7">
        <w:rPr>
          <w:rFonts w:ascii="Arial" w:eastAsia="Times New Roman" w:hAnsi="Arial"/>
          <w:i/>
          <w:iCs/>
          <w:sz w:val="24"/>
          <w:szCs w:val="20"/>
          <w:lang w:val="la-Latn" w:eastAsia="it-IT"/>
        </w:rPr>
        <w:lastRenderedPageBreak/>
        <w:t>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w:t>
      </w:r>
    </w:p>
    <w:p w14:paraId="7EABD0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allora il discepolo di Gesù può arricchire il mondo intero? Mettendo a servizio del corpo di Cristo ogni carisma, dono, missione, vocazione, secondo il sacramento da Lui ricevuto, a servizio del corpo di Cristo. Ecco la regola che dona l’Apostolo Paolo al fine di fare ricco non solo il corpo di Cristo, ma l’intera umanità. Il cristiano fa ricca la Chiesa e il mondo obbedendo al Vangelo, facendo di ogni dono ricevuto un dono per gli altri:</w:t>
      </w:r>
    </w:p>
    <w:p w14:paraId="207D7AB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p>
    <w:p w14:paraId="08D9922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parlassi le lingue degli uomini e degli angeli, ma non avessi la carità, sarei come bronzo che rimbomba o come cimbalo che strepita. E se avessi il dono della profezia, se conoscessi tutti i misteri e avessi </w:t>
      </w:r>
      <w:r w:rsidRPr="00D528F7">
        <w:rPr>
          <w:rFonts w:ascii="Arial" w:eastAsia="Times New Roman" w:hAnsi="Arial"/>
          <w:i/>
          <w:iCs/>
          <w:sz w:val="24"/>
          <w:szCs w:val="20"/>
          <w:lang w:val="la-Latn" w:eastAsia="it-IT"/>
        </w:rPr>
        <w:lastRenderedPageBreak/>
        <w:t xml:space="preserve">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(Cfr. 1Cor 12,1-13,13). </w:t>
      </w:r>
    </w:p>
    <w:p w14:paraId="1DC99E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Nessuno pertanto potrà mai dire: </w:t>
      </w:r>
      <w:r w:rsidRPr="00D528F7">
        <w:rPr>
          <w:rFonts w:ascii="Arial" w:eastAsia="Times New Roman" w:hAnsi="Arial"/>
          <w:b/>
          <w:sz w:val="24"/>
          <w:szCs w:val="20"/>
          <w:lang w:val="la-Latn" w:eastAsia="it-IT"/>
        </w:rPr>
        <w:t>sono povero, non posso fare nulla</w:t>
      </w:r>
      <w:r w:rsidRPr="00D528F7">
        <w:rPr>
          <w:rFonts w:ascii="Arial" w:eastAsia="Times New Roman" w:hAnsi="Arial"/>
          <w:sz w:val="24"/>
          <w:szCs w:val="20"/>
          <w:lang w:val="la-Latn" w:eastAsia="it-IT"/>
        </w:rPr>
        <w:t>. Ogni discepolo di Gesù è ricco di ogni dono soprannaturale. Basta mettere a servizio ogni dono per fare ricco il mondo intero e divinamente bella la Chiesa di Gesù.</w:t>
      </w:r>
    </w:p>
    <w:p w14:paraId="5AC1C43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3</w:t>
      </w:r>
      <w:r w:rsidRPr="00D528F7">
        <w:rPr>
          <w:rFonts w:ascii="Arial" w:eastAsia="Times New Roman" w:hAnsi="Arial"/>
          <w:b/>
          <w:sz w:val="24"/>
          <w:szCs w:val="20"/>
          <w:lang w:val="la-Latn" w:eastAsia="it-IT"/>
        </w:rPr>
        <w:t>Se guardate colui che è vestito lussuosamente e gli dite: «Tu siediti qui, comodamente», e al povero dite: «Tu mettiti là, in piedi», oppure: «Siediti qui ai piedi del mio sgabello»,</w:t>
      </w:r>
    </w:p>
    <w:p w14:paraId="569194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la via del retto comportamento e della retta azione: </w:t>
      </w:r>
      <w:r w:rsidRPr="00D528F7">
        <w:rPr>
          <w:rFonts w:ascii="Arial" w:eastAsia="Times New Roman" w:hAnsi="Arial"/>
          <w:i/>
          <w:sz w:val="24"/>
          <w:szCs w:val="20"/>
          <w:lang w:val="la-Latn" w:eastAsia="it-IT"/>
        </w:rPr>
        <w:t>Se guardate colui che è vestito lussuosamente e gli dite: “Tu siediti qui, comodamente”. E al povero dire: “Tu mettiti là, in piedi”, oppure: “Siediti qui ai piedi del mio sgabello”</w:t>
      </w:r>
      <w:r w:rsidRPr="00D528F7">
        <w:rPr>
          <w:rFonts w:ascii="Arial" w:eastAsia="Times New Roman" w:hAnsi="Arial"/>
          <w:sz w:val="24"/>
          <w:szCs w:val="20"/>
          <w:lang w:val="la-Latn" w:eastAsia="it-IT"/>
        </w:rPr>
        <w:t>. Così agendo si guarda l’abito, non si vede l’uomo. Gesù non ci chiede di guardare l’abito. Vuole che noi vediamo l’uomo. Questi occhi che ci fanno vedere l’uomo, anche nel più grande peccatore della terra, sono un dono dello Spirito Santo e solo a Lui li possiamo chiedere. A noi occorrono gli stessi occhi che lo Spirito Santo diede a Cristo Gesù nell’ora della passione e soprattutto mentre era inchiodato sul legno della croce. Lui non vede l’abito del peccato. Vede la miseria spirituale che sempre chi indossa l’abito del peccato genera e produce sulla nostra terra e chiede al Padre il perdono. Per avere questi occhi sempre e dinanzi ad ogni uomo, occorre, è necessario che noi siamo con Cristo un solo corpo, una cosa sola, allo stesso modo che Cristo e il Padre erano una cosa sola. Gesù vedeva ogni uomo con gli occhi del Padre suo, con gli occhi dello Spirito Santo. Se ci separiamo da Cristo vediamo con gli occhi del diavolo e secondo la sua visione noi vediamo, gettando discredito e scandalo nella Chiesa di Dio e anche nel mondo, presso quanti ancora non credono in Cristo.</w:t>
      </w:r>
    </w:p>
    <w:p w14:paraId="29FDAB6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4</w:t>
      </w:r>
      <w:r w:rsidRPr="00D528F7">
        <w:rPr>
          <w:rFonts w:ascii="Arial" w:eastAsia="Times New Roman" w:hAnsi="Arial"/>
          <w:b/>
          <w:sz w:val="24"/>
          <w:szCs w:val="20"/>
          <w:lang w:val="la-Latn" w:eastAsia="it-IT"/>
        </w:rPr>
        <w:t>non fate forse discriminazioni e non siete giudici dai giudizi perversi?</w:t>
      </w:r>
    </w:p>
    <w:p w14:paraId="03A4C29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come lo Spirito Santo per bocca dell’Apostolo Giacomo giudica questo nostro comportamento: </w:t>
      </w:r>
      <w:r w:rsidRPr="00D528F7">
        <w:rPr>
          <w:rFonts w:ascii="Arial" w:eastAsia="Times New Roman" w:hAnsi="Arial"/>
          <w:i/>
          <w:sz w:val="24"/>
          <w:szCs w:val="20"/>
          <w:lang w:val="la-Latn" w:eastAsia="it-IT"/>
        </w:rPr>
        <w:t xml:space="preserve">Non fate forse discriminazioni e non siete giudici dai giudizi perversi? </w:t>
      </w:r>
      <w:r w:rsidRPr="00D528F7">
        <w:rPr>
          <w:rFonts w:ascii="Arial" w:eastAsia="Times New Roman" w:hAnsi="Arial"/>
          <w:sz w:val="24"/>
          <w:szCs w:val="20"/>
          <w:lang w:val="la-Latn" w:eastAsia="it-IT"/>
        </w:rPr>
        <w:t>La discriminazione è nel vedere l’abito e non l’uomo. Il giudizio perverso è riverire l’abito e disprezzare l’uomo. La discriminazione è nel separare uomo da uomo. Ad un uomo si dona dignità. Ad un uomo la si toglie. Il giudizio perverso è un giudizio corrotto nella sua purissima verità. Si giudica un uomo non meritevole di considerazione, di rispetto, di amore per l’abito che indossa. La perversione è frutto della natura che si è corrotta, che si corrompe a causa del peccato. Chi non vuole cadere nella corruzione della sua natura, deve prestare ogni attenzione a non commettere il peccato. Sempre il peccato è padre di innumerevoli altri peccati. Natura corrotta, frutti corrotti. Natura perversa, frutti perversi, giudizi perversi, parole perverse.</w:t>
      </w:r>
    </w:p>
    <w:p w14:paraId="62C9FB9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Dio guardò la terra ed ecco essa era corrotta, perché ogni uomo aveva pervertito la sua condotta sulla terra (Gen 6, 12). Ora gli uomini di Sòdoma erano perversi e peccavano molto contro il Signore (Gen 13, 13). Non accetterai doni, perché il dono acceca chi ha gli occhi aperti e perverte anche le parole dei giusti (Es 23, 8). Allora il Signore disse a Mosè: "Va’, scendi, perché il tuo popolo, che tu hai fatto uscire dal paese d'Egitto, si è pervertito (Es 32, 7). Non ti abbrutirai con alcuna bestia per contaminarti con essa; la donna non si abbrutirà con una bestia; è una perversione (Lv 18, 23). Peccarono contro di lui i figli degeneri, generazione tortuosa e perversa (Dt 32, 5). Aveva settecento principesse per mogli e trecento concubine; le sue donne gli pervertirono il cuore (1Re 11, 3). Dopo questo fatto, Geroboamo non si convertì dalla sua condotta perversa. Egli continuò a prendere qua e là dal popolo i sacerdoti delle alture e a chiunque lo desiderasse dava l'investitura e quegli diveniva sacerdote delle alture (1Re 13, 33). Egli fece ciò che è retto agli occhi del Signore come agì Ozia suo padre, ma non entrò nel tempio e il popolo continuava a pervertirsi (2Cr 27, 2). Perché i falsi ragionamenti di nature perverse avevano sviato l'incontaminata buona fede dei governanti (Est 8, 12 f). </w:t>
      </w:r>
    </w:p>
    <w:p w14:paraId="79C5966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Uscì da quelli una radice perversa, Antioco Epìfane, figlio del re Antioco che era stato ostaggio a Roma, e assunse il regno nell'anno centotrentasette del dominio dei Greci (1Mac 1, 10). Annullando i favori concessi dal re ai Giudei, ad opera di Giovanni, padre di quell'Eupolemo che aveva guidato l'ambasciata presso i Romani per negoziare il patto d'amicizia e di alleanza, e sradicando le leggi cittadine inaugurò usanze perverse (2Mac 4, 11). Il trionfo degli empi è breve e la gioia del perverso è d'un istante? (Gb 20, 5). Questa è la sorte che Dio riserva all'uomo perverso, la parte a lui decretata da Dio (Gb 20, 29). Rompevo la mascella al perverso e dai suoi denti strappavo la preda (Gb 29, 17). Perché non regni un uomo perverso, perché il popolo non abbia inciampi (Gb 34, 30). I perversi di cuore accumulano l'ira; non invocano aiuto, quando Dio li avvince in catene (Gb 36, 13). Con l'uomo puro tu sei puro, con il perverso tu sei astuto (Sal 17, 27). Perché temere nei giorni tristi, quando mi circonda la malizia dei perversi? (Sal 48, 6). Sono traviati gli empi fin dal seno materno, si pervertono fin dal grembo gli operatori di menzogna (Sal 57, 4). Lontano da me il cuore perverso, il malvagio non lo voglio conoscere (Sal 100, 4). Per salvarti dalla via del male, dall'uomo che parla di propositi perversi (Pr 2, 12). </w:t>
      </w:r>
    </w:p>
    <w:p w14:paraId="2C29249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Che godono nel fare il male, gioiscono dei loro propositi perversi (Pr 2, 14). Tieni lungi da te la bocca perversa e allontana da te le labbra fallaci (Pr 4, 24). Il perverso, uomo iniquo, va con la bocca distorta (Pr 6, 12). Tutte le parole della mia bocca sono giuste; niente vi è in esse di fallace o perverso (Pr 8, 8). Temere il Signore è odiare il male: io detesto la superbia, l'arroganza, la cattiva condotta e la bocca perversa (Pr 8, 13). La bocca del giusto esprime la sapienza, la lingua perversa sarà tagliata (Pr 10, 31). Le labbra del giusto stillano </w:t>
      </w:r>
      <w:r w:rsidRPr="00D528F7">
        <w:rPr>
          <w:rFonts w:ascii="Arial" w:eastAsia="Times New Roman" w:hAnsi="Arial"/>
          <w:i/>
          <w:iCs/>
          <w:sz w:val="24"/>
          <w:szCs w:val="20"/>
          <w:lang w:val="la-Latn" w:eastAsia="it-IT"/>
        </w:rPr>
        <w:lastRenderedPageBreak/>
        <w:t xml:space="preserve">benevolenza, la bocca degli empi perversità (Pr 10, 32). L'integrità degli uomini retti li guida, la perversità dei perfidi li rovina (Pr 11, 3). Un uomo è lodato per il senno, chi ha un cuore perverso è disprezzato (Pr 12, 8). Nella strada della giustizia è la vita, il sentiero dei perversi conduce alla morte (Pr 12, 28). La condotta perversa è in abominio al Signore; egli ama chi pratica la giustizia (Pr 15, 9). L'uomo perverso produce la sciagura, sulle sue labbra c'è come un fuoco ardente (Pr 16, 27). Un cuore perverso non troverà mai felicità, una lingua tortuosa andrà in malora (Pr 17, 20). Meglio un povero di condotta integra che un ricco di costumi perversi (Pr 19, 1). Spine e tranelli sono sulla via del perverso; chi ha cura di se stesso sta lontano (Pr 22, 5). Meglio un povero dalla condotta integra che uno dai costumi perversi, anche se ricco (Pr 28, 6). Infatti i figli nati da unioni illegali attestano la perversità dei genitori nel giudizio di essi (Sap 4, 6). colpendoli invece a poco a poco, lasciavi posto al pentimento, sebbene tu non ignorassi che la loro razza era perversa e la loro malvagità naturale e che la loro mentalità non sarebbe mai cambiata (Sap 12, 10). Confusione dei buoni, ingratitudine per i favori, corruzione di anime, perversione sessuale, disordini matrimoniali, adulterio e dissolutezza (Sap 14, 26). Non ci indusse in errore né l'invenzione umana di un'arte perversa, né la sterile fatica dei pittori, immagini deturpate di vari colori (Sap 15, 4). Tali cose pensa chi ha il cuore perverso; lo stolto, appunto errando, pensa sciocchezze (Sir 16, 23). Un cuore perverso causerà dolore, un uomo dalla molta esperienza saprà ripagarlo (Sir 36, 20). Perciò il Signore non avrà pietà dei suoi giovani, non si impietosirà degli orfani e delle vedove, perché tutti sono empi e perversi; ogni bocca proferisce parole stolte. Con tutto ciò non si calma la sua ira e ancora la sua mano rimane stesa (Is 9, 16). Quanto siete perversi! Forse che il vasaio è stimato pari alla creta? Un oggetto può dire del suo autore: "Non mi ha fatto lui"? E un vaso può dire del vasaio: "Non capisce"? (Is 29, 16). Pertanto dice il Santo di Israele: "Poiché voi rigettate questo avvertimento e confidate nella perversità e nella perfidia, ponendole a vostro sostegno (Is 30, 12). </w:t>
      </w:r>
    </w:p>
    <w:p w14:paraId="416CE5C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Le vostre palme sono macchiate di sangue e le vostre dita di iniquità; le vostre labbra proferiscono menzogne, la vostra lingua sussurra perversità (Is 59, 3). Alza gli occhi sui colli e osserva: dove non ti sei disonorata? Tu sedevi sulle vie aspettandoli, come fa l'Arabo nel deserto. Così anche la terra hai contaminato con impudicizia e perversità (Ger 3, 2). Circoncidetevi per il Signore, circoncidete il vostro cuore, uomini di Giuda e abitanti di Gerusalemme, perché la mia ira non divampi come fuoco e non bruci senza che alcuno la possa spegnere, a causa delle vostre azioni perverse (Ger 4, 4). Che ha da fare il mio diletto nella mia casa, con la sua perversa condotta? Voti e carne di sacrifici allontanano forse da te la tua sventura, e così potrai ancora schiamazzare di gioia? (Ger 11, 15). Ora annunzia, dunque, agli uomini di Giuda e agli abitanti di Gerusalemme: Dice il Signore: Ecco preparo contro di voi una calamità e medito contro di voi un progetto. Su, abbandonate la vostra condotta perversa, migliorate le </w:t>
      </w:r>
      <w:r w:rsidRPr="00D528F7">
        <w:rPr>
          <w:rFonts w:ascii="Arial" w:eastAsia="Times New Roman" w:hAnsi="Arial"/>
          <w:i/>
          <w:iCs/>
          <w:sz w:val="24"/>
          <w:szCs w:val="20"/>
          <w:lang w:val="la-Latn" w:eastAsia="it-IT"/>
        </w:rPr>
        <w:lastRenderedPageBreak/>
        <w:t xml:space="preserve">vostre abitudini e le vostre azioni" (Ger 18, 11).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Forse ti ascolteranno e ognuno abbandonerà la propria condotta perversa; in tal caso disdirò tutto il male che pensavo di fare loro a causa della malvagità delle loro azioni (Ger 26, 3).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Ma ciascuno di noi ha seguito le perverse inclinazioni del suo cuore, ha servito dèi stranieri e ha fatto ciò che è male agli occhi del Signore nostro Dio (Bar 1, 22). Ma noi non abbiamo placato lo sdegno del Signore, rinunziando ai perversi affetti del nostro cuore (Bar 2, 8). Ha mandato contro di loro un popolo lontano, una gente perversa di lingua straniera, che non ha avuto rispetto dei vecchi, né pietà dei bambini (Bar 4, 15). 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Chi ha venduto non tornerà in possesso di ciò che ha venduto anche se rimarrà in vita, perché la condanna contro il loro fasto non sarà revocata e nessuno nella sua perversità potrà preservare la sua esistenza (Ez 7, 13). Ora, dopo tutta la tua perversione, guai, guai a te! Oracolo del Signore Dio (Ez 16, 23). Tu hai fatto il contrario delle altre donne, quando ti prostituivi: nessuno è corso dietro a te, mentre tu hai distribuito doni e non ne hai ricevuti, tanto eri pervertita (Ez 16, 34). Mentre tu hai false visioni e ti si predicono sorti bugiarde, la spada sarà messa alla gola degli empi perversi, il cui giorno è venuto, al colmo della loro malvagità (Ez 21, 34). Dì loro: Com'è vero ch'io vivo - oracolo del Signore Dio - io non godo della morte dell'empio, ma che l'empio desista dalla sua condotta e viva. Convertitevi dalla vostra condotta perversa! Perché volete perire, o Israeliti? (Ez 33, 11). Il giorno dopo, tutto il popolo si adunò nella casa di Ioakim, suo marito, e andarono là anche i due anziani pieni di perverse intenzioni per condannare a morte Susanna (Dn 13, 28). Aveva il velo e quei perversi ordinarono che le fosse tolto per </w:t>
      </w:r>
      <w:r w:rsidRPr="00D528F7">
        <w:rPr>
          <w:rFonts w:ascii="Arial" w:eastAsia="Times New Roman" w:hAnsi="Arial"/>
          <w:i/>
          <w:iCs/>
          <w:sz w:val="24"/>
          <w:szCs w:val="20"/>
          <w:lang w:val="la-Latn" w:eastAsia="it-IT"/>
        </w:rPr>
        <w:lastRenderedPageBreak/>
        <w:t xml:space="preserve">godere almeno così della sua bellezza (Dn 13, 32). Allontanato questo, fece venire l'altro e gli disse: "Razza di Canaan e non di Giuda, la bellezza ti ha sedotto, la passione ti ha pervertito il cuore! (Dn 13, 56). </w:t>
      </w:r>
    </w:p>
    <w:p w14:paraId="09B8F7D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pensavo: "Almeno ora mi temerà! Accoglierà la correzione. Non si cancelleranno dai suoi occhi tutte le punizioni che le ho inflitte". Ma invece si sono affrettati a pervertire di nuovo ogni loro azione (Sof 3, 7). Non siate come i vostri padri, ai quali i profeti di un tempo andavano gridando: Dice il Signore degli eserciti: Tornate indietro dal vostro cammino perverso e dalle vostre opere malvage. Ma essi non vollero ascoltare e non mi prestarono attenzione, dice il Signore (Zc 1, 4). "Una generazione perversa e adultera pretende un segno! Ma nessun segno le sarà dato, se non il segno di Giona profeta (Mt 12, 39). Allora va, si prende sette altri spiriti peggiori ed entra a prendervi dimora; e la nuova condizione di quell'uomo diventa peggiore della prima. Così avverrà anche a questa generazione perversa" (Mt 12, 45). Una generazione perversa e adultera cerca un segno, ma nessun segno le sarà dato se non il segno di Giona". E lasciatili, se ne andò (Mt 16, 4). E Gesù rispose: "O generazione incredula e perversa! Fino a quando starò con voi? Fino a quando dovrò sopportarvi? Portatemelo qui" (Mt 17, 17). Gesù rispose: "O generazione incredula e perversa, fino a quando sarò con voi e vi sopporterò? Conducimi qui tuo figlio" (Lc 9, 41). Con molte altre parole li scongiurava e li esortava: "Salvatevi da questa generazione perversa" (At 2, 40). Perfino di mezzo a voi sorgeranno alcuni a insegnare dottrine perverse per attirare discepoli dietro di sé (At 20, 30). </w:t>
      </w:r>
    </w:p>
    <w:p w14:paraId="1808AB1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Tutti hanno traviato e si son pervertiti; non c'è chi compia il bene, non ce n'è neppure uno (Rm 3, 12). Celebriamo dunque la festa non con il lievito vecchio, né con lievito di malizia e di perversità, ma con azzimi di sincerità e di verità (1Cor 5, 8). Che ha dato se stesso per i nostri peccati, per strapparci da questo mondo perverso, secondo la volontà di Dio e Padre nostro (Gal 1, 4). Perché siate irreprensibili e semplici, figli di Dio immacolati in mezzo a una generazione perversa e degenere, nella quale dovete splendere come astri nel mondo (Fil 2, 15). E veniamo liberati dagli uomini perversi e malvagi. Non è di tutti infatti è la fede (2Ts 3, 2). I fornicatori, i pervertiti, i trafficanti di uomini, i falsi, gli spergiuri e per ogni altra cosa che è contraria alla sana dottrina (1Tm 1, 10). Guardate perciò, fratelli, che non si trovi in nessuno di voi un cuore perverso e senza fede che si allontani dal Dio vivente (Eb 3, 12). Non fate in voi stessi preferenze e non siete giudici dai giudizi perversi? (Gc 2, 4). Poiché chi lo saluta partecipa alle sue opere perverse (2Gv 1, 11). Il perverso continui pure a essere perverso, l'impuro continui ad essere impuro e il giusto continui a praticare la giustizia e il santo si santifichi ancora (Ap 22, 11).</w:t>
      </w:r>
    </w:p>
    <w:p w14:paraId="1F97EC0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giudizio perverso è il frutto di un cuore che ha cambiato natura: da cuore di Cristo è divenuto cuore di Satana. </w:t>
      </w:r>
      <w:r w:rsidRPr="00D528F7">
        <w:rPr>
          <w:rFonts w:ascii="Arial" w:eastAsia="Times New Roman" w:hAnsi="Arial"/>
          <w:bCs/>
          <w:caps/>
          <w:sz w:val="24"/>
          <w:szCs w:val="20"/>
          <w:lang w:val="la-Latn" w:eastAsia="it-IT"/>
        </w:rPr>
        <w:t>è</w:t>
      </w:r>
      <w:r w:rsidRPr="00D528F7">
        <w:rPr>
          <w:rFonts w:ascii="Arial" w:eastAsia="Times New Roman" w:hAnsi="Arial"/>
          <w:bCs/>
          <w:sz w:val="24"/>
          <w:szCs w:val="20"/>
          <w:lang w:val="la-Latn" w:eastAsia="it-IT"/>
        </w:rPr>
        <w:t xml:space="preserve"> anche il frutto di una mente che ha cambiato il pensiero. Ha lasciato il pensiero di Cristo ed ha assunto il pensiero di Satana. </w:t>
      </w:r>
      <w:r w:rsidRPr="00D528F7">
        <w:rPr>
          <w:rFonts w:ascii="Arial" w:eastAsia="Times New Roman" w:hAnsi="Arial"/>
          <w:bCs/>
          <w:sz w:val="24"/>
          <w:szCs w:val="20"/>
          <w:lang w:val="la-Latn" w:eastAsia="it-IT"/>
        </w:rPr>
        <w:lastRenderedPageBreak/>
        <w:t>È il frutto della volontà che ha abbandonato lo Spirito Santo ed ha assunto lo spirito del mondo. La perversione è cambiamento verso il male. Si lascia la via del bene, si assume la via del male e la si percorre sino alla fine. Quando la nostra natura, da natura verso il bene, la trasformiamo in natura verso il male, è allora che i nostri pensieri e i nostri giudizi, le nostre discriminazioni sono perversi. Chi non vuole cadere nel peccato della perversità, deve custodirsi sempre in Cristo Gesù.</w:t>
      </w:r>
    </w:p>
    <w:p w14:paraId="22472A4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5</w:t>
      </w:r>
      <w:r w:rsidRPr="00D528F7">
        <w:rPr>
          <w:rFonts w:ascii="Arial" w:eastAsia="Times New Roman" w:hAnsi="Arial"/>
          <w:b/>
          <w:sz w:val="24"/>
          <w:szCs w:val="20"/>
          <w:lang w:val="la-Latn" w:eastAsia="it-IT"/>
        </w:rPr>
        <w:t>Ascoltate, fratelli miei carissimi: Dio non ha forse scelto i poveri agli occhi del mondo, che sono ricchi nella fede ed eredi del Regno, promesso a quelli che lo amano?</w:t>
      </w:r>
    </w:p>
    <w:p w14:paraId="1F2EB0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cristiano è chiamato a farsi imitatore di Cristo, imitatore di Dio. Ecco ora cosa insegna lo Spirito Santo, sempre per bocca dell’Apostolo Giacomo. </w:t>
      </w:r>
      <w:r w:rsidRPr="00D528F7">
        <w:rPr>
          <w:rFonts w:ascii="Arial" w:eastAsia="Times New Roman" w:hAnsi="Arial"/>
          <w:i/>
          <w:sz w:val="24"/>
          <w:szCs w:val="20"/>
          <w:lang w:val="la-Latn" w:eastAsia="it-IT"/>
        </w:rPr>
        <w:t xml:space="preserve">Ascoltate, fratelli miei carissimi: Dio non ha forse scelto i poveri agli occhi del mondo, che sono ricchi nella fede ed eredi del regno, promesso a quelli che lo amano? </w:t>
      </w:r>
      <w:r w:rsidRPr="00D528F7">
        <w:rPr>
          <w:rFonts w:ascii="Arial" w:eastAsia="Times New Roman" w:hAnsi="Arial"/>
          <w:sz w:val="24"/>
          <w:szCs w:val="20"/>
          <w:lang w:val="la-Latn" w:eastAsia="it-IT"/>
        </w:rPr>
        <w:t>Sempre lo Spirito Santo sa quello che dice. Lo Spirito Santo non sta parlando</w:t>
      </w:r>
      <w:r w:rsidRPr="00D528F7">
        <w:rPr>
          <w:rFonts w:ascii="Arial" w:eastAsia="Times New Roman" w:hAnsi="Arial"/>
          <w:sz w:val="24"/>
          <w:szCs w:val="20"/>
          <w:highlight w:val="yellow"/>
          <w:lang w:val="la-Latn" w:eastAsia="it-IT"/>
        </w:rPr>
        <w:t xml:space="preserve"> </w:t>
      </w:r>
      <w:r w:rsidRPr="00D528F7">
        <w:rPr>
          <w:rFonts w:ascii="Arial" w:eastAsia="Times New Roman" w:hAnsi="Arial"/>
          <w:sz w:val="24"/>
          <w:szCs w:val="20"/>
          <w:lang w:val="la-Latn" w:eastAsia="it-IT"/>
        </w:rPr>
        <w:t>dei poveri. Sta parlando dei poveri agli occhi del mondo. Costoro agli occhi del mondo sono poveri. Essi invece sono ricchi nella fede ed eredi del Regno, promesso a quelli che lo amano. A noi oggi è proprio questa distinzione che manca. Per noi esiste solo la povertà materiale. Per nulla ci vogliamo interessare della povertà spirituale. La vera povertà è quella spirituale. È l’assenza del Padre, di Cristo Gesù, dello Spirito Santo nella nostra vita. Quando siamo ricchi di Dio, quando non siamo spiritualmente poveri, perché ricchi nella fede, sempre il Signore ci darà ogni altra cosa in aggiunta, purché cerchiamo il regno di Dio e la sua giustizia. È questa una promessa fatta da Gesù ai suoi discepoli ed è essenza della Nuova Legge promulgata nel Discorso della Montagna.</w:t>
      </w:r>
    </w:p>
    <w:p w14:paraId="5D3CBB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Possiamo attestare che noi tutti oggi siamo giudici dai giudizi perversi, dal momento che non facciamo più questa distinzione tra il povero che è povero materialmente perché ha rinnegato il Signore e il povero che è povero materialmente perché ha scelto il Signore e lo serve con fedeltà e giustizia. Noi tutti siamo giudici dai giudizi perversi perché stiamo operando una grande discriminazione: stiamo consumando inutilmente le nostre energie materiali e fisiche per aiutare i poveri che sono poveri perché hanno rinnegato Dio e invece nulla facciamo per i poveri che sono poveri perché non hanno Dio. La missione della Chiesa non è per togliere la povertà del mondo. Essa è mandata per togliere la povertà spirituale che è anche morte spirituale, a causa del peccato che tiene prigionieri e schiavi del pensiero del mondo. La vera povertà dell’uomo è la povertà della schiavitù del peccato. Questa povertà non solo non si toglie. Ogni giorno viene incrementata perché ormai si insegna che nulla è più peccato. Anzi si dice che il peccato deve essere struttura della nostra vita quotidiana.</w:t>
      </w:r>
    </w:p>
    <w:p w14:paraId="7DF147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non vuole cadere nei giudizi perversi deve operare un triplice passaggio: dal cuore di pietra al cuore di carne; dal cuore di carne al cuore cristico; dal cuore cristico al cuore ecclesiale: senza questi tre passaggi, necessari e sempre </w:t>
      </w:r>
      <w:r w:rsidRPr="00D528F7">
        <w:rPr>
          <w:rFonts w:ascii="Arial" w:eastAsia="Times New Roman" w:hAnsi="Arial"/>
          <w:i/>
          <w:iCs/>
          <w:sz w:val="24"/>
          <w:szCs w:val="20"/>
          <w:lang w:val="la-Latn" w:eastAsia="it-IT"/>
        </w:rPr>
        <w:t>in fieri</w:t>
      </w:r>
      <w:r w:rsidRPr="00D528F7">
        <w:rPr>
          <w:rFonts w:ascii="Arial" w:eastAsia="Times New Roman" w:hAnsi="Arial"/>
          <w:sz w:val="24"/>
          <w:szCs w:val="20"/>
          <w:lang w:val="la-Latn" w:eastAsia="it-IT"/>
        </w:rPr>
        <w:t xml:space="preserve">, sempre saremo giudici dai giudizi perversi: </w:t>
      </w:r>
    </w:p>
    <w:p w14:paraId="2C4A66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Dal cuore di pietra al cuore di carne. </w:t>
      </w:r>
      <w:r w:rsidRPr="00D528F7">
        <w:rPr>
          <w:rFonts w:ascii="Arial" w:eastAsia="Times New Roman" w:hAnsi="Arial"/>
          <w:sz w:val="24"/>
          <w:szCs w:val="20"/>
          <w:lang w:val="la-Latn" w:eastAsia="it-IT"/>
        </w:rPr>
        <w:t xml:space="preserve">La vera conversione è cambiamento di natura. Il cambiamento di natura non può avvenire per opera dell’uomo. L’uomo è nella morte e chi è morto mai potrà cambiare la natura. Mai da natura di morte </w:t>
      </w:r>
      <w:r w:rsidRPr="00D528F7">
        <w:rPr>
          <w:rFonts w:ascii="Arial" w:eastAsia="Times New Roman" w:hAnsi="Arial"/>
          <w:sz w:val="24"/>
          <w:szCs w:val="20"/>
          <w:lang w:val="la-Latn" w:eastAsia="it-IT"/>
        </w:rPr>
        <w:lastRenderedPageBreak/>
        <w:t xml:space="preserve">può farla divenire natura di vita. Questo cambiamento è opera dello Spirito Santo. Questo cambiamento però ogni uomo lo deve chiedere al Signore. Ogni uomo deve fare sua la richiesta fatta da Davide al Signore. Con umiltà si riconosce il proprio peccato. Si chiede al Signore che ci lavi da esso. Si chiede a Lui che crei in noi un cuore nuovo così non peccheremo mai più: </w:t>
      </w:r>
    </w:p>
    <w:p w14:paraId="3D3A5A1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51,1-14). </w:t>
      </w:r>
    </w:p>
    <w:p w14:paraId="029EFBE0" w14:textId="77777777" w:rsidR="00D528F7" w:rsidRPr="00D528F7" w:rsidRDefault="00D528F7" w:rsidP="00D528F7">
      <w:pPr>
        <w:spacing w:after="120" w:line="240" w:lineRule="auto"/>
        <w:jc w:val="both"/>
        <w:rPr>
          <w:rFonts w:ascii="Arial" w:eastAsia="Times New Roman" w:hAnsi="Arial"/>
          <w:i/>
          <w:iCs/>
          <w:sz w:val="24"/>
          <w:szCs w:val="20"/>
          <w:lang w:val="la-Latn" w:eastAsia="it-IT"/>
        </w:rPr>
      </w:pPr>
      <w:r w:rsidRPr="00D528F7">
        <w:rPr>
          <w:rFonts w:ascii="Arial" w:eastAsia="Times New Roman" w:hAnsi="Arial"/>
          <w:b/>
          <w:bCs/>
          <w:sz w:val="24"/>
          <w:szCs w:val="20"/>
          <w:lang w:val="la-Latn" w:eastAsia="it-IT"/>
        </w:rPr>
        <w:t xml:space="preserve">Da natura orientata verso il male a natura orientata verso il bene. </w:t>
      </w:r>
      <w:r w:rsidRPr="00D528F7">
        <w:rPr>
          <w:rFonts w:ascii="Arial" w:eastAsia="Times New Roman" w:hAnsi="Arial"/>
          <w:sz w:val="24"/>
          <w:szCs w:val="20"/>
          <w:lang w:val="la-Latn" w:eastAsia="it-IT"/>
        </w:rPr>
        <w:t xml:space="preserve">La conversione non è solo nel pentimento e nella richiesta di perdono. Essa è nel cambiamento di natura. Da natura orientata e rivolta verso il male a natura trasformata e orientata, rivolta verso il bene. Il Signore ascolta la preghiera del suo servo Davide e dopo qualche secolo così risponde ad ogni uomo attraverso il profeta Ezechiele: </w:t>
      </w:r>
      <w:r w:rsidRPr="00D528F7">
        <w:rPr>
          <w:rFonts w:ascii="Arial" w:eastAsia="Times New Roman" w:hAnsi="Arial"/>
          <w:i/>
          <w:iCs/>
          <w:sz w:val="24"/>
          <w:szCs w:val="20"/>
          <w:lang w:val="la-Latn" w:eastAsia="it-IT"/>
        </w:rPr>
        <w:t>“Così dice il Signore Dio:</w:t>
      </w:r>
    </w:p>
    <w:p w14:paraId="283179D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(Ez 11,17-20). </w:t>
      </w:r>
    </w:p>
    <w:p w14:paraId="0D1C398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18,30-32). </w:t>
      </w:r>
    </w:p>
    <w:p w14:paraId="0ED7A34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w:t>
      </w:r>
      <w:r w:rsidRPr="00D528F7">
        <w:rPr>
          <w:rFonts w:ascii="Arial" w:eastAsia="Times New Roman" w:hAnsi="Arial"/>
          <w:i/>
          <w:iCs/>
          <w:sz w:val="24"/>
          <w:szCs w:val="20"/>
          <w:lang w:val="la-Latn" w:eastAsia="it-IT"/>
        </w:rPr>
        <w:lastRenderedPageBreak/>
        <w:t xml:space="preserve">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01A057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è la grande opera di Dio. Questa opera sempre dobbiamo chiedere che la compia. </w:t>
      </w:r>
    </w:p>
    <w:p w14:paraId="7F44E3A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Dal cuore di carne al cuore cristico. </w:t>
      </w:r>
      <w:r w:rsidRPr="00D528F7">
        <w:rPr>
          <w:rFonts w:ascii="Arial" w:eastAsia="Times New Roman" w:hAnsi="Arial"/>
          <w:sz w:val="24"/>
          <w:szCs w:val="20"/>
          <w:lang w:val="la-Latn" w:eastAsia="it-IT"/>
        </w:rPr>
        <w:t>Ora è cosa giusta sapere che il cuore nuovo non è opera solo del Padre. Al Padre esso è chiesto. Il Padre esaudisce la preghiera per mezzo del suo Santo Spirito. Il suo Santo Spirito viene a noi per Cristo Gesù. È il frutto del suo sacrificio sul legno della croce. Esso sgorga dal cuore di Gesù, dal suo corpo morto, trafitto dalla lancia. È dal suo cuore squarciato, è dal cuore dell’Agnello di Dio che scaturiscono l’acqua e il sangue, lo Spirito Santo e ogni grazia perché l’uomo possa ricevere il cuore nuovo:</w:t>
      </w:r>
    </w:p>
    <w:p w14:paraId="10DD649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868D6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Spirito è dono, ma il dono è il frutto del sacrificio di Cristo. Questa verità mai dovrà essere dimenticata dal cristiano. Nel Cenacolo Gesù soffia sugli Apostolo allo stesso modo che il Signore Dio ha soffiato sulla polvere impastata del primo uomo, donando ai suoi lo Spirito Santo. Nello Spirito Santo ha dato loro anche il suo cuore perché da questo suo cuore sempre sgorgasse lo Spirito Santo: </w:t>
      </w:r>
    </w:p>
    <w:p w14:paraId="0904C65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73AECD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 il cuore di Cristo, i suoi Apostoli, conformandosi sempre più a Cristo nella vita, nella passione, nella morte, anche dal loro cuore, che è cuore di Cristo, </w:t>
      </w:r>
      <w:r w:rsidRPr="00D528F7">
        <w:rPr>
          <w:rFonts w:ascii="Arial" w:eastAsia="Times New Roman" w:hAnsi="Arial"/>
          <w:sz w:val="24"/>
          <w:szCs w:val="20"/>
          <w:lang w:val="la-Latn" w:eastAsia="it-IT"/>
        </w:rPr>
        <w:lastRenderedPageBreak/>
        <w:t xml:space="preserve">potranno fare sgorgare l’acqua e il sangue, il sangue della conversione e della santificazione, l’acqua della nuova creazione dell’uomo per rigenerazione. Questa perfetta unità del cuore di Cristo con il cuore dell’Apostolo del Signore la troviamo nell’Apostolo Paolo: </w:t>
      </w:r>
    </w:p>
    <w:p w14:paraId="4A9C2AF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“Sono stato crocifisso con Cristo, e non vivo più io, ma Cristo vive in me. E questa vita, che io vivo nel corpo, la vivo nella fede del Figlio di Dio, che mi ha amato e ha consegnato se stesso per me” (Gal 2,19-20).</w:t>
      </w:r>
    </w:p>
    <w:p w14:paraId="642987D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si raggiunge questa altezza spirituale di far vivere in noi solo il cuore di Cristo, annullando il nostro, è allora che anche dal nostro cuore sempre sgorgherà l’acqua della creazione del cuore nuovo e la grazia della vera conversione. Senza il cuore di Cristo, il cristiano mai potrà fare sgorgare dal suo cuore lo Spirito Santo per il rinnovamento del mondo. </w:t>
      </w:r>
    </w:p>
    <w:p w14:paraId="284E41B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Dal cuore cristico al cuore ecclesiale. </w:t>
      </w:r>
      <w:r w:rsidRPr="00D528F7">
        <w:rPr>
          <w:rFonts w:ascii="Arial" w:eastAsia="Times New Roman" w:hAnsi="Arial"/>
          <w:bCs/>
          <w:sz w:val="24"/>
          <w:szCs w:val="20"/>
          <w:lang w:val="la-Latn" w:eastAsia="it-IT"/>
        </w:rPr>
        <w:t xml:space="preserve">Il nostro cuore è perfettamente convertito quando da cuore di pietra diviene cuore di carne e da cuore di carne diviene cuore di Cristo. Da cosa noi possiamo conoscere che il nostro cuore è ormai cuore di Cristo? Ce ne accorgiamo se esso è cuore ecclesiale, cuore della Chiesa in noi. Quando è cuore della Chiesa noi abbiamo un solo desiderio: fare bello il nostro corpo che è il corpo della Chiesa: </w:t>
      </w:r>
    </w:p>
    <w:p w14:paraId="5D3AE84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7EF03B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Come conosciamo se il nostro cuore è veramente il cuore della Chiesa? Se versiamo il nostro sangue come Cristo Gesù lo ha versato. Ecco cosa rivela ancora l’Apostolo Paolo: </w:t>
      </w:r>
      <w:r w:rsidRPr="00D528F7">
        <w:rPr>
          <w:rFonts w:ascii="Arial" w:eastAsia="Times New Roman" w:hAnsi="Arial"/>
          <w:bCs/>
          <w:i/>
          <w:iCs/>
          <w:sz w:val="24"/>
          <w:szCs w:val="20"/>
          <w:lang w:val="la-Latn" w:eastAsia="it-IT"/>
        </w:rPr>
        <w:t>“Cristo ha amato la Chiesa e ha dato se stesso per lei, per renderla santa, purificandola con il lavacro dell’acqua mediante la parola, e per presentare a se stesso la Chiesa tutta gloriosa, senza macchia né ruga o alcunché di simile, ma santa e immacolata”</w:t>
      </w:r>
      <w:r w:rsidRPr="00D528F7">
        <w:rPr>
          <w:rFonts w:ascii="Arial" w:eastAsia="Times New Roman" w:hAnsi="Arial"/>
          <w:bCs/>
          <w:sz w:val="24"/>
          <w:szCs w:val="20"/>
          <w:lang w:val="la-Latn" w:eastAsia="it-IT"/>
        </w:rPr>
        <w:t xml:space="preserve"> (Ef 5,15-27). Il cristiano che ha il suo cuore vero cuore della Chiesa, ama la Chiesa, per lei consuma la sua vita, per renderla sempre più bella, è pronto anche a versare il suo sangue. Se deve rinunciare ad ogni cosa, vi rinuncia. Se deve morire, si lascia anche uccidere come il suo Maestro. Senza il cuore di carne, mai si potrà vivere con il cuore di Cristo, ma anche senza il cuore di Cristo, mai si potrà vivere con il cuore della Chiesa. Chi odia la Chiesa, chi permette che essa venga disprezzata per i suoi scandali e i suoi cattivi comportamenti, chi non la lava ogni giorno con il proprio sangue, chi non spende tutto se stesso perché essa risplenda della stessa luce </w:t>
      </w:r>
      <w:r w:rsidRPr="00D528F7">
        <w:rPr>
          <w:rFonts w:ascii="Arial" w:eastAsia="Times New Roman" w:hAnsi="Arial"/>
          <w:bCs/>
          <w:sz w:val="24"/>
          <w:szCs w:val="20"/>
          <w:lang w:val="la-Latn" w:eastAsia="it-IT"/>
        </w:rPr>
        <w:lastRenderedPageBreak/>
        <w:t>di Cristo Gesù, di certo non ha un cuore ecclesiale e se non ha un cuore ecclesiale, neanche ha il cuore di Cristo. Se il cuore di carne non raggiunge la trasformazione piena in cuore di Cristo, a poco a poco si abbandona al male e ritorna ad essere cuore di pietra. Sempre si deve vigilare che non si ritorni nel cuore di pietra.</w:t>
      </w:r>
    </w:p>
    <w:p w14:paraId="676DE48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Queste tre conversioni o cambiamenti di cuore servono se vi sono anche tre cambiamenti o conversioni della coscienza. Al cristiano occorre una vera coscienza ecclesiale, una purissima coscienza morale, una fortissima coscienza missionaria. Senza queste tre coscienze, sempre si ritorna nel cuore di pietra e sempre i nostri giudizi sono perversi. </w:t>
      </w:r>
    </w:p>
    <w:p w14:paraId="7DE534E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Coscienza ecclesiale.</w:t>
      </w:r>
      <w:r w:rsidRPr="00D528F7">
        <w:rPr>
          <w:rFonts w:ascii="Arial" w:eastAsia="Times New Roman" w:hAnsi="Arial"/>
          <w:bCs/>
          <w:sz w:val="24"/>
          <w:szCs w:val="20"/>
          <w:lang w:val="la-Latn" w:eastAsia="it-IT"/>
        </w:rPr>
        <w:t xml:space="preserve">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Non solo l’Apostolo Paolo vive di una coscienza morale retta e perfetta, lui è anche maestro nella formazione della coscienza ecclesiale. Tre brani tratti da alcune sue lettere sono sufficienti a mettere in luce cosa è la coscienza ecclesiale e come essa va coltivata da ogni singolo discepolo di Gesù. Così parla nella Lettera ai Romani: </w:t>
      </w:r>
    </w:p>
    <w:p w14:paraId="5D2C948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124A176C" w14:textId="77777777" w:rsidR="00D528F7" w:rsidRPr="00D528F7" w:rsidRDefault="00D528F7" w:rsidP="00D528F7">
      <w:pPr>
        <w:spacing w:after="120" w:line="240" w:lineRule="auto"/>
        <w:jc w:val="both"/>
        <w:rPr>
          <w:rFonts w:ascii="Arial" w:eastAsia="Times New Roman" w:hAnsi="Arial"/>
          <w:bCs/>
          <w:spacing w:val="-2"/>
          <w:sz w:val="24"/>
          <w:szCs w:val="20"/>
          <w:lang w:val="la-Latn" w:eastAsia="it-IT"/>
        </w:rPr>
      </w:pPr>
      <w:r w:rsidRPr="00D528F7">
        <w:rPr>
          <w:rFonts w:ascii="Arial" w:eastAsia="Times New Roman" w:hAnsi="Arial"/>
          <w:bCs/>
          <w:spacing w:val="-2"/>
          <w:sz w:val="24"/>
          <w:szCs w:val="20"/>
          <w:lang w:val="la-Latn" w:eastAsia="it-IT"/>
        </w:rPr>
        <w:t>Nella Lettera Prima ai Corinzi l’Apostolo ci mostra fin dove giunge la rettitudine della coscienza ecclesiale. In questa Lettera pone la coscienza debole dei nostri fratelli di fede come principio perché un’azione buona in sé non diventi scandalo per quanti ancora non sono formati nella fede. Qui siamo al sommo della coscienza ecclesiale formata:</w:t>
      </w:r>
    </w:p>
    <w:p w14:paraId="3F7135B1"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pacing w:val="-2"/>
          <w:sz w:val="24"/>
          <w:szCs w:val="20"/>
          <w:lang w:val="la-Latn"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Ma non tutti hanno la conoscenza; alcuni, fino ad ora abituati agli idoli, mangiano le carni come se fossero sacrificate agli </w:t>
      </w:r>
      <w:r w:rsidRPr="00D528F7">
        <w:rPr>
          <w:rFonts w:ascii="Arial" w:eastAsia="Times New Roman" w:hAnsi="Arial"/>
          <w:bCs/>
          <w:i/>
          <w:iCs/>
          <w:spacing w:val="-2"/>
          <w:sz w:val="24"/>
          <w:szCs w:val="20"/>
          <w:lang w:val="la-Latn" w:eastAsia="it-IT"/>
        </w:rPr>
        <w:lastRenderedPageBreak/>
        <w:t>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w:t>
      </w:r>
      <w:r w:rsidRPr="00D528F7">
        <w:rPr>
          <w:rFonts w:ascii="Arial" w:eastAsia="Times New Roman" w:hAnsi="Arial"/>
          <w:bCs/>
          <w:i/>
          <w:iCs/>
          <w:sz w:val="24"/>
          <w:szCs w:val="20"/>
          <w:lang w:val="la-Latn" w:eastAsia="it-IT"/>
        </w:rPr>
        <w:t xml:space="preserve">” (1Cor 8,1-13). </w:t>
      </w:r>
    </w:p>
    <w:p w14:paraId="7525AEA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Sempre nella Prima Lettera ai Corinzi dona il principio universale che sempre deve governare il corpo di Cristo: Ogni dono dello Spirito Santo va vissuto per l’utilità di tutto il corpo. Senza questo principio nel cuore, si è privi della coscienza ecclesiale:</w:t>
      </w:r>
    </w:p>
    <w:p w14:paraId="41A91C7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0FB61A9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compendio delle Leggi che devono regolare la coscienza morale sono date dall’Apostolo Paolo agli Efesini. In queste Leggi la coscienza morale è fortemente unita alla coscienza ecclesiale: </w:t>
      </w:r>
    </w:p>
    <w:p w14:paraId="5827A58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w:t>
      </w:r>
      <w:r w:rsidRPr="00D528F7">
        <w:rPr>
          <w:rFonts w:ascii="Arial" w:eastAsia="Times New Roman" w:hAnsi="Arial"/>
          <w:i/>
          <w:iCs/>
          <w:sz w:val="24"/>
          <w:szCs w:val="20"/>
          <w:lang w:val="la-Latn" w:eastAsia="it-IT"/>
        </w:rPr>
        <w:lastRenderedPageBreak/>
        <w:t>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w:t>
      </w:r>
    </w:p>
    <w:p w14:paraId="04069B4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Senza una perfetta coscienza ecclesiale, siamo inutili al Padre, al Figlio, allo Spirito Santo. Oggi possiamo attestare che questa coscienza è andata perduta. Abbiamo tolto la Chiesa e al suo posto abbiamo innalzato l’uomo. Oggi non esiste la Chiesa. Esiste l’uomo. Non esiste il corpo. Esiste la cellula senza il corpo. Vi è stoltezza più grande di questa? Siamo privi sapienza e di ogni intelligenza. </w:t>
      </w:r>
    </w:p>
    <w:p w14:paraId="0C803EE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Coscienza morale. La coscienza morale è quella che sa separare il bene e il male, la luce e le tenebre, il pensiero di Dio e il pensiero degli uomini con taglio infinitesimale. In questa coscienza non si è mai arrivati alla perfezione. Sempre si deve camminare per raggiungere una perfezione più elevata. Ecco a che perfezione morale è giunta la coscienza dell’Apostolo Paolo: </w:t>
      </w:r>
    </w:p>
    <w:p w14:paraId="2EF9CF4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0929D5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Nella Lettera ai Romani detta le regole perché si possa vivere con coscienza morale perfetta. Le regole sono perfette. Viverle è un cammino che mai </w:t>
      </w:r>
      <w:r w:rsidRPr="00D528F7">
        <w:rPr>
          <w:rFonts w:ascii="Arial" w:eastAsia="Times New Roman" w:hAnsi="Arial"/>
          <w:bCs/>
          <w:sz w:val="24"/>
          <w:szCs w:val="20"/>
          <w:lang w:val="la-Latn" w:eastAsia="it-IT"/>
        </w:rPr>
        <w:lastRenderedPageBreak/>
        <w:t xml:space="preserve">raggiungerà la perfezione piena. C’è sempre qualcosa o nei pensieri o nelle opere o nelle omissioni che rivela che ancora la perfezione non è stata raggiunta: </w:t>
      </w:r>
    </w:p>
    <w:p w14:paraId="53AA8FF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12,8-21).</w:t>
      </w:r>
    </w:p>
    <w:p w14:paraId="516282A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Nella Lettera agli Efesini l’Apostolo invita ad abbandonare le opere di un tempo, le opere di quando si era pagani, e iniziare a compiere le opere che vengono dalla purissima fede in Cristo Gesù. Paganesimo e sequela di Gesù mai potranno coabitare in un cuore:</w:t>
      </w:r>
    </w:p>
    <w:p w14:paraId="4B3BEF4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w:t>
      </w:r>
      <w:r w:rsidRPr="00D528F7">
        <w:rPr>
          <w:rFonts w:ascii="Arial" w:eastAsia="Times New Roman" w:hAnsi="Arial"/>
          <w:i/>
          <w:iCs/>
          <w:sz w:val="24"/>
          <w:szCs w:val="20"/>
          <w:lang w:val="la-Latn" w:eastAsia="it-IT"/>
        </w:rPr>
        <w:lastRenderedPageBreak/>
        <w:t xml:space="preserve">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w:t>
      </w:r>
    </w:p>
    <w:p w14:paraId="55584F9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Senza una coscienza morale retta, perfetta, che quotidianamente cresce nell’osservanza di tutte le regole della fede, nessun’altra coscienza vera e perfetta potrà essere edificata in noi. Tutto è dalla coscienza morale. Noi possiamo paragonare la coscienza morale alle radici di un albero. Se le radici sono piantate nel buon terreno, l’albero si sviluppa e produce molto frutto. Se le radici sono in grande sofferenza, tutto l’albero è in grande sofferenza. Se la coscienza morale è saldamente piantata nel Vangelo, l’albero cristiano potrà produrre ogni frutto di bene. Sempre a queste due coscienze va aggiunta la terza.</w:t>
      </w:r>
    </w:p>
    <w:p w14:paraId="37F3106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Coscienza missionaria. </w:t>
      </w:r>
      <w:r w:rsidRPr="00D528F7">
        <w:rPr>
          <w:rFonts w:ascii="Arial" w:eastAsia="Times New Roman" w:hAnsi="Arial"/>
          <w:bCs/>
          <w:sz w:val="24"/>
          <w:szCs w:val="20"/>
          <w:lang w:val="la-Latn" w:eastAsia="it-IT"/>
        </w:rPr>
        <w:t>La coscienza missionaria è quella coscienza che orienta ogni momento della nostra vita per far crescere il corpo di Cristo con l’aggiunta di nuovi membri. Dinanzi al discepolo di Gesù c’è un mondo intero da portare a Cristo Signore facendolo suo corpo con la predicazione del Vangelo e l’invito esplicito alla conversione e alla fede, così da essere poi immersi nelle acque del Battesimo e per opera dello Spirito Santo nascere come nuove creature. Se questa coscienza non viene rettamente formata e quotidianamente perfezionata, il corpo di Cristo per noi non viene formato con l’aggiunta di nuovi membri e per noi è in grande sofferenza. Ecco come l’Apostolo Paolo manifesta questa sua coscienza missionaria. Sappiamo che Lui si è consumato per il corpo di Cristo:</w:t>
      </w:r>
    </w:p>
    <w:p w14:paraId="02CA100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w:t>
      </w:r>
      <w:r w:rsidRPr="00D528F7">
        <w:rPr>
          <w:rFonts w:ascii="Arial" w:eastAsia="Times New Roman" w:hAnsi="Arial"/>
          <w:bCs/>
          <w:i/>
          <w:iCs/>
          <w:sz w:val="24"/>
          <w:szCs w:val="20"/>
          <w:lang w:val="la-Latn" w:eastAsia="it-IT"/>
        </w:rPr>
        <w:lastRenderedPageBreak/>
        <w:t xml:space="preserve">Cristo! 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1CD480C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come conclude la Lettera ai Romani:</w:t>
      </w:r>
    </w:p>
    <w:p w14:paraId="1F5D35A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55E00C9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0F504DF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Nella Prima Lettera ai Corinzi rivela l’esercizio quotidiano sempre guidato e mosso da questa coscienza missionaria:</w:t>
      </w:r>
    </w:p>
    <w:p w14:paraId="16CC6E7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3BB60A9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Quando in un discepolo di Gesù muore la coscienza missionaria, per lui muore il corpo di Cristo, muore la Chiesa. Se muore il corpo di Cristo muore la grazia, la verità, lo Spirito Santo. Muore per lui il Padre celeste. Tutto è dal corpo di Cristo, nel corpo di Cristo, per il corpo di Cristo, con il corpo di Cristo. Formare questo corpo è dare all’uomo la sua verità. </w:t>
      </w:r>
    </w:p>
    <w:p w14:paraId="51C03FE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Un’altra cosa sempre il discepolo di Gesù è chiamato a fare: evitare ogni peccato contro la Parola di Gesù, contro il Vangelo. Se pecca contro la Parola, contro il Vangelo, sempre sarà giudice dai giudici perversi. Ecco da quali peccati sempre dovrà stare lontano:</w:t>
      </w:r>
    </w:p>
    <w:p w14:paraId="575F877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 peccati contro la parola di Gesù. Per conoscere quali sono i peccati contro la Parola di Dio e di Cristo Gesù è sufficiente che noi ricordiamo alla nostra mente </w:t>
      </w:r>
      <w:r w:rsidRPr="00D528F7">
        <w:rPr>
          <w:rFonts w:ascii="Arial" w:eastAsia="Times New Roman" w:hAnsi="Arial"/>
          <w:bCs/>
          <w:sz w:val="24"/>
          <w:szCs w:val="20"/>
          <w:lang w:val="la-Latn" w:eastAsia="it-IT"/>
        </w:rPr>
        <w:lastRenderedPageBreak/>
        <w:t>e fissiamo nel nostro cuore quando il Signore disse al suo popolo per bocca di Mosè:</w:t>
      </w:r>
    </w:p>
    <w:p w14:paraId="06DC82D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549495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a noi cristiani, discepoli di Gesù, dallo Spirito Santo è stato dato un uguale comando: </w:t>
      </w:r>
    </w:p>
    <w:p w14:paraId="6339159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 </w:t>
      </w:r>
    </w:p>
    <w:p w14:paraId="1FFE088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Parola, purissima è uscita dalla bocca di Dio e di Cristo Gesù, purissima dovrà essere annunciata, insegnata, predicata. Ad essa nulla va aggiunto e nulla tolto. </w:t>
      </w:r>
    </w:p>
    <w:p w14:paraId="6F996E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w:t>
      </w:r>
    </w:p>
    <w:p w14:paraId="6C2ED1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non essere giudici dai giudizi perversi occorre che la cristificazione di tutta la nostra natura: anima, spirito, corpo. Se questa cristificazione viene meno, sempre giudicheremo dal pensiero della carne e mai dal pensiero di Cristo Gesù. Non siamo cristificati, non possiamo pensare come Cristo Signore.</w:t>
      </w:r>
    </w:p>
    <w:p w14:paraId="5B2CA23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6</w:t>
      </w:r>
      <w:r w:rsidRPr="00D528F7">
        <w:rPr>
          <w:rFonts w:ascii="Arial" w:eastAsia="Times New Roman" w:hAnsi="Arial"/>
          <w:b/>
          <w:sz w:val="24"/>
          <w:szCs w:val="20"/>
          <w:lang w:val="la-Latn" w:eastAsia="it-IT"/>
        </w:rPr>
        <w:t>Voi invece avete disonorato il povero! Non sono forse i ricchi che vi opprimono e vi trascinano davanti ai tribunali?</w:t>
      </w:r>
    </w:p>
    <w:p w14:paraId="5A590A8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Dobbiamo sempre operare questa duplice distinzione: ci sono i poveri secondo Dio e ci sono i poveri secondo Satana. Ecco la missione della Chiesa: liberare i poveri secondo Satana dalla loro pensante schiavitù di miseria spirituale e </w:t>
      </w:r>
      <w:r w:rsidRPr="00D528F7">
        <w:rPr>
          <w:rFonts w:ascii="Arial" w:eastAsia="Times New Roman" w:hAnsi="Arial"/>
          <w:sz w:val="24"/>
          <w:szCs w:val="20"/>
          <w:lang w:val="la-Latn" w:eastAsia="it-IT"/>
        </w:rPr>
        <w:lastRenderedPageBreak/>
        <w:t>trasformarli in poveri secondo Dio. Aiutare i poveri secondo Dio affinché mai ritornino ad essere poveri secondo Satana. Se questa missione non è vissuta da ogni discepolo di Gesù secondo le sue personali, particolari responsabilità, lui è colpevole dinanzi a Dio. Oggi il cristiano è responsabile di tutti i poveri secondo Satana, perché nulla sta operando al fine di liberarli da questa mortale povertà. Oggi il cristiano è sotto potente tentazione di Satana. L’angelo delle tenebre lo sta spingendo a operare con i suoi pensieri. Lo sta seducendo, anzi lo ha già sedotto affinché si preoccupi solo della povertà materiale. Le altre povertà le ha dichiarate inesistenti. Così lui può mietere la sua messe e portare i suoi covoni nell’inferno eterno. Gesù invece è colui che è venuto a togliere il peccato del mondo, che è la causa, la sorgente, il principio di ogni povertà. Non c’è povertà e non c’è morte che non sia creata dal peccato. Lavorare in soccorso della povertà che Satana ha creato e sempre creerà, altro non è che porsi al suo servizio per un lavoro che non è quello comandato da Dio. Ogni discepolo di Gesù deve lavorare sempre e solo in obbedienza alla Parola di Gesù e secondo l’esempio che Lui ci ha lasciato.</w:t>
      </w:r>
    </w:p>
    <w:p w14:paraId="24F4B28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Come c’è una povertà secondo Dio e una povertà secondo Satana, così c’è anche una ricchezza secondo Dio e una ricchezza secondo Satana. Porsi a servizio della ricchezza secondo Satana e non porsi a servizio della ricchezza secondo Dio, anche questo è venire meno alla missione che è stata affidata ad ogni discepolo di Gesù. Nessuno discepolo di Gesù potrà essere a servizio della ricchezza secondo Satana. Ogni discepolo di Gesù deve essere a servizio della ricchezza secondo Dio. La ricchezza secondo Satana è ogni ricchezza posta a servizio del peccato e del vizio. Anche i poveri della terra secondo Satana usano le loro poche risorse o piccole ricchezze a servizio del peccato e del vizio. Mai il cristiano deve usare, neanche un solo centesimo per il peccato e per il vizio. Sempre invece il cristiano deve usare ogni risorsa a servizio delle virtù. Ora la virtù che va sempre servita è la carità, carità come misericordia, compassione, elemosina, aiuto materiale e spirituale, liberazione da ogni schiavitù, anche dalla schiavitù della povertà, a condizione che sempre si liberi dalla schiavitù spirituale e dalla povertà secondo Satana. Questa è la missione del cristiano e ad essa deve sempre universale e perfetta obbedienza, secondo il comando ricevuto dal Signore.</w:t>
      </w:r>
    </w:p>
    <w:p w14:paraId="5A70EF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l’accusa che l’Apostolo Giacomo rivolge ai discepoli di Gesù: </w:t>
      </w:r>
      <w:r w:rsidRPr="00D528F7">
        <w:rPr>
          <w:rFonts w:ascii="Arial" w:eastAsia="Times New Roman" w:hAnsi="Arial"/>
          <w:i/>
          <w:iCs/>
          <w:sz w:val="24"/>
          <w:szCs w:val="20"/>
          <w:lang w:val="la-Latn" w:eastAsia="it-IT"/>
        </w:rPr>
        <w:t>Voi invece avete disonorato il povero!</w:t>
      </w:r>
      <w:r w:rsidRPr="00D528F7">
        <w:rPr>
          <w:rFonts w:ascii="Arial" w:eastAsia="Times New Roman" w:hAnsi="Arial"/>
          <w:sz w:val="24"/>
          <w:szCs w:val="20"/>
          <w:lang w:val="la-Latn" w:eastAsia="it-IT"/>
        </w:rPr>
        <w:t xml:space="preserve"> Quale povero hanno disonorato? Il povero secondo Dio. Lo hanno disonorato, perché lo hanno umiliato. Lo hanno umiliato perché hanno operato un grave giudizio di discriminazione. Hanno esaltato il ricco secondo Satana. Hanno umiliato il povero secondo Dio. Di questo peccato mai si deve macchiare un discepolo di Gesù. A questo </w:t>
      </w:r>
      <w:r w:rsidRPr="00D528F7">
        <w:rPr>
          <w:rFonts w:ascii="Arial" w:eastAsia="Times New Roman" w:hAnsi="Arial"/>
          <w:spacing w:val="-2"/>
          <w:sz w:val="24"/>
          <w:szCs w:val="20"/>
          <w:lang w:val="la-Latn" w:eastAsia="it-IT"/>
        </w:rPr>
        <w:t>rimprovero e su quest’accusa, l’Apostolo chiede ai cristiani di riflettere, di meditare:</w:t>
      </w:r>
      <w:r w:rsidRPr="00D528F7">
        <w:rPr>
          <w:rFonts w:ascii="Arial" w:eastAsia="Times New Roman" w:hAnsi="Arial"/>
          <w:i/>
          <w:spacing w:val="-2"/>
          <w:sz w:val="24"/>
          <w:szCs w:val="20"/>
          <w:lang w:val="la-Latn" w:eastAsia="it-IT"/>
        </w:rPr>
        <w:t xml:space="preserve"> Non sono forse i ricchi che vi opprimono e vi trascinano davanti ai tribunali? </w:t>
      </w:r>
      <w:r w:rsidRPr="00D528F7">
        <w:rPr>
          <w:rFonts w:ascii="Arial" w:eastAsia="Times New Roman" w:hAnsi="Arial"/>
          <w:spacing w:val="-2"/>
          <w:sz w:val="24"/>
          <w:szCs w:val="20"/>
          <w:lang w:val="la-Latn" w:eastAsia="it-IT"/>
        </w:rPr>
        <w:t>Li opprimono con ogni angheria, ogni sottrazione, ogni violenza e in più li trascinano anche nei tribunali al fine di strappare loro anche l’anima che è in loro. Ed essi cosa fanno? Onorano il ricco secondo Satana e disonorano</w:t>
      </w:r>
      <w:r w:rsidRPr="00D528F7">
        <w:rPr>
          <w:rFonts w:ascii="Arial" w:eastAsia="Times New Roman" w:hAnsi="Arial"/>
          <w:sz w:val="24"/>
          <w:szCs w:val="20"/>
          <w:lang w:val="la-Latn" w:eastAsia="it-IT"/>
        </w:rPr>
        <w:t xml:space="preserve"> il povero secondo Dio. Questo attesta che anche loro ormai sono governati dal pensiero di Satana. Uno che onora i servi di Satana attesta di essere anche lui servo di Satana. Ogni nostra condotta, anche la più semplice attesta se noi siamo servi di Satana o servi di Cristo Gesù. È giusto </w:t>
      </w:r>
      <w:r w:rsidRPr="00D528F7">
        <w:rPr>
          <w:rFonts w:ascii="Arial" w:eastAsia="Times New Roman" w:hAnsi="Arial"/>
          <w:sz w:val="24"/>
          <w:szCs w:val="20"/>
          <w:lang w:val="la-Latn" w:eastAsia="it-IT"/>
        </w:rPr>
        <w:lastRenderedPageBreak/>
        <w:t xml:space="preserve">allora che il cristiano conosca chi Lui è e qual è la sua missione. Lui è il servo della verità. Per essere sempre il servo della verità deve sempre ricordarsi che è facile, assai facile passare dal servizio da prestare al Vangelo di Cristo Gesù al servizio che si presta al Vangelo di Satana che in verità è l’anti-vangelo. </w:t>
      </w:r>
    </w:p>
    <w:p w14:paraId="39949C4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Servi della verità. </w:t>
      </w:r>
      <w:r w:rsidRPr="00D528F7">
        <w:rPr>
          <w:rFonts w:ascii="Arial" w:eastAsia="Times New Roman" w:hAnsi="Arial"/>
          <w:bCs/>
          <w:sz w:val="24"/>
          <w:szCs w:val="20"/>
          <w:lang w:val="la-Latn" w:eastAsia="it-IT"/>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D528F7">
        <w:rPr>
          <w:rFonts w:ascii="Arial" w:eastAsia="Times New Roman" w:hAnsi="Arial"/>
          <w:bCs/>
          <w:i/>
          <w:iCs/>
          <w:sz w:val="24"/>
          <w:szCs w:val="20"/>
          <w:lang w:val="la-Latn" w:eastAsia="it-IT"/>
        </w:rPr>
        <w:t>“</w:t>
      </w:r>
      <w:r w:rsidRPr="00D528F7">
        <w:rPr>
          <w:rFonts w:ascii="Arial" w:eastAsia="Times New Roman" w:hAnsi="Arial"/>
          <w:bCs/>
          <w:i/>
          <w:sz w:val="24"/>
          <w:szCs w:val="20"/>
          <w:lang w:val="la-Latn" w:eastAsia="it-IT"/>
        </w:rPr>
        <w:t>Nessuno può servire due padroni, perché o odierà l’uno e amerà l’altro, oppure si affezionerà all’uno e disprezzerà l’altro. Non potete servire Dio e la ricchezza</w:t>
      </w:r>
      <w:r w:rsidRPr="00D528F7">
        <w:rPr>
          <w:rFonts w:ascii="Arial" w:eastAsia="Times New Roman" w:hAnsi="Arial"/>
          <w:bCs/>
          <w:i/>
          <w:iCs/>
          <w:sz w:val="24"/>
          <w:szCs w:val="20"/>
          <w:lang w:val="la-Latn" w:eastAsia="it-IT"/>
        </w:rPr>
        <w:t>”</w:t>
      </w:r>
      <w:r w:rsidRPr="00D528F7">
        <w:rPr>
          <w:rFonts w:ascii="Arial" w:eastAsia="Times New Roman" w:hAnsi="Arial"/>
          <w:bCs/>
          <w:sz w:val="24"/>
          <w:szCs w:val="20"/>
          <w:lang w:val="la-Latn" w:eastAsia="it-IT"/>
        </w:rPr>
        <w:t xml:space="preserve"> (Mt 6,24).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 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 </w:t>
      </w:r>
      <w:r w:rsidRPr="00D528F7">
        <w:rPr>
          <w:rFonts w:ascii="Arial" w:eastAsia="Times New Roman" w:hAnsi="Arial"/>
          <w:bCs/>
          <w:i/>
          <w:sz w:val="24"/>
          <w:szCs w:val="20"/>
          <w:lang w:val="la-Latn"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r w:rsidRPr="00D528F7">
        <w:rPr>
          <w:rFonts w:ascii="Arial" w:eastAsia="Times New Roman" w:hAnsi="Arial"/>
          <w:bCs/>
          <w:sz w:val="24"/>
          <w:szCs w:val="20"/>
          <w:lang w:val="la-Latn" w:eastAsia="it-IT"/>
        </w:rPr>
        <w:t xml:space="preserve"> (2Cor 6,14-18). 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 </w:t>
      </w:r>
    </w:p>
    <w:p w14:paraId="153BAD6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“Io non ricevo gloria dagli uomini. Ma vi conosco: non avete in voi l’amore di Dio. Io sono venuto nel nome del Padre mio e voi non mi accogliete; se un altro venisse nel proprio nome, lo accogliereste. E </w:t>
      </w:r>
      <w:r w:rsidRPr="00D528F7">
        <w:rPr>
          <w:rFonts w:ascii="Arial" w:eastAsia="Times New Roman" w:hAnsi="Arial"/>
          <w:bCs/>
          <w:i/>
          <w:iCs/>
          <w:sz w:val="24"/>
          <w:szCs w:val="20"/>
          <w:lang w:val="la-Latn" w:eastAsia="it-IT"/>
        </w:rPr>
        <w:lastRenderedPageBreak/>
        <w:t xml:space="preserve">come potete credere, voi che ricevete gloria gli uni dagli altri, e non cercate la gloria che viene dall’unico Dio?” (Gv 5,41-44). </w:t>
      </w:r>
    </w:p>
    <w:p w14:paraId="2D7813F2" w14:textId="77777777" w:rsidR="00D528F7" w:rsidRPr="00D528F7" w:rsidRDefault="00D528F7" w:rsidP="00D528F7">
      <w:pPr>
        <w:spacing w:after="120" w:line="240" w:lineRule="auto"/>
        <w:jc w:val="both"/>
        <w:rPr>
          <w:rFonts w:ascii="Arial" w:eastAsia="Times New Roman" w:hAnsi="Arial"/>
          <w:bCs/>
          <w:i/>
          <w:sz w:val="24"/>
          <w:szCs w:val="20"/>
          <w:lang w:val="la-Latn" w:eastAsia="it-IT"/>
        </w:rPr>
      </w:pPr>
      <w:r w:rsidRPr="00D528F7">
        <w:rPr>
          <w:rFonts w:ascii="Arial" w:eastAsia="Times New Roman" w:hAnsi="Arial"/>
          <w:bCs/>
          <w:sz w:val="24"/>
          <w:szCs w:val="20"/>
          <w:lang w:val="la-Latn" w:eastAsia="it-IT"/>
        </w:rPr>
        <w:t>E ancora:</w:t>
      </w:r>
      <w:r w:rsidRPr="00D528F7">
        <w:rPr>
          <w:rFonts w:ascii="Arial" w:eastAsia="Times New Roman" w:hAnsi="Arial"/>
          <w:bCs/>
          <w:i/>
          <w:sz w:val="24"/>
          <w:szCs w:val="20"/>
          <w:lang w:val="la-Latn" w:eastAsia="it-IT"/>
        </w:rPr>
        <w:t xml:space="preserve"> </w:t>
      </w:r>
    </w:p>
    <w:p w14:paraId="72A20859"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w:t>
      </w:r>
    </w:p>
    <w:p w14:paraId="4D272B9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 Ecco ora il secondo pericolo sempre nascosto sul cammino del discepolo di Gesù: passare dal Vangelo di Cristo al Vangelo di Satana. </w:t>
      </w:r>
    </w:p>
    <w:p w14:paraId="72BFA04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Vangelo di Cristo Gesù e vangelo di Satana. </w:t>
      </w:r>
      <w:r w:rsidRPr="00D528F7">
        <w:rPr>
          <w:rFonts w:ascii="Arial" w:eastAsia="Times New Roman" w:hAnsi="Arial"/>
          <w:sz w:val="24"/>
          <w:szCs w:val="20"/>
          <w:lang w:val="la-Latn"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w:t>
      </w:r>
    </w:p>
    <w:p w14:paraId="3C75E4D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peccato dona morte allo spirito, all’anima, al corpo, alla mente, alla volontà, all’intelligenza, alla razionalità. Il peccato è il creatore di ogni stoltezza e insipienza. Il peccato è morte e crea la morte. Mai nessuna vera vita viene dal peccato che governa il nostro cuore. Chi è nel peccato sempre vuole fare i suoi comodi di peccato. Il peccato manda in putrefazione ogni verità sulla quale ogni uomo è chiamato a edificare se stesso. Gesù è venuto per togliere il peccato del mondo. Se il cristiano non inizia un vero cammino di ascesi che dovrà prima condurlo a non conoscere più il peccato mortale, poi nessun peccato veniale, </w:t>
      </w:r>
      <w:r w:rsidRPr="00D528F7">
        <w:rPr>
          <w:rFonts w:ascii="Arial" w:eastAsia="Times New Roman" w:hAnsi="Arial"/>
          <w:bCs/>
          <w:sz w:val="24"/>
          <w:szCs w:val="20"/>
          <w:lang w:val="la-Latn" w:eastAsia="it-IT"/>
        </w:rPr>
        <w:lastRenderedPageBreak/>
        <w:t xml:space="preserve">allontanando dal corpo e dal cuore ogni vizio, e infine in una perfettissima obbedienza a Dio, sempre lui farà i suoi comodi di peccato. Cosa sono i comodi di peccato? È il cuore, la mente, la volontà, il desiderio, l’immaginazione, la fantasia, e anche la scienza, che vengono posti a servizio del peccato e non della grazia, delle tenebre e non della luce, della falsità e non della verità, dell’ingiustizia e non della giustizia. I propri comodi di peccato sono la consegna della nostra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L’assunzione anche di un solo pensiero di Satana ci fa essere predicatori dell’anti-vangelo di Satana. Non ci fa essere più predicatori e annunciatori del glorioso Vangelo di Cristo Signore. Chi è servo del Vangelo faccia attenzione a non cadere. Divenire servi di Satana a servizio del suo anti-vangelo è sempre possibile. Basta un attimo di distrazione. Basta a volte anche un piccolo peccato veniale. </w:t>
      </w:r>
    </w:p>
    <w:p w14:paraId="11D90CE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7</w:t>
      </w:r>
      <w:r w:rsidRPr="00D528F7">
        <w:rPr>
          <w:rFonts w:ascii="Arial" w:eastAsia="Times New Roman" w:hAnsi="Arial"/>
          <w:b/>
          <w:sz w:val="24"/>
          <w:szCs w:val="20"/>
          <w:lang w:val="la-Latn" w:eastAsia="it-IT"/>
        </w:rPr>
        <w:t>Non sono loro che bestemmiano il bel nome che è stato invocato sopra di voi?</w:t>
      </w:r>
    </w:p>
    <w:p w14:paraId="4ED103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Giacomo parla dei ricchi secondo Satana, un tempo anche loro nel regno di Dio e a servizio del Vangelo di Cristo Gesù. </w:t>
      </w:r>
      <w:r w:rsidRPr="00D528F7">
        <w:rPr>
          <w:rFonts w:ascii="Arial" w:eastAsia="Times New Roman" w:hAnsi="Arial"/>
          <w:i/>
          <w:sz w:val="24"/>
          <w:szCs w:val="20"/>
          <w:lang w:val="la-Latn" w:eastAsia="it-IT"/>
        </w:rPr>
        <w:t>Non sono loro che bestemmiano il bel nome che è stato invocato sopra di voi?</w:t>
      </w:r>
      <w:r w:rsidRPr="00D528F7">
        <w:rPr>
          <w:rFonts w:ascii="Arial" w:eastAsia="Times New Roman" w:hAnsi="Arial"/>
          <w:sz w:val="24"/>
          <w:szCs w:val="20"/>
          <w:lang w:val="la-Latn" w:eastAsia="it-IT"/>
        </w:rPr>
        <w:t xml:space="preserve"> Il bel nome è il nome di Cristo Gesù. Disonorando il povero secondo Cristo è Cristo che viene disonorato. È il suo bel nome che viene bestemmiato. Questi discepoli di Gesù giudici dai giudizi perversi cosa fanno? Onorano il ricco secondo Satana che disprezza e bestemmia il bel nome di Cristo Gesù. Questi discepoli insensati onorano coloro che disprezza Gesù Signore nella persona del povero secondo Dio. Danno gloria a coloro che li spogliano di ogni loro bene, sia spirituale che </w:t>
      </w:r>
      <w:r w:rsidRPr="00D528F7">
        <w:rPr>
          <w:rFonts w:ascii="Arial" w:eastAsia="Times New Roman" w:hAnsi="Arial"/>
          <w:sz w:val="24"/>
          <w:szCs w:val="20"/>
          <w:lang w:val="la-Latn" w:eastAsia="it-IT"/>
        </w:rPr>
        <w:lastRenderedPageBreak/>
        <w:t>materiale. Questa è stoltezza, insipienza, perdita della vera fede e di ogni verità sulla quale la fede si regge e si fonda. Mai il cristiano dovrà onorare un ricco secondo Satana. Dovrà amarlo di un amore altamente evangelico. Mai però onorarlo a discapito del povero secondo Dio. Neanche verso il ricco secondo Satana dovrà essere giudice dai giudici perversi. Dovrà anche verso costui essere dal Vangelo, dall’obbedienza ad ogni sua Parola. Mai il discepolo di Gesù dovrà uscire dall’obbedienza al Vangelo. Il Vangelo è la sola sua Legge. Ecco la Parola del Vangelo alla quale sempre si dovrà dare ogni obbedienza:</w:t>
      </w:r>
    </w:p>
    <w:p w14:paraId="4379D907"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487B2C4"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54E1DF25"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783A7564"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w:t>
      </w:r>
      <w:r w:rsidRPr="00D528F7">
        <w:rPr>
          <w:rFonts w:ascii="Arial" w:eastAsia="Times New Roman" w:hAnsi="Arial"/>
          <w:i/>
          <w:iCs/>
          <w:color w:val="000000"/>
          <w:sz w:val="24"/>
          <w:szCs w:val="20"/>
          <w:lang w:val="la-Latn" w:eastAsia="it-IT"/>
        </w:rPr>
        <w:lastRenderedPageBreak/>
        <w:t xml:space="preserve">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75B66D3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Mai il discepolo di Gesù deve uscire da questa Parola. Essa è universale. Va vissuta verso tutti, sempre. </w:t>
      </w:r>
    </w:p>
    <w:p w14:paraId="7287F85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8</w:t>
      </w:r>
      <w:r w:rsidRPr="00D528F7">
        <w:rPr>
          <w:rFonts w:ascii="Arial" w:eastAsia="Times New Roman" w:hAnsi="Arial"/>
          <w:b/>
          <w:sz w:val="24"/>
          <w:szCs w:val="20"/>
          <w:lang w:val="la-Latn" w:eastAsia="it-IT"/>
        </w:rPr>
        <w:t xml:space="preserve">Certo, se adempite quella che, secondo la Scrittura, è la legge regale: </w:t>
      </w:r>
      <w:r w:rsidRPr="00D528F7">
        <w:rPr>
          <w:rFonts w:ascii="Arial" w:eastAsia="Times New Roman" w:hAnsi="Arial"/>
          <w:b/>
          <w:i/>
          <w:sz w:val="24"/>
          <w:szCs w:val="20"/>
          <w:lang w:val="la-Latn" w:eastAsia="it-IT"/>
        </w:rPr>
        <w:t>Amerai il prossimo tuo come te stesso</w:t>
      </w:r>
      <w:r w:rsidRPr="00D528F7">
        <w:rPr>
          <w:rFonts w:ascii="Arial" w:eastAsia="Times New Roman" w:hAnsi="Arial"/>
          <w:b/>
          <w:sz w:val="24"/>
          <w:szCs w:val="20"/>
          <w:lang w:val="la-Latn" w:eastAsia="it-IT"/>
        </w:rPr>
        <w:t>, fate bene.</w:t>
      </w:r>
    </w:p>
    <w:p w14:paraId="654F38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qual è la legge regale: </w:t>
      </w:r>
      <w:r w:rsidRPr="00D528F7">
        <w:rPr>
          <w:rFonts w:ascii="Arial" w:eastAsia="Times New Roman" w:hAnsi="Arial"/>
          <w:i/>
          <w:sz w:val="24"/>
          <w:szCs w:val="20"/>
          <w:lang w:val="la-Latn" w:eastAsia="it-IT"/>
        </w:rPr>
        <w:t>Amerai il prossimo tuo come te stesso</w:t>
      </w:r>
      <w:r w:rsidRPr="00D528F7">
        <w:rPr>
          <w:rFonts w:ascii="Arial" w:eastAsia="Times New Roman" w:hAnsi="Arial"/>
          <w:sz w:val="24"/>
          <w:szCs w:val="20"/>
          <w:lang w:val="la-Latn" w:eastAsia="it-IT"/>
        </w:rPr>
        <w:t>. Questa legge regale non è però lasciata al pensiero o alla volontà di ogni singolo discepolo di Gesù. Essa è legge regale regolata da tutta la rivelazione. Nulla nell’amore deve nascere dal cuore dell’uomo. Tutto deve nascere dal cuore di Dio. La prima regola di questa legge regale è l’osservanza di tutti e dieci i Comandamenti dell’Alleanza. La seconda regola è l’obbedienza al codice di santità stabilito dal Signore nei Capitolo XVIII, XIX, XX del Levitico. La terza regola che dona vita a questa legge regale è tutto il Discorso della Montagna sia secondo la forma del Vangelo secondo Matteo, Capitoli V, VI, VII e sia anche secondo la forma del Vangelo secondo Luca, Capitolo VI. Infine c’è la quarta regola che è data dal Vangelo secondo Giovanni, Capitoli XIII, XIV, XV, XVI, XVII. Ecco come l’Apostolo Paolo dona la regola per un amore perfetto nella Lettera ai Romani:</w:t>
      </w:r>
    </w:p>
    <w:p w14:paraId="2B34EC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870B64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carità non sia ipocrita: detestate il male, attaccatevi al bene; amatevi gli uni gli altri con affetto fraterno, gareggiate nello stimarvi a vicenda. Non siate pigri nel fare il bene, siate invece ferventi nello </w:t>
      </w:r>
      <w:r w:rsidRPr="00D528F7">
        <w:rPr>
          <w:rFonts w:ascii="Arial" w:eastAsia="Times New Roman" w:hAnsi="Arial"/>
          <w:i/>
          <w:iCs/>
          <w:sz w:val="24"/>
          <w:szCs w:val="20"/>
          <w:lang w:val="la-Latn" w:eastAsia="it-IT"/>
        </w:rPr>
        <w:lastRenderedPageBreak/>
        <w:t xml:space="preserve">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70CA3C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AF3935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D680AC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Accogliete chi è debole nella fede, senza discuterne le opinioni. Uno crede di poter mangiare di tutto; l’altro, che invece è debole, mangia solo legumi. Colui che mangia, non disprezzi chi non mangia; colui che </w:t>
      </w:r>
      <w:r w:rsidRPr="00D528F7">
        <w:rPr>
          <w:rFonts w:ascii="Arial" w:eastAsia="Times New Roman" w:hAnsi="Arial"/>
          <w:i/>
          <w:iCs/>
          <w:sz w:val="24"/>
          <w:szCs w:val="20"/>
          <w:lang w:val="la-Latn" w:eastAsia="it-IT"/>
        </w:rPr>
        <w:lastRenderedPageBreak/>
        <w:t>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5B71770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w:t>
      </w:r>
    </w:p>
    <w:p w14:paraId="2AEF935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3F3737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est regnum Dei esca et potus, sed iustitia et pax et gaudium in Spiritu Sancto : qui enim in hoc servit Christo placet Deo et probatus est hominibus. Itaque quae pacis sunt sectemur et quae aedificationis sunt in invicem. Noli propter escam destruere opus Dei. Omnia quidem munda sunt sed malum est homini qui per offendiculum manducat. Bonum est non manducare carnem et non bibere vinum neque in quo frater tuus offendit aut scandalizatur aut infirmatur. Tu fidem habes penes temet ipsum habe coram Deo. Beatus qui non iudicat semet ipsum in eo quo probat. Qui autem discernit si manducaverit damnatus est quia non ex fide omne autem quod non ex fide peccatum est (Rm 14,17-23). </w:t>
      </w:r>
    </w:p>
    <w:p w14:paraId="6DA1DC1F" w14:textId="77777777" w:rsidR="00D528F7" w:rsidRPr="00D528F7" w:rsidRDefault="00D528F7" w:rsidP="00D528F7">
      <w:pPr>
        <w:spacing w:after="120" w:line="240" w:lineRule="auto"/>
        <w:ind w:left="567" w:right="567"/>
        <w:jc w:val="both"/>
        <w:rPr>
          <w:rFonts w:ascii="Arial" w:eastAsia="Times New Roman" w:hAnsi="Arial"/>
          <w:bCs/>
          <w:sz w:val="24"/>
          <w:szCs w:val="24"/>
          <w:lang w:val="la-Latn" w:eastAsia="it-IT"/>
        </w:rPr>
      </w:pPr>
      <w:r w:rsidRPr="00D528F7">
        <w:rPr>
          <w:rFonts w:ascii="Greek" w:eastAsia="Times New Roman" w:hAnsi="Greek" w:cs="Greek"/>
          <w:bCs/>
          <w:sz w:val="24"/>
          <w:szCs w:val="24"/>
          <w:lang w:val="la-Latn" w:eastAsia="it-IT"/>
        </w:rPr>
        <w:lastRenderedPageBreak/>
        <w:t xml:space="preserve">oÙ g£r ™stin ¹ basile…a toà qeoà brîsij kaˆ pÒsij, ¢ll¦ dikaiosÚnh kaˆ e„r»nh kaˆ car¦ ™n pneÚmati ¡g…J: Ð g¦r ™n toÚtJ douleÚwn tù Cristù eÙ£restoj tù qeù kaˆ dÒkimoj to‹j ¢nqrèpoij. ¥ra oân t¦ tÁj e„r»nhj dièkwmen kaˆ t¦ tÁj o„kodomÁj tÁj e„j ¢ll»louj: m¾ ›neken brèmatoj kat£lue tÕ œrgon toà qeoà. p£nta mn kaqar£, ¢ll¦ kakÕn tù ¢nqrèpJ tù di¦ proskÒmmatoj ™sq…onti. kalÕn tÕ m¾ fage‹n krša mhd pie‹n onon mhd ™n ú Ð ¢delfÒj sou proskÒptei. sÝ p…stin [¿n] œceij kat¦ seautÕn œce ™nèpion toà qeoà. mak£rioj Ð m¾ kr…nwn ˜autÕn ™n ú dokim£zei: Ð d diakrinÒmenoj ™¦n f£gV katakškritai, Óti oÙk ™k p…stewj: p©n d Ö oÙk ™k p…stewj ¡mart…a ™st…n </w:t>
      </w:r>
      <w:r w:rsidRPr="00D528F7">
        <w:rPr>
          <w:rFonts w:ascii="Arial" w:eastAsia="Times New Roman" w:hAnsi="Arial"/>
          <w:bCs/>
          <w:sz w:val="24"/>
          <w:szCs w:val="24"/>
          <w:lang w:val="la-Latn" w:eastAsia="it-IT"/>
        </w:rPr>
        <w:t>(</w:t>
      </w:r>
      <w:r w:rsidRPr="00D528F7">
        <w:rPr>
          <w:rFonts w:ascii="Arial" w:eastAsia="Times New Roman" w:hAnsi="Arial"/>
          <w:bCs/>
          <w:i/>
          <w:iCs/>
          <w:sz w:val="24"/>
          <w:szCs w:val="24"/>
          <w:lang w:val="la-Latn" w:eastAsia="it-IT"/>
        </w:rPr>
        <w:t>Rm</w:t>
      </w:r>
      <w:r w:rsidRPr="00D528F7">
        <w:rPr>
          <w:rFonts w:ascii="Arial" w:eastAsia="Times New Roman" w:hAnsi="Arial"/>
          <w:bCs/>
          <w:sz w:val="24"/>
          <w:szCs w:val="24"/>
          <w:lang w:val="la-Latn" w:eastAsia="it-IT"/>
        </w:rPr>
        <w:t xml:space="preserve"> 14,17-23). </w:t>
      </w:r>
    </w:p>
    <w:p w14:paraId="7586721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Abbiamo riportato il testo in latino, secondo la Vulgata e anche il testo greco, perché è giusto da parte nostra una breve riflessione sulla differenza che vi è tra coscienza e fede. Fede non può essere sostituita con coscienza, né tanto meno coscienza potrà mai essere sostituita con fede. </w:t>
      </w:r>
    </w:p>
    <w:p w14:paraId="41D2EA17" w14:textId="77777777" w:rsidR="00D528F7" w:rsidRPr="00D528F7" w:rsidRDefault="00D528F7" w:rsidP="00D528F7">
      <w:pPr>
        <w:autoSpaceDE w:val="0"/>
        <w:autoSpaceDN w:val="0"/>
        <w:adjustRightInd w:val="0"/>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sz w:val="24"/>
          <w:szCs w:val="20"/>
          <w:lang w:val="la-Latn" w:eastAsia="it-IT"/>
        </w:rPr>
        <w:t xml:space="preserve">Per conoscere secondo verità quanto l’Apostolo Paolo vuole rivelare al cuore di ogni discepolo di Gesù con questa sua parola – </w:t>
      </w:r>
      <w:r w:rsidRPr="00D528F7">
        <w:rPr>
          <w:rFonts w:ascii="Arial" w:eastAsia="Times New Roman" w:hAnsi="Arial" w:cs="Arial"/>
          <w:i/>
          <w:iCs/>
          <w:sz w:val="24"/>
          <w:szCs w:val="20"/>
          <w:lang w:val="la-Latn" w:eastAsia="it-IT"/>
        </w:rPr>
        <w:t>Tutto ciò che non viene dalla coscienza è peccato</w:t>
      </w:r>
      <w:r w:rsidRPr="00D528F7">
        <w:rPr>
          <w:rFonts w:ascii="Arial" w:eastAsia="Times New Roman" w:hAnsi="Arial" w:cs="Arial"/>
          <w:sz w:val="24"/>
          <w:szCs w:val="20"/>
          <w:lang w:val="la-Latn" w:eastAsia="it-IT"/>
        </w:rPr>
        <w:t xml:space="preserve"> – va subito detto che sia nel testo della Vulgata e sia nel testo Greco, non si parla di coscienza, bensì di fede. Ecco cosa insegna l’Apostolo Paolo: </w:t>
      </w:r>
      <w:r w:rsidRPr="00D528F7">
        <w:rPr>
          <w:rFonts w:ascii="Arial" w:eastAsia="Times New Roman" w:hAnsi="Arial" w:cs="Arial"/>
          <w:i/>
          <w:iCs/>
          <w:sz w:val="24"/>
          <w:szCs w:val="20"/>
          <w:lang w:val="la-Latn" w:eastAsia="it-IT"/>
        </w:rPr>
        <w:t>Tutto ciò che non viene dalla fede è peccato</w:t>
      </w:r>
      <w:r w:rsidRPr="00D528F7">
        <w:rPr>
          <w:rFonts w:ascii="Arial" w:eastAsia="Times New Roman" w:hAnsi="Arial" w:cs="Arial"/>
          <w:sz w:val="24"/>
          <w:szCs w:val="20"/>
          <w:lang w:val="la-Latn" w:eastAsia="it-IT"/>
        </w:rPr>
        <w:t xml:space="preserve">. Leggiamo il testo originale sia della Vulgata che del Greco: </w:t>
      </w:r>
    </w:p>
    <w:p w14:paraId="536B4E32"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t xml:space="preserve">“Qui autem discernit si manducaverit damnatus est, quia non ex fide; omne autem quod non ex fide peccatum est” (Rm 14,23). </w:t>
      </w:r>
    </w:p>
    <w:p w14:paraId="56A3A5D6" w14:textId="77777777" w:rsidR="00D528F7" w:rsidRPr="00D528F7" w:rsidRDefault="00D528F7" w:rsidP="00D528F7">
      <w:pPr>
        <w:spacing w:after="120" w:line="240" w:lineRule="auto"/>
        <w:ind w:left="567" w:right="567"/>
        <w:jc w:val="both"/>
        <w:rPr>
          <w:rFonts w:ascii="Arial" w:eastAsia="Times New Roman" w:hAnsi="Arial" w:cs="Arial"/>
          <w:sz w:val="24"/>
          <w:szCs w:val="20"/>
          <w:lang w:val="la-Latn" w:eastAsia="it-IT"/>
        </w:rPr>
      </w:pPr>
      <w:r w:rsidRPr="00D528F7">
        <w:rPr>
          <w:rFonts w:ascii="Greek" w:eastAsia="Times New Roman" w:hAnsi="Greek" w:cs="Greek"/>
          <w:sz w:val="26"/>
          <w:szCs w:val="26"/>
          <w:lang w:val="la-Latn" w:eastAsia="it-IT"/>
        </w:rPr>
        <w:t xml:space="preserve">Ð d diakrinÒmenoj ™¦n f£gV katakškritai, Óti oÙk ™k p…stewj: p©n d Ö oÙk ™k p…stewj ¡mart…a ™st…n. </w:t>
      </w:r>
      <w:r w:rsidRPr="00D528F7">
        <w:rPr>
          <w:rFonts w:ascii="Arial" w:eastAsia="Times New Roman" w:hAnsi="Arial" w:cs="Arial"/>
          <w:sz w:val="24"/>
          <w:szCs w:val="20"/>
          <w:lang w:val="la-Latn" w:eastAsia="it-IT"/>
        </w:rPr>
        <w:t xml:space="preserve">(Rm 14,23). </w:t>
      </w:r>
    </w:p>
    <w:p w14:paraId="5F1DDC21" w14:textId="77777777" w:rsidR="00D528F7" w:rsidRPr="00D528F7" w:rsidRDefault="00D528F7" w:rsidP="00D528F7">
      <w:pPr>
        <w:autoSpaceDE w:val="0"/>
        <w:autoSpaceDN w:val="0"/>
        <w:adjustRightInd w:val="0"/>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sz w:val="24"/>
          <w:szCs w:val="20"/>
          <w:lang w:val="la-Latn" w:eastAsia="it-IT"/>
        </w:rPr>
        <w:t xml:space="preserve">La buona coscienza nella Apostolo Paolo è sempre legata alla fede. Un esempio possiamo trarlo dalla Prima Lettera a Timoteo: </w:t>
      </w:r>
    </w:p>
    <w:p w14:paraId="1792D294"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cs="Arial"/>
          <w:i/>
          <w:iCs/>
          <w:sz w:val="24"/>
          <w:szCs w:val="20"/>
          <w:lang w:val="la-Latn" w:eastAsia="it-IT"/>
        </w:rPr>
        <w:t xml:space="preserve">“Finis autem praecepti est caritas de corde puro et conscientia bona et fide non ficta” (1Tm 1,5). </w:t>
      </w:r>
    </w:p>
    <w:p w14:paraId="76A54384" w14:textId="77777777" w:rsidR="00D528F7" w:rsidRPr="00D528F7" w:rsidRDefault="00D528F7" w:rsidP="00D528F7">
      <w:pPr>
        <w:spacing w:after="120" w:line="240" w:lineRule="auto"/>
        <w:ind w:left="567" w:right="567"/>
        <w:jc w:val="both"/>
        <w:rPr>
          <w:rFonts w:ascii="Arial" w:eastAsia="Times New Roman" w:hAnsi="Arial" w:cs="Arial"/>
          <w:sz w:val="24"/>
          <w:szCs w:val="20"/>
          <w:lang w:val="la-Latn" w:eastAsia="it-IT"/>
        </w:rPr>
      </w:pPr>
      <w:r w:rsidRPr="00D528F7">
        <w:rPr>
          <w:rFonts w:ascii="Greek" w:eastAsia="Times New Roman" w:hAnsi="Greek" w:cs="Greek"/>
          <w:sz w:val="26"/>
          <w:szCs w:val="26"/>
          <w:lang w:val="la-Latn" w:eastAsia="it-IT"/>
        </w:rPr>
        <w:t xml:space="preserve">tÕ d tšloj tÁj paraggel…aj ™stˆn ¢g£ph ™k kaqar©j kard…aj kaˆ suneid»sewj ¢gaqÁj kaˆ p…stewj ¢nupokr…tou </w:t>
      </w:r>
      <w:r w:rsidRPr="00D528F7">
        <w:rPr>
          <w:rFonts w:ascii="Arial" w:eastAsia="Times New Roman" w:hAnsi="Arial" w:cs="Arial"/>
          <w:sz w:val="24"/>
          <w:szCs w:val="20"/>
          <w:lang w:val="la-Latn" w:eastAsia="it-IT"/>
        </w:rPr>
        <w:t xml:space="preserve">(1Tm 1,5). </w:t>
      </w:r>
    </w:p>
    <w:p w14:paraId="3D1C114B" w14:textId="77777777" w:rsidR="00D528F7" w:rsidRPr="00D528F7" w:rsidRDefault="00D528F7" w:rsidP="00D528F7">
      <w:pPr>
        <w:spacing w:after="120" w:line="240" w:lineRule="auto"/>
        <w:ind w:left="567" w:right="567"/>
        <w:jc w:val="both"/>
        <w:rPr>
          <w:rFonts w:ascii="Arial" w:eastAsia="Times New Roman" w:hAnsi="Arial" w:cs="Arial"/>
          <w:sz w:val="24"/>
          <w:szCs w:val="20"/>
          <w:lang w:val="la-Latn" w:eastAsia="it-IT"/>
        </w:rPr>
      </w:pPr>
      <w:r w:rsidRPr="00D528F7">
        <w:rPr>
          <w:rFonts w:ascii="Arial" w:eastAsia="Times New Roman" w:hAnsi="Arial" w:cs="Arial"/>
          <w:i/>
          <w:iCs/>
          <w:sz w:val="24"/>
          <w:szCs w:val="20"/>
          <w:lang w:val="la-Latn" w:eastAsia="it-IT"/>
        </w:rPr>
        <w:t>Habens fidem et bonam conscientiam quam quidam repellentes circa fidem naufragaverunt</w:t>
      </w:r>
      <w:r w:rsidRPr="00D528F7">
        <w:rPr>
          <w:rFonts w:ascii="Arial" w:eastAsia="Times New Roman" w:hAnsi="Arial" w:cs="Arial"/>
          <w:sz w:val="24"/>
          <w:szCs w:val="20"/>
          <w:lang w:val="la-Latn" w:eastAsia="it-IT"/>
        </w:rPr>
        <w:t xml:space="preserve"> (1Tm 1,19). </w:t>
      </w:r>
    </w:p>
    <w:p w14:paraId="78D04B46" w14:textId="77777777" w:rsidR="00D528F7" w:rsidRPr="00D528F7" w:rsidRDefault="00D528F7" w:rsidP="00D528F7">
      <w:pPr>
        <w:spacing w:after="120" w:line="240" w:lineRule="auto"/>
        <w:ind w:left="567" w:right="567"/>
        <w:jc w:val="both"/>
        <w:rPr>
          <w:rFonts w:ascii="Arial" w:hAnsi="Arial" w:cs="Arial"/>
          <w:sz w:val="24"/>
          <w:szCs w:val="20"/>
          <w:lang w:val="la-Latn" w:eastAsia="it-IT"/>
        </w:rPr>
      </w:pPr>
      <w:r w:rsidRPr="00D528F7">
        <w:rPr>
          <w:rFonts w:ascii="Greek" w:eastAsia="Times New Roman" w:hAnsi="Greek" w:cs="Greek"/>
          <w:sz w:val="26"/>
          <w:szCs w:val="26"/>
          <w:lang w:val="la-Latn" w:eastAsia="it-IT"/>
        </w:rPr>
        <w:t xml:space="preserve">œcwn p…stin kaˆ ¢gaq¾n sune…dhsin, ¼n tinej ¢pws£menoi perˆ t¾n p…stin ™nau£ghsan: </w:t>
      </w:r>
      <w:r w:rsidRPr="00D528F7">
        <w:rPr>
          <w:rFonts w:ascii="Arial" w:hAnsi="Arial" w:cs="Arial"/>
          <w:sz w:val="24"/>
          <w:szCs w:val="20"/>
          <w:lang w:val="la-Latn" w:eastAsia="it-IT"/>
        </w:rPr>
        <w:t xml:space="preserve">(1Tm 1,19). </w:t>
      </w:r>
    </w:p>
    <w:p w14:paraId="69E4C53F" w14:textId="77777777" w:rsidR="00D528F7" w:rsidRPr="00D528F7" w:rsidRDefault="00D528F7" w:rsidP="00D528F7">
      <w:pPr>
        <w:autoSpaceDE w:val="0"/>
        <w:autoSpaceDN w:val="0"/>
        <w:adjustRightInd w:val="0"/>
        <w:spacing w:after="120" w:line="240" w:lineRule="auto"/>
        <w:jc w:val="both"/>
        <w:rPr>
          <w:rFonts w:ascii="Arial" w:hAnsi="Arial" w:cs="Arial"/>
          <w:sz w:val="24"/>
          <w:szCs w:val="20"/>
          <w:lang w:val="la-Latn" w:eastAsia="it-IT"/>
        </w:rPr>
      </w:pPr>
      <w:r w:rsidRPr="00D528F7">
        <w:rPr>
          <w:rFonts w:ascii="Arial" w:hAnsi="Arial" w:cs="Arial"/>
          <w:sz w:val="24"/>
          <w:szCs w:val="20"/>
          <w:lang w:val="la-Latn" w:eastAsia="it-IT"/>
        </w:rPr>
        <w:t xml:space="preserve">È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w:t>
      </w:r>
      <w:r w:rsidRPr="00D528F7">
        <w:rPr>
          <w:rFonts w:ascii="Arial" w:hAnsi="Arial" w:cs="Arial"/>
          <w:sz w:val="24"/>
          <w:szCs w:val="20"/>
          <w:lang w:val="la-Latn" w:eastAsia="it-IT"/>
        </w:rPr>
        <w:lastRenderedPageBreak/>
        <w:t xml:space="preserve">dal cuore del corpo di Cristo che è la Chiesa, giunge finanche a giustificare i più grandi crimini. 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w:t>
      </w:r>
    </w:p>
    <w:p w14:paraId="086FF5CE" w14:textId="77777777" w:rsidR="00D528F7" w:rsidRPr="00D528F7" w:rsidRDefault="00D528F7" w:rsidP="00D528F7">
      <w:pPr>
        <w:spacing w:after="120" w:line="240" w:lineRule="auto"/>
        <w:ind w:left="567" w:right="567"/>
        <w:jc w:val="both"/>
        <w:rPr>
          <w:rFonts w:ascii="Arial" w:hAnsi="Arial" w:cs="Arial"/>
          <w:i/>
          <w:iCs/>
          <w:sz w:val="24"/>
          <w:szCs w:val="20"/>
          <w:lang w:val="la-Latn" w:eastAsia="it-IT"/>
        </w:rPr>
      </w:pPr>
      <w:r w:rsidRPr="00D528F7">
        <w:rPr>
          <w:rFonts w:ascii="Arial" w:hAnsi="Arial" w:cs="Arial"/>
          <w:i/>
          <w:iCs/>
          <w:sz w:val="24"/>
          <w:szCs w:val="20"/>
          <w:lang w:val="la-Latn" w:eastAsia="it-IT"/>
        </w:rPr>
        <w:t>“Ma chi è nel dubbio, mangiando si condanna, perché non agisce secondo la coscienza di Cristo Gesù; tutto ciò, infatti, che non viene dalla coscienza di Cristo Gesù è peccato” (Rm 14,14-23).</w:t>
      </w:r>
    </w:p>
    <w:p w14:paraId="4A35933D" w14:textId="77777777" w:rsidR="00D528F7" w:rsidRPr="00D528F7" w:rsidRDefault="00D528F7" w:rsidP="00D528F7">
      <w:pPr>
        <w:autoSpaceDE w:val="0"/>
        <w:autoSpaceDN w:val="0"/>
        <w:adjustRightInd w:val="0"/>
        <w:spacing w:after="120" w:line="240" w:lineRule="auto"/>
        <w:jc w:val="both"/>
        <w:rPr>
          <w:rFonts w:ascii="Arial" w:hAnsi="Arial" w:cs="Arial"/>
          <w:sz w:val="24"/>
          <w:szCs w:val="20"/>
          <w:lang w:val="la-Latn" w:eastAsia="it-IT"/>
        </w:rPr>
      </w:pPr>
      <w:r w:rsidRPr="00D528F7">
        <w:rPr>
          <w:rFonts w:ascii="Arial" w:hAnsi="Arial" w:cs="Arial"/>
          <w:sz w:val="24"/>
          <w:szCs w:val="20"/>
          <w:lang w:val="la-Latn" w:eastAsia="it-IT"/>
        </w:rPr>
        <w:t xml:space="preserve">La coscienza di Cristo Gesù è tutta impregnata di volontà del Padre nella luce, 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045E55D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come l’Apostolo Paolo parla della coscienza: </w:t>
      </w:r>
    </w:p>
    <w:p w14:paraId="3210DCC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w:t>
      </w:r>
      <w:r w:rsidRPr="00D528F7">
        <w:rPr>
          <w:rFonts w:ascii="Arial" w:eastAsia="Times New Roman" w:hAnsi="Arial"/>
          <w:i/>
          <w:iCs/>
          <w:sz w:val="24"/>
          <w:szCs w:val="20"/>
          <w:lang w:val="la-Latn" w:eastAsia="it-IT"/>
        </w:rPr>
        <w:lastRenderedPageBreak/>
        <w:t>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4BF34B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Ecco invece come parla della fede</w:t>
      </w:r>
      <w:r w:rsidRPr="00D528F7">
        <w:rPr>
          <w:rFonts w:ascii="Arial" w:eastAsia="Times New Roman" w:hAnsi="Arial"/>
          <w:sz w:val="24"/>
          <w:szCs w:val="20"/>
          <w:lang w:val="la-Latn" w:eastAsia="it-IT"/>
        </w:rPr>
        <w:t>:</w:t>
      </w:r>
    </w:p>
    <w:p w14:paraId="4FB5EBA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w:t>
      </w:r>
    </w:p>
    <w:p w14:paraId="111DD32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w:t>
      </w:r>
      <w:r w:rsidRPr="00D528F7">
        <w:rPr>
          <w:rFonts w:ascii="Arial" w:eastAsia="Times New Roman" w:hAnsi="Arial"/>
          <w:i/>
          <w:iCs/>
          <w:sz w:val="24"/>
          <w:szCs w:val="20"/>
          <w:lang w:val="la-Latn" w:eastAsia="it-IT"/>
        </w:rPr>
        <w:lastRenderedPageBreak/>
        <w:t xml:space="preserve">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w:t>
      </w:r>
    </w:p>
    <w:p w14:paraId="403AAAE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25BB460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w:t>
      </w:r>
    </w:p>
    <w:p w14:paraId="1C7B03F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w:t>
      </w:r>
      <w:r w:rsidRPr="00D528F7">
        <w:rPr>
          <w:rFonts w:ascii="Arial" w:eastAsia="Times New Roman" w:hAnsi="Arial"/>
          <w:i/>
          <w:iCs/>
          <w:sz w:val="24"/>
          <w:szCs w:val="20"/>
          <w:lang w:val="la-Latn" w:eastAsia="it-IT"/>
        </w:rPr>
        <w:lastRenderedPageBreak/>
        <w:t>ordine dell'eterno Dio, a tutte le genti perché obbediscano alla fede (Rm 16, 26).</w:t>
      </w:r>
    </w:p>
    <w:p w14:paraId="3652F64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w:t>
      </w:r>
    </w:p>
    <w:p w14:paraId="27BE4DA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4AB57C9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w:t>
      </w:r>
    </w:p>
    <w:p w14:paraId="2F79C24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w:t>
      </w:r>
    </w:p>
    <w:p w14:paraId="6D1E658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42298FB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w:t>
      </w:r>
      <w:r w:rsidRPr="00D528F7">
        <w:rPr>
          <w:rFonts w:ascii="Arial" w:eastAsia="Times New Roman" w:hAnsi="Arial"/>
          <w:i/>
          <w:iCs/>
          <w:sz w:val="24"/>
          <w:szCs w:val="20"/>
          <w:lang w:val="la-Latn" w:eastAsia="it-IT"/>
        </w:rPr>
        <w:lastRenderedPageBreak/>
        <w:t xml:space="preserve">diventato ministro (Col 1, 23). Perché, anche se sono lontano con il corpo, sono tra voi con lo spirito e gioisco al vedere la vostra condotta ordinata e la saldezza della vostra fede in Cristo (Col 2, 5). </w:t>
      </w:r>
    </w:p>
    <w:p w14:paraId="4F7AFE4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w:t>
      </w:r>
    </w:p>
    <w:p w14:paraId="3C79B65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2456266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w:t>
      </w:r>
      <w:r w:rsidRPr="00D528F7">
        <w:rPr>
          <w:rFonts w:ascii="Arial" w:eastAsia="Times New Roman" w:hAnsi="Arial"/>
          <w:i/>
          <w:iCs/>
          <w:sz w:val="24"/>
          <w:szCs w:val="20"/>
          <w:lang w:val="la-Latn" w:eastAsia="it-IT"/>
        </w:rPr>
        <w:lastRenderedPageBreak/>
        <w:t xml:space="preserve">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w:t>
      </w:r>
    </w:p>
    <w:p w14:paraId="180C8A6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342729E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w:t>
      </w:r>
    </w:p>
    <w:p w14:paraId="5D7E4BA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w:t>
      </w:r>
      <w:r w:rsidRPr="00D528F7">
        <w:rPr>
          <w:rFonts w:ascii="Arial" w:eastAsia="Times New Roman" w:hAnsi="Arial"/>
          <w:i/>
          <w:iCs/>
          <w:sz w:val="24"/>
          <w:szCs w:val="20"/>
          <w:lang w:val="la-Latn" w:eastAsia="it-IT"/>
        </w:rPr>
        <w:lastRenderedPageBreak/>
        <w:t xml:space="preserve">possono istruirti per la salvezza, che si ottiene per mezzo della fede in Cristo Gesù (2Tm 3, 15). </w:t>
      </w:r>
    </w:p>
    <w:p w14:paraId="5128C78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247BE7B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Conosciamo di quali mali è capace l’uomo abbandonato a se stesso, senza la coscienza illuminata né dalla grazia e né dalla fede: </w:t>
      </w:r>
    </w:p>
    <w:p w14:paraId="4075A84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CC69B1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w:t>
      </w:r>
      <w:r w:rsidRPr="00D528F7">
        <w:rPr>
          <w:rFonts w:ascii="Arial" w:eastAsia="Times New Roman" w:hAnsi="Arial"/>
          <w:i/>
          <w:iCs/>
          <w:sz w:val="24"/>
          <w:szCs w:val="20"/>
          <w:lang w:val="la-Latn" w:eastAsia="it-IT"/>
        </w:rPr>
        <w:lastRenderedPageBreak/>
        <w:t xml:space="preserve">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A38AAA1"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sz w:val="24"/>
          <w:szCs w:val="20"/>
          <w:lang w:val="la-Latn" w:eastAsia="it-IT"/>
        </w:rPr>
        <w:t xml:space="preserve">È sufficiente sostituire una sola parola a quelle proferite dallo Spirito Santo e subito dal cielo precipitiamo sulla terra, dalla verità passiamo nella falsità, dalla giustizia nell’ingiustizia, da operai del regno di Dio e di Cristo Gesù diveniamo operai del principe di questo mondo. La fede è adesione con il cuore, con la mente, con l’anima, con tutto il corpo, con ogni atomo del nostro essere alla Parola della Rivelazione secondo la verità posta in essa dallo Spirito Santo. Ecco perché mai si potrà sostituire la fede con la coscienza. </w:t>
      </w:r>
    </w:p>
    <w:p w14:paraId="1AF6C4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9</w:t>
      </w:r>
      <w:r w:rsidRPr="00D528F7">
        <w:rPr>
          <w:rFonts w:ascii="Arial" w:eastAsia="Times New Roman" w:hAnsi="Arial"/>
          <w:b/>
          <w:sz w:val="24"/>
          <w:szCs w:val="20"/>
          <w:lang w:val="la-Latn" w:eastAsia="it-IT"/>
        </w:rPr>
        <w:t xml:space="preserve">Ma se fate favoritismi personali, commettete un peccato e siete accusati dalla Legge come trasgressori. </w:t>
      </w:r>
    </w:p>
    <w:p w14:paraId="07D4667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un altro principio di ordine universale. Quando si trasgredisce anche un solo precetto della Legge si è colpevoli dinanzi a Dio. Non si è colpevoli quando si trasgredisce tutta la Legge. Si è colpevoli quando si trasgredisce anche un solo precetto, un solo comandamento. Un solo comandamento trasgredito e si è nella morte. Quando si fanno favoritismi personali, si commette un peccato e si è accusati dalla Legge come trasgressori. L’Apostolo Giacomo è luce purissima di verità in ciò che annuncia: </w:t>
      </w:r>
      <w:r w:rsidRPr="00D528F7">
        <w:rPr>
          <w:rFonts w:ascii="Arial" w:eastAsia="Times New Roman" w:hAnsi="Arial"/>
          <w:i/>
          <w:sz w:val="24"/>
          <w:szCs w:val="20"/>
          <w:lang w:val="la-Latn" w:eastAsia="it-IT"/>
        </w:rPr>
        <w:t>Ma se fate favoritismi personali, commettete un peccato e siete accusati dalla Legge come trasgressori</w:t>
      </w:r>
      <w:r w:rsidRPr="00D528F7">
        <w:rPr>
          <w:rFonts w:ascii="Arial" w:eastAsia="Times New Roman" w:hAnsi="Arial"/>
          <w:sz w:val="24"/>
          <w:szCs w:val="20"/>
          <w:lang w:val="la-Latn" w:eastAsia="it-IT"/>
        </w:rPr>
        <w:t>. Ecco perché ogni favoritismo va abolito. Non c’è differenza tra peccato e peccato e neanche tra molti peccati e un solo peccato. Un solo peccato è già morte. Ogni altro peccato aggrava la morte. Ma la morte è già morte al primo peccato. Eppure oggi tutto è un favoritismo e nessuno più pensa che sia peccato. Persino per favorire la malvagità, la cattiveria, la volontà satanica di questo o di quell’altro, si compiono orrendi misfatti. Questo significa che la coscienza non è più governata dalla fede, dalla luce, bensì dalle tenebre. Quando questo accade è la fine della vera religione. Si è di religione peccaminosa. Si è di religione di tenebra e non più di luce. Poiché ogni favoritismo è peccato, è morte, è disobbedienza alla Legge del Vangelo, ognuno, se non vuole incorrere nella morte, si deve guardare da esso.</w:t>
      </w:r>
    </w:p>
    <w:p w14:paraId="7A6C473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10</w:t>
      </w:r>
      <w:r w:rsidRPr="00D528F7">
        <w:rPr>
          <w:rFonts w:ascii="Arial" w:eastAsia="Times New Roman" w:hAnsi="Arial"/>
          <w:b/>
          <w:sz w:val="24"/>
          <w:szCs w:val="20"/>
          <w:lang w:val="la-Latn" w:eastAsia="it-IT"/>
        </w:rPr>
        <w:t>Poiché chiunque osservi tutta la Legge, ma la trasgredisca anche in un punto solo, diventa colpevole di tutto;</w:t>
      </w:r>
    </w:p>
    <w:p w14:paraId="26F5BE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Seguiamo l’Apostolo Giacomo nella sua argomentazione nello Spirito Santo: </w:t>
      </w:r>
      <w:r w:rsidRPr="00D528F7">
        <w:rPr>
          <w:rFonts w:ascii="Arial" w:eastAsia="Times New Roman" w:hAnsi="Arial"/>
          <w:i/>
          <w:sz w:val="24"/>
          <w:szCs w:val="20"/>
          <w:lang w:val="la-Latn" w:eastAsia="it-IT"/>
        </w:rPr>
        <w:t>Poiché chiunque osservi tutta la Legge, ma la trasgredisce anche in un solo punto, diventa colpevole di tutto</w:t>
      </w:r>
      <w:r w:rsidRPr="00D528F7">
        <w:rPr>
          <w:rFonts w:ascii="Arial" w:eastAsia="Times New Roman" w:hAnsi="Arial"/>
          <w:sz w:val="24"/>
          <w:szCs w:val="20"/>
          <w:lang w:val="la-Latn" w:eastAsia="it-IT"/>
        </w:rPr>
        <w:t xml:space="preserve">…. Perché diventa colpevole di tutto? Perché una è la volontà di Dio. È una e non divisibile. Una è l’alleanza. Uno è l’impegno: </w:t>
      </w:r>
      <w:r w:rsidRPr="00D528F7">
        <w:rPr>
          <w:rFonts w:ascii="Arial" w:eastAsia="Times New Roman" w:hAnsi="Arial"/>
          <w:i/>
          <w:sz w:val="24"/>
          <w:szCs w:val="20"/>
          <w:lang w:val="la-Latn" w:eastAsia="it-IT"/>
        </w:rPr>
        <w:t>“Quanto il Signore ha detto noi lo faremo”</w:t>
      </w:r>
      <w:r w:rsidRPr="00D528F7">
        <w:rPr>
          <w:rFonts w:ascii="Arial" w:eastAsia="Times New Roman" w:hAnsi="Arial"/>
          <w:sz w:val="24"/>
          <w:szCs w:val="20"/>
          <w:lang w:val="la-Latn" w:eastAsia="it-IT"/>
        </w:rPr>
        <w:t xml:space="preserve">. Per svuotare un grande lago artificiale, non occorre che si rompa tutta la diga. Basta operare un solo grosso foro e in poche ore tutta l’acqua defluisce e il lago diviene secco. Il Vangelo è uno e indivisibile. La Rivelazione è una e indivisibile. Lo Spirito Santo è uno e indivisibile. La sana dottrina è una e indivisibile. Basta privare anche di una sola verità la Sacra Rivelazione ed essa non è più la Rivelazione a noi data dal </w:t>
      </w:r>
      <w:r w:rsidRPr="00D528F7">
        <w:rPr>
          <w:rFonts w:ascii="Arial" w:eastAsia="Times New Roman" w:hAnsi="Arial"/>
          <w:sz w:val="24"/>
          <w:szCs w:val="20"/>
          <w:lang w:val="la-Latn" w:eastAsia="it-IT"/>
        </w:rPr>
        <w:lastRenderedPageBreak/>
        <w:t xml:space="preserve">Signore. Basta aggiungere un solo pensiero della terra e neanche in questo caso essa è la Sacra Rivelazione che ci è stata donata. Pura è stata a noi data e pura e integra essa va conservata. In verità oggi molti sono i peccati contro la purezza della Sacra Rivelazione, contro la purezza del Vangelo e tutti questi peccati sono commessi dai discepoli di Gesù. Procediamo per analisi attenta, anzi attentissima. </w:t>
      </w:r>
    </w:p>
    <w:p w14:paraId="3CA3088A"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194" w:name="_Toc338715785"/>
      <w:bookmarkStart w:id="195" w:name="_Toc429118446"/>
      <w:bookmarkStart w:id="196" w:name="_Toc429118587"/>
      <w:bookmarkStart w:id="197" w:name="_Toc429118919"/>
      <w:bookmarkStart w:id="198" w:name="_Toc430013350"/>
      <w:bookmarkStart w:id="199" w:name="_Toc430013814"/>
      <w:bookmarkStart w:id="200" w:name="_Toc430014771"/>
      <w:bookmarkStart w:id="201" w:name="_Toc430015292"/>
      <w:bookmarkStart w:id="202" w:name="_Toc430339398"/>
      <w:bookmarkStart w:id="203" w:name="_Toc434569793"/>
      <w:bookmarkStart w:id="204" w:name="_Toc435720383"/>
      <w:bookmarkStart w:id="205" w:name="_Toc56404758"/>
      <w:bookmarkStart w:id="206" w:name="_Toc62176872"/>
      <w:r w:rsidRPr="00D528F7">
        <w:rPr>
          <w:rFonts w:ascii="Arial" w:eastAsia="Times New Roman" w:hAnsi="Arial"/>
          <w:b/>
          <w:bCs/>
          <w:sz w:val="24"/>
          <w:szCs w:val="20"/>
          <w:lang w:val="la-Latn" w:eastAsia="it-IT"/>
        </w:rPr>
        <w:t>Custodi della verità</w:t>
      </w:r>
      <w:bookmarkEnd w:id="194"/>
      <w:bookmarkEnd w:id="195"/>
      <w:bookmarkEnd w:id="196"/>
      <w:bookmarkEnd w:id="197"/>
      <w:bookmarkEnd w:id="198"/>
      <w:bookmarkEnd w:id="199"/>
      <w:bookmarkEnd w:id="200"/>
      <w:bookmarkEnd w:id="201"/>
      <w:bookmarkEnd w:id="202"/>
      <w:bookmarkEnd w:id="203"/>
      <w:bookmarkEnd w:id="204"/>
      <w:bookmarkEnd w:id="205"/>
      <w:bookmarkEnd w:id="206"/>
      <w:r w:rsidRPr="00D528F7">
        <w:rPr>
          <w:rFonts w:ascii="Arial" w:eastAsia="Times New Roman" w:hAnsi="Arial"/>
          <w:sz w:val="32"/>
          <w:szCs w:val="20"/>
          <w:lang w:val="la-Latn" w:eastAsia="it-IT"/>
        </w:rPr>
        <w:t xml:space="preserve">. </w:t>
      </w:r>
      <w:r w:rsidRPr="00D528F7">
        <w:rPr>
          <w:rFonts w:ascii="Arial" w:eastAsia="Times New Roman" w:hAnsi="Arial"/>
          <w:sz w:val="24"/>
          <w:szCs w:val="20"/>
          <w:lang w:val="la-Latn" w:eastAsia="it-IT"/>
        </w:rPr>
        <w:t>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D528F7">
        <w:rPr>
          <w:rFonts w:ascii="Arial" w:eastAsia="Times New Roman" w:hAnsi="Arial"/>
          <w:sz w:val="24"/>
          <w:szCs w:val="20"/>
          <w:lang w:val="la-Latn" w:eastAsia="it-IT"/>
        </w:rPr>
        <w:softHyphen/>
        <w:t>ta e conservata 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l'identificazione della verità con la storia. La storia, se è stata santa, è l'incarnazione della verità nel tempo. Ma l'incarnazione della verità non è la verità. Solo in Cri</w:t>
      </w:r>
      <w:r w:rsidRPr="00D528F7">
        <w:rPr>
          <w:rFonts w:ascii="Arial" w:eastAsia="Times New Roman" w:hAnsi="Arial"/>
          <w:sz w:val="24"/>
          <w:szCs w:val="20"/>
          <w:lang w:val="la-Latn" w:eastAsia="it-IT"/>
        </w:rPr>
        <w:softHyphen/>
        <w:t>sto c'è identità tra incarnazione e storia. La sua storia è la verità e la verità è la sua storia. Ciò significa semplicemente che negli altri bisogna sempre liberare la verità dalla storia, poiché la storia è il pri</w:t>
      </w:r>
      <w:r w:rsidRPr="00D528F7">
        <w:rPr>
          <w:rFonts w:ascii="Arial" w:eastAsia="Times New Roman" w:hAnsi="Arial"/>
          <w:sz w:val="24"/>
          <w:szCs w:val="20"/>
          <w:lang w:val="la-Latn" w:eastAsia="it-IT"/>
        </w:rPr>
        <w:softHyphen/>
        <w:t>ma, non è l'oggi, non sarà il domani. La storia indica e segna il passato, essa non è quel presen</w:t>
      </w:r>
      <w:r w:rsidRPr="00D528F7">
        <w:rPr>
          <w:rFonts w:ascii="Arial" w:eastAsia="Times New Roman" w:hAnsi="Arial"/>
          <w:sz w:val="24"/>
          <w:szCs w:val="20"/>
          <w:lang w:val="la-Latn" w:eastAsia="it-IT"/>
        </w:rPr>
        <w:softHyphen/>
        <w:t>te di grazia che lo Spirito vuole che noi viviamo oggi per la nostra redenzione e salvezza. E tuttavia la storia di santità è necessario che si conosca e si conosce santamente se sappiamo cogliere in essa lo Spi</w:t>
      </w:r>
      <w:r w:rsidRPr="00D528F7">
        <w:rPr>
          <w:rFonts w:ascii="Arial" w:eastAsia="Times New Roman" w:hAnsi="Arial"/>
          <w:sz w:val="24"/>
          <w:szCs w:val="20"/>
          <w:lang w:val="la-Latn" w:eastAsia="it-IT"/>
        </w:rPr>
        <w:softHyphen/>
        <w:t>rito che l'ha animata e mossa, affinché anche noi ci lascia</w:t>
      </w:r>
      <w:r w:rsidRPr="00D528F7">
        <w:rPr>
          <w:rFonts w:ascii="Arial" w:eastAsia="Times New Roman" w:hAnsi="Arial"/>
          <w:sz w:val="24"/>
          <w:szCs w:val="20"/>
          <w:lang w:val="la-Latn" w:eastAsia="it-IT"/>
        </w:rPr>
        <w:softHyphen/>
        <w:t>mo muovere da quello stesso Spirito che vuole che riempiamo il nostro presente di verità, di santità, di comunione. La grande forza della Chiesa sarà sempre quella di non con</w:t>
      </w:r>
      <w:r w:rsidRPr="00D528F7">
        <w:rPr>
          <w:rFonts w:ascii="Arial" w:eastAsia="Times New Roman" w:hAnsi="Arial"/>
          <w:sz w:val="24"/>
          <w:szCs w:val="20"/>
          <w:lang w:val="la-Latn" w:eastAsia="it-IT"/>
        </w:rPr>
        <w:softHyphen/>
        <w:t>fondere, di non identificare la storia della sua santità con la santità della sua storia, la storia dell'incarnazione della verità con la verità incarnata e da incarnare, la sto</w:t>
      </w:r>
      <w:r w:rsidRPr="00D528F7">
        <w:rPr>
          <w:rFonts w:ascii="Arial" w:eastAsia="Times New Roman" w:hAnsi="Arial"/>
          <w:sz w:val="24"/>
          <w:szCs w:val="20"/>
          <w:lang w:val="la-Latn" w:eastAsia="it-IT"/>
        </w:rPr>
        <w:softHyphen/>
        <w:t xml:space="preserve">ria della sua vita con la vita della sua storia. </w:t>
      </w:r>
    </w:p>
    <w:p w14:paraId="558B729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D528F7">
        <w:rPr>
          <w:rFonts w:ascii="Arial" w:eastAsia="Times New Roman" w:hAnsi="Arial"/>
          <w:bCs/>
          <w:sz w:val="24"/>
          <w:szCs w:val="20"/>
          <w:lang w:val="la-Latn" w:eastAsia="it-IT"/>
        </w:rPr>
        <w:softHyphen/>
        <w:t>tità, dallo Spirito è condotto verso quel futuro eterno che è pienissima verità e santità. Lasciarsi muovere dallo Spirito vuol dire tagliare completa</w:t>
      </w:r>
      <w:r w:rsidRPr="00D528F7">
        <w:rPr>
          <w:rFonts w:ascii="Arial" w:eastAsia="Times New Roman" w:hAnsi="Arial"/>
          <w:bCs/>
          <w:sz w:val="24"/>
          <w:szCs w:val="20"/>
          <w:lang w:val="la-Latn" w:eastAsia="it-IT"/>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D528F7">
        <w:rPr>
          <w:rFonts w:ascii="Arial" w:eastAsia="Times New Roman" w:hAnsi="Arial"/>
          <w:bCs/>
          <w:sz w:val="24"/>
          <w:szCs w:val="20"/>
          <w:lang w:val="la-Latn"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D528F7">
        <w:rPr>
          <w:rFonts w:ascii="Arial" w:eastAsia="Times New Roman" w:hAnsi="Arial"/>
          <w:bCs/>
          <w:sz w:val="24"/>
          <w:szCs w:val="20"/>
          <w:lang w:val="la-Latn" w:eastAsia="it-IT"/>
        </w:rPr>
        <w:softHyphen/>
        <w:t>fica che c'è una grandissima responsabilità in ordine alla sua trasmissione che deve essere sempre pura, santa, inte</w:t>
      </w:r>
      <w:r w:rsidRPr="00D528F7">
        <w:rPr>
          <w:rFonts w:ascii="Arial" w:eastAsia="Times New Roman" w:hAnsi="Arial"/>
          <w:bCs/>
          <w:sz w:val="24"/>
          <w:szCs w:val="20"/>
          <w:lang w:val="la-Latn" w:eastAsia="it-IT"/>
        </w:rPr>
        <w:softHyphen/>
        <w:t xml:space="preserve">gra, libera e liberante, capace di operare oggi santità, scevra dai condizionamenti </w:t>
      </w:r>
      <w:r w:rsidRPr="00D528F7">
        <w:rPr>
          <w:rFonts w:ascii="Arial" w:eastAsia="Times New Roman" w:hAnsi="Arial"/>
          <w:bCs/>
          <w:sz w:val="24"/>
          <w:szCs w:val="20"/>
          <w:lang w:val="la-Latn" w:eastAsia="it-IT"/>
        </w:rPr>
        <w:lastRenderedPageBreak/>
        <w:t>della storia, irradiante nel mon</w:t>
      </w:r>
      <w:r w:rsidRPr="00D528F7">
        <w:rPr>
          <w:rFonts w:ascii="Arial" w:eastAsia="Times New Roman" w:hAnsi="Arial"/>
          <w:bCs/>
          <w:sz w:val="24"/>
          <w:szCs w:val="20"/>
          <w:lang w:val="la-Latn" w:eastAsia="it-IT"/>
        </w:rPr>
        <w:softHyphen/>
        <w:t>do la luce eterna della vita divina. La verità appartiene a Dio, mentre la storia appartiene al</w:t>
      </w:r>
      <w:r w:rsidRPr="00D528F7">
        <w:rPr>
          <w:rFonts w:ascii="Arial" w:eastAsia="Times New Roman" w:hAnsi="Arial"/>
          <w:bCs/>
          <w:sz w:val="24"/>
          <w:szCs w:val="20"/>
          <w:lang w:val="la-Latn"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D528F7">
        <w:rPr>
          <w:rFonts w:ascii="Arial" w:eastAsia="Times New Roman" w:hAnsi="Arial"/>
          <w:bCs/>
          <w:sz w:val="24"/>
          <w:szCs w:val="20"/>
          <w:lang w:val="la-Latn" w:eastAsia="it-IT"/>
        </w:rPr>
        <w:softHyphen/>
        <w:t>ria di peccato, non perché il principio fosse errato, o non vero, ma perché l'opera è stata compiuta in modo non vero, errato. Succede anche che un'opera iniziata secondo verità o ispira</w:t>
      </w:r>
      <w:r w:rsidRPr="00D528F7">
        <w:rPr>
          <w:rFonts w:ascii="Arial" w:eastAsia="Times New Roman" w:hAnsi="Arial"/>
          <w:bCs/>
          <w:sz w:val="24"/>
          <w:szCs w:val="20"/>
          <w:lang w:val="la-Latn" w:eastAsia="it-IT"/>
        </w:rPr>
        <w:softHyphen/>
        <w:t>ta a dei principi di verità, poi venga eseguita sotto la spinta o la mozione del male e del peccato. E molti sono i principi di verità tradotti male, compresi male, applicati male, vissuti nel peccato. Siamo responsabi</w:t>
      </w:r>
      <w:r w:rsidRPr="00D528F7">
        <w:rPr>
          <w:rFonts w:ascii="Arial" w:eastAsia="Times New Roman" w:hAnsi="Arial"/>
          <w:bCs/>
          <w:sz w:val="24"/>
          <w:szCs w:val="20"/>
          <w:lang w:val="la-Latn" w:eastAsia="it-IT"/>
        </w:rPr>
        <w:softHyphen/>
        <w:t xml:space="preserve">li dinanzi a Dio di tutto il male che una verità tradotta e interpretata erroneamente (con coscienza e anche con non coscienza) provoca su tutta l'umanità. </w:t>
      </w:r>
    </w:p>
    <w:p w14:paraId="61B810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verità non si custodisce alla maniera del servo infingar</w:t>
      </w:r>
      <w:r w:rsidRPr="00D528F7">
        <w:rPr>
          <w:rFonts w:ascii="Arial" w:eastAsia="Times New Roman" w:hAnsi="Arial"/>
          <w:sz w:val="24"/>
          <w:szCs w:val="20"/>
          <w:lang w:val="la-Latn" w:eastAsia="it-IT"/>
        </w:rPr>
        <w:softHyphen/>
        <w:t>do, che mise il talento ricevuto sotto la pietra. Si tratte</w:t>
      </w:r>
      <w:r w:rsidRPr="00D528F7">
        <w:rPr>
          <w:rFonts w:ascii="Arial" w:eastAsia="Times New Roman" w:hAnsi="Arial"/>
          <w:sz w:val="24"/>
          <w:szCs w:val="20"/>
          <w:lang w:val="la-Latn" w:eastAsia="it-IT"/>
        </w:rPr>
        <w:softHyphen/>
        <w:t>rebbe di una custodia passiva, peccaminosa, irresponsabile. La nostra è invece la custodia di chi deve farla crescere per produrre frutti di vita eterna. Si tratta di una custo</w:t>
      </w:r>
      <w:r w:rsidRPr="00D528F7">
        <w:rPr>
          <w:rFonts w:ascii="Arial" w:eastAsia="Times New Roman" w:hAnsi="Arial"/>
          <w:sz w:val="24"/>
          <w:szCs w:val="20"/>
          <w:lang w:val="la-Latn" w:eastAsia="it-IT"/>
        </w:rPr>
        <w:softHyphen/>
        <w:t>dia sapiente, intelligente, razionale, dove tutto l'uomo offre tutto se stesso perché la verità fruttifichi fino alla perfezione. L'unica custodia autentica e saggia della verità è la santi</w:t>
      </w:r>
      <w:r w:rsidRPr="00D528F7">
        <w:rPr>
          <w:rFonts w:ascii="Arial" w:eastAsia="Times New Roman" w:hAnsi="Arial"/>
          <w:sz w:val="24"/>
          <w:szCs w:val="20"/>
          <w:lang w:val="la-Latn"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D528F7">
        <w:rPr>
          <w:rFonts w:ascii="Arial" w:eastAsia="Times New Roman" w:hAnsi="Arial"/>
          <w:sz w:val="24"/>
          <w:szCs w:val="20"/>
          <w:lang w:val="la-Latn" w:eastAsia="it-IT"/>
        </w:rPr>
        <w:softHyphen/>
        <w:t>ti, senza che nessuno possa dire di esaurire la sua onnipo</w:t>
      </w:r>
      <w:r w:rsidRPr="00D528F7">
        <w:rPr>
          <w:rFonts w:ascii="Arial" w:eastAsia="Times New Roman" w:hAnsi="Arial"/>
          <w:sz w:val="24"/>
          <w:szCs w:val="20"/>
          <w:lang w:val="la-Latn" w:eastAsia="it-IT"/>
        </w:rPr>
        <w:softHyphen/>
        <w:t>tente vitalità, senza che si possa identificare con alcuna forma di incarnazione. Ecco perché nella storia della Chiesa la santità non è ripe</w:t>
      </w:r>
      <w:r w:rsidRPr="00D528F7">
        <w:rPr>
          <w:rFonts w:ascii="Arial" w:eastAsia="Times New Roman" w:hAnsi="Arial"/>
          <w:sz w:val="24"/>
          <w:szCs w:val="20"/>
          <w:lang w:val="la-Latn" w:eastAsia="it-IT"/>
        </w:rPr>
        <w:softHyphen/>
        <w:t>tibile, né imitabile nelle forme storiche. Non c'è un santo uguale ad un altro e dall'unica radice sorgono una infinità di alberi differenti per "frutti, fiori e fronde".</w:t>
      </w:r>
    </w:p>
    <w:p w14:paraId="6D61C68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La via della mediazione nella Chiesa. </w:t>
      </w:r>
      <w:r w:rsidRPr="00D528F7">
        <w:rPr>
          <w:rFonts w:ascii="Arial" w:eastAsia="Times New Roman" w:hAnsi="Arial"/>
          <w:sz w:val="24"/>
          <w:szCs w:val="20"/>
          <w:lang w:val="la-Latn" w:eastAsia="it-IT"/>
        </w:rPr>
        <w:t xml:space="preserve">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Tradizione e di Magistero, e la professione santa di essa, rendono vivo e vivente un membro del Corpo di Cristo. 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dalla verità, perché </w:t>
      </w:r>
      <w:r w:rsidRPr="00D528F7">
        <w:rPr>
          <w:rFonts w:ascii="Arial" w:eastAsia="Times New Roman" w:hAnsi="Arial"/>
          <w:sz w:val="24"/>
          <w:szCs w:val="20"/>
          <w:lang w:val="la-Latn" w:eastAsia="it-IT"/>
        </w:rPr>
        <w:lastRenderedPageBreak/>
        <w:t xml:space="preserve">molti si sono allontanati dalla via della mediazione. Rimane per molti solo una appropriazione della Scrittura, o del Vangelo, e quindi una lettura arbitraria. 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 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Chi vive questa comunione nella Verità è nell'unica Chiesa del Signore, indipendentemente delle forme storiche, attraverso le quali la comunicazione della verità viene annunciata, proclamata, insegnata. Non è la forma della pastorale che rende vero l'annunzio; è invece la verità dell'annunzio che rende vera la pastorale. </w:t>
      </w:r>
    </w:p>
    <w:p w14:paraId="5B0AEA8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w:t>
      </w:r>
    </w:p>
    <w:p w14:paraId="4CD559F9"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207" w:name="_Toc338715799"/>
      <w:bookmarkStart w:id="208" w:name="_Toc429118459"/>
      <w:bookmarkStart w:id="209" w:name="_Toc429118600"/>
      <w:bookmarkStart w:id="210" w:name="_Toc429118932"/>
      <w:bookmarkStart w:id="211" w:name="_Toc430013363"/>
      <w:bookmarkStart w:id="212" w:name="_Toc430013827"/>
      <w:bookmarkStart w:id="213" w:name="_Toc430014784"/>
      <w:bookmarkStart w:id="214" w:name="_Toc430015305"/>
      <w:bookmarkStart w:id="215" w:name="_Toc430339411"/>
      <w:bookmarkStart w:id="216" w:name="_Toc434569806"/>
      <w:bookmarkStart w:id="217" w:name="_Toc435720396"/>
      <w:bookmarkStart w:id="218" w:name="_Toc56404771"/>
      <w:bookmarkStart w:id="219" w:name="_Toc62176885"/>
      <w:r w:rsidRPr="00D528F7">
        <w:rPr>
          <w:rFonts w:ascii="Arial" w:eastAsia="Times New Roman" w:hAnsi="Arial"/>
          <w:b/>
          <w:i/>
          <w:kern w:val="28"/>
          <w:sz w:val="24"/>
          <w:szCs w:val="20"/>
          <w:lang w:val="la-Latn" w:eastAsia="it-IT"/>
        </w:rPr>
        <w:lastRenderedPageBreak/>
        <w:t>Fede viziata</w:t>
      </w:r>
      <w:bookmarkEnd w:id="207"/>
      <w:bookmarkEnd w:id="208"/>
      <w:bookmarkEnd w:id="209"/>
      <w:bookmarkEnd w:id="210"/>
      <w:bookmarkEnd w:id="211"/>
      <w:bookmarkEnd w:id="212"/>
      <w:bookmarkEnd w:id="213"/>
      <w:bookmarkEnd w:id="214"/>
      <w:bookmarkEnd w:id="215"/>
      <w:bookmarkEnd w:id="216"/>
      <w:bookmarkEnd w:id="217"/>
      <w:bookmarkEnd w:id="218"/>
      <w:bookmarkEnd w:id="219"/>
      <w:r w:rsidRPr="00D528F7">
        <w:rPr>
          <w:rFonts w:ascii="Arial" w:eastAsia="Times New Roman" w:hAnsi="Arial"/>
          <w:b/>
          <w:i/>
          <w:kern w:val="28"/>
          <w:sz w:val="24"/>
          <w:szCs w:val="20"/>
          <w:lang w:val="la-Latn" w:eastAsia="it-IT"/>
        </w:rPr>
        <w:t xml:space="preserve">. </w:t>
      </w:r>
      <w:r w:rsidRPr="00D528F7">
        <w:rPr>
          <w:rFonts w:ascii="Arial" w:eastAsia="Times New Roman" w:hAnsi="Arial"/>
          <w:sz w:val="24"/>
          <w:szCs w:val="20"/>
          <w:lang w:val="la-Latn" w:eastAsia="it-IT"/>
        </w:rPr>
        <w:t>Dopo il peccato, l'uomo manca di piena capacità nella conoscenza sapienziale e nella volontà; non coglie in pienezza il suo essere, e per quel poco che vi riesce, non ha la for</w:t>
      </w:r>
      <w:r w:rsidRPr="00D528F7">
        <w:rPr>
          <w:rFonts w:ascii="Arial" w:eastAsia="Times New Roman" w:hAnsi="Arial"/>
          <w:sz w:val="24"/>
          <w:szCs w:val="20"/>
          <w:lang w:val="la-Latn" w:eastAsia="it-IT"/>
        </w:rPr>
        <w:softHyphen/>
        <w:t>za sufficiente per condurlo verso il compimento di sé. La sua storia sovente è frutto non di sapienza, ma di stoltezza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D528F7">
        <w:rPr>
          <w:rFonts w:ascii="Arial" w:eastAsia="Times New Roman" w:hAnsi="Arial"/>
          <w:sz w:val="24"/>
          <w:szCs w:val="20"/>
          <w:lang w:val="la-Latn" w:eastAsia="it-IT"/>
        </w:rPr>
        <w:softHyphen/>
        <w:t>tana dagli uomini. Nella rivelazione, invece, c'è la pienez</w:t>
      </w:r>
      <w:r w:rsidRPr="00D528F7">
        <w:rPr>
          <w:rFonts w:ascii="Arial" w:eastAsia="Times New Roman" w:hAnsi="Arial"/>
          <w:sz w:val="24"/>
          <w:szCs w:val="20"/>
          <w:lang w:val="la-Latn" w:eastAsia="it-IT"/>
        </w:rPr>
        <w:softHyphen/>
        <w:t>za della verità, c'è cammino verso una sempre più grande conoscenza di essa, ma c'è anche la caduta del credente in una fede viziata. 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D528F7">
        <w:rPr>
          <w:rFonts w:ascii="Arial" w:eastAsia="Times New Roman" w:hAnsi="Arial"/>
          <w:sz w:val="24"/>
          <w:szCs w:val="20"/>
          <w:lang w:val="la-Latn" w:eastAsia="it-IT"/>
        </w:rPr>
        <w:softHyphen/>
        <w:t>mento radicale, diventano irriconoscibili, non più identifi</w:t>
      </w:r>
      <w:r w:rsidRPr="00D528F7">
        <w:rPr>
          <w:rFonts w:ascii="Arial" w:eastAsia="Times New Roman" w:hAnsi="Arial"/>
          <w:sz w:val="24"/>
          <w:szCs w:val="20"/>
          <w:lang w:val="la-Latn" w:eastAsia="it-IT"/>
        </w:rPr>
        <w:softHyphen/>
        <w:t>cabili nella verità rivelata. La loro riconduzione nella verità avviene solo se vengono risanate l'intelligenza e la volontà. L'intelligenza si ri</w:t>
      </w:r>
      <w:r w:rsidRPr="00D528F7">
        <w:rPr>
          <w:rFonts w:ascii="Arial" w:eastAsia="Times New Roman" w:hAnsi="Arial"/>
          <w:sz w:val="24"/>
          <w:szCs w:val="20"/>
          <w:lang w:val="la-Latn" w:eastAsia="it-IT"/>
        </w:rPr>
        <w:softHyphen/>
        <w:t>vivifica attraverso la riproposizione dell'annunzio integra</w:t>
      </w:r>
      <w:r w:rsidRPr="00D528F7">
        <w:rPr>
          <w:rFonts w:ascii="Arial" w:eastAsia="Times New Roman" w:hAnsi="Arial"/>
          <w:sz w:val="24"/>
          <w:szCs w:val="20"/>
          <w:lang w:val="la-Latn" w:eastAsia="it-IT"/>
        </w:rPr>
        <w:softHyphen/>
        <w:t>le, pieno, vero, libero dai condizionamenti che lo deturpano o che lo hanno deturpato; la volontà invece attraverso la forza della grazia dei sacramenti che la rende forte e irre</w:t>
      </w:r>
      <w:r w:rsidRPr="00D528F7">
        <w:rPr>
          <w:rFonts w:ascii="Arial" w:eastAsia="Times New Roman" w:hAnsi="Arial"/>
          <w:sz w:val="24"/>
          <w:szCs w:val="20"/>
          <w:lang w:val="la-Latn" w:eastAsia="it-IT"/>
        </w:rPr>
        <w:softHyphen/>
        <w:t>sistibile alle seduzioni del male. L’evangelizzazione trova la sua perenne necessità in questa riproposizione di tutto il Vangelo all'uomo di ogni tempo. All’uomo che è dinanzi a noi dobbiamo riannunziare tutto il Vangelo, nei suoi contenuti, nella sua verità, in quella essenzialità che sconvolge tutte le storie ed ogni storia, in quella possanza di vita che rende vere tutte le vite che a lui si consegnano con cuore semplice e puro, con sentimenti di vera conversio</w:t>
      </w:r>
      <w:r w:rsidRPr="00D528F7">
        <w:rPr>
          <w:rFonts w:ascii="Arial" w:eastAsia="Times New Roman" w:hAnsi="Arial"/>
          <w:sz w:val="24"/>
          <w:szCs w:val="20"/>
          <w:lang w:val="la-Latn" w:eastAsia="it-IT"/>
        </w:rPr>
        <w:softHyphen/>
        <w:t>ne e di più grande cammino sulla via della configurazione ad esso. Anche la catechesi deve inserirsi nella finalità di purifi</w:t>
      </w:r>
      <w:r w:rsidRPr="00D528F7">
        <w:rPr>
          <w:rFonts w:ascii="Arial" w:eastAsia="Times New Roman" w:hAnsi="Arial"/>
          <w:sz w:val="24"/>
          <w:szCs w:val="20"/>
          <w:lang w:val="la-Latn" w:eastAsia="it-IT"/>
        </w:rPr>
        <w:softHyphen/>
        <w:t>care la fede dai suoi molteplici vizi ed errori. Una cate</w:t>
      </w:r>
      <w:r w:rsidRPr="00D528F7">
        <w:rPr>
          <w:rFonts w:ascii="Arial" w:eastAsia="Times New Roman" w:hAnsi="Arial"/>
          <w:sz w:val="24"/>
          <w:szCs w:val="20"/>
          <w:lang w:val="la-Latn" w:eastAsia="it-IT"/>
        </w:rPr>
        <w:softHyphen/>
        <w:t>chesi che sia semplicemente un parlare di Dio, un dire di lui con un discorso già viziato, fatto cioè attraverso una parola trasformata dall'intelligenza credente, questa cate</w:t>
      </w:r>
      <w:r w:rsidRPr="00D528F7">
        <w:rPr>
          <w:rFonts w:ascii="Arial" w:eastAsia="Times New Roman" w:hAnsi="Arial"/>
          <w:sz w:val="24"/>
          <w:szCs w:val="20"/>
          <w:lang w:val="la-Latn" w:eastAsia="it-IT"/>
        </w:rPr>
        <w:softHyphen/>
        <w:t>chesi è come se non ci fosse, anzi produce molti mali, per</w:t>
      </w:r>
      <w:r w:rsidRPr="00D528F7">
        <w:rPr>
          <w:rFonts w:ascii="Arial" w:eastAsia="Times New Roman" w:hAnsi="Arial"/>
          <w:sz w:val="24"/>
          <w:szCs w:val="20"/>
          <w:lang w:val="la-Latn" w:eastAsia="it-IT"/>
        </w:rPr>
        <w:softHyphen/>
        <w:t>ché radica gli ascoltatori nei vizi della loro fede. Molti mali all'interno delle comunità cristiane sono genera</w:t>
      </w:r>
      <w:r w:rsidRPr="00D528F7">
        <w:rPr>
          <w:rFonts w:ascii="Arial" w:eastAsia="Times New Roman" w:hAnsi="Arial"/>
          <w:sz w:val="24"/>
          <w:szCs w:val="20"/>
          <w:lang w:val="la-Latn" w:eastAsia="it-IT"/>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D528F7">
        <w:rPr>
          <w:rFonts w:ascii="Arial" w:eastAsia="Times New Roman" w:hAnsi="Arial"/>
          <w:sz w:val="24"/>
          <w:szCs w:val="20"/>
          <w:lang w:val="la-Latn" w:eastAsia="it-IT"/>
        </w:rPr>
        <w:softHyphen/>
        <w:t xml:space="preserve">teplici trasformazioni dell'unica rivelazione. </w:t>
      </w:r>
    </w:p>
    <w:p w14:paraId="2FE9801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fede viziata genera un Dio e un uomo differenti, un mondo e una realtà diversi, con tutte le conseguenze morali che tale trasformazione comporta in ordine anche alle scelte fondamentali che investono tutte le sfere della vita e ogni ambito dove l'uomo vive ed opera. La vigna del Signore si lavora con l'aratro della verità, con la forza della santità, in una comunione di cooperazione e nella responsabilità di dover rendere conto a Dio e al mondo dei talenti ricevuti. Nell'assenza di grazia, di verità, di comunione, di responsabilità, la vigna viene abbandonata a se stessa, anche se gli operai lavorano in essa, il loro lavoro è vano, infruttuo</w:t>
      </w:r>
      <w:r w:rsidRPr="00D528F7">
        <w:rPr>
          <w:rFonts w:ascii="Arial" w:eastAsia="Times New Roman" w:hAnsi="Arial"/>
          <w:bCs/>
          <w:sz w:val="24"/>
          <w:szCs w:val="20"/>
          <w:lang w:val="la-Latn" w:eastAsia="it-IT"/>
        </w:rPr>
        <w:softHyphen/>
        <w:t>so, dannoso. Vigna del Signore è anche il singolo. Ognuno deve coltivarsi e lasciarsi coltivare dalla verità, nella grazia, con re</w:t>
      </w:r>
      <w:r w:rsidRPr="00D528F7">
        <w:rPr>
          <w:rFonts w:ascii="Arial" w:eastAsia="Times New Roman" w:hAnsi="Arial"/>
          <w:bCs/>
          <w:sz w:val="24"/>
          <w:szCs w:val="20"/>
          <w:lang w:val="la-Latn" w:eastAsia="it-IT"/>
        </w:rPr>
        <w:softHyphen/>
        <w:t>sponsabilità individuale, con l'aiuto dei doni di tutti.</w:t>
      </w:r>
    </w:p>
    <w:p w14:paraId="2BE4F6D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Trasformare la verità, cadere dalla grazia, abbandonarsi all'altrui volontà, significa dare alla propria vita il sen</w:t>
      </w:r>
      <w:r w:rsidRPr="00D528F7">
        <w:rPr>
          <w:rFonts w:ascii="Arial" w:eastAsia="Times New Roman" w:hAnsi="Arial"/>
          <w:bCs/>
          <w:sz w:val="24"/>
          <w:szCs w:val="20"/>
          <w:lang w:val="la-Latn" w:eastAsia="it-IT"/>
        </w:rPr>
        <w:softHyphen/>
        <w:t>so dell'irresponsabilità, anzi della colpevolezza e dell'o</w:t>
      </w:r>
      <w:r w:rsidRPr="00D528F7">
        <w:rPr>
          <w:rFonts w:ascii="Arial" w:eastAsia="Times New Roman" w:hAnsi="Arial"/>
          <w:bCs/>
          <w:sz w:val="24"/>
          <w:szCs w:val="20"/>
          <w:lang w:val="la-Latn" w:eastAsia="it-IT"/>
        </w:rPr>
        <w:softHyphen/>
        <w:t>missione. Ci si trova così al non compimento di sé, poiché il compi</w:t>
      </w:r>
      <w:r w:rsidRPr="00D528F7">
        <w:rPr>
          <w:rFonts w:ascii="Arial" w:eastAsia="Times New Roman" w:hAnsi="Arial"/>
          <w:bCs/>
          <w:sz w:val="24"/>
          <w:szCs w:val="20"/>
          <w:lang w:val="la-Latn" w:eastAsia="it-IT"/>
        </w:rPr>
        <w:softHyphen/>
        <w:t>mento dell'uomo è solo nella verità di Dio e nella sua san</w:t>
      </w:r>
      <w:r w:rsidRPr="00D528F7">
        <w:rPr>
          <w:rFonts w:ascii="Arial" w:eastAsia="Times New Roman" w:hAnsi="Arial"/>
          <w:bCs/>
          <w:sz w:val="24"/>
          <w:szCs w:val="20"/>
          <w:lang w:val="la-Latn" w:eastAsia="it-IT"/>
        </w:rPr>
        <w:softHyphen/>
        <w:t>tissima volontà. Quando l'errore si impossessa del cuore e della mente, l'uomo diviene cieco per il cielo, vede solo la terra e tutto viene ridotto all'ambito dell'immanenza terre</w:t>
      </w:r>
      <w:r w:rsidRPr="00D528F7">
        <w:rPr>
          <w:rFonts w:ascii="Arial" w:eastAsia="Times New Roman" w:hAnsi="Arial"/>
          <w:bCs/>
          <w:sz w:val="24"/>
          <w:szCs w:val="20"/>
          <w:lang w:val="la-Latn" w:eastAsia="it-IT"/>
        </w:rPr>
        <w:softHyphen/>
        <w:t>na. Senza Dio, poiché senza la sua verità, senza il rapporto con gli altri, poiché carenti del giusto rapporto con Dio, l'uo</w:t>
      </w:r>
      <w:r w:rsidRPr="00D528F7">
        <w:rPr>
          <w:rFonts w:ascii="Arial" w:eastAsia="Times New Roman" w:hAnsi="Arial"/>
          <w:bCs/>
          <w:sz w:val="24"/>
          <w:szCs w:val="20"/>
          <w:lang w:val="la-Latn" w:eastAsia="it-IT"/>
        </w:rPr>
        <w:softHyphen/>
        <w:t>mo diviene misura di se stesso e delle cose. È la cecità dello spirito, la durezza del cuore, la stoltezza della men</w:t>
      </w:r>
      <w:r w:rsidRPr="00D528F7">
        <w:rPr>
          <w:rFonts w:ascii="Arial" w:eastAsia="Times New Roman" w:hAnsi="Arial"/>
          <w:bCs/>
          <w:sz w:val="24"/>
          <w:szCs w:val="20"/>
          <w:lang w:val="la-Latn" w:eastAsia="it-IT"/>
        </w:rPr>
        <w:softHyphen/>
        <w:t>te, l'empietà dell'anima, la quale apparentemente è religio</w:t>
      </w:r>
      <w:r w:rsidRPr="00D528F7">
        <w:rPr>
          <w:rFonts w:ascii="Arial" w:eastAsia="Times New Roman" w:hAnsi="Arial"/>
          <w:bCs/>
          <w:sz w:val="24"/>
          <w:szCs w:val="20"/>
          <w:lang w:val="la-Latn" w:eastAsia="it-IT"/>
        </w:rPr>
        <w:softHyphen/>
        <w:t>sa, ma vive in quell'ateismo pratico che nega a Dio il di</w:t>
      </w:r>
      <w:r w:rsidRPr="00D528F7">
        <w:rPr>
          <w:rFonts w:ascii="Arial" w:eastAsia="Times New Roman" w:hAnsi="Arial"/>
          <w:bCs/>
          <w:sz w:val="24"/>
          <w:szCs w:val="20"/>
          <w:lang w:val="la-Latn" w:eastAsia="it-IT"/>
        </w:rPr>
        <w:softHyphen/>
        <w:t>ritto che egli possiede su ogni vita e su ogni carne. Il vizio di fede incarcera l'uomo nell'immanenza e lo rin</w:t>
      </w:r>
      <w:r w:rsidRPr="00D528F7">
        <w:rPr>
          <w:rFonts w:ascii="Arial" w:eastAsia="Times New Roman" w:hAnsi="Arial"/>
          <w:bCs/>
          <w:sz w:val="24"/>
          <w:szCs w:val="20"/>
          <w:lang w:val="la-Latn" w:eastAsia="it-IT"/>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D528F7">
        <w:rPr>
          <w:rFonts w:ascii="Arial" w:eastAsia="Times New Roman" w:hAnsi="Arial"/>
          <w:bCs/>
          <w:sz w:val="24"/>
          <w:szCs w:val="20"/>
          <w:lang w:val="la-Latn" w:eastAsia="it-IT"/>
        </w:rPr>
        <w:softHyphen/>
        <w:t>scono altre vie se non quella della purificazione in esse della verità e della santità della fede creduta. Non saranno mai i ritrovati dell'umana ragione a convertire il mondo e a ricondurlo a Dio, non potrà fare questo un cuo</w:t>
      </w:r>
      <w:r w:rsidRPr="00D528F7">
        <w:rPr>
          <w:rFonts w:ascii="Arial" w:eastAsia="Times New Roman" w:hAnsi="Arial"/>
          <w:bCs/>
          <w:sz w:val="24"/>
          <w:szCs w:val="20"/>
          <w:lang w:val="la-Latn" w:eastAsia="it-IT"/>
        </w:rPr>
        <w:softHyphen/>
        <w:t>re viziato nella sua fede e tormentato per aver scacciato da esso la verità del suo essere e del suo farsi.</w:t>
      </w:r>
    </w:p>
    <w:p w14:paraId="09DF285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Ascoltare la Parola di Cristo Gesù. </w:t>
      </w:r>
      <w:r w:rsidRPr="00D528F7">
        <w:rPr>
          <w:rFonts w:ascii="Arial" w:eastAsia="Times New Roman" w:hAnsi="Arial"/>
          <w:sz w:val="24"/>
          <w:szCs w:val="20"/>
          <w:lang w:val="la-Latn" w:eastAsia="it-IT"/>
        </w:rPr>
        <w:t>Per ascoltare la Parola di Cristo Gesù si deve annunziare, predicare, insegnare, spiegare la Parola di Cristo Gesù. Ora è giusto che osserviamo l’illogicità, l’irrazionalità, l’insipienza, la non intelligenza di certe nostre affermazioni. Se venissero da gente semplice, nulla di preoccupante. Ma vengono da coloro che sono ministri, custodi, maestri nella Parola di Gesù, difensori della sua integrità, totalità, verità, secondo il deposito della fede e della sana dottrina. Si applica a costoro quanto rivela il Profeta Geremia. È una rivelazione che va meditata e ben ponderata.</w:t>
      </w:r>
    </w:p>
    <w:p w14:paraId="511B8A5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(Ger 5,1-6). </w:t>
      </w:r>
    </w:p>
    <w:p w14:paraId="289610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Esaminiamo quanto si afferma e si divulga. È stato detto: “Non si deve terrorizzare l’uomo predicando l’inferno”. Giusto. L’uomo non va terrorizzato. Ma se l’uomo non va terrorizzato, non si deve ad esso predicare il Vangelo. Neanche il resto della Scrittura Sacra va predicato all’uomo. Essa è data per liberarci dalla </w:t>
      </w:r>
      <w:r w:rsidRPr="00D528F7">
        <w:rPr>
          <w:rFonts w:ascii="Arial" w:eastAsia="Times New Roman" w:hAnsi="Arial"/>
          <w:sz w:val="24"/>
          <w:szCs w:val="20"/>
          <w:lang w:val="la-Latn" w:eastAsia="it-IT"/>
        </w:rPr>
        <w:lastRenderedPageBreak/>
        <w:t>morte eterna. Se non si vuole liberare l’uomo dalla morte eterna, che allora non si predichi il Vangelo. Perché non solo tutto il Vangelo è dato per la salvezza eterna dell’uomo, lo stesso Vangelo in ogni suo rigo ci invita a percorrere la via della vita e ad abbandonare la via della perdizione e della morte.</w:t>
      </w:r>
    </w:p>
    <w:p w14:paraId="200F7E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alcune parole chiare, limpide, senza appello di Cristo Gesù:</w:t>
      </w:r>
    </w:p>
    <w:p w14:paraId="0D6E785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(Mt 5,20-22). </w:t>
      </w:r>
    </w:p>
    <w:p w14:paraId="620C80C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14B5D30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1E6C660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7,21-23). </w:t>
      </w:r>
    </w:p>
    <w:p w14:paraId="3F92781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Potremmo continuare con citazioni senza numero.</w:t>
      </w:r>
    </w:p>
    <w:p w14:paraId="71155BD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Possiamo anche non predicare l’inferno per non terrorizzare l’uomo, a condizione che non si predichi il Vangelo, non lo si annunzi, non lo si insegni. Chi annunzia, insegna, predica il Vangelo deve con onestà dire: </w:t>
      </w:r>
      <w:r w:rsidRPr="00D528F7">
        <w:rPr>
          <w:rFonts w:ascii="Arial" w:eastAsia="Times New Roman" w:hAnsi="Arial"/>
          <w:i/>
          <w:sz w:val="24"/>
          <w:szCs w:val="20"/>
          <w:lang w:val="la-Latn" w:eastAsia="it-IT"/>
        </w:rPr>
        <w:t>“Io non credo nel Vangelo, ma in esso questo è scritto”.</w:t>
      </w:r>
      <w:r w:rsidRPr="00D528F7">
        <w:rPr>
          <w:rFonts w:ascii="Arial" w:eastAsia="Times New Roman" w:hAnsi="Arial"/>
          <w:sz w:val="24"/>
          <w:szCs w:val="20"/>
          <w:lang w:val="la-Latn" w:eastAsia="it-IT"/>
        </w:rPr>
        <w:t xml:space="preserve"> Però se uno fonda una nuova religione è obbligato a dire la sorgente della sua verità. Questa nuova religione di certo non trova la sua verità nel Vangelo. Poiché non la trova nel Vangelo, necessariamente la troverà nel cuore dell’uomo. Allora si è obbligati a manifestarlo al mondo intero. Ne va della salvezza eterna dell’uomo. Il nostro Dio non lasciò l’uomo nell’ignoranza. Appena creato gli rivelò le regole per abitare nel giardino. Dell’albero della vita puoi mangiare a volontà. Dell’albero della conoscenza del bene e del male non devi mangiare, altrimenti morirai. Allora dobbiamo dire che Dio è un creatore di terrore perché dona la legge della vita e della morte? Dobbiamo affermare che </w:t>
      </w:r>
      <w:r w:rsidRPr="00D528F7">
        <w:rPr>
          <w:rFonts w:ascii="Arial" w:eastAsia="Times New Roman" w:hAnsi="Arial"/>
          <w:sz w:val="24"/>
          <w:szCs w:val="20"/>
          <w:lang w:val="la-Latn" w:eastAsia="it-IT"/>
        </w:rPr>
        <w:lastRenderedPageBreak/>
        <w:t>Gesù è un creatore di terrore perché ha avvisato ogni uomo che la via della vita è nell’obbedienza alla sua Parola? Tutto il Vangelo è via per la vita eterna. Se è via verso la vita eterna significa che c’è una morte eterna che attende ogni uomo. Ma se non si vuole annunziare l’inferno per non terrorizzare, allora non si deve avvisare l’uomo di nessun altro pericolo. Invece vediamo che ogni giorno l’uomo scrive mille leggi di divieto. Un uomo può anche non credere in Cristo Gesù. Rimane uomo. Non ha ancora trovato le ragioni per pervenire alla fede. Un uomo però mai potrà dire che il Vangelo dice cose che non dice e non dice cose che dice. Non è più uomo. Ha perso una qualità essenziale che è l’onestà oggettiva. Oggi l’uomo sta perdendo la sua umanità. Sta perdendo l’onestà oggettiva. Sta soffocando la verità nell’ingiustizia, peccando contro lo Spirito Santo, avendo deciso di impugnare la verità conosciuta. Il Vangelo non è verità soggettiva, ma verità oggettiva, perché verità storica.</w:t>
      </w:r>
    </w:p>
    <w:p w14:paraId="5B708F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Ricordare la parola di Cristo Gesù. </w:t>
      </w:r>
      <w:r w:rsidRPr="00D528F7">
        <w:rPr>
          <w:rFonts w:ascii="Arial" w:eastAsia="Times New Roman" w:hAnsi="Arial"/>
          <w:sz w:val="24"/>
          <w:szCs w:val="20"/>
          <w:lang w:val="la-Latn" w:eastAsia="it-IT"/>
        </w:rPr>
        <w:t>Per ricordare la Parola di Gesù occorrono tre condizioni preliminari, senza le quali nessun ricordo sarà possibile. La Parola si conosce. La Parola si vive. La Parola si annunzia. La Parola non si conosce per una lettura immediata, di pochi giorni o di pochi mesi. Questa non è la via giusta. La Parola la si conosce se la si riceve. La si riceve dal ministro della Parola. Se il ministro della Parola la dona secondo purezza e pienezza di verità e di dottrina, chi la riceve, la conosce in pienezza e in purezza di verità e di dottrina. Falsamente la si dona e falsamente la si riceve. Falsamente la si riceve e falsamente la si conosce. Grande è la responsabilità del ministro della Parola. Mai si deve sostituire alla Parola. Lui della Parola non è il Signore, ma il servo. Lui deve servire la Parola di Dio, di Gesù, nella purezza e pienezza della verità dello Spirito Santo. Per questo il ministro della Parola deve essere perennemente alla scuola dello Spirito Santo. Lui deve ascoltare ciò che lo Spirito dice all’uomo e secondo quanto ha ascoltato deve riferire. Si ascolta lo Spirito, si parla dal cuore dello Spirito. Non si ascolta lo Spirito, si parla dal proprio cuore. È il danno irreversibile. Poiché oggi si parla dal proprio cuore e non dall’ascolto dello Spirito Santo, il cristiano è nella grande confusione. Non sa più discernere ciò che viene da Dio e ciò che viene dall’uomo. Solo la Parola di Cristo Gesù è di vita eterna. La parola dell’uomo è negazione della Parola di Dio.</w:t>
      </w:r>
    </w:p>
    <w:p w14:paraId="0832D14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via dell’ascolto è la sola che si possa percorrere. Non ci sono autodidatti nella conoscenza del Vangelo. O lo si conosce per vero ascolto dal ministro della Parola, o per ascolto diretto dello Spirito Santo. Ma l’ascolto è necessario. È la via della conoscenza. Dura una vita. Man mano che la Parola si ascolta, la si vive. Come si vive la Parola? Accogliendo la sua verità nel cuore, credendo fermamente in essa, obbedendo ad ogni suo precetto, comando, legge, statuto, avendo davanti agli occhi sempre Gesù Crocifisso, il Modello del cristiano. Se alla Parola non si obbedisce, avere ascoltato e conosciuto, non dona alcuna salvezza. La salvezza è dall’obbedienza. L’obbedienza deve essere anche ai più piccoli precetti della Legge. Anche i frammenti del Vangelo vanno raccolti, messi nel cuore per dare ad essi piena obbedienza. Mentre la Parola si conosce e si vive, essa si ricorda al mondo intero. Se però manca la vita nella Parola, perché manca l’obbedienza ad essa, il ricordo a nulla serve. Prima di tutto perché se la Parola non è nel cuore, mai sarà sulle labbra. In secondo luogo si dice ciò che non si vive. Quando l’altro vedrà che la Parola si dice, ma non si vive, si </w:t>
      </w:r>
      <w:r w:rsidRPr="00D528F7">
        <w:rPr>
          <w:rFonts w:ascii="Arial" w:eastAsia="Times New Roman" w:hAnsi="Arial"/>
          <w:sz w:val="24"/>
          <w:szCs w:val="20"/>
          <w:lang w:val="la-Latn" w:eastAsia="it-IT"/>
        </w:rPr>
        <w:lastRenderedPageBreak/>
        <w:t>convincerà che non vi è alcuna necessità di obbedire alla Parola. Se chi la dice non la vive, perché dovrebbe viverla chi l’ascolta? È una deduzione logica, razionale, immediata. Perché chiedi a me ciò che tu non fai? Ma anche chi ricorda la Parola è obbligato ad insegnare con la vita, mostrando con la sua piena e perfetta obbedienza, come si vive la Parola. Gesù fece e insegnò, visse e parlò. Tutto il Vangelo altro non è che la Parola vissuta da Cristo Gesù, trasformata in Parola scritta.</w:t>
      </w:r>
    </w:p>
    <w:p w14:paraId="20934F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peccati contro la Parola sono tanti, molti, moltissimi. Ognuno è obbligato a conservarsi puro da qualsiasi peccato contro la Parola. Quando si pecca contro la Parola, sempre si pecca contro la verità. C’è anche il pericolo di peccare contro lo Spirito Santo, peccato che non sarà mai perdonato. Si pecca contro l’umanità, verso la quale si ha l’obbligo di dare tutta intera, integra, pura, santa, immacolata, il Vangelo della Salvezza. Oggi i peccati contro l’umanità fatti dai discepoli di Gesù sono innumerevoli, neanche più si possono contare. I peccati contro la Parola li possiamo paragonare al fuoco e allo zolfo caduti dal cielo sulla città di Sodoma e Gomorra. Il Libro della Sapienza ricorda questo evento come uno dei più terrificanti avvenuti nella storia.</w:t>
      </w:r>
    </w:p>
    <w:p w14:paraId="4E5569B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3DC5E5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dobbiamo affermare che lo zolfo e il fuoco che si sta abbattendo sull’umanità a causa degli innumerevoli peccati che si stanno commettendo contro la Parola, sta producendo disastri mille volte più grandi.</w:t>
      </w:r>
    </w:p>
    <w:p w14:paraId="6C1486C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11</w:t>
      </w:r>
      <w:r w:rsidRPr="00D528F7">
        <w:rPr>
          <w:rFonts w:ascii="Arial" w:eastAsia="Times New Roman" w:hAnsi="Arial"/>
          <w:b/>
          <w:sz w:val="24"/>
          <w:szCs w:val="20"/>
          <w:lang w:val="la-Latn" w:eastAsia="it-IT"/>
        </w:rPr>
        <w:t xml:space="preserve">infatti colui che ha detto: </w:t>
      </w:r>
      <w:r w:rsidRPr="00D528F7">
        <w:rPr>
          <w:rFonts w:ascii="Arial" w:eastAsia="Times New Roman" w:hAnsi="Arial"/>
          <w:b/>
          <w:i/>
          <w:sz w:val="24"/>
          <w:szCs w:val="20"/>
          <w:lang w:val="la-Latn" w:eastAsia="it-IT"/>
        </w:rPr>
        <w:t>Non commettere adulterio</w:t>
      </w:r>
      <w:r w:rsidRPr="00D528F7">
        <w:rPr>
          <w:rFonts w:ascii="Arial" w:eastAsia="Times New Roman" w:hAnsi="Arial"/>
          <w:b/>
          <w:sz w:val="24"/>
          <w:szCs w:val="20"/>
          <w:lang w:val="la-Latn" w:eastAsia="it-IT"/>
        </w:rPr>
        <w:t>,</w:t>
      </w:r>
      <w:r w:rsidRPr="00D528F7">
        <w:rPr>
          <w:rFonts w:ascii="Arial" w:eastAsia="Times New Roman" w:hAnsi="Arial"/>
          <w:b/>
          <w:i/>
          <w:sz w:val="24"/>
          <w:szCs w:val="20"/>
          <w:lang w:val="la-Latn" w:eastAsia="it-IT"/>
        </w:rPr>
        <w:t xml:space="preserve"> </w:t>
      </w:r>
      <w:r w:rsidRPr="00D528F7">
        <w:rPr>
          <w:rFonts w:ascii="Arial" w:eastAsia="Times New Roman" w:hAnsi="Arial"/>
          <w:b/>
          <w:sz w:val="24"/>
          <w:szCs w:val="20"/>
          <w:lang w:val="la-Latn" w:eastAsia="it-IT"/>
        </w:rPr>
        <w:t xml:space="preserve">ha detto anche: </w:t>
      </w:r>
      <w:r w:rsidRPr="00D528F7">
        <w:rPr>
          <w:rFonts w:ascii="Arial" w:eastAsia="Times New Roman" w:hAnsi="Arial"/>
          <w:b/>
          <w:i/>
          <w:sz w:val="24"/>
          <w:szCs w:val="20"/>
          <w:lang w:val="la-Latn" w:eastAsia="it-IT"/>
        </w:rPr>
        <w:t>Non uccidere</w:t>
      </w:r>
      <w:r w:rsidRPr="00D528F7">
        <w:rPr>
          <w:rFonts w:ascii="Arial" w:eastAsia="Times New Roman" w:hAnsi="Arial"/>
          <w:b/>
          <w:sz w:val="24"/>
          <w:szCs w:val="20"/>
          <w:lang w:val="la-Latn" w:eastAsia="it-IT"/>
        </w:rPr>
        <w:t>.</w:t>
      </w:r>
      <w:r w:rsidRPr="00D528F7">
        <w:rPr>
          <w:rFonts w:ascii="Arial" w:eastAsia="Times New Roman" w:hAnsi="Arial"/>
          <w:b/>
          <w:i/>
          <w:sz w:val="24"/>
          <w:szCs w:val="20"/>
          <w:lang w:val="la-Latn" w:eastAsia="it-IT"/>
        </w:rPr>
        <w:t xml:space="preserve"> </w:t>
      </w:r>
      <w:r w:rsidRPr="00D528F7">
        <w:rPr>
          <w:rFonts w:ascii="Arial" w:eastAsia="Times New Roman" w:hAnsi="Arial"/>
          <w:b/>
          <w:sz w:val="24"/>
          <w:szCs w:val="20"/>
          <w:lang w:val="la-Latn" w:eastAsia="it-IT"/>
        </w:rPr>
        <w:t>Ora se tu non commetti adulterio, ma uccidi, ti rendi trasgressore della Legge.</w:t>
      </w:r>
    </w:p>
    <w:p w14:paraId="6A82794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Legge è una, perché uno è il cuore del Signore e una è la sua volontà. Poiché una è la Legge, chi trasgredisce un precetto della Legge è la Legge che trasgredisce. </w:t>
      </w:r>
      <w:r w:rsidRPr="00D528F7">
        <w:rPr>
          <w:rFonts w:ascii="Arial" w:eastAsia="Times New Roman" w:hAnsi="Arial"/>
          <w:i/>
          <w:sz w:val="24"/>
          <w:szCs w:val="20"/>
          <w:lang w:val="la-Latn" w:eastAsia="it-IT"/>
        </w:rPr>
        <w:t>Infatti colui che ha detto: Non commettere adulterio, ha anche detto: non uccidere. Ora se tu non commetti adulterio, ma uccidi, ti rendi trasgressore della Legge</w:t>
      </w:r>
      <w:r w:rsidRPr="00D528F7">
        <w:rPr>
          <w:rFonts w:ascii="Arial" w:eastAsia="Times New Roman" w:hAnsi="Arial"/>
          <w:sz w:val="24"/>
          <w:szCs w:val="20"/>
          <w:lang w:val="la-Latn" w:eastAsia="it-IT"/>
        </w:rPr>
        <w:t>. Non è una parte della Parola che viene resa vana, ridotta a menzogna dai nostri peccati contro la Parola, è tutta la Parola di Dio che viene resa vana, viene ridotta a menzogna. Ecco il grande peccato del cristiano. Ecco il fuoco e lo zolfo che lui ogni giorno fa uscire dalla sua bocca per la rovina dell’umanità. Ecco come termina il Libro dell’Apocalisse dell’Apostolo Giovanni:</w:t>
      </w:r>
    </w:p>
    <w:p w14:paraId="2A734048"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 mi disse: «Queste parole sono certe e vere. Il Signore, il Dio che ispira i profeti, ha mandato il suo angelo per mostrare ai suoi servi le </w:t>
      </w:r>
      <w:r w:rsidRPr="00D528F7">
        <w:rPr>
          <w:rFonts w:ascii="Arial" w:eastAsia="Times New Roman" w:hAnsi="Arial"/>
          <w:bCs/>
          <w:i/>
          <w:iCs/>
          <w:sz w:val="24"/>
          <w:szCs w:val="20"/>
          <w:lang w:val="la-Latn" w:eastAsia="it-IT"/>
        </w:rPr>
        <w:lastRenderedPageBreak/>
        <w:t>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275D96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1E23318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Beato quel cristiano che non pecca contro la Parola. </w:t>
      </w:r>
      <w:r w:rsidRPr="00D528F7">
        <w:rPr>
          <w:rFonts w:ascii="Arial" w:eastAsia="Times New Roman" w:hAnsi="Arial"/>
          <w:b/>
          <w:sz w:val="24"/>
          <w:szCs w:val="20"/>
          <w:lang w:val="la-Latn" w:eastAsia="it-IT"/>
        </w:rPr>
        <w:t>Beato quel discepolo di Gesù che non fa uscire dalla sua bocca il fuoco e lo zolfo che incendiano l’umanità più che il fuoco e lo zolfo che hanno ridotto Sodoma e Gomorra in cenere</w:t>
      </w:r>
      <w:r w:rsidRPr="00D528F7">
        <w:rPr>
          <w:rFonts w:ascii="Arial" w:eastAsia="Times New Roman" w:hAnsi="Arial"/>
          <w:sz w:val="24"/>
          <w:szCs w:val="20"/>
          <w:lang w:val="la-Latn" w:eastAsia="it-IT"/>
        </w:rPr>
        <w:t xml:space="preserve">. Beato chi si preserva immune da questo orrendo peccato. </w:t>
      </w:r>
      <w:r w:rsidRPr="00D528F7">
        <w:rPr>
          <w:rFonts w:ascii="Arial" w:eastAsia="Times New Roman" w:hAnsi="Arial"/>
          <w:b/>
          <w:sz w:val="24"/>
          <w:szCs w:val="20"/>
          <w:lang w:val="la-Latn" w:eastAsia="it-IT"/>
        </w:rPr>
        <w:t>Oggi però dobbiamo confessare che dalla bocca di molti discepoli di Gesù escono fiumi stracolmi di fuoco e zolfo di ogni falsità e menzogna. Per l’umanità ci sarà poco da sperare. La sua distruzione spirituale e morale è già iniziata.</w:t>
      </w:r>
      <w:r w:rsidRPr="00D528F7">
        <w:rPr>
          <w:rFonts w:ascii="Arial" w:eastAsia="Times New Roman" w:hAnsi="Arial"/>
          <w:sz w:val="24"/>
          <w:szCs w:val="20"/>
          <w:lang w:val="la-Latn" w:eastAsia="it-IT"/>
        </w:rPr>
        <w:t xml:space="preserve"> I segni si vedono già. Anche perché questo fiume di fuoco e di zolfo di falsità non si arresta. Anzi ingrossa sempre di più. </w:t>
      </w:r>
    </w:p>
    <w:p w14:paraId="4730808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12</w:t>
      </w:r>
      <w:r w:rsidRPr="00D528F7">
        <w:rPr>
          <w:rFonts w:ascii="Arial" w:eastAsia="Times New Roman" w:hAnsi="Arial"/>
          <w:b/>
          <w:sz w:val="24"/>
          <w:szCs w:val="20"/>
          <w:lang w:val="la-Latn" w:eastAsia="it-IT"/>
        </w:rPr>
        <w:t>Parlate e agite come persone che devono essere giudicate secondo una legge di libertà, perché</w:t>
      </w:r>
    </w:p>
    <w:p w14:paraId="2ABEBA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mette ogni discepolo dinanzi al giudizio, che non sarà fatto da un uomo, ma da Dio stesso. </w:t>
      </w:r>
      <w:r w:rsidRPr="00D528F7">
        <w:rPr>
          <w:rFonts w:ascii="Arial" w:eastAsia="Times New Roman" w:hAnsi="Arial"/>
          <w:i/>
          <w:sz w:val="24"/>
          <w:szCs w:val="20"/>
          <w:lang w:val="la-Latn" w:eastAsia="it-IT"/>
        </w:rPr>
        <w:t>Parlate e agite come persone che devono essere giudicate secondo una legge di libertà, perché</w:t>
      </w:r>
      <w:r w:rsidRPr="00D528F7">
        <w:rPr>
          <w:rFonts w:ascii="Arial" w:eastAsia="Times New Roman" w:hAnsi="Arial"/>
          <w:sz w:val="24"/>
          <w:szCs w:val="20"/>
          <w:lang w:val="la-Latn" w:eastAsia="it-IT"/>
        </w:rPr>
        <w:t xml:space="preserve">…. La legge di libertà è la Legge del Vangelo. Quando il Signore verrà a giudicarci, verrà con il Libro del Vangelo in mano e saremo passati al setaccio parola per parola. Per ogni parola che noi abbiamo contraffatta, ridotta a menzogna, abolita, abrogata, dichiarata non vera, trasformata, modificata, alterata, aggiustata secondo i pensieri del nostro cuore, dobbiamo rendere a Lui conto. Ogni attimo della nostra vita verrà esaminato. Per ogni più piccolo o più grande fuoco e zolfo da noi gettato </w:t>
      </w:r>
      <w:r w:rsidRPr="00D528F7">
        <w:rPr>
          <w:rFonts w:ascii="Arial" w:eastAsia="Times New Roman" w:hAnsi="Arial"/>
          <w:sz w:val="24"/>
          <w:szCs w:val="20"/>
          <w:lang w:val="la-Latn" w:eastAsia="it-IT"/>
        </w:rPr>
        <w:lastRenderedPageBreak/>
        <w:t>sull’umanità dobbiamo rendere conto al Signore nostro Dio. Il giudizio sarà eterno e senza appello. Vale proprio la pena riflettere su questo evento della nostra vita. Esso va preparato bene, divinamente bene.</w:t>
      </w:r>
    </w:p>
    <w:p w14:paraId="72186BD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i/>
          <w:iCs/>
          <w:sz w:val="24"/>
          <w:szCs w:val="20"/>
          <w:lang w:val="la-Latn" w:eastAsia="it-IT"/>
        </w:rPr>
        <w:t>Estote parati</w:t>
      </w:r>
      <w:r w:rsidRPr="00D528F7">
        <w:rPr>
          <w:rFonts w:ascii="Arial" w:eastAsia="Times New Roman" w:hAnsi="Arial"/>
          <w:b/>
          <w:sz w:val="24"/>
          <w:szCs w:val="20"/>
          <w:lang w:val="la-Latn" w:eastAsia="it-IT"/>
        </w:rPr>
        <w:t xml:space="preserve">: </w:t>
      </w:r>
      <w:r w:rsidRPr="00D528F7">
        <w:rPr>
          <w:rFonts w:ascii="Arial" w:eastAsia="Times New Roman" w:hAnsi="Arial"/>
          <w:sz w:val="24"/>
          <w:szCs w:val="20"/>
          <w:lang w:val="la-Latn" w:eastAsia="it-IT"/>
        </w:rPr>
        <w:t xml:space="preserve">In ogni momento il Signore può chiamarci al suo cospetto e chiederci di rendere conto d’ogni nostro pensiero, parola, opera, omissione. Tutta la nostra vita è scritta nel suo libro. Di quanto è scritto in esso dobbiamo rendere a Lui ragione, sia in bene che in male. Così il Libro del Qoelet: </w:t>
      </w:r>
      <w:r w:rsidRPr="00D528F7">
        <w:rPr>
          <w:rFonts w:ascii="Arial" w:eastAsia="Times New Roman" w:hAnsi="Arial"/>
          <w:i/>
          <w:iCs/>
          <w:sz w:val="24"/>
          <w:szCs w:val="20"/>
          <w:lang w:val="la-Latn" w:eastAsia="it-IT"/>
        </w:rPr>
        <w:t>“</w:t>
      </w:r>
      <w:r w:rsidRPr="00D528F7">
        <w:rPr>
          <w:rFonts w:ascii="Arial" w:eastAsia="Times New Roman" w:hAnsi="Arial"/>
          <w:i/>
          <w:sz w:val="24"/>
          <w:szCs w:val="20"/>
          <w:lang w:val="la-Latn" w:eastAsia="it-IT"/>
        </w:rPr>
        <w:t>Temi Dio e osserva i suoi comandamenti, perché qui sta tutto l’uomo. Infatti, Dio citerà in giudizio ogni azione, anche tutto ciò che è occulto, bene o male</w:t>
      </w:r>
      <w:r w:rsidRPr="00D528F7">
        <w:rPr>
          <w:rFonts w:ascii="Arial" w:eastAsia="Times New Roman" w:hAnsi="Arial"/>
          <w:i/>
          <w:iCs/>
          <w:sz w:val="24"/>
          <w:szCs w:val="20"/>
          <w:lang w:val="la-Latn" w:eastAsia="it-IT"/>
        </w:rPr>
        <w:t>”</w:t>
      </w:r>
      <w:r w:rsidRPr="00D528F7">
        <w:rPr>
          <w:rFonts w:ascii="Arial" w:eastAsia="Times New Roman" w:hAnsi="Arial"/>
          <w:sz w:val="24"/>
          <w:szCs w:val="20"/>
          <w:lang w:val="la-Latn" w:eastAsia="it-IT"/>
        </w:rPr>
        <w:t xml:space="preserve"> (Qo 12,13-14). Fino al momento della nostra morte, possiamo convertici e ritornare nella giustizia e verità. Con la morte, il giudizio sarà eterno e immodificabile, senza appello per alcuno. Se trovati giusti, si entra nella sua luce. Se invece siamo morti nell’ingiustizia e nell’empietà saremo gettati nelle tenebre del fuoco eterno, dove ci sarà pianto e stridore di denti. Questa la verità rivelata.</w:t>
      </w:r>
    </w:p>
    <w:p w14:paraId="2DEE72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Parola di Gesù: </w:t>
      </w:r>
    </w:p>
    <w:p w14:paraId="2FA2A67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Un uomo ricco aveva un amministratore, e questi fu accusato dinanzi a lui di sperperare i suoi averi. Lo chiamò e gli disse: “Che cosa sento dire di te? Rendi conto della tua amministrazione, perché non potrai più amministrare” (Lc 16,12). </w:t>
      </w:r>
    </w:p>
    <w:p w14:paraId="0DD834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responsabilità personale. Il giudizio del Signore è sommamente giusto: </w:t>
      </w:r>
    </w:p>
    <w:p w14:paraId="3A5128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i/>
          <w:sz w:val="24"/>
          <w:szCs w:val="20"/>
          <w:lang w:val="la-Latn" w:eastAsia="it-IT"/>
        </w:rPr>
        <w:t>Il servo che, conoscendo la volontà del padrone, non avrà disposto o agito secondo la sua volontà, riceverà molte percosse; quello invece che, non conoscendola, avrà fatto cose meritevoli di percosse, ne riceverà poche</w:t>
      </w:r>
      <w:r w:rsidRPr="00D528F7">
        <w:rPr>
          <w:rFonts w:ascii="Arial" w:eastAsia="Times New Roman" w:hAnsi="Arial"/>
          <w:sz w:val="24"/>
          <w:szCs w:val="20"/>
          <w:lang w:val="la-Latn" w:eastAsia="it-IT"/>
        </w:rPr>
        <w:t xml:space="preserve"> (Lc 12,38). </w:t>
      </w:r>
    </w:p>
    <w:p w14:paraId="567FC15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giudizio sarà in relazione ai doni di grazia e verità, missione, vocazione, sacramento, ministero: </w:t>
      </w:r>
    </w:p>
    <w:p w14:paraId="7E29AC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i/>
          <w:sz w:val="24"/>
          <w:szCs w:val="20"/>
          <w:lang w:val="la-Latn" w:eastAsia="it-IT"/>
        </w:rPr>
        <w:t>A chiunque fu dato molto, molto sarà chiesto; a chi fu affidato molto, sarà richiesto molto di più</w:t>
      </w:r>
      <w:r w:rsidRPr="00D528F7">
        <w:rPr>
          <w:rFonts w:ascii="Arial" w:eastAsia="Times New Roman" w:hAnsi="Arial"/>
          <w:sz w:val="24"/>
          <w:szCs w:val="20"/>
          <w:lang w:val="la-Latn" w:eastAsia="it-IT"/>
        </w:rPr>
        <w:t xml:space="preserve"> (Lc 12,47-48). </w:t>
      </w:r>
    </w:p>
    <w:p w14:paraId="1FDBFD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Più in alto si è posti e più è grande la nostra responsabilità dinanzi al Signore. Il mio Maestro di ascetica così ci ammaestrava: </w:t>
      </w:r>
      <w:r w:rsidRPr="00D528F7">
        <w:rPr>
          <w:rFonts w:ascii="Arial" w:eastAsia="Times New Roman" w:hAnsi="Arial"/>
          <w:i/>
          <w:iCs/>
          <w:sz w:val="24"/>
          <w:szCs w:val="20"/>
          <w:lang w:val="la-Latn" w:eastAsia="it-IT"/>
        </w:rPr>
        <w:t>Un fedele laico entra in Paradiso da una larghissima porta. Un presbitero vi entra attraverso una piccolissima porticina. Un Vescovo deve passere come passa il sole attraverso una fessura. Un Papa deve entrare a porte chiuse.</w:t>
      </w:r>
      <w:r w:rsidRPr="00D528F7">
        <w:rPr>
          <w:rFonts w:ascii="Arial" w:eastAsia="Times New Roman" w:hAnsi="Arial"/>
          <w:sz w:val="24"/>
          <w:szCs w:val="20"/>
          <w:lang w:val="la-Latn" w:eastAsia="it-IT"/>
        </w:rPr>
        <w:t xml:space="preserve"> Più si è posti in alto dal nostro Dio e più grande è la nostra responsabilità. Il Papa è responsabile della salvezza eterna di tutta la Chiesa e del mondo. Il Vescovo della sua Diocesi e del mondo. Il parroco della sua parrocchia e del mondo. Il fedele laico della sua casa e del mondo. Ogni cristiano è luce del mondo e sale della terra. Con la sua luce deve illuminare il mondo. Con il suo sale deve dare il sapore di Dio ad ogni uomo. Più in alto si è posti e più si è responsabili degli altri. È questa verità di tutto il corpo di Cristo. Ricevere luce e sale è un diritto dell’uomo. </w:t>
      </w:r>
    </w:p>
    <w:p w14:paraId="559440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si è già detto: la responsabilità è in ordine alla grazia, verità, missione, vocazione, carisma, ministero e anche alle anime che ci sono state affidate sia per la loro conversione che per la loro salvezza eterna. San Paolo così sente e manifesta il peso della sua altissima responsabilità: </w:t>
      </w:r>
    </w:p>
    <w:p w14:paraId="3382809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20,18-31).</w:t>
      </w:r>
    </w:p>
    <w:p w14:paraId="308C2D3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Anche Gesù si dichiara innocente per la perdizione di Giuda. Non solo. Chiede al Padre di assumere la custodia dei suoi Discepoli fino al giorno della sua glorificazione e anche fino alla sua venuta come Giudice dei vivi e dei morti alla fine del tempo. Lui e il Padre sono una sola custodia. </w:t>
      </w:r>
    </w:p>
    <w:p w14:paraId="0CAEB92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w:t>
      </w:r>
      <w:r w:rsidRPr="00D528F7">
        <w:rPr>
          <w:rFonts w:ascii="Arial" w:eastAsia="Times New Roman" w:hAnsi="Arial"/>
          <w:bCs/>
          <w:i/>
          <w:iCs/>
          <w:sz w:val="24"/>
          <w:szCs w:val="20"/>
          <w:lang w:val="la-Latn" w:eastAsia="it-IT"/>
        </w:rPr>
        <w:lastRenderedPageBreak/>
        <w:t xml:space="preserve">mandato me nel mondo, anche io ho mandato loro nel mondo; per loro io consacro me stesso, perché siano anch’essi consacrati nella verità (Gv 17,6-19). </w:t>
      </w:r>
    </w:p>
    <w:p w14:paraId="260296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Da questi pochissimi riferimenti scritturistici – tutta la Scrittura Santa è questa verità – dobbiamo necessariamente convertirci alla verità della nostra responsabilità dinanzi a Dio, non solo in relazione alla nostra vita, ma anche dinanzi alla vita del mondo intero, di ogni nostro fratello. Ogni cristiano ha ricevuto una missione di redenzione, di salvezza per il mondo intero. Di questa missione è responsabile. Dovrà rendere conto a Dio. Per questo lui dovrà essere più luminoso del sole, sempre. Sempre dovrà dare alla terra il gusto e il sapore di Cristo Gesù, nello Spirito Santo. Per ogni falsità, errore, eresia, alterazione, aggiunta o anche decurtazione posta nella Parola di Cristo Gesù è responsabile dinanzi a Dio. Per ogni scandalo sia in parole che in opere è responsabile dinanzi a Dio. Per ogni omissione nell’essere luce e sale è responsabile dinanzi a Dio. Per ogni Parola del Vangelo, della Legge, dei Comandamenti, alla quale non ha dato pronta e immediata obbedienza è responsabile dinanzi a Dio. Di ogni dono di grazia se non messo bene a frutto si è responsabili. Di ogni vizio, specie dell’invidia e della gelosia, si è responsabili in eterno. Di tutto ciò che oscura, anche in minima parte, il glorioso Vangelo di Gesù Signore, siamo responsabili dinanzi a Dio. Se il Signore dona una missione di salvezza e non viene portata a compimento nella mozione perenne dello Spirito Santo, si è responsabili dinanzi a Dio. Se alla missione ricevuta, aggiungiamo o togliamo a nostro gusto e gradimento, siamo responsabili dinanzi a Dio di ogni frutto non portato a maturazione. Se poi modifichiamo lo Statuto divino e le sue divine modalità, anche in questo caso siamo responsabili dinanzi a Dio.</w:t>
      </w:r>
    </w:p>
    <w:p w14:paraId="4C6559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ogni anima che si perde, il Signore ci chiamerà in giudizio. Quando noi diciamo che Cristo Gesù non è più necessario alla salvezza del mondo, privando la sua Chiesa della sua mediazione universale in ordine alla grazia e alla verità, anche di questo siamo responsabili dinanzi a Dio. Oggi il cristiano ha rinunciato di essere luce del mondo e sale della terra negli ambiti e luoghi dove compie il suo ministero sia religioso che profano. Anche di questa rinuncia e di tutti i mali che essa produce ognuno è responsabile in eterno dinanzi a Dio. Per ogni nostra parola che rende opaco il Vangelo di Gesù Signore e in qualche modo lo dichiara inutile alla salvezza, saremo citati in giudizio dal Signore nostro Dio. Altissima è la nostra responsabilità. Non solo altissima, ma anche eterna. Oggi questa responsabilità è stata annullata.</w:t>
      </w:r>
    </w:p>
    <w:p w14:paraId="67309EB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Non c’è peccato più grande di questo: mettere nei cuori una falsa fede. Leggiamo cosa dice il Signore attraverso l’antico profeta Malachia: </w:t>
      </w:r>
    </w:p>
    <w:p w14:paraId="4F45EAB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w:t>
      </w:r>
      <w:r w:rsidRPr="00D528F7">
        <w:rPr>
          <w:rFonts w:ascii="Arial" w:eastAsia="Times New Roman" w:hAnsi="Arial"/>
          <w:bCs/>
          <w:i/>
          <w:iCs/>
          <w:sz w:val="24"/>
          <w:szCs w:val="20"/>
          <w:lang w:val="la-Latn" w:eastAsia="it-IT"/>
        </w:rPr>
        <w:lastRenderedPageBreak/>
        <w:t xml:space="preserve">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484B0BB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Durezza del cuore di ieri, durezza del cuore di oggi. Oggi il cristiano dice del suo Dio che è solo misericordia, solo paradiso, solo beatitudine eterna. Dice che non c’è più bisogno né di Cristo Gesù né della Chiesa per la salvezza. Dice che tutti sono già salvi. Menzogna satanica. Il cristiano è obbligato a smentire con la sua vita questa diabolica menzogna, questo inganno diabolico, questa infernale falsità. Chi crede è obbligato a mostrare con la sua vita che lui tutto opera e tutto dice, tutto decide, sapendo che anche di ogni parola dovrà rendere conto a Dio.</w:t>
      </w:r>
    </w:p>
    <w:p w14:paraId="020DF22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13</w:t>
      </w:r>
      <w:r w:rsidRPr="00D528F7">
        <w:rPr>
          <w:rFonts w:ascii="Arial" w:eastAsia="Times New Roman" w:hAnsi="Arial"/>
          <w:b/>
          <w:sz w:val="24"/>
          <w:szCs w:val="20"/>
          <w:lang w:val="la-Latn" w:eastAsia="it-IT"/>
        </w:rPr>
        <w:t>il giudizio sarà senza misericordia contro chi non avrà avuto misericordia. La misericordia ha sempre la meglio sul giudizio.</w:t>
      </w:r>
    </w:p>
    <w:p w14:paraId="6C10A2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la verità che l’Apostolo Giacomo rivela in relazione al giudizio del Signore: </w:t>
      </w:r>
      <w:r w:rsidRPr="00D528F7">
        <w:rPr>
          <w:rFonts w:ascii="Arial" w:eastAsia="Times New Roman" w:hAnsi="Arial"/>
          <w:i/>
          <w:sz w:val="24"/>
          <w:szCs w:val="20"/>
          <w:lang w:val="la-Latn" w:eastAsia="it-IT"/>
        </w:rPr>
        <w:t>Il giudizio sarà senza misericordia contro chi non avrà avuto misericordia. La misericordia ha sempre il meglio sul giudizio</w:t>
      </w:r>
      <w:r w:rsidRPr="00D528F7">
        <w:rPr>
          <w:rFonts w:ascii="Arial" w:eastAsia="Times New Roman" w:hAnsi="Arial"/>
          <w:sz w:val="24"/>
          <w:szCs w:val="20"/>
          <w:lang w:val="la-Latn" w:eastAsia="it-IT"/>
        </w:rPr>
        <w:t>. Qual è la nostra prima misericordia? Vivere il Vangelo senza favoritismi personali. Qual è però la Madre di ogni misericordia? È non fare uscire dalla nostra bocca neanche la più piccola fiammella di falsità e neanche un granello di zolfo di menzogna, ai danni del glorioso Vangelo di Cristo Gesù. Di certo è senza alcuna misericordia, chi predica, annuncia, dona, proclama, insegna un falso Vangelo. Costui è il più grande nemico dell’umanità. Lui riduce l’umanità in cenere a causa del Vangelo falso che annuncia. Il signore ci preservi da questo orrendo peccato.</w:t>
      </w:r>
    </w:p>
    <w:p w14:paraId="5527C60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1E4810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20" w:name="_Toc142321710"/>
      <w:r w:rsidRPr="00D528F7">
        <w:rPr>
          <w:rFonts w:ascii="Arial" w:eastAsia="Times New Roman" w:hAnsi="Arial"/>
          <w:b/>
          <w:sz w:val="24"/>
          <w:szCs w:val="20"/>
          <w:lang w:eastAsia="it-IT"/>
        </w:rPr>
        <w:t>La fede e le opere</w:t>
      </w:r>
      <w:bookmarkEnd w:id="220"/>
    </w:p>
    <w:p w14:paraId="6638151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14</w:t>
      </w:r>
      <w:r w:rsidRPr="00D528F7">
        <w:rPr>
          <w:rFonts w:ascii="Arial" w:eastAsia="Times New Roman" w:hAnsi="Arial"/>
          <w:b/>
          <w:sz w:val="24"/>
          <w:szCs w:val="20"/>
          <w:lang w:val="la-Latn" w:eastAsia="it-IT"/>
        </w:rPr>
        <w:t>A che serve, fratelli miei, se uno dice di avere fede, ma non ha le opere? Quella fede può forse salvarlo?</w:t>
      </w:r>
    </w:p>
    <w:p w14:paraId="108DB18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annuncia una verità immodificabile nei secoli. Questa verità va gelosamente custodita nel cuore da ogni discepolo di Gesù: </w:t>
      </w:r>
      <w:r w:rsidRPr="00D528F7">
        <w:rPr>
          <w:rFonts w:ascii="Arial" w:eastAsia="Times New Roman" w:hAnsi="Arial"/>
          <w:i/>
          <w:sz w:val="24"/>
          <w:szCs w:val="20"/>
          <w:lang w:val="la-Latn" w:eastAsia="it-IT"/>
        </w:rPr>
        <w:t>A che serve, fratelli miei, se uno dice di avere fede, ma non ha le opere? Quella fede può forse salvarlo?</w:t>
      </w:r>
      <w:r w:rsidRPr="00D528F7">
        <w:rPr>
          <w:rFonts w:ascii="Arial" w:eastAsia="Times New Roman" w:hAnsi="Arial"/>
          <w:sz w:val="24"/>
          <w:szCs w:val="20"/>
          <w:lang w:val="la-Latn" w:eastAsia="it-IT"/>
        </w:rPr>
        <w:t xml:space="preserve"> Prima di procedere nel seguire e scoprire come l’Apostolo attesterà, rivelerà, sempre nello Spirito Santo, dove è il fondamento di questa mirabile unità tra fede e opere, è cosa giusta dire cosa è la fede. La fede è consegna della nostra vita alla Parola del Signore. Non a questa o a quell’altra Parola del Signore, ma a tutta la Parola del Signore. Si ascolta la Parola scritta, si ascolta la Parola dei Profeti, si ascolta la Parola di Cristo Gesù, si ascolta la </w:t>
      </w:r>
      <w:r w:rsidRPr="00D528F7">
        <w:rPr>
          <w:rFonts w:ascii="Arial" w:eastAsia="Times New Roman" w:hAnsi="Arial"/>
          <w:sz w:val="24"/>
          <w:szCs w:val="20"/>
          <w:lang w:val="la-Latn" w:eastAsia="it-IT"/>
        </w:rPr>
        <w:lastRenderedPageBreak/>
        <w:t xml:space="preserve">Parola degli Apostoli, si ascolta la sana dottrina e quanto ascoltato va trasformato in nostra vita. Ascolto e trasformazione dell’ascolto in nostra vita devono essere una cosa sola in eterno. Ora vediamo concretamente quale Parola il Signore ha rivolto al suo popolo. Questa Parola va trasformata in vita. Altra osservazione che merita ogni nostra attenzione: la Parola è Parola che vieta. La Parola è Parola che comanda. È Parola che dice di fare ed è Parola che dice di non fare. Il non fare è opera come il fare. È il non fare che merita prima di ogni cosa la nostra obbedienza. Se manca il non fare, mai vi potrà essere il fare. Prima il non fare e poi il fare. Va ribadito con forza. La volontà di Dio, a noi manifestata tutta nelle Scritture Profetiche e quotidianamente insegnata dallo Spirito Santo a quanti si lasciano da Lui ammaestrare e condurre a tutta la verità, comprende due comandi: il comando del non fare e il comando del fare. Nessuno potrà mai obbedire al comando del fare se prima non obbedisce interamente e non dona pienezza di realizzazione al comando del non fare. È sul comando del non fare che sempre va vissuto il comando del fare. </w:t>
      </w:r>
    </w:p>
    <w:p w14:paraId="26E14FC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il Signore volle stipulare con il suo popolo un’alleanza di vita, scrisse per esso le tavole della Legge. Ora su queste tavole solo due sono i comandamenti del fare: Ricordati del giorno del sabato per santificarlo e onora il padre e la madre. Tutti gli altri comandamenti sono legge del non fare. Cosa non dovrà fare il popolo del Signore, se vuole in eterno rimanere popolo del suo Dio? Non deve avere altro Dio al di fuori del Dio che lo ha liberato dalla schiavitù d’Egitto. Non deve nominare il nome di Dio invano. Non deve uccidere. Non deve commettere adulterio. Non deve rubare. Non deve dire falsa testimonianza ai danni del suo prossimo. Non deve desiderare la donna degli altri o l’uomo delle altre. Non deve desiderare le cose degli altri. Se queste otto Leggi del non fare non vengono osservate, non c’è vita per il popolo del Signore, perché non c’è il Signore che è il Datore di ogni vita e di ogni benedizione. </w:t>
      </w:r>
    </w:p>
    <w:p w14:paraId="2CBE722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Oggi è proprio questo il grande male cristiano. Si pensa di fare il bene, di essere graditi a Dio facendo qualche opera di carità o di misericordia sia di ordine spirituale che materiale. Queste opere a nulla servono, se prima non obbediamo al comando del non fare. Se siamo idolatri, se disprezziamo il nome di Dio, se uccidiamo, se adulteriamo, se distruggiamo le famiglie, se rubiamo, se diciamo falsa testimonianza, se siamo pieni di desideri impuri, di avarizia e di ogni altra concupiscenza, a nulla serve fare un’opera di bene. Quest’opera mai ci renderà graditi al Signore. Mai potrà essere gradita. Non abbiamo obbedito al non fare. </w:t>
      </w:r>
    </w:p>
    <w:p w14:paraId="212E8C2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insegna il Libro del Siracide sulle opere di misericordia compiute nella trasgressione dei Comandamenti: </w:t>
      </w:r>
    </w:p>
    <w:p w14:paraId="11C468C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34,21-27). </w:t>
      </w:r>
    </w:p>
    <w:p w14:paraId="36F53AC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Prima va data obbedienza ad ogni non fare, poi si deve dare obbedienza a tutto il fare. Il non fare è il solo fondamento sul quale si può edificare il fare. Se si fa </w:t>
      </w:r>
      <w:r w:rsidRPr="00D528F7">
        <w:rPr>
          <w:rFonts w:ascii="Arial" w:eastAsia="Times New Roman" w:hAnsi="Arial"/>
          <w:sz w:val="24"/>
          <w:szCs w:val="20"/>
          <w:lang w:val="la-Latn" w:eastAsia="it-IT"/>
        </w:rPr>
        <w:lastRenderedPageBreak/>
        <w:t>ciò che non si deve fare, si costruisce sul peccato e sulla morte. Ora nessuna costruzione sul peccato e sulla morte potrà reggere. Neanche potrà produrre un solo frutto di vera salvezza e la salvezza è quella eterna.</w:t>
      </w:r>
    </w:p>
    <w:p w14:paraId="78DC572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che abbiamo posto il principio che dice cosa è la fede, leggiamo quanto il Signore comanda al suo popolo. Ci limiteremo solo a qualche brano dell’Esodo e del Levitico. Poi ci apriremo al Discorso della Montagna, proferito da Cristo Gesù. </w:t>
      </w:r>
    </w:p>
    <w:p w14:paraId="380961B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AF699C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19,3-8).</w:t>
      </w:r>
    </w:p>
    <w:p w14:paraId="41770BA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Dio pronunciò tutte queste parole: «Io sono il Signore, tuo Dio, che ti ho fatto uscire dalla terra d’Egitto, dalla condizione servile: Non avrai altri dèi di fronte a me. </w:t>
      </w:r>
    </w:p>
    <w:p w14:paraId="0F07497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599D90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pronuncerai invano il nome del Signore, tuo Dio, perché il Signore non lascia impunito chi pronuncia il suo nome invano.</w:t>
      </w:r>
    </w:p>
    <w:p w14:paraId="1A27E55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79627D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Onora tuo padre e tua madre, perché si prolunghino i tuoi giorni nel paese che il Signore, tuo Dio, ti dà. Non ucciderai. Non commetterai adulterio. Non ruberai. Non pronuncerai falsa testimonianza contro il tuo prossimo. Non desidererai la casa del tuo prossimo. Non </w:t>
      </w:r>
      <w:r w:rsidRPr="00D528F7">
        <w:rPr>
          <w:rFonts w:ascii="Arial" w:eastAsia="Times New Roman" w:hAnsi="Arial"/>
          <w:i/>
          <w:iCs/>
          <w:sz w:val="24"/>
          <w:szCs w:val="20"/>
          <w:lang w:val="la-Latn" w:eastAsia="it-IT"/>
        </w:rPr>
        <w:lastRenderedPageBreak/>
        <w:t>desidererai la moglie del tuo prossimo, né il suo schiavo né la sua schiava, né il suo bue né il suo asino, né alcuna cosa che appartenga al tuo prossimo» (Es 20,1-17).</w:t>
      </w:r>
    </w:p>
    <w:p w14:paraId="2683A99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w:t>
      </w:r>
    </w:p>
    <w:p w14:paraId="240DE61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443FD65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600EC25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1424B5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w:t>
      </w:r>
    </w:p>
    <w:p w14:paraId="57500F6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ti coricherai con un uomo come si fa con una donna: è cosa abominevole. Non darai il tuo giaciglio a una bestia per contaminarti con essa; così nessuna donna si metterà con un animale per accoppiarsi: è una perversione.</w:t>
      </w:r>
    </w:p>
    <w:p w14:paraId="356AFBD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w:t>
      </w:r>
      <w:r w:rsidRPr="00D528F7">
        <w:rPr>
          <w:rFonts w:ascii="Arial" w:eastAsia="Times New Roman" w:hAnsi="Arial"/>
          <w:i/>
          <w:iCs/>
          <w:sz w:val="24"/>
          <w:szCs w:val="20"/>
          <w:lang w:val="la-Latn" w:eastAsia="it-IT"/>
        </w:rPr>
        <w:lastRenderedPageBreak/>
        <w:t xml:space="preserve">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44C4DC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E4FDF7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393CF03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71D722F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accoppierai bestie di specie differenti; non seminerai il tuo campo con due specie di seme né porterai veste tessuta di due specie diverse. Se un uomo ha rapporti con una donna schiava, ma promessa ad un altro uomo benché non sia stata ancora né riscattata né </w:t>
      </w:r>
      <w:r w:rsidRPr="00D528F7">
        <w:rPr>
          <w:rFonts w:ascii="Arial" w:eastAsia="Times New Roman" w:hAnsi="Arial"/>
          <w:i/>
          <w:iCs/>
          <w:sz w:val="24"/>
          <w:szCs w:val="20"/>
          <w:lang w:val="la-Latn" w:eastAsia="it-IT"/>
        </w:rPr>
        <w:lastRenderedPageBreak/>
        <w:t>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5668E5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w:t>
      </w:r>
    </w:p>
    <w:p w14:paraId="2A707E3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w:t>
      </w:r>
    </w:p>
    <w:p w14:paraId="38A61A0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vi rivolgete ai negromanti né agli indovini; non li consultate, per non rendervi impuri per mezzo loro. Io sono il Signore, vostro Dio. Alzati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74184E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793EC7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un uomo si rivolge ai negromanti e agli indovini, per darsi alle superstizioni dietro a loro, io volgerò il mio volto contro quella persona </w:t>
      </w:r>
      <w:r w:rsidRPr="00D528F7">
        <w:rPr>
          <w:rFonts w:ascii="Arial" w:eastAsia="Times New Roman" w:hAnsi="Arial"/>
          <w:i/>
          <w:iCs/>
          <w:sz w:val="24"/>
          <w:szCs w:val="20"/>
          <w:lang w:val="la-Latn" w:eastAsia="it-IT"/>
        </w:rPr>
        <w:lastRenderedPageBreak/>
        <w:t xml:space="preserve">e la eliminerò dal suo popolo. Santificatevi dunque e siate santi, perché io sono il Signore, vostro Dio. Osservate le mie leggi e mettetele in pratica. Io sono il Signore che vi santifica. </w:t>
      </w:r>
    </w:p>
    <w:p w14:paraId="50E2FED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2F589DF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5B09DE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13A5FE2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6214259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Farete dunque distinzione tra animali puri e impuri, fra uccelli impuri e puri e non vi contaminerete, mangiando animali, uccelli o esseri che strisciano sulla terra e che io vi ho fatto separare come impuri. Sarete </w:t>
      </w:r>
      <w:r w:rsidRPr="00D528F7">
        <w:rPr>
          <w:rFonts w:ascii="Arial" w:eastAsia="Times New Roman" w:hAnsi="Arial"/>
          <w:i/>
          <w:iCs/>
          <w:sz w:val="24"/>
          <w:szCs w:val="20"/>
          <w:lang w:val="la-Latn" w:eastAsia="it-IT"/>
        </w:rPr>
        <w:lastRenderedPageBreak/>
        <w:t>santi per me, poiché io, il Signore, sono santo e vi ho separato dagli altri popoli, perché siate miei.</w:t>
      </w:r>
    </w:p>
    <w:p w14:paraId="39F1E7C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uomo o donna, in mezzo a voi, eserciteranno la negromanzia o la divinazione, dovranno essere messi a morte: saranno lapidati e il loro sangue ricadrà su di loro”» (Lev 20,1-27). </w:t>
      </w:r>
    </w:p>
    <w:p w14:paraId="10553DF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1371EE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AAA16A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Voi siete il sale della terra; ma se il sale perde il sapore, con che cosa lo si renderà salato? A null’altro serve che ad essere gettato via e calpestato dalla gente.</w:t>
      </w:r>
    </w:p>
    <w:p w14:paraId="5A34EDF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B9A3E5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w:t>
      </w:r>
      <w:r w:rsidRPr="00D528F7">
        <w:rPr>
          <w:rFonts w:ascii="Arial" w:eastAsia="Times New Roman" w:hAnsi="Arial"/>
          <w:i/>
          <w:iCs/>
          <w:sz w:val="24"/>
          <w:szCs w:val="20"/>
          <w:lang w:val="la-Latn" w:eastAsia="it-IT"/>
        </w:rPr>
        <w:lastRenderedPageBreak/>
        <w:t>io ti dico: non uscirai di là finché non avrai pagato fino all’ultimo spicciolo!</w:t>
      </w:r>
    </w:p>
    <w:p w14:paraId="2756D4D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92F32C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32BB3EB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4614D6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3E2D28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1FB3D07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05191B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44FF89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Pregando, non sprecate parole come i pagani: essi credono di venire ascoltati a forza di parole. Non siate dunque come loro, perché il Padre vostro sa di quali cose avete bisogno prima ancora che gliele chiediate.</w:t>
      </w:r>
    </w:p>
    <w:p w14:paraId="6AFF996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6AAD169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voi infatti perdonerete agli altri le loro colpe, il Padre vostro che è nei cieli perdonerà anche a voi; ma se voi non perdonerete agli altri, neppure il Padre vostro perdonerà le vostre colpe.</w:t>
      </w:r>
    </w:p>
    <w:p w14:paraId="0D48FA7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3BDB65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w:t>
      </w:r>
      <w:r w:rsidRPr="00D528F7">
        <w:rPr>
          <w:rFonts w:ascii="Arial" w:eastAsia="Times New Roman" w:hAnsi="Arial"/>
          <w:i/>
          <w:iCs/>
          <w:sz w:val="24"/>
          <w:szCs w:val="20"/>
          <w:lang w:val="la-Latn" w:eastAsia="it-IT"/>
        </w:rPr>
        <w:lastRenderedPageBreak/>
        <w:t xml:space="preserve">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009254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9E7464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date le cose sante ai cani e non gettate le vostre perle davanti ai porci, perché non le calpestino con le loro zampe e poi si voltino per sbranarvi.</w:t>
      </w:r>
    </w:p>
    <w:p w14:paraId="187F911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w:t>
      </w:r>
    </w:p>
    <w:p w14:paraId="70EF13B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ED57D2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F2EF0E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w:t>
      </w:r>
      <w:r w:rsidRPr="00D528F7">
        <w:rPr>
          <w:rFonts w:ascii="Arial" w:eastAsia="Times New Roman" w:hAnsi="Arial"/>
          <w:i/>
          <w:iCs/>
          <w:sz w:val="24"/>
          <w:szCs w:val="20"/>
          <w:lang w:val="la-Latn" w:eastAsia="it-IT"/>
        </w:rPr>
        <w:lastRenderedPageBreak/>
        <w:t>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7,1-2-9.).</w:t>
      </w:r>
    </w:p>
    <w:p w14:paraId="46DC761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Riflettiamo: Cosa ci chiede Cristo Gesù? La consegna della nostra vita tutta intera alla Parola. Lui è il Consegnato alla Parola. Noi, suoi discepoli, siamo i Consegnati alla Parola. Come ci si consegna alla Parola? Obbedendo ad essa senza però farla passare al vaglio della nostra mente. Così vuole, così faccio. Questo dice, a questo obbedisco. Questo mi chiede, questo vivo. La mente non deve entrare nell’obbedienza alla Parola. La mente prima obbedisce e mentre obbedisce comprende. Mentre obbedisce invoca lo Spirito Santo perché possa obbedire nel modo più eccelso possibile. Mai la mente dovrà abolire la Parola, l’ordine, il comando, la Legge, lo Statuto divino. Mai questo dovrà accadere.</w:t>
      </w:r>
    </w:p>
    <w:p w14:paraId="12AAC4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l’uomo ha posto la sua mente come un principio e fondamento della relazione con il suo Signore. La volontà di Dio e di Cristo Gesù l’ha sostituita con la sua volontà. I pensieri di Dio con i suoi pensieri. Le vie del Signore con le sue vie. In verità ciò è sempre accaduto. Così il profeta Isaia: </w:t>
      </w:r>
    </w:p>
    <w:p w14:paraId="3C5040A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6DCE5B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cosa è cambiato? Ecco cosa oggi sta avvenendo di spaventosamente grave. Ieri vi era una verità oggettiva fuori di noi con la quale ci si poteva confrontare. Oggi nulla si accoglie se non è un prodotto della nostra mente. La mente dell’uomo ha il posto di Dio e la sua volontà il posto della Legge. Per fede si ascolta e per fede si obbedisce. Il mondo è salvato dalla fede. Oggi la fede è morta. Non si fa più risuonare la Parola di Dio. Ognuno parla dal suo cuore, dalla sua mente, dai suoi desideri, dalla sua volontà. Si osservano i precetti degli uomini, non quelli di Dio. Poiché il mondo è salvato solo dalla fede, non facendo noi più risuonare la vera Parola di Dio e di Cristo Gesù, la fede è morta e così anche i frutti della salvezza e della redenzione. L’ascolto del proprio cuore e il seguire la propria volontà mai </w:t>
      </w:r>
      <w:r w:rsidRPr="00D528F7">
        <w:rPr>
          <w:rFonts w:ascii="Arial" w:eastAsia="Times New Roman" w:hAnsi="Arial"/>
          <w:spacing w:val="-2"/>
          <w:sz w:val="24"/>
          <w:szCs w:val="20"/>
          <w:lang w:val="la-Latn" w:eastAsia="it-IT"/>
        </w:rPr>
        <w:t>produrrà frutti di salvezza. Cammina sulla strada del Signore chi ogni giorno rinnega se stesso, mette al macero la sua mente, si spoglia della sua volontà, si pone interamente nelle mani dello Spirito Santo, consegnandosi a Lui per una obbedienza che non conosce limiti. Obbedire non è ragionare. Ragionare non è obbedire. Quando mettiamo la nostra mente dinanzi al pensiero di Dio e alla sua volontà, possiamo anche salvare il pianeta, mai però salveremo una sola anima. Non abbiamo agito per fede. Quando comprenderemo questa verità, allora cammineremo sulla via di Dio.</w:t>
      </w:r>
    </w:p>
    <w:p w14:paraId="20AA8C7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Fino a quel giorno non siamo operatori di vera salvezza nel mondo, perché non agiamo per fede, ma camminiamo inseguendo i fantasmi della nostra mente. Il </w:t>
      </w:r>
      <w:r w:rsidRPr="00D528F7">
        <w:rPr>
          <w:rFonts w:ascii="Arial" w:eastAsia="Times New Roman" w:hAnsi="Arial"/>
          <w:bCs/>
          <w:sz w:val="24"/>
          <w:szCs w:val="20"/>
          <w:lang w:val="la-Latn" w:eastAsia="it-IT"/>
        </w:rPr>
        <w:lastRenderedPageBreak/>
        <w:t>cuore è privo di Dio. La volontà è tutta scollegata dalla volontà di Dio. È questo il vero disastro spirituale di oggi. C’è possibilità di vero ritorno alla fede? Solo per opera dello Spirito Santo. Lo Spirito viene, irrompe con potenza nella storia di un uomo e lo fa passare dalla propria mente, cuore, volontà, alla mente, al cuore, alla volontà di Dio Padre e di Gesù suo Figlio e nostro Signore. Solo lo Spirito può compiere quest’opera.</w:t>
      </w:r>
    </w:p>
    <w:p w14:paraId="49DA74A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allora cosa è la fede: dare vita a tutta la Parola del Signore, non ad una sola Parola, ma a tutte le Sue parole, prima nel non fare e poi nel fare, con la sapienza, l’intelligenza, la fortezza, il consiglio, la scienza, la pietà, il timore del Signore che sono l’opera in noi dello Spirito Santo. Se al non fare non si obbedisce, la fede non salva. Se al fare non si obbedisce, neanche in questo caso la fede salva. </w:t>
      </w:r>
    </w:p>
    <w:p w14:paraId="5CB963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Le opere altro non sono che la trasformazione in nostra vita della Parola che il Signore ha a noi rivolto o rivolge ora e sempre. Se la fede è consegna della nostra vita all’obbedienza ad ogni Parola che è uscita dalla bocca del nostro Dio, mai si potrà separare la Parola dalla vita e mai la vita della Parola. La fede è questa mirabile unità. Si rompe questa unità, la fede non esiste. </w:t>
      </w:r>
    </w:p>
    <w:p w14:paraId="4F35F64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15</w:t>
      </w:r>
      <w:r w:rsidRPr="00D528F7">
        <w:rPr>
          <w:rFonts w:ascii="Arial" w:eastAsia="Times New Roman" w:hAnsi="Arial"/>
          <w:b/>
          <w:sz w:val="24"/>
          <w:szCs w:val="20"/>
          <w:lang w:val="la-Latn" w:eastAsia="it-IT"/>
        </w:rPr>
        <w:t>Se un fratello o una sorella sono senza vestiti e sprovvisti del cibo quotidiano</w:t>
      </w:r>
    </w:p>
    <w:p w14:paraId="6436D17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Prima l’Apostolo Giacomo ha enunciato il principio di ordine generale e universale: </w:t>
      </w:r>
      <w:r w:rsidRPr="00D528F7">
        <w:rPr>
          <w:rFonts w:ascii="Arial" w:eastAsia="Times New Roman" w:hAnsi="Arial"/>
          <w:i/>
          <w:sz w:val="24"/>
          <w:szCs w:val="20"/>
          <w:lang w:val="la-Latn" w:eastAsia="it-IT"/>
        </w:rPr>
        <w:t>Una fede senza le opere non salva.</w:t>
      </w:r>
      <w:r w:rsidRPr="00D528F7">
        <w:rPr>
          <w:rFonts w:ascii="Arial" w:eastAsia="Times New Roman" w:hAnsi="Arial"/>
          <w:sz w:val="24"/>
          <w:szCs w:val="20"/>
          <w:lang w:val="la-Latn" w:eastAsia="it-IT"/>
        </w:rPr>
        <w:t xml:space="preserve"> Ora prende in esame un caso concreto: </w:t>
      </w:r>
      <w:r w:rsidRPr="00D528F7">
        <w:rPr>
          <w:rFonts w:ascii="Arial" w:eastAsia="Times New Roman" w:hAnsi="Arial"/>
          <w:i/>
          <w:sz w:val="24"/>
          <w:szCs w:val="20"/>
          <w:lang w:val="la-Latn" w:eastAsia="it-IT"/>
        </w:rPr>
        <w:t>“Se un fratello o una sorella sono senza vestiti e sprovvisti del cibo quotidiano</w:t>
      </w:r>
      <w:r w:rsidRPr="00D528F7">
        <w:rPr>
          <w:rFonts w:ascii="Arial" w:eastAsia="Times New Roman" w:hAnsi="Arial"/>
          <w:sz w:val="24"/>
          <w:szCs w:val="20"/>
          <w:lang w:val="la-Latn" w:eastAsia="it-IT"/>
        </w:rPr>
        <w:t xml:space="preserve">…. Ecco il caso concreto, caso che però è sempre dinanzi ai nostri occhi. Non si deve andare lontano per trovare fratelli e sorelle senza vestititi e sprovvisti del cibo quotidiano…. Questi casi sono sempre davanti a noi. Questo è il caso. Ecco ora una risposta inutile, che non trasforma la Parola in vita </w:t>
      </w:r>
      <w:r w:rsidRPr="00D528F7">
        <w:rPr>
          <w:rFonts w:ascii="Arial" w:eastAsia="Times New Roman" w:hAnsi="Arial" w:cs="Arial"/>
          <w:sz w:val="24"/>
          <w:szCs w:val="20"/>
          <w:lang w:val="la-Latn" w:eastAsia="it-IT"/>
        </w:rPr>
        <w:t>–</w:t>
      </w:r>
      <w:r w:rsidRPr="00D528F7">
        <w:rPr>
          <w:rFonts w:ascii="Arial" w:eastAsia="Times New Roman" w:hAnsi="Arial"/>
          <w:sz w:val="24"/>
          <w:szCs w:val="20"/>
          <w:lang w:val="la-Latn" w:eastAsia="it-IT"/>
        </w:rPr>
        <w:t xml:space="preserve"> si intende la Parola del Signore, la Parola della rivelazione –. Ogni Parola di Dio non trasformata in vita, lascia la storia nel suo male, in ogni suo male, sia fisico, sia materiale, sia spirituale. Chi vuole trasformare la storia da morte in vita, da tenebre in luce, da falsità in verità, da ingiustizia in giustizia, da empietà in pietà, da odio in amore, da disonore in onore, deve sempre dare vita con la sua vita ad ogni Parola di Dio. Per ogni Parola del Signore che non viene trasformata in vita, la storia sempre rimarrà nella sua falsità di morte e di tenebra, di inganno e di menzogna. </w:t>
      </w:r>
    </w:p>
    <w:p w14:paraId="260EDF3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16</w:t>
      </w:r>
      <w:r w:rsidRPr="00D528F7">
        <w:rPr>
          <w:rFonts w:ascii="Arial" w:eastAsia="Times New Roman" w:hAnsi="Arial"/>
          <w:b/>
          <w:sz w:val="24"/>
          <w:szCs w:val="20"/>
          <w:lang w:val="la-Latn" w:eastAsia="it-IT"/>
        </w:rPr>
        <w:t>e uno di voi dice loro: «Andatevene in pace, riscaldatevi e saziatevi», ma non date loro il necessario per il corpo, a che cosa serve?</w:t>
      </w:r>
    </w:p>
    <w:p w14:paraId="2395BC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storia è dinanzi ai nostri occhi. Possiamo dare una risposta di obbedienza alla Parola del nostro Dio. Ma anche possiamo dare una risposta di non obbedienza. Ecco una risposta di non obbedienza: </w:t>
      </w:r>
      <w:r w:rsidRPr="00D528F7">
        <w:rPr>
          <w:rFonts w:ascii="Arial" w:eastAsia="Times New Roman" w:hAnsi="Arial"/>
          <w:i/>
          <w:sz w:val="24"/>
          <w:szCs w:val="20"/>
          <w:lang w:val="la-Latn" w:eastAsia="it-IT"/>
        </w:rPr>
        <w:t>E uno di voi dice loro: “Andatevene in pace, riscaldatevi e saziatevi”, ma non date loro il necessario per il corpo, a che serve?</w:t>
      </w:r>
      <w:r w:rsidRPr="00D528F7">
        <w:rPr>
          <w:rFonts w:ascii="Arial" w:eastAsia="Times New Roman" w:hAnsi="Arial"/>
          <w:sz w:val="24"/>
          <w:szCs w:val="20"/>
          <w:lang w:val="la-Latn" w:eastAsia="it-IT"/>
        </w:rPr>
        <w:t xml:space="preserve"> Con questa risposta la storia rimane nella sua povertà, nella sua miseria, nel suo niente. Invece se diamo la risposta che viene dalla Parola, sempre la storia riceverà una trasformazione e dalla miseria passerà nell’avere il necessario di che vivere per oggi. Ecco cosa chiede la Parola, cosa ha chiesto, cosa sempre chiederà. È sufficiente leggere quanto il Signore Dio chiede al suo popolo per un digiuno a Lui gradito attraverso il profeta Isaia:</w:t>
      </w:r>
    </w:p>
    <w:p w14:paraId="4266FF0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04530DA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013EC20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Allora la tua luce sorgerà come l’aurora, la tua ferita si rimarginerà presto. Davanti a te camminerà la tua giustizia, la gloria del Signore ti seguirà. Allora invocherai e il Signore ti risponderà, implorerai aiuto ed egli dirà: «Eccomi!».</w:t>
      </w:r>
    </w:p>
    <w:p w14:paraId="5FA5D5D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toglierai di mezzo a te l’oppressione, il puntare il dito e il parlare empio, se aprirai il tuo cuore all’affamato, se sazierai l’afflitto di cuore, </w:t>
      </w:r>
    </w:p>
    <w:p w14:paraId="7809706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w:t>
      </w:r>
    </w:p>
    <w:p w14:paraId="1D29CF7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680832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Signore di una cosa sola si compiace: che si trasformi in vita ogni sua Parola. Questa e solo questa è la vera fede che salva. Ogni altra cosa è frutto del pensiero della terra. Non viene dal cuore del Signore nostro Dio. Ora dice l’Apostolo Paolo</w:t>
      </w:r>
      <w:r w:rsidRPr="00D528F7">
        <w:rPr>
          <w:rFonts w:ascii="Arial" w:eastAsia="Times New Roman" w:hAnsi="Arial"/>
          <w:i/>
          <w:sz w:val="24"/>
          <w:szCs w:val="20"/>
          <w:lang w:val="la-Latn" w:eastAsia="it-IT"/>
        </w:rPr>
        <w:t xml:space="preserve">: “Tutto ciò che non viene dalla fede è peccato” </w:t>
      </w:r>
      <w:r w:rsidRPr="00D528F7">
        <w:rPr>
          <w:rFonts w:ascii="Arial" w:eastAsia="Times New Roman" w:hAnsi="Arial"/>
          <w:sz w:val="24"/>
          <w:szCs w:val="20"/>
          <w:lang w:val="la-Latn" w:eastAsia="it-IT"/>
        </w:rPr>
        <w:t xml:space="preserve">(Rm 14,23). La risposta che viene data a quest’uomo senza vestito e senza cibo, di certo non viene dalla fede. Non solo questa fede non salva chi queste cose dice. In più diviene anche peccato. Ha disobbedito alla Parola del Signore. Non ha fatto quanto il Signore gli ha comandato e gli comanda di fare. Al non fare sempre va </w:t>
      </w:r>
      <w:r w:rsidRPr="00D528F7">
        <w:rPr>
          <w:rFonts w:ascii="Arial" w:eastAsia="Times New Roman" w:hAnsi="Arial"/>
          <w:sz w:val="24"/>
          <w:szCs w:val="20"/>
          <w:lang w:val="la-Latn" w:eastAsia="it-IT"/>
        </w:rPr>
        <w:lastRenderedPageBreak/>
        <w:t xml:space="preserve">aggiunto il fare. Gesù lo ha detto: </w:t>
      </w:r>
      <w:r w:rsidRPr="00D528F7">
        <w:rPr>
          <w:rFonts w:ascii="Arial" w:eastAsia="Times New Roman" w:hAnsi="Arial"/>
          <w:i/>
          <w:iCs/>
          <w:sz w:val="24"/>
          <w:szCs w:val="20"/>
          <w:lang w:val="la-Latn" w:eastAsia="it-IT"/>
        </w:rPr>
        <w:t xml:space="preserve">“Se la vostra giustizia non supera quella degli scribi e dei farisei </w:t>
      </w:r>
      <w:r w:rsidRPr="00D528F7">
        <w:rPr>
          <w:rFonts w:ascii="Arial" w:eastAsia="Times New Roman" w:hAnsi="Arial"/>
          <w:sz w:val="24"/>
          <w:szCs w:val="20"/>
          <w:lang w:val="la-Latn" w:eastAsia="it-IT"/>
        </w:rPr>
        <w:t xml:space="preserve">– il non fare – </w:t>
      </w:r>
      <w:r w:rsidRPr="00D528F7">
        <w:rPr>
          <w:rFonts w:ascii="Arial" w:eastAsia="Times New Roman" w:hAnsi="Arial"/>
          <w:i/>
          <w:iCs/>
          <w:sz w:val="24"/>
          <w:szCs w:val="20"/>
          <w:lang w:val="la-Latn" w:eastAsia="it-IT"/>
        </w:rPr>
        <w:t>non entrerete nel regno dei cieli”</w:t>
      </w:r>
      <w:r w:rsidRPr="00D528F7">
        <w:rPr>
          <w:rFonts w:ascii="Arial" w:eastAsia="Times New Roman" w:hAnsi="Arial"/>
          <w:sz w:val="24"/>
          <w:szCs w:val="20"/>
          <w:lang w:val="la-Latn" w:eastAsia="it-IT"/>
        </w:rPr>
        <w:t>. Vi manca il fare, il nuovo fare che è Legge, vera Legge del Signore.</w:t>
      </w:r>
    </w:p>
    <w:p w14:paraId="1D950C9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17</w:t>
      </w:r>
      <w:r w:rsidRPr="00D528F7">
        <w:rPr>
          <w:rFonts w:ascii="Arial" w:eastAsia="Times New Roman" w:hAnsi="Arial"/>
          <w:b/>
          <w:sz w:val="24"/>
          <w:szCs w:val="20"/>
          <w:lang w:val="la-Latn" w:eastAsia="it-IT"/>
        </w:rPr>
        <w:t>Così anche la fede: se non è seguita dalle opere, in se stessa è morta.</w:t>
      </w:r>
    </w:p>
    <w:p w14:paraId="7A1042A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purissima Legge della fede: essa è morta quando la Parola non è trasformata da noi in obbedienza, in vita, in storia – </w:t>
      </w:r>
      <w:r w:rsidRPr="00D528F7">
        <w:rPr>
          <w:rFonts w:ascii="Arial" w:eastAsia="Times New Roman" w:hAnsi="Arial"/>
          <w:i/>
          <w:sz w:val="24"/>
          <w:szCs w:val="20"/>
          <w:lang w:val="la-Latn" w:eastAsia="it-IT"/>
        </w:rPr>
        <w:t>Così anche la fede: se non è seguita dalle opere, in se stessa è morta</w:t>
      </w:r>
      <w:r w:rsidRPr="00D528F7">
        <w:rPr>
          <w:rFonts w:ascii="Arial" w:eastAsia="Times New Roman" w:hAnsi="Arial"/>
          <w:sz w:val="24"/>
          <w:szCs w:val="20"/>
          <w:lang w:val="la-Latn" w:eastAsia="it-IT"/>
        </w:rPr>
        <w:t xml:space="preserve"> -. La fede è morta perché rimane solo Parola di Dio scritta in qualche Libro della Scrittura. Invece la Parola del Signore deve essere scritta nell’intimo del nostro cuore e della nostra coscienza, in modo che sia il nostro stesso pensiero, la nostra stessa vita. </w:t>
      </w:r>
    </w:p>
    <w:p w14:paraId="5CD93B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possiamo dire che la nostra fede è morta? Quando essa non produce i frutti secondo la Parola nella quale si dice di credere. La fede è viva se le opere sono il frutto di perfetta obbedienza alla Parola. È debole e fragile, quando non vi è pienezza di obbedienza. Ad alcune parole si obbedisce, ad altre si disobbedisce. Alcuni comandamenti si osservano, altri si disattendono. È appassita in noi, quando non viene alimentata di grazia e verità. È morta quando non vi è alcun riferimento alla Parola. È diabolica quando ci serviamo di essa per fare il male. Oggi in molti cristiani la fede è appassita, in molti essa è morta, in altri essa è diabolica. Ci si serve del Vangelo, della verità, della Chiesa per perseguire progetti personali o per avere una legittimazione per governare i cuori. Quando si diviene padroni dei cuori, la fede è sempre diabolica. San Paolo dice di sé che lui non è il padrone della fede di quanti credono in Cristo Gesù. Lui è solo il collaboratore della loro gioia, della gioia che nasce dalla purissima fede in Gesù Signore.</w:t>
      </w:r>
    </w:p>
    <w:p w14:paraId="14DB30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Ognuno è obbligato a mostrare la sua fede con le opere che produce. Quando noi produciamo stoltezza, cattiveria, malvagità, confusione, disonestà, mormorazioni, calunnie, falsa testimonianza, giudizi temerari, impurità, desideri cattivi, odi, divisioni in nome della menzogna e della falsità, allora è segno che la nostra fede è morta. Non solo è morta, è anche diabolica. Ci si serve della fede morta per distruggere gli altri, perché vogliamo che pensino come noi e approvino ciò che noi facciamo. Chi vive di vera fede non cerca approvazioni. La fede vera si vive dalla croce e la croce si vive in solitudine perché sulla croce sta solo chi è crocifisso. Una fede che non porta la croce, è una fede morta. </w:t>
      </w:r>
    </w:p>
    <w:p w14:paraId="37ED2C2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18</w:t>
      </w:r>
      <w:r w:rsidRPr="00D528F7">
        <w:rPr>
          <w:rFonts w:ascii="Arial" w:eastAsia="Times New Roman" w:hAnsi="Arial"/>
          <w:b/>
          <w:sz w:val="24"/>
          <w:szCs w:val="20"/>
          <w:lang w:val="la-Latn" w:eastAsia="it-IT"/>
        </w:rPr>
        <w:t>Al contrario uno potrebbe dire: «Tu hai la fede e io ho le opere; mostrami la tua fede senza le opere, e io con le mie opere ti mostrerò la mia fede».</w:t>
      </w:r>
    </w:p>
    <w:p w14:paraId="20C3A6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Fede e opere sono una cosa sola. Mai se ne devono fare due cose separate e distinte. Quando se ne fanno due cose, non c’è né fede e né opere. </w:t>
      </w:r>
      <w:r w:rsidRPr="00D528F7">
        <w:rPr>
          <w:rFonts w:ascii="Arial" w:eastAsia="Times New Roman" w:hAnsi="Arial"/>
          <w:i/>
          <w:iCs/>
          <w:sz w:val="24"/>
          <w:szCs w:val="20"/>
          <w:lang w:val="la-Latn" w:eastAsia="it-IT"/>
        </w:rPr>
        <w:t>Al contrario uno potrebbe dire: “Tu hai la fede e io ho le opere; mostrami la tua fede senza le opere, e io con le mie opere ti mostrerò la mia fede”</w:t>
      </w:r>
      <w:r w:rsidRPr="00D528F7">
        <w:rPr>
          <w:rFonts w:ascii="Arial" w:eastAsia="Times New Roman" w:hAnsi="Arial"/>
          <w:sz w:val="24"/>
          <w:szCs w:val="20"/>
          <w:lang w:val="la-Latn" w:eastAsia="it-IT"/>
        </w:rPr>
        <w:t>. In questa frase dell’Apostolo Giacomo dobbiamo mettere in luce ancora una volta il principio di unità che sempre deve regnare tra fede e opere. Le opere del cristiano devono essere solo purissima obbedienza alla Parola. Se non c’è obbedienza alla Parola, la fede è morta. Anche le nostre opere, se non sono il frutto dell’obbedienza alla Parola, sono opere morte.</w:t>
      </w:r>
    </w:p>
    <w:p w14:paraId="0CDDA11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L’Apostolo Paolo parla di opere infruttuose della carne: </w:t>
      </w:r>
    </w:p>
    <w:p w14:paraId="2D791D2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 </w:t>
      </w:r>
    </w:p>
    <w:p w14:paraId="1A607DC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Lettera agli Ebrei parla invece di opere morte: </w:t>
      </w:r>
    </w:p>
    <w:p w14:paraId="02C5BA2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 (Eb 6,1-8).</w:t>
      </w:r>
    </w:p>
    <w:p w14:paraId="7683E80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w:t>
      </w:r>
    </w:p>
    <w:p w14:paraId="3D69174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L’opera è viva solo se è purissima obbedienza ad ogni Parola che è uscita, esce, uscirà dalla bocca di Dio. </w:t>
      </w:r>
    </w:p>
    <w:p w14:paraId="03AFF61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fede senza le opere è morta. Le opere anch’esse sono morte, se non sono il frutto dell’obbedienza alla Parola. Senza le opere frutto della Parola nessuno mai potrà mostrare la sua fede. Ma anche senza la fede che produce le sue opere, </w:t>
      </w:r>
      <w:r w:rsidRPr="00D528F7">
        <w:rPr>
          <w:rFonts w:ascii="Arial" w:eastAsia="Times New Roman" w:hAnsi="Arial"/>
          <w:sz w:val="24"/>
          <w:szCs w:val="20"/>
          <w:lang w:val="la-Latn" w:eastAsia="it-IT"/>
        </w:rPr>
        <w:lastRenderedPageBreak/>
        <w:t xml:space="preserve">nessuno mai potrà dire di essere uomo di vera fede. Parola, Obbedienza, Opera, Frutto sono e dovranno essere una cosa sola. Quando se ne fanno più cose, ognun per sé, è allora che la fede può essere dichiarata morta. Ogni separazione è morte. Ogni divisione è morte. Ogni contrapposizione è morte. La vita è nella comunione e nell’unità. Chi conserva l’unità tra Parola, Obbedienza, Opera, Frutto, costui sarà sempre di fede viva. Può mostrare la sua fede con le sue opere perché le opere sono il frutto della sua fede, che è purissima obbedienza alla Parola del suo Signore, obbedienza nel non fare e obbedienza nel fare. Non fare e fare devono essere una sola obbedienza. </w:t>
      </w:r>
    </w:p>
    <w:p w14:paraId="108163C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19</w:t>
      </w:r>
      <w:r w:rsidRPr="00D528F7">
        <w:rPr>
          <w:rFonts w:ascii="Arial" w:eastAsia="Times New Roman" w:hAnsi="Arial"/>
          <w:b/>
          <w:sz w:val="24"/>
          <w:szCs w:val="20"/>
          <w:lang w:val="la-Latn" w:eastAsia="it-IT"/>
        </w:rPr>
        <w:t>Tu credi che c’è un Dio solo? Fai bene; anche i demòni lo credono e tremano!</w:t>
      </w:r>
    </w:p>
    <w:p w14:paraId="4EDE317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Credere che c’è un solo Dio, questa non è fede. Questa è conoscenza. Di questa conoscenza così parla il Libro della Sapienza:</w:t>
      </w:r>
    </w:p>
    <w:p w14:paraId="3D1DAB4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641A4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 parla di fede quando il Signore fa udire la sua voce. Ora la voce del Signore è stata udita prima che Lui creasse l’uomo e subito dopo che l’uomo è stato creato. La fede è nell’ascolto della Parola ed è nella piena obbedienza ad essa. Dove non c’è la Parola non c’è fede. Dio e Parola sono una cosa sola, inseparabili in eterno. </w:t>
      </w:r>
    </w:p>
    <w:p w14:paraId="0F5D3C8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le parole prima che l’uomo venisse creato e subito dopo essere stato creato: </w:t>
      </w:r>
    </w:p>
    <w:p w14:paraId="06E79C8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p>
    <w:p w14:paraId="7E6D85B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w:t>
      </w:r>
    </w:p>
    <w:p w14:paraId="4AAFBC09"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Ecco il primo comando dato all’uomo collocato nel Giardino piantato in Eden:</w:t>
      </w:r>
    </w:p>
    <w:p w14:paraId="52CD772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b/>
          <w:i/>
          <w:iCs/>
          <w:sz w:val="24"/>
          <w:szCs w:val="20"/>
          <w:lang w:val="la-Latn" w:eastAsia="it-IT"/>
        </w:rPr>
        <w:t>“</w:t>
      </w:r>
      <w:r w:rsidRPr="00D528F7">
        <w:rPr>
          <w:rFonts w:ascii="Arial" w:eastAsia="Times New Roman" w:hAnsi="Arial"/>
          <w:i/>
          <w:iCs/>
          <w:sz w:val="24"/>
          <w:szCs w:val="20"/>
          <w:lang w:val="la-Latn"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2F61748E" w14:textId="77777777" w:rsidR="00D528F7" w:rsidRPr="00D528F7" w:rsidRDefault="00D528F7" w:rsidP="00D528F7">
      <w:pPr>
        <w:spacing w:after="120" w:line="240" w:lineRule="auto"/>
        <w:jc w:val="both"/>
        <w:rPr>
          <w:rFonts w:ascii="Arial" w:eastAsia="Times New Roman" w:hAnsi="Arial"/>
          <w:iCs/>
          <w:sz w:val="24"/>
          <w:szCs w:val="20"/>
          <w:lang w:val="la-Latn" w:eastAsia="it-IT"/>
        </w:rPr>
      </w:pPr>
      <w:r w:rsidRPr="00D528F7">
        <w:rPr>
          <w:rFonts w:ascii="Arial" w:eastAsia="Times New Roman" w:hAnsi="Arial"/>
          <w:b/>
          <w:iCs/>
          <w:sz w:val="24"/>
          <w:szCs w:val="20"/>
          <w:lang w:val="la-Latn" w:eastAsia="it-IT"/>
        </w:rPr>
        <w:t>Anche la relazione tra uomo e donna viene dalla Parola del Signore</w:t>
      </w:r>
      <w:r w:rsidRPr="00D528F7">
        <w:rPr>
          <w:rFonts w:ascii="Arial" w:eastAsia="Times New Roman" w:hAnsi="Arial"/>
          <w:iCs/>
          <w:sz w:val="24"/>
          <w:szCs w:val="20"/>
          <w:lang w:val="la-Latn" w:eastAsia="it-IT"/>
        </w:rPr>
        <w:t>: “E il Signore Dio disse:</w:t>
      </w:r>
    </w:p>
    <w:p w14:paraId="48C12D7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35F961A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Fa bene colui che conosce che vi è un solo Dio. Il politeismo è contro la ragione dell’uomo. Chi è politeista attesta di aver rinunciato alla ragione. Attesta che è privo di ogni sano discernimento. La stessa cosa va detta per chi si professa ateo. Anche lui ha rinunciato alla sana razionalità e al vero discernimento. Quando si perdono razionalità e discernimento, l’uomo ha perso una parte essenziale della sua natura. Questa è la morte annunciata da Dio ad Adamo: Se ne mangi muori. Se mangi perdi la tua vera umanità. </w:t>
      </w:r>
    </w:p>
    <w:p w14:paraId="3B242B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Quella dei demòni è visione. Loro vedono Dio. Lo vedono nella sua giustizia eterna e per questo tremano. </w:t>
      </w:r>
      <w:r w:rsidRPr="00D528F7">
        <w:rPr>
          <w:rFonts w:ascii="Arial" w:eastAsia="Times New Roman" w:hAnsi="Arial"/>
          <w:i/>
          <w:sz w:val="24"/>
          <w:szCs w:val="20"/>
          <w:lang w:val="la-Latn" w:eastAsia="it-IT"/>
        </w:rPr>
        <w:t xml:space="preserve">Anche i demòni lo credono e tremano! </w:t>
      </w:r>
      <w:r w:rsidRPr="00D528F7">
        <w:rPr>
          <w:rFonts w:ascii="Arial" w:eastAsia="Times New Roman" w:hAnsi="Arial"/>
          <w:sz w:val="24"/>
          <w:szCs w:val="20"/>
          <w:lang w:val="la-Latn" w:eastAsia="it-IT"/>
        </w:rPr>
        <w:t xml:space="preserve">Qual è la differenza tra i demòni e gli uomini in ordine alla fede? Essendo Dio, per natura eterna, Parola purissima di verità, mai potrà disobbedire ad una sola sua Parola. Ciò che Lui dice, è vita della sua natura e della sua volontà. Natura e volontà sono amore eterno. La sua Parola è amore eterno. Mai Dio potrà disobbedire alla sua natura. Ad essa deve obbedienza eterna. La stessa cosa vale per i demòni. Essi sono natura corrotta in eterno, per loro scelta, per la loro disobbedienza. </w:t>
      </w:r>
      <w:r w:rsidRPr="00D528F7">
        <w:rPr>
          <w:rFonts w:ascii="Arial" w:eastAsia="Times New Roman" w:hAnsi="Arial"/>
          <w:sz w:val="24"/>
          <w:szCs w:val="20"/>
          <w:lang w:val="la-Latn" w:eastAsia="it-IT"/>
        </w:rPr>
        <w:lastRenderedPageBreak/>
        <w:t>Essi in eterno obbediranno alla loro natura corrotta. La loro natura corrotta è odio contro Dio e invidia contro l’uomo. Essi sempre odieranno Dio e tenteranno l’uomo perché finisca anche lui nelle tenebre eterne. La loro è una morte ormai eterna. Il loro è odio eterno. Anche la loro invidia è eterna. Essi ora possono solo odiare e invidiare.</w:t>
      </w:r>
    </w:p>
    <w:p w14:paraId="75A37DD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Una seconda verità va però affermata. Essendo essi creature di Dio, sempre devono a Lui obbedienza nei limiti che Lui pone al loro odio e alla loro invidia. Mai potranno obbedire ad una Parola per la loro conversione. Ormai la loro natura di odio e di invidia è eterna. Devono però sempre obbedire ad ogni limite che il Signore impone loro. Non possono fare il male che vogliono. Non possono tentare l’uomo oltre le sue forze. Anche i demòni devono obbedire a Dio, per amore dell’uomo, mai però per la loro redenzione e salvezza eterna. La loro natura ormai è nella morte per sempre. Per loro non c’è ritorno indietro. Sono dannati e dannati resteranno in eterno. Ma anche se dannati, a Dio devono ogni obbedienza. Essi non sono Dio. Anche loro sono e rimangono in eterno creature di Dio. Ecco perché essi tremano. Sono dannati. Non sono Dio. Devono obbedire a Dio rimanendo dannati. </w:t>
      </w:r>
    </w:p>
    <w:p w14:paraId="1C1FA19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20</w:t>
      </w:r>
      <w:r w:rsidRPr="00D528F7">
        <w:rPr>
          <w:rFonts w:ascii="Arial" w:eastAsia="Times New Roman" w:hAnsi="Arial"/>
          <w:b/>
          <w:sz w:val="24"/>
          <w:szCs w:val="20"/>
          <w:lang w:val="la-Latn" w:eastAsia="it-IT"/>
        </w:rPr>
        <w:t>Insensato, vuoi capire che la fede senza le opere non ha valore?</w:t>
      </w:r>
    </w:p>
    <w:p w14:paraId="0487A4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Perché chi non comprende che la fede senza le opere non ha valore è insensato? Perché manca di sapienza, di intelligenza di consiglio nello Spirito Santo. Da vero discepolo di Gesù dovrebbe essere colmo di Spirito Santo, mentre attesta che ne è privo. Se ne è privo, lo è per sua colpa. Da sapiente è divenuto insensato. Da intelligente si è fatto stolto. Questo processo di retrocessione dalla luce nelle tenebre, dalla vita nella morte, dalla sapienza nella stoltezza è sempre colpevole, perché è un frutto del peccato nel nostro cuore. Più si pecca e più si diviene insensati, stolti, privi di ogni intelletto. Chi vuole non cadere dalla sapienza e dall’intelligenza deve prestare ogni obbedienza ad ogni Parola che è uscita, esce, uscirà dal cuore del Padre. Quando muore l’obbedienza, muore l’uomo alla sua vera umanità.</w:t>
      </w:r>
    </w:p>
    <w:p w14:paraId="62CF0E5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dove risiede l’insensatezza: nella separazione della Parola dall’obbedienza ad essa. Se la Parola è data per essere vissuta, per dare ad essa ogni obbedienza, è il fine stesso del dono che viene rinnegato da chi ascolta e non obbedisce. Il fine è essenza del dono. Si priva il dono del fine, il dono diviene inutile. Mai alla Parola va tolto il suo fine. Il fine è solo uno: la piena obbedienza. Anche il fine dell’obbedienza è solo uno: la salvezza eterna. Si toglie il fine, si è insensati, stolti, privi di ogni sapienza e intelligenza.</w:t>
      </w:r>
    </w:p>
    <w:p w14:paraId="3C65C4D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21</w:t>
      </w:r>
      <w:r w:rsidRPr="00D528F7">
        <w:rPr>
          <w:rFonts w:ascii="Arial" w:eastAsia="Times New Roman" w:hAnsi="Arial"/>
          <w:b/>
          <w:sz w:val="24"/>
          <w:szCs w:val="20"/>
          <w:lang w:val="la-Latn" w:eastAsia="it-IT"/>
        </w:rPr>
        <w:t>Abramo, nostro padre, non fu forse giustificato per le sue opere, quando offrì Isacco, suo figlio, sull’altare?</w:t>
      </w:r>
    </w:p>
    <w:p w14:paraId="273D76E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Adesso l’Apostolo ci offre Abramo come perfetto uomo di fede. Prima urge che leggiamo alcuni brani della Genesi. Avremo così una perfetta scienza di quanto l’Apostolo si sta accingendo a dimostrare, sempre confortato dallo Spirito Santo. È giusto che questa verità mai vada dimenticata. L’Apostolo è sempre illuminato dalla luce di verità e di dottrina dello Spirito Santo. </w:t>
      </w:r>
    </w:p>
    <w:p w14:paraId="7C06322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Signore disse ad Abram: «Vattene dalla tua terra, dalla tua parentela e dalla casa di tuo padre, verso la terra che io ti indicherò. Farò di te </w:t>
      </w:r>
      <w:r w:rsidRPr="00D528F7">
        <w:rPr>
          <w:rFonts w:ascii="Arial" w:eastAsia="Times New Roman" w:hAnsi="Arial"/>
          <w:i/>
          <w:iCs/>
          <w:sz w:val="24"/>
          <w:szCs w:val="20"/>
          <w:lang w:val="la-Latn" w:eastAsia="it-IT"/>
        </w:rPr>
        <w:lastRenderedPageBreak/>
        <w:t xml:space="preserve">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(Gen 12,1-7). </w:t>
      </w:r>
    </w:p>
    <w:p w14:paraId="14BE3C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Due Parole del Signore vanno messe in pienissima luce: Farò di te una grande nazione. Alla tua discendenza io darò questa terra. Passano però gli anni e questa parola non si compie. È come se il Signore si fosse dimenticato della sua Parola o della sua promessa. Ma il Signore mai dimentica le sue Parole. Ecco cosa dice il Signore in due dialoghi successivi con il suo amico Abramo. Primo dialogo:</w:t>
      </w:r>
    </w:p>
    <w:p w14:paraId="61233DE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009E2F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w:t>
      </w:r>
      <w:r w:rsidRPr="00D528F7">
        <w:rPr>
          <w:rFonts w:ascii="Arial" w:eastAsia="Times New Roman" w:hAnsi="Arial"/>
          <w:i/>
          <w:iCs/>
          <w:sz w:val="24"/>
          <w:szCs w:val="20"/>
          <w:lang w:val="la-Latn" w:eastAsia="it-IT"/>
        </w:rPr>
        <w:lastRenderedPageBreak/>
        <w:t>quest’alleanza con Abram: «Alla tua discendenza io do questa terra, dal fiume d’Egitto al grande fiume, il fiume Eufrate” (Gen 15,1-19).</w:t>
      </w:r>
    </w:p>
    <w:p w14:paraId="3654EBB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dice il Signore al suo amico Abramo: </w:t>
      </w:r>
    </w:p>
    <w:p w14:paraId="72E4422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«Non sarà costui il tuo erede, ma uno nato da te sarà il tuo erede». «Guarda in cielo e conta le stelle, se riesci a contarle»; e soggiunse: «Tale sarà la tua discendenza». </w:t>
      </w:r>
    </w:p>
    <w:p w14:paraId="39CA5DC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Abramo crede in questa Parola. Poiché Abramo ha creduto il Signore per giustizia dovrà dargli quello che ha promesso: </w:t>
      </w:r>
    </w:p>
    <w:p w14:paraId="237CA17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“Egli credette al Signore, che glielo accreditò come giustizia”.</w:t>
      </w:r>
    </w:p>
    <w:p w14:paraId="7F4C1E7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verità che merita di essere posta in grande luce: Il Signore stringe con Abramo un’Alleanza unilaterale e si impegna solennemente a mantenere fede a quanto promesso oggi: Un figlio nato da Lui (e da Sara) e la terra di Canaan ai suoi discendenti. Dinanzi ad un’alleanza unilaterale, nella quale il Signore invoca la morte per sé, non vi sono motivi di dubitare. Il Signore si impegna fino alla morte e dopo questo impegno di certo manterrà fede ad ogni promessa.</w:t>
      </w:r>
    </w:p>
    <w:p w14:paraId="26397DD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Secondo dialogo: </w:t>
      </w:r>
    </w:p>
    <w:p w14:paraId="069D8D61"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654587C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37767FF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17,1-114). </w:t>
      </w:r>
    </w:p>
    <w:p w14:paraId="5818C43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le parole che vanno messe nel cuore:</w:t>
      </w:r>
    </w:p>
    <w:p w14:paraId="492C010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lastRenderedPageBreak/>
        <w:t xml:space="preserve">Io sono Dio l’Onnipotente: </w:t>
      </w:r>
    </w:p>
    <w:p w14:paraId="3830CA0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cammina davanti a me e sii integro.</w:t>
      </w:r>
    </w:p>
    <w:p w14:paraId="42C34FE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diventerai padre di una moltitudine di nazioni. </w:t>
      </w:r>
    </w:p>
    <w:p w14:paraId="59DC1C5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Non ti chiamerai più Abram, ma ti chiamerai Abramo, perché padre di una moltitudine di nazioni ti renderò.</w:t>
      </w:r>
    </w:p>
    <w:p w14:paraId="6C3818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Signore si manifesta come l’Onnipotente. A Lui nulla impossibile. Se è l’Onnipotente potrà dare compimento ad ogni sua Parola. Abram può credere in Lui. Non ci sono Parole che Lui non possa realizzare. </w:t>
      </w:r>
    </w:p>
    <w:p w14:paraId="3F1F89C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ora l’evento della prova: </w:t>
      </w:r>
    </w:p>
    <w:p w14:paraId="37F5F59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71DC125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2B9C94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C6AE7D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C4C9DB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Ecco le parole da ricordare:</w:t>
      </w:r>
    </w:p>
    <w:p w14:paraId="624B25F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«Prendi tuo figlio, il tuo unigenito che ami, Isacco, va’ nel territorio di Mòria e offrilo in olocausto su di un monte che io ti indicherò». </w:t>
      </w:r>
    </w:p>
    <w:p w14:paraId="77FC15D8"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Abramo si alzò di buon mattino, sellò l’asino, prese con sé due servi e il figlio Isacco, spaccò la legna per l’olocausto e si mise in viaggio verso il luogo che Dio gli aveva indicato.</w:t>
      </w:r>
    </w:p>
    <w:p w14:paraId="1CDF0A9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3A6E85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ora cosa dice lo Spirito Santo per bocca dell’Apostolo Paolo e dell’Autore della Lettera agli Ebrei:</w:t>
      </w:r>
    </w:p>
    <w:p w14:paraId="252C8AD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38D6C17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21C8623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w:t>
      </w:r>
      <w:r w:rsidRPr="00D528F7">
        <w:rPr>
          <w:rFonts w:ascii="Arial" w:eastAsia="Times New Roman" w:hAnsi="Arial"/>
          <w:i/>
          <w:iCs/>
          <w:sz w:val="24"/>
          <w:szCs w:val="20"/>
          <w:lang w:val="la-Latn" w:eastAsia="it-IT"/>
        </w:rPr>
        <w:lastRenderedPageBreak/>
        <w:t>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1F6BF6F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0BED99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4.1-25). </w:t>
      </w:r>
    </w:p>
    <w:p w14:paraId="3526997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4D96B0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43EACED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che tutti gli elementi sono in nostro possesso, possiamo seguire l’argomentazione dell’Apostolo Giacomo con luce perfetta. Sempre la Scrittura dona luce perfetta ad ogni Parola del Signore.</w:t>
      </w:r>
    </w:p>
    <w:p w14:paraId="220EFBC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La prima opera di Abramo è stata quella di una obbedienza al Signore senza alcuna riserva. Egli partì come gli aveva ordinato il Signore. </w:t>
      </w:r>
    </w:p>
    <w:p w14:paraId="33DD048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seconda opera di Abramo è stata quella di credere nella Parola del Signore, quando nessuna sua Parola si era ancora compiuta. È questa seconda opera che gli fu accreditata come giustizia.</w:t>
      </w:r>
    </w:p>
    <w:p w14:paraId="4103EB6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terza opera è stata quella di credere che veramente Dio è Onnipotente e che se Lui tutto può nessuna Parola rimarrà senza realizzazione. È su questa fede che Abramo vive l’alleanza con Dio della circoncisione. </w:t>
      </w:r>
    </w:p>
    <w:p w14:paraId="4E6B0DB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quarta opera è l’obbedienza alla Parola che gli chiedeva il Sacrificio di Isacco. Al Signore che chiede tutto si dona. A Lui si dona e Lui torna a dare. Il Signore dona, il Signore prende. Sia fatta la sua volontà. </w:t>
      </w:r>
    </w:p>
    <w:p w14:paraId="7BF9CE8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Se la prima opera non si compie, nessun’altra si potrà compiere. Ora la prima opera è la purissima fede nella Parola di Dio.</w:t>
      </w:r>
    </w:p>
    <w:p w14:paraId="397572A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Oggi quale è la prima opera di fede necessaria al cristiano perché possa compiere tutte le altre Parole alle quali deve obbedienza perché la vita sia conforme alla sua fede? Ecco l’opera delle opere: Credere che Gesù Cristo il Nazareno è il solo nome, sotto il cielo, nel quale è stabilito che possiamo essere salvati. Senza questa prima opera a nessun’altra Parola potrà essere data obbedienza secondo purissima verità: </w:t>
      </w:r>
    </w:p>
    <w:p w14:paraId="69BC478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4,8-12). </w:t>
      </w:r>
    </w:p>
    <w:p w14:paraId="7710341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è l’opera delle opere, madre dalla quale nasce ogni altra opera. La stessa opera da Gesù viene chiesta ai Giudei:</w:t>
      </w:r>
    </w:p>
    <w:p w14:paraId="43AA7B5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7E49B81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 la stessa verità termina il Vangelo secondo Giovanni: “Gesù, in presenza dei suoi discepoli, fece molti altri segni che non sono stati scritti in questo libro. Ma questi sono stati scritti perché crediate che Gesù è il Cristo, il Figlio di Dio, e perché, credendo, abbiate la vita nel suo nome” (Gv 20,30-31). </w:t>
      </w:r>
    </w:p>
    <w:p w14:paraId="6D28A9F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questa opera oggi è stata dichiarata nulla, con questa dichiarazione di nullità: Tutta la Rivelazione viene dichiarata nulla. Tutto il mistero del Padre e del </w:t>
      </w:r>
      <w:r w:rsidRPr="00D528F7">
        <w:rPr>
          <w:rFonts w:ascii="Arial" w:eastAsia="Times New Roman" w:hAnsi="Arial"/>
          <w:sz w:val="24"/>
          <w:szCs w:val="20"/>
          <w:lang w:val="la-Latn" w:eastAsia="it-IT"/>
        </w:rPr>
        <w:lastRenderedPageBreak/>
        <w:t>Figlio e dello Spirito è dichiarato nullo. Tutta la missione della Chiesa è dichiarata nulla. Tutta la sana dottrina è dichiarata nulla. Tutta l’antropologia che nasce da questa verità è dichiarata nulla. Tutto è trasformato in vanità da questa sola dichiarazione.</w:t>
      </w:r>
    </w:p>
    <w:p w14:paraId="4C0C5C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possiamo seguire le sane argomentazioni dell’Apostolo Giacomo.</w:t>
      </w:r>
    </w:p>
    <w:p w14:paraId="1158390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22</w:t>
      </w:r>
      <w:r w:rsidRPr="00D528F7">
        <w:rPr>
          <w:rFonts w:ascii="Arial" w:eastAsia="Times New Roman" w:hAnsi="Arial"/>
          <w:b/>
          <w:sz w:val="24"/>
          <w:szCs w:val="20"/>
          <w:lang w:val="la-Latn" w:eastAsia="it-IT"/>
        </w:rPr>
        <w:t>Vedi: la fede agiva insieme alle opere di lui, e per le opere la fede divenne perfetta.</w:t>
      </w:r>
    </w:p>
    <w:p w14:paraId="00911A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dice di Abramo: </w:t>
      </w:r>
      <w:r w:rsidRPr="00D528F7">
        <w:rPr>
          <w:rFonts w:ascii="Arial" w:eastAsia="Times New Roman" w:hAnsi="Arial"/>
          <w:i/>
          <w:iCs/>
          <w:sz w:val="24"/>
          <w:szCs w:val="20"/>
          <w:lang w:val="la-Latn" w:eastAsia="it-IT"/>
        </w:rPr>
        <w:t>Vedi: la fede agiva insieme alle opere di lui, e per le opere la fede divenne perfetta</w:t>
      </w:r>
      <w:r w:rsidRPr="00D528F7">
        <w:rPr>
          <w:rFonts w:ascii="Arial" w:eastAsia="Times New Roman" w:hAnsi="Arial"/>
          <w:sz w:val="24"/>
          <w:szCs w:val="20"/>
          <w:lang w:val="la-Latn" w:eastAsia="it-IT"/>
        </w:rPr>
        <w:t>. In Abramo è sempre la Parola di Dio che è trasformata in vita, in opere. In lui non vi è alcuna separazione tra fede e obbedienza alla fede. Lui ascolta e obbedisce. Lui tutto fa per fede. Per ascolto. Per obbedienza. La fede è perfetta quando si obbedisce prontamente, senza alcuna riserva alla Parola ascoltata. Le opere sono perfette se sono il frutto dell’obbedienza alla Parola ascoltata. Non vi è fede senza le opere. Non vi sono opere gradite a Dio senza la fede. Sempre l’opera delle opere, l’opera che genera ogni altra opera è la fede nella Parola del Signore. È la fede nel Signore che dona una Parola alla quale obbedire. Quando si separa la fede dall’opera, è morta la fede e le nostre opere sono di morte e non di vita. Sono opere della carne e non frutti dello Spirito.</w:t>
      </w:r>
    </w:p>
    <w:p w14:paraId="59AE151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23</w:t>
      </w:r>
      <w:r w:rsidRPr="00D528F7">
        <w:rPr>
          <w:rFonts w:ascii="Arial" w:eastAsia="Times New Roman" w:hAnsi="Arial"/>
          <w:b/>
          <w:sz w:val="24"/>
          <w:szCs w:val="20"/>
          <w:lang w:val="la-Latn" w:eastAsia="it-IT"/>
        </w:rPr>
        <w:t xml:space="preserve">E si compì la Scrittura che dice: </w:t>
      </w:r>
      <w:r w:rsidRPr="00D528F7">
        <w:rPr>
          <w:rFonts w:ascii="Arial" w:eastAsia="Times New Roman" w:hAnsi="Arial"/>
          <w:b/>
          <w:i/>
          <w:sz w:val="24"/>
          <w:szCs w:val="20"/>
          <w:lang w:val="la-Latn" w:eastAsia="it-IT"/>
        </w:rPr>
        <w:t>Abramo credette a Dio e gli fu accreditato come giustizia</w:t>
      </w:r>
      <w:r w:rsidRPr="00D528F7">
        <w:rPr>
          <w:rFonts w:ascii="Arial" w:eastAsia="Times New Roman" w:hAnsi="Arial"/>
          <w:b/>
          <w:sz w:val="24"/>
          <w:szCs w:val="20"/>
          <w:lang w:val="la-Latn" w:eastAsia="it-IT"/>
        </w:rPr>
        <w:t>, ed egli fu chiamato amico di Dio.</w:t>
      </w:r>
    </w:p>
    <w:p w14:paraId="066B038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la Scrittura dice che Abramo credette a Dio e gli fu accreditato come giustizia? Ecco il momento solenne: </w:t>
      </w:r>
    </w:p>
    <w:p w14:paraId="5271E7A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15,1-5). </w:t>
      </w:r>
    </w:p>
    <w:p w14:paraId="76D15E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Parola nella quale Abramo crede. È la fede in questa Parola che il Signore gli accredita come giustizia. Da questo istante, anche se il cielo e la terra dovessero scomparire, il Signore è obbligato per giustizia a compiere quanto ha promesso. È obbligato perché Abramo ha creduto. In cosa ha creduto Abramo? Nella verità della Parola. Nella verità della Promessa. </w:t>
      </w:r>
    </w:p>
    <w:p w14:paraId="591E0E6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il male cristiano è proprio questo: si predica la vita eterna, che è il frutto della purissima fede in ogni Parola del Signore, senza alcuna relazione con l’obbedienza alla Parola. È questo oggi Il vero disastro antropologico. Il vero disastro ecclesiale. Il vero disastro cristologico. Il vero disastro soteriologico. Il </w:t>
      </w:r>
      <w:r w:rsidRPr="00D528F7">
        <w:rPr>
          <w:rFonts w:ascii="Arial" w:eastAsia="Times New Roman" w:hAnsi="Arial"/>
          <w:sz w:val="24"/>
          <w:szCs w:val="20"/>
          <w:lang w:val="la-Latn" w:eastAsia="it-IT"/>
        </w:rPr>
        <w:lastRenderedPageBreak/>
        <w:t xml:space="preserve">vero disastro pneumatologico. Il vero disastro teologico. Il vero disastro escatologico. Anche il vero disastro ecologico è il frutto di questa separazione. </w:t>
      </w:r>
    </w:p>
    <w:p w14:paraId="711C09C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corona è di giustizia, non di misericordia. È di misericordia perché promessa senza alcun diritto. È di giustizia nella sua acquisizione. Ecco la professione di fede dell’Apostolo Paolo: </w:t>
      </w:r>
    </w:p>
    <w:p w14:paraId="5BB0924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FE980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Corona di giustizia, non di misericordia. È di giustizia perché frutto dell’obbedienza alla Parola. Ma chi crede più in questa purissima verità? Anche dai piani alti oggi l’opera delle opere viene negata. Negando l’opera delle opere, tutto è vanità.</w:t>
      </w:r>
    </w:p>
    <w:p w14:paraId="5C06752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24</w:t>
      </w:r>
      <w:r w:rsidRPr="00D528F7">
        <w:rPr>
          <w:rFonts w:ascii="Arial" w:eastAsia="Times New Roman" w:hAnsi="Arial"/>
          <w:b/>
          <w:sz w:val="24"/>
          <w:szCs w:val="20"/>
          <w:lang w:val="la-Latn" w:eastAsia="it-IT"/>
        </w:rPr>
        <w:t>Vedete: l’uomo è giustificato per le opere e non soltanto per la fede.</w:t>
      </w:r>
    </w:p>
    <w:p w14:paraId="7EC839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 </w:t>
      </w:r>
      <w:r w:rsidRPr="00D528F7">
        <w:rPr>
          <w:rFonts w:ascii="Arial" w:eastAsia="Times New Roman" w:hAnsi="Arial"/>
          <w:spacing w:val="-4"/>
          <w:sz w:val="24"/>
          <w:szCs w:val="20"/>
          <w:lang w:val="la-Latn" w:eastAsia="it-IT"/>
        </w:rPr>
        <w:t xml:space="preserve">ribadiamo: non esiste la fede senza le opere e non esistono le opere senza la fede. Le opere sono purissima obbedienza alla Parola. </w:t>
      </w:r>
      <w:r w:rsidRPr="00D528F7">
        <w:rPr>
          <w:rFonts w:ascii="Arial" w:eastAsia="Times New Roman" w:hAnsi="Arial"/>
          <w:i/>
          <w:spacing w:val="-4"/>
          <w:sz w:val="24"/>
          <w:szCs w:val="20"/>
          <w:lang w:val="la-Latn" w:eastAsia="it-IT"/>
        </w:rPr>
        <w:t>Vedete: l’uomo è giustificato per le opere e non soltanto per la fede</w:t>
      </w:r>
      <w:r w:rsidRPr="00D528F7">
        <w:rPr>
          <w:rFonts w:ascii="Arial" w:eastAsia="Times New Roman" w:hAnsi="Arial"/>
          <w:spacing w:val="-4"/>
          <w:sz w:val="24"/>
          <w:szCs w:val="20"/>
          <w:lang w:val="la-Latn" w:eastAsia="it-IT"/>
        </w:rPr>
        <w:t>. Non esiste fede senza l’obbedienza alla Parola. La fede è obbedienza alla Parola. L’obbedienza fa vera la fede e vere le opere. Questa unità di</w:t>
      </w:r>
      <w:r w:rsidRPr="00D528F7">
        <w:rPr>
          <w:rFonts w:ascii="Arial" w:eastAsia="Times New Roman" w:hAnsi="Arial"/>
          <w:sz w:val="24"/>
          <w:szCs w:val="20"/>
          <w:lang w:val="la-Latn" w:eastAsia="it-IT"/>
        </w:rPr>
        <w:t xml:space="preserve"> Fede, Parola, Obbedienza va sempre conservata nella sua unità. La loro separazione è morte della Fede, della Parola, delle Opere. La Parola è solo quella di Dio, di Cristo Gesù, dello Spirito Santo. La parola degli uomini è parola della fede se è Parola di Dio, di Cristo Gesù, dello Spirito Santo. Ogni intromissione di pensiero della terra nella Parola di Dio, rende vana tutta la Parola del Signore. Essa va data nella più alta verità, completezza, integrità. Se la Chiesa vuole rinascere dalle sue ceneri essa è obbligata in ogni suo figlio a rimettere sul candelabro della sua casa l’opera delle opere della fede che è Cristo Gesù. Assieme a Cristo Gesù deve mettere sul candelabro la perfetta unità che sempre deve regnare tra Parola di Cristo, Ascolto fedele, Obbedienza fedele, Opera fedele, Trasmissione fedele, Annuncio fedele. Se queste due opere non saranno compiute e vissute, a poco a poco le ceneri della falsità e della menzogna oscureranno del tutto il suo volto. Che lo Spirito Santo impedisca che questo possa accadere. </w:t>
      </w:r>
    </w:p>
    <w:p w14:paraId="6247149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25</w:t>
      </w:r>
      <w:r w:rsidRPr="00D528F7">
        <w:rPr>
          <w:rFonts w:ascii="Arial" w:eastAsia="Times New Roman" w:hAnsi="Arial"/>
          <w:b/>
          <w:sz w:val="24"/>
          <w:szCs w:val="20"/>
          <w:lang w:val="la-Latn" w:eastAsia="it-IT"/>
        </w:rPr>
        <w:t>Così anche Raab, la prostituta, non fu forse giustificata per le opere, perché aveva dato ospitalità agli esploratori e li aveva fatti ripartire per un’altra strada?</w:t>
      </w:r>
    </w:p>
    <w:p w14:paraId="5BED03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su Raab una parola di chiarezza va detta. Raab non è stata salvata dallo sterminio della città perché ha salvato gli esploratori.</w:t>
      </w:r>
    </w:p>
    <w:p w14:paraId="2EBE46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Ha salvato gli esploratori perché lo Spirito Santo, per vie misteriose, aveva messo nel cuore la fede nell’Onnipotenza del Dio degli Ebrei, il Dio che è sopra ogni altro Dio, anche del Dio di Gerico. Il Dio che è sceso in Egitto con mano potente e ha distrutto cavalli e cavalieri nel Mar Rosso. Il Dio che ha deciso la caduta di Gerico e la caduta inevitabilmente si realizzerà. Per questa fede dona aiuto ai due </w:t>
      </w:r>
      <w:r w:rsidRPr="00D528F7">
        <w:rPr>
          <w:rFonts w:ascii="Arial" w:eastAsia="Times New Roman" w:hAnsi="Arial"/>
          <w:sz w:val="24"/>
          <w:szCs w:val="20"/>
          <w:lang w:val="la-Latn" w:eastAsia="it-IT"/>
        </w:rPr>
        <w:lastRenderedPageBreak/>
        <w:t xml:space="preserve">esploratori e per questa opera, frutto della sua fede, chiede di essere salvata assieme alla sua famiglia. Lei per fede salva. Per l’opera della sua fede è salvata. </w:t>
      </w:r>
    </w:p>
    <w:p w14:paraId="54A7E91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 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8A64BC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w:t>
      </w:r>
      <w:r w:rsidRPr="00D528F7">
        <w:rPr>
          <w:rFonts w:ascii="Arial" w:eastAsia="Times New Roman" w:hAnsi="Arial"/>
          <w:i/>
          <w:iCs/>
          <w:sz w:val="24"/>
          <w:szCs w:val="20"/>
          <w:lang w:val="la-Latn" w:eastAsia="it-IT"/>
        </w:rPr>
        <w:lastRenderedPageBreak/>
        <w:t>«Sia come dite». Poi li congedò e quelli se ne andarono. Ella legò la cordicella scarlatta alla finestra.</w:t>
      </w:r>
    </w:p>
    <w:p w14:paraId="2EB6207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1C08ECF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fede nel Dio adorato dai figli d’Israele le fa compiere l’opera. Per l’opera compiuta chiede salvezza. Salvezza che le sarà accordata. Prima però viene la fede. Le opere devono essere sempre il frutto della fede. Fede e opere danno salvezza. Infatti sono salvi gli esploratori per la fede di Raab ed è salva lei e la sua famiglia per le opere della sua fede. </w:t>
      </w:r>
    </w:p>
    <w:p w14:paraId="1D76C6B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26</w:t>
      </w:r>
      <w:r w:rsidRPr="00D528F7">
        <w:rPr>
          <w:rFonts w:ascii="Arial" w:eastAsia="Times New Roman" w:hAnsi="Arial"/>
          <w:b/>
          <w:sz w:val="24"/>
          <w:szCs w:val="20"/>
          <w:lang w:val="la-Latn" w:eastAsia="it-IT"/>
        </w:rPr>
        <w:t>Infatti come il corpo senza lo spirito è morto, così anche la fede senza le opere è morta.</w:t>
      </w:r>
    </w:p>
    <w:p w14:paraId="70B273A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convincere sull’unità di fede e di opere, ora l’Apostolo Giacomo si avvale dell’esempio che viene dalla vita del corpo: si toglie lo spirito al corpo dell’uomo, il corpo è nella morte. Si tolgono le opere alla fede e la fede è morta. Ma anche: si toglie la fede alle opere ed anche queste sono opere morte o opere infruttuose della carne, opere che conducono alla perdizione. </w:t>
      </w:r>
      <w:r w:rsidRPr="00D528F7">
        <w:rPr>
          <w:rFonts w:ascii="Arial" w:eastAsia="Times New Roman" w:hAnsi="Arial"/>
          <w:i/>
          <w:sz w:val="24"/>
          <w:szCs w:val="20"/>
          <w:lang w:val="la-Latn" w:eastAsia="it-IT"/>
        </w:rPr>
        <w:t>Infatti come il corpo senza lo spirito è morto, così anche la fede senza le opere è morta</w:t>
      </w:r>
      <w:r w:rsidRPr="00D528F7">
        <w:rPr>
          <w:rFonts w:ascii="Arial" w:eastAsia="Times New Roman" w:hAnsi="Arial"/>
          <w:sz w:val="24"/>
          <w:szCs w:val="20"/>
          <w:lang w:val="la-Latn" w:eastAsia="it-IT"/>
        </w:rPr>
        <w:t>. Con ogni sapienza e intelligenza nello Spirito Santo l’Apostolo Giacomo ha messo in luce l’inscindibile unità tra la fede e le opere. Noi sempre dobbiamo ricordarci che la prima opera è la fede. Il resto, ogni altra cosa, è un suo frutto. È la verità, Madre di ogni altra verità.</w:t>
      </w:r>
    </w:p>
    <w:p w14:paraId="090AF22F"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3F9B0F2"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221" w:name="_Toc193204694"/>
      <w:r w:rsidRPr="00D528F7">
        <w:rPr>
          <w:rFonts w:ascii="Arial" w:hAnsi="Arial"/>
          <w:b/>
          <w:sz w:val="24"/>
          <w:szCs w:val="24"/>
          <w:lang w:eastAsia="it-IT"/>
        </w:rPr>
        <w:t>GIACOMO III</w:t>
      </w:r>
      <w:bookmarkEnd w:id="221"/>
      <w:r w:rsidRPr="00D528F7">
        <w:rPr>
          <w:rFonts w:ascii="Arial" w:hAnsi="Arial"/>
          <w:b/>
          <w:sz w:val="24"/>
          <w:szCs w:val="24"/>
          <w:lang w:eastAsia="it-IT"/>
        </w:rPr>
        <w:t xml:space="preserve"> </w:t>
      </w:r>
    </w:p>
    <w:p w14:paraId="1D05EC6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r w:rsidRPr="00D528F7">
        <w:rPr>
          <w:rFonts w:ascii="Arial" w:eastAsia="Times New Roman" w:hAnsi="Arial"/>
          <w:i/>
          <w:iCs/>
          <w:sz w:val="24"/>
          <w:szCs w:val="20"/>
          <w:lang w:val="la-Latn" w:eastAsia="it-IT"/>
        </w:rPr>
        <w:lastRenderedPageBreak/>
        <w:t>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074B505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w:t>
      </w:r>
      <w:bookmarkStart w:id="222" w:name="_Toc142321711"/>
    </w:p>
    <w:p w14:paraId="6F55C51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4875DE2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23" w:name="_Toc142321714"/>
      <w:bookmarkEnd w:id="222"/>
      <w:r w:rsidRPr="00D528F7">
        <w:rPr>
          <w:rFonts w:ascii="Arial" w:eastAsia="Times New Roman" w:hAnsi="Arial"/>
          <w:b/>
          <w:sz w:val="24"/>
          <w:szCs w:val="20"/>
          <w:lang w:eastAsia="it-IT"/>
        </w:rPr>
        <w:t>Contro l’intemperanza del linguaggio</w:t>
      </w:r>
      <w:bookmarkEnd w:id="223"/>
    </w:p>
    <w:p w14:paraId="6CD7D12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w:t>
      </w:r>
      <w:r w:rsidRPr="00D528F7">
        <w:rPr>
          <w:rFonts w:ascii="Arial" w:eastAsia="Times New Roman" w:hAnsi="Arial"/>
          <w:b/>
          <w:sz w:val="24"/>
          <w:szCs w:val="20"/>
          <w:lang w:val="la-Latn" w:eastAsia="it-IT"/>
        </w:rPr>
        <w:t>Fratelli miei, non siate in molti a fare da maestri, sapendo che riceveremo un giudizio più severo:</w:t>
      </w:r>
    </w:p>
    <w:p w14:paraId="2E7EFF3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principio di rivelazione sul quale si fonda questo insegnamento dell’Apostolo Giacomo: di ogni parola che esce dalla nostra bocca siamo responsabili dinanzi a Dio. Saremo sottoposti a giudizio per ogni parola da noi pronunciata. Se il cristiano si eleva a maestro, fa da maestro, deve possedere anche le giuste, perfette, sante conoscenze. Deve essere colmo di scienza e dottrina, ma anche di sapienza, intelligenza, fortezza, pietà e timore del Signore, perché mai dica quello che mai dovrà essere detto e sempre dica quello che invece va sempre detto. Se parliamo senza conoscenza, se diciamo senza fortezza nello Spirito Santo, se operiamo senza il timore del Signore, la nostra parola produce danni eterni nel cuore di molti. Noi sappiamo che a causa dei falsi maestri e dei maestri che hanno agito senza la fortezza e senza il timore nello Spirito Santo, il popolo di Dio è stato condannato alla rovina. Falsi maestri sono anche i falsi profeti. Anche l’Apostolo Paolo dovette scontrarsi più volte con i falsi apostoli del Signore, da lui definiti operai fraudolenti. Essi erano la rovina del Vangelo. Poche citazioni bibliche sono sufficiente per comprendere i danni operati dai falsi maestri, falsi presbiteri, falsi apostoli del Signore, falsi profeti:</w:t>
      </w:r>
    </w:p>
    <w:p w14:paraId="5910956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C40566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B3F79E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r w:rsidRPr="00D528F7">
        <w:rPr>
          <w:rFonts w:ascii="Arial" w:eastAsia="Times New Roman" w:hAnsi="Arial" w:cs="Arial"/>
          <w:i/>
          <w:iCs/>
          <w:sz w:val="24"/>
          <w:szCs w:val="20"/>
          <w:lang w:val="la-Latn" w:eastAsia="it-IT"/>
        </w:rPr>
        <w:t>»</w:t>
      </w:r>
      <w:r w:rsidRPr="00D528F7">
        <w:rPr>
          <w:rFonts w:ascii="Arial" w:eastAsia="Times New Roman" w:hAnsi="Arial"/>
          <w:i/>
          <w:iCs/>
          <w:sz w:val="24"/>
          <w:szCs w:val="20"/>
          <w:lang w:val="la-Latn" w:eastAsia="it-IT"/>
        </w:rPr>
        <w:t xml:space="preserve"> (Os 4,1-6). </w:t>
      </w:r>
    </w:p>
    <w:p w14:paraId="4D3517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Noi sappiamo che la debolezza di Aronne, o la sua non fortezza nell’opporsi alla richiesta della costruzione del vitello d’oro, è stato un momento di grave calamità per il suo popolo. Se Mosè non avesse pregato il Signore, dal Signore il popolo sarebbe stato abbandonato nel deserto. Tanto male può causare la debolezza di un sacerdote, che è sempre assenza in Lui della fortezza, della sapienza, del timore del Signore. </w:t>
      </w:r>
    </w:p>
    <w:p w14:paraId="08DCB91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16B5F59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D9A43F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22F475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6AD05C7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Neanche il Nuovo Testamento è immune dai falsi maestri, falsi dottori, falsi predicatori, falsi apostoli, falsi profeti. Addirittura Gesù parla anche di falsi cristi. La falsità, la menzogna, l’inganno è il campo nel quale sempre deve crescere il Vangelo, aggredito da ogni erba nociva che lo vuole distruggere fin dalle radici. Ecco cosa dice Gesù ai suoi discepoli.</w:t>
      </w:r>
    </w:p>
    <w:p w14:paraId="56786A9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 </w:t>
      </w:r>
    </w:p>
    <w:p w14:paraId="649D411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7FD64E2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i danni del falso insegnamento, della falsa dottrina, del falso annuncio, della falsa parola, della falsa scienza:</w:t>
      </w:r>
    </w:p>
    <w:p w14:paraId="5B81A06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6F3BF6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00385E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23599F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w:t>
      </w:r>
      <w:r w:rsidRPr="00D528F7">
        <w:rPr>
          <w:rFonts w:ascii="Arial" w:eastAsia="Times New Roman" w:hAnsi="Arial"/>
          <w:i/>
          <w:iCs/>
          <w:sz w:val="24"/>
          <w:szCs w:val="20"/>
          <w:lang w:val="la-Latn" w:eastAsia="it-IT"/>
        </w:rPr>
        <w:lastRenderedPageBreak/>
        <w:t xml:space="preserve">le ali, e voi non avete voluto! Ecco, la vostra casa è lasciata a voi deserta! Vi dico infatti che non mi vedrete più, fino a quando non direte: Benedetto colui che viene nel nome del Signore!» (Cfr. Mt 23,1-39). </w:t>
      </w:r>
    </w:p>
    <w:p w14:paraId="1D6023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dobbiamo rendere conto al Signore per ogni parola di verità perché forse non detta con ogni sapienza, scienza, fortezza, intelligenza, consiglio nello Spirito Santo, infinitamente di più dobbiamo rendere conto al Signore per ogni parola cattiva, malvagia, falsa, bugiarda, menzognera, stolta, insipiente di falsa testimonianza, di giudizio temerario, di calunnia, di minaccia, ma anche di ogni parola oscena e di ogni insulsaggine e volgarità che sono uscite dalla nostra bocca. Chi vuole che la sua parola sia pura, deve chiedere allo Spirito Santo un cuore puro e chi ama che la sua parola sia sempre vera, deve chiede allo Spirito Santo un cuore vero. Chi vuole che la sua Parola sia vera Parola di Cristo Gesù, come la Parola di Cristo Gesù era Parola del Padre, deve essere con Cristo una cosa sola, così come Cristo e il Padre sono una cosa sola. Se Cristo Gesù non è nel nostro cuore, neanche la sua Parola è sulle nostre labbra.</w:t>
      </w:r>
    </w:p>
    <w:p w14:paraId="0C2E45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qual è la grande responsabilità del Sacerdote nel Nuovo Testamento: lui è il datore del purissimo Vangelo ad ogni uomo. Suo specifico compito o missione,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la Rivelazione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663D6D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sacerdote è l’uomo della conoscenza. Ogni giorno egli dovrà immergersi nella contemplazione della storia di Dio con noi e dello Spirito con la Chiesa,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5D9F215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w:t>
      </w:r>
      <w:r w:rsidRPr="00D528F7">
        <w:rPr>
          <w:rFonts w:ascii="Arial" w:eastAsia="Times New Roman" w:hAnsi="Arial"/>
          <w:sz w:val="24"/>
          <w:szCs w:val="20"/>
          <w:lang w:val="la-Latn" w:eastAsia="it-IT"/>
        </w:rPr>
        <w:lastRenderedPageBreak/>
        <w:t>della vita; se la vita di Cristo non diventa sua vita, sua azione, sua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3CCDFB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la Parola non c’è Redenzione, non si generano figli a Dio e la Chiesa perisce, va alla deriva come gregge senza pastore, circondato da lupi assai rapaci, lupi della sera, affamati da lungo tempo. Grande è la responsabilità del sacerdote, ministro della Parola, o non affatto secondo il cuore di Dio. La Parola lo costituisce missionario, annunciatore, datore di quel seme incorruttibile per la nascita, l’incremento, la vita del Regno. La Chiesa è ciò che è il suo sacerdote e tutto essa dovrà operare perché i suoi consacrati siamo sempre più i predicatori della buona novella.</w:t>
      </w:r>
    </w:p>
    <w:p w14:paraId="4531F2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282E74A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193CF1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la Chiesa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w:t>
      </w:r>
      <w:r w:rsidRPr="00D528F7">
        <w:rPr>
          <w:rFonts w:ascii="Arial" w:eastAsia="Times New Roman" w:hAnsi="Arial"/>
          <w:sz w:val="24"/>
          <w:szCs w:val="20"/>
          <w:lang w:val="la-Latn" w:eastAsia="it-IT"/>
        </w:rPr>
        <w:lastRenderedPageBreak/>
        <w:t>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La Chiesa è nel suo sacerdote.</w:t>
      </w:r>
    </w:p>
    <w:p w14:paraId="521B9AB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Comunità cristiana, prega per il tuo sacerdote; invoca per lui la grazia dello Spirito Santo, la forza e l’assistenza divina, affinché viva quanto il Signore gli ha comandato e si compiano in lui le parole di Paolo: </w:t>
      </w:r>
    </w:p>
    <w:p w14:paraId="080C818F" w14:textId="77777777" w:rsidR="00D528F7" w:rsidRPr="00D528F7" w:rsidRDefault="00D528F7" w:rsidP="00D528F7">
      <w:pPr>
        <w:spacing w:after="120" w:line="240" w:lineRule="auto"/>
        <w:ind w:left="567" w:right="567"/>
        <w:jc w:val="both"/>
        <w:rPr>
          <w:rFonts w:ascii="Arial" w:eastAsia="Times New Roman" w:hAnsi="Arial"/>
          <w:b/>
          <w:i/>
          <w:iCs/>
          <w:sz w:val="24"/>
          <w:szCs w:val="20"/>
          <w:lang w:val="la-Latn" w:eastAsia="it-IT"/>
        </w:rPr>
      </w:pPr>
      <w:r w:rsidRPr="00D528F7">
        <w:rPr>
          <w:rFonts w:ascii="Arial" w:eastAsia="Times New Roman" w:hAnsi="Arial"/>
          <w:i/>
          <w:iCs/>
          <w:sz w:val="24"/>
          <w:szCs w:val="20"/>
          <w:lang w:val="la-Latn" w:eastAsia="it-IT"/>
        </w:rPr>
        <w:t>“Da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(2Cor 6,3-10).</w:t>
      </w:r>
      <w:r w:rsidRPr="00D528F7">
        <w:rPr>
          <w:rFonts w:ascii="Arial" w:eastAsia="Times New Roman" w:hAnsi="Arial"/>
          <w:b/>
          <w:i/>
          <w:iCs/>
          <w:sz w:val="24"/>
          <w:szCs w:val="20"/>
          <w:lang w:val="la-Latn" w:eastAsia="it-IT"/>
        </w:rPr>
        <w:t xml:space="preserve"> </w:t>
      </w:r>
    </w:p>
    <w:p w14:paraId="62D2FB3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santificazione del mondo è nelle sue mani; egli deve con ogni mezzo e con ogni cura preparare la sua missione, vivificandola ogni giorno. La Parola di Dio è tutto per lui, se la tralascia, la trascura, non l’apprende con dovizia, non la vive, non la insegna, la sua comunità perirà miseramente nel buio, nelle tenebre, nella confusione del cuore e dello Spirito, nella morte dell’anima.</w:t>
      </w:r>
    </w:p>
    <w:p w14:paraId="52FBD2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 Ministero altissimo quello del Sacerdote. Lo abbiamo già detto. Il sacerdote è per la Chiesa come le mura di Gerico. Crollano le mura, tutta la città è votata allo </w:t>
      </w:r>
      <w:r w:rsidRPr="00D528F7">
        <w:rPr>
          <w:rFonts w:ascii="Arial" w:eastAsia="Times New Roman" w:hAnsi="Arial"/>
          <w:sz w:val="24"/>
          <w:szCs w:val="20"/>
          <w:lang w:val="la-Latn" w:eastAsia="it-IT"/>
        </w:rPr>
        <w:lastRenderedPageBreak/>
        <w:t>sterminio. Crolla il sacerdote e la comunità cristiana si disperde, non dopo un anno, ma dopo appena pochi giorni.</w:t>
      </w:r>
    </w:p>
    <w:p w14:paraId="21D4002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quale dovrà essere la parola del cristiano: una parola sempre o di Vangelo o che si ispira al Vangelo o che il Vangelo traduce per chi gli sta di fronte con ogni sapienza e intelligenza di Spirito Santo. Chi è chiamato a dire, ricordare, annunciare, proclamare, testimonianza il Vangelo è obbligato lui per primo ad obbedire ad ogni Parola del Vangelo. Vivendo Lui di Vangelo per il Vangelo, facendo lui della sua vita un’obbedienza al Vangelo, sempre parlerà obbedendo al Vangelo. Quale saranno i frutti di un annuncio vissuto nell’obbedienza al Vangelo? Il primo frutto è l’annuncio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5D16E30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ragioni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oggi si giustifica la non predicazione del Vangelo per giustificare la propria vita senza Vangelo. Ma tutti questi sono processi perversi, processi di tenebra e non di luce. </w:t>
      </w:r>
    </w:p>
    <w:p w14:paraId="520FB3D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w:t>
      </w:r>
      <w:r w:rsidRPr="00D528F7">
        <w:rPr>
          <w:rFonts w:ascii="Arial" w:eastAsia="Times New Roman" w:hAnsi="Arial"/>
          <w:b/>
          <w:sz w:val="24"/>
          <w:szCs w:val="20"/>
          <w:lang w:val="la-Latn" w:eastAsia="it-IT"/>
        </w:rPr>
        <w:t>tutti infatti pecchiamo in molte cose. Se uno non pecca nel parlare, costui è un uomo perfetto, capace di tenere a freno anche tutto il corpo.</w:t>
      </w:r>
    </w:p>
    <w:p w14:paraId="3F724EF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verità. Tutti noi pecchiamo in molte cose. Tutti i peccati iniziano però dalla lingua. Ecco perché </w:t>
      </w:r>
      <w:r w:rsidRPr="00D528F7">
        <w:rPr>
          <w:rFonts w:ascii="Arial" w:eastAsia="Times New Roman" w:hAnsi="Arial"/>
          <w:i/>
          <w:sz w:val="24"/>
          <w:szCs w:val="20"/>
          <w:lang w:val="la-Latn" w:eastAsia="it-IT"/>
        </w:rPr>
        <w:t>“se uno non pecca nel parlare, costui è un uomo perfetto, capace di tenere a freno anche tutto il corpo”</w:t>
      </w:r>
      <w:r w:rsidRPr="00D528F7">
        <w:rPr>
          <w:rFonts w:ascii="Arial" w:eastAsia="Times New Roman" w:hAnsi="Arial"/>
          <w:sz w:val="24"/>
          <w:szCs w:val="20"/>
          <w:lang w:val="la-Latn" w:eastAsia="it-IT"/>
        </w:rPr>
        <w:t xml:space="preserve">. Il primo peccato non è forse nato dalla lingua del serpente e anche dalla lingua della donna. Anche il secondo peccato è nato dalla lingua della donna. Il terzo peccato non è nato dalla lingua di Caino. Quanti peccati sono nati dalla lingua di Lamec? Ecco perché la lingua va tenuta a freno. </w:t>
      </w:r>
    </w:p>
    <w:p w14:paraId="1F4B2A4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w:t>
      </w:r>
      <w:r w:rsidRPr="00D528F7">
        <w:rPr>
          <w:rFonts w:ascii="Arial" w:eastAsia="Times New Roman" w:hAnsi="Arial"/>
          <w:bCs/>
          <w:i/>
          <w:iCs/>
          <w:sz w:val="24"/>
          <w:szCs w:val="20"/>
          <w:lang w:val="la-Latn" w:eastAsia="it-IT"/>
        </w:rPr>
        <w:lastRenderedPageBreak/>
        <w:t xml:space="preserve">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21A0A3A8"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w:t>
      </w:r>
    </w:p>
    <w:p w14:paraId="2AB325A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Lamec disse alle mogli: «Ada e Silla, ascoltate la mia voce; mogli di Lamec, porgete l’orecchio al mio dire. Ho ucciso un uomo per una mia scalfittura e un ragazzo per un mio livido. Sette volte sarà vendicato Caino, ma Lamec settantasette» (Gen 4,23-24). </w:t>
      </w:r>
    </w:p>
    <w:p w14:paraId="35B8EF7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dice il Libro del Siracide sulla Lingua. Sono parole che vanno saggiamente comprese e poste nel cuore per tutti i giorni della nostra vita:</w:t>
      </w:r>
    </w:p>
    <w:p w14:paraId="12C72948"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w:t>
      </w:r>
    </w:p>
    <w:p w14:paraId="7D87777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w:t>
      </w:r>
      <w:r w:rsidRPr="00D528F7">
        <w:rPr>
          <w:rFonts w:ascii="Arial" w:eastAsia="Times New Roman" w:hAnsi="Arial"/>
          <w:bCs/>
          <w:i/>
          <w:iCs/>
          <w:sz w:val="24"/>
          <w:szCs w:val="20"/>
          <w:lang w:val="la-Latn" w:eastAsia="it-IT"/>
        </w:rPr>
        <w:lastRenderedPageBreak/>
        <w:t xml:space="preserve">da essa, chi non è esposto al suo furore, chi non ha trascinato il suo giogo e non è stato legato con le sue catene. </w:t>
      </w:r>
    </w:p>
    <w:p w14:paraId="50FECE9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28.1-26). </w:t>
      </w:r>
    </w:p>
    <w:p w14:paraId="5A4795A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Cadere con la lingua è cosa da nulla. È sufficiente una sola parola proferita senza sapienza e si è già nel peccato.</w:t>
      </w:r>
    </w:p>
    <w:p w14:paraId="0745D12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3</w:t>
      </w:r>
      <w:r w:rsidRPr="00D528F7">
        <w:rPr>
          <w:rFonts w:ascii="Arial" w:eastAsia="Times New Roman" w:hAnsi="Arial"/>
          <w:b/>
          <w:sz w:val="24"/>
          <w:szCs w:val="20"/>
          <w:lang w:val="la-Latn" w:eastAsia="it-IT"/>
        </w:rPr>
        <w:t>Se mettiamo il morso in bocca ai cavalli perché ci obbediscano, possiamo dirigere anche tutto il loro corpo.</w:t>
      </w:r>
    </w:p>
    <w:p w14:paraId="1C74E3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dona alcuni esempi per attestare che basta poco e si può governare una grande cosa. </w:t>
      </w:r>
      <w:r w:rsidRPr="00D528F7">
        <w:rPr>
          <w:rFonts w:ascii="Arial" w:eastAsia="Times New Roman" w:hAnsi="Arial"/>
          <w:i/>
          <w:sz w:val="24"/>
          <w:szCs w:val="20"/>
          <w:lang w:val="la-Latn" w:eastAsia="it-IT"/>
        </w:rPr>
        <w:t>Se mettiamo il morso in bocca ai cavalli perché ci obbediscano, possiamo dirigere anche tutto il loro corpo</w:t>
      </w:r>
      <w:r w:rsidRPr="00D528F7">
        <w:rPr>
          <w:rFonts w:ascii="Arial" w:eastAsia="Times New Roman" w:hAnsi="Arial"/>
          <w:sz w:val="24"/>
          <w:szCs w:val="20"/>
          <w:lang w:val="la-Latn" w:eastAsia="it-IT"/>
        </w:rPr>
        <w:t xml:space="preserve">. Un morso è un piccolo ferro. Si mette in bocca al cavallo e il cavallo obbedisce al suo proprietario, senza deviare né a destra e né a sinistra. Va dove il suo proprietario vuole che esso si diriga. Una piccola cosa governa il tutto. </w:t>
      </w:r>
    </w:p>
    <w:p w14:paraId="4B49E4F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4</w:t>
      </w:r>
      <w:r w:rsidRPr="00D528F7">
        <w:rPr>
          <w:rFonts w:ascii="Arial" w:eastAsia="Times New Roman" w:hAnsi="Arial"/>
          <w:b/>
          <w:sz w:val="24"/>
          <w:szCs w:val="20"/>
          <w:lang w:val="la-Latn" w:eastAsia="it-IT"/>
        </w:rPr>
        <w:t>Ecco, anche le navi, benché siano così grandi e spinte da venti gagliardi, con un piccolissimo timone vengono guidate là dove vuole il pilota.</w:t>
      </w:r>
    </w:p>
    <w:p w14:paraId="6CE1F5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 secondo esempio: </w:t>
      </w:r>
      <w:r w:rsidRPr="00D528F7">
        <w:rPr>
          <w:rFonts w:ascii="Arial" w:eastAsia="Times New Roman" w:hAnsi="Arial"/>
          <w:i/>
          <w:sz w:val="24"/>
          <w:szCs w:val="20"/>
          <w:lang w:val="la-Latn" w:eastAsia="it-IT"/>
        </w:rPr>
        <w:t>Anche le navi, benché siano così grandi e spinte da venti gagliardi, con un piccolissimo timore vengono guidate là dove vuole il pilota</w:t>
      </w:r>
      <w:r w:rsidRPr="00D528F7">
        <w:rPr>
          <w:rFonts w:ascii="Arial" w:eastAsia="Times New Roman" w:hAnsi="Arial"/>
          <w:sz w:val="24"/>
          <w:szCs w:val="20"/>
          <w:lang w:val="la-Latn" w:eastAsia="it-IT"/>
        </w:rPr>
        <w:t>. Ancora una piccola cosa può governare un vento gagliardo. Nulla è più forte del vento. Eppure un piccolissimo timone governa tutta la nave.</w:t>
      </w:r>
    </w:p>
    <w:p w14:paraId="33810B5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5</w:t>
      </w:r>
      <w:r w:rsidRPr="00D528F7">
        <w:rPr>
          <w:rFonts w:ascii="Arial" w:eastAsia="Times New Roman" w:hAnsi="Arial"/>
          <w:b/>
          <w:sz w:val="24"/>
          <w:szCs w:val="20"/>
          <w:lang w:val="la-Latn" w:eastAsia="it-IT"/>
        </w:rPr>
        <w:t>Così anche la lingua: è un membro piccolo ma può vantarsi di grandi cose. Ecco: un piccolo fuoco può incendiare una grande foresta!</w:t>
      </w:r>
    </w:p>
    <w:p w14:paraId="789C084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questi due esempi vengono applicati alla lingua: </w:t>
      </w:r>
      <w:r w:rsidRPr="00D528F7">
        <w:rPr>
          <w:rFonts w:ascii="Arial" w:eastAsia="Times New Roman" w:hAnsi="Arial"/>
          <w:i/>
          <w:sz w:val="24"/>
          <w:szCs w:val="20"/>
          <w:lang w:val="la-Latn" w:eastAsia="it-IT"/>
        </w:rPr>
        <w:t>Così anche la lingua: è un membro piccolo ma può vantarsi di grandi cose</w:t>
      </w:r>
      <w:r w:rsidRPr="00D528F7">
        <w:rPr>
          <w:rFonts w:ascii="Arial" w:eastAsia="Times New Roman" w:hAnsi="Arial"/>
          <w:sz w:val="24"/>
          <w:szCs w:val="20"/>
          <w:lang w:val="la-Latn" w:eastAsia="it-IT"/>
        </w:rPr>
        <w:t xml:space="preserve">. Ora essa viene paragonata ad un piccolo fuoco. Ecco; un piccolo fuoco può incendiare una grande foresta. Basta una piccola fiamma, un po’ di vento e di una foresta secolare in poche ore o anche in pochi giorni nulla resta. Sempre il piccolo può distruggere il grande. La lingua ha questo potere di distruggere anche la nostra vita eterna. Tutto il Vangelo, tutta la Rivelazione, tutta la Sana Dottrina può distruggere la lingua di un solo uomo. Oggi la lingua dei discepoli di Gesù </w:t>
      </w:r>
      <w:r w:rsidRPr="00D528F7">
        <w:rPr>
          <w:rFonts w:ascii="Arial" w:eastAsia="Times New Roman" w:hAnsi="Arial"/>
          <w:spacing w:val="-2"/>
          <w:sz w:val="24"/>
          <w:szCs w:val="20"/>
          <w:lang w:val="la-Latn" w:eastAsia="it-IT"/>
        </w:rPr>
        <w:t xml:space="preserve">non sta distruggendo tutta la foresta del mistero del Padre e del Figlio e dello Spirito Santo, mistero della Beata Vergine Maria, mistero della Chiesa una, santa, cattolica, apostolica, mistero della salvezza e della redenzione, mistero del tempo e dell’eternità, mistero della vita e della morte? Ma noi sappiamo che quando una foresta scompare, essa non si ricompone più. La storia ci attesta che quando la Chiesa è stata incendiata dalla parola dei suoi figli, essa è rimasta per sempre divisa. Oltre al peccato di </w:t>
      </w:r>
      <w:r w:rsidRPr="00D528F7">
        <w:rPr>
          <w:rFonts w:ascii="Arial" w:eastAsia="Times New Roman" w:hAnsi="Arial"/>
          <w:spacing w:val="-2"/>
          <w:sz w:val="24"/>
          <w:szCs w:val="20"/>
          <w:lang w:val="la-Latn" w:eastAsia="it-IT"/>
        </w:rPr>
        <w:lastRenderedPageBreak/>
        <w:t>Salomone, non è stata la parola stolta e insipiente di Roboamo a dividere il Regno? Una volta che il regno è stato diviso, non si è ricomposto</w:t>
      </w:r>
      <w:r w:rsidRPr="00D528F7">
        <w:rPr>
          <w:rFonts w:ascii="Arial" w:eastAsia="Times New Roman" w:hAnsi="Arial"/>
          <w:sz w:val="24"/>
          <w:szCs w:val="20"/>
          <w:lang w:val="la-Latn" w:eastAsia="it-IT"/>
        </w:rPr>
        <w:t xml:space="preserve"> più. </w:t>
      </w:r>
    </w:p>
    <w:p w14:paraId="14F579B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284A00E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3A12291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65C00D0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 Quando tutto Israele seppe che era tornato Geroboamo, lo mandò a chiamare perché partecipasse all’assemblea; lo proclamarono re di </w:t>
      </w:r>
      <w:r w:rsidRPr="00D528F7">
        <w:rPr>
          <w:rFonts w:ascii="Arial" w:eastAsia="Times New Roman" w:hAnsi="Arial"/>
          <w:i/>
          <w:iCs/>
          <w:sz w:val="24"/>
          <w:szCs w:val="20"/>
          <w:lang w:val="la-Latn" w:eastAsia="it-IT"/>
        </w:rPr>
        <w:lastRenderedPageBreak/>
        <w:t xml:space="preserve">tutto Israele. Nessuno seguì la casa di Davide, se non la tribù di Giuda (1Re 12,1-20). </w:t>
      </w:r>
    </w:p>
    <w:p w14:paraId="13C0E16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Dividere è facile. Basta una parola insensata. Riunire è difficile, anzi è impossibile. Per questo urge stare molti attenti quando si dicono parole. Una volta che la foresta è stata incendiata, mai più ritornerà come prima. A volte basta una sola falsa profezia e questa può distruggere secoli di sangue sparso per seminare il Vangelo nei cuori.</w:t>
      </w:r>
    </w:p>
    <w:p w14:paraId="6993B2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6</w:t>
      </w:r>
      <w:r w:rsidRPr="00D528F7">
        <w:rPr>
          <w:rFonts w:ascii="Arial" w:eastAsia="Times New Roman" w:hAnsi="Arial"/>
          <w:b/>
          <w:sz w:val="24"/>
          <w:szCs w:val="20"/>
          <w:lang w:val="la-Latn" w:eastAsia="it-IT"/>
        </w:rPr>
        <w:t>Anche la lingua è un fuoco, il mondo del male! La lingua è inserita nelle nostre membra, contagia tutto il corpo e incendia tutta la nostra vita, traendo la sua fiamma dalla Geènna.</w:t>
      </w:r>
    </w:p>
    <w:p w14:paraId="622D74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Sono parole, queste, che vanno incise nel cuore con stilo dello Spirito Santo. </w:t>
      </w:r>
      <w:r w:rsidRPr="00D528F7">
        <w:rPr>
          <w:rFonts w:ascii="Arial" w:eastAsia="Times New Roman" w:hAnsi="Arial"/>
          <w:caps/>
          <w:sz w:val="24"/>
          <w:szCs w:val="20"/>
          <w:lang w:val="la-Latn" w:eastAsia="it-IT"/>
        </w:rPr>
        <w:t>l</w:t>
      </w:r>
      <w:r w:rsidRPr="00D528F7">
        <w:rPr>
          <w:rFonts w:ascii="Arial" w:eastAsia="Times New Roman" w:hAnsi="Arial"/>
          <w:sz w:val="24"/>
          <w:szCs w:val="20"/>
          <w:lang w:val="la-Latn" w:eastAsia="it-IT"/>
        </w:rPr>
        <w:t>’Apostolo Giacomo vede nella lingua la causa di tutti i mali. Non solo. La vede direttamente collegata con la Geenna del fuoco. Vede la lingua che trae la sua fiamma distruttrice direttamente dalla Geènna. È come se dicesse: che la nostra lingua è direttamente collegata con la lingua di Satana, lingua di menzogna, falsità, inganno. Lingua cattiva e malvagia. Lingua che sempre incendia di odio contro Dio e contro la verità, odio contro il Santo Vangelo e la croce di Cristo Gesù, odio contro tutto ciò che viene da Dio. Oggi è questo il frutto che sta producendo la lingua dell’uomo e anche la lingua di molti discepoli di Gesù: un odio universale contro il vero Dio, il vero Cristo Gesù, il vero Spirito Santo, il vero Vangelo, odio verso l’uomo creato ad immagine e a somiglianza del suo Signore e Creatore, odio verso la redenzione e la salvezza, odio verso tutto il soprannaturale. Ecco il quotidiano incendio della lingua: odio contro tutto ciò che non è frutto della mente dell’uomo. Odio contro tutto ciò che non è peccato, non è vizio, non è trasgressione, non è rinnegamento della Parola. La nostra lingua oggi sta costruendo la società dell’odio contro la verità dell’uomo. Essa sta edificando il falso uomo, l’uomo non uomo.</w:t>
      </w:r>
    </w:p>
    <w:p w14:paraId="04DAEB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questo il motivo per cui queste parole dell’Apostolo Giacomo - </w:t>
      </w:r>
      <w:r w:rsidRPr="00D528F7">
        <w:rPr>
          <w:rFonts w:ascii="Arial" w:eastAsia="Times New Roman" w:hAnsi="Arial"/>
          <w:i/>
          <w:sz w:val="24"/>
          <w:szCs w:val="20"/>
          <w:lang w:val="la-Latn" w:eastAsia="it-IT"/>
        </w:rPr>
        <w:t xml:space="preserve">Anche la lingua è un fuoco, il mondo del male! La lingua è inserita nelle nostre membra, contagia tutto il corpo e incendia tutta la nostra vita, traendo la sua fiamma dalla Geènna – </w:t>
      </w:r>
      <w:r w:rsidRPr="00D528F7">
        <w:rPr>
          <w:rFonts w:ascii="Arial" w:eastAsia="Times New Roman" w:hAnsi="Arial"/>
          <w:sz w:val="24"/>
          <w:szCs w:val="20"/>
          <w:lang w:val="la-Latn" w:eastAsia="it-IT"/>
        </w:rPr>
        <w:t xml:space="preserve">vanno scritte nel cuore con lo stilo dello Spirito Santo. Non c’è nessun uomo sulla terra che non sia esposto a questo pericolo: al pericolo del diretto collegamento della sua lingua con la lingua di Satana. </w:t>
      </w:r>
    </w:p>
    <w:p w14:paraId="5D7C07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questo urge vigilare, porre ogni attenzione, tagliare questo legame ogni attimo della nostra vita. Se vogliamo una lingua di amore, di verità e di giustizia, essa va sempre collegata con il cuore di Cristo Gesù. Il vero bene viene sempre dal cuore di Cristo Gesù, chi collega sempre la sua lingua con il cuore di Cristo Signore, mai da essa uscirà una sola parola di odio, sempre uscirà una purissima parola di verità, luce, giustizia, santità, riconciliazione, perdono, misericordia, perfetta carità. Dal cuore di Cristo sgorga lo Spirito Santo. Dal cuore del cristiano in Cristo sgorgherà la purissima Parola del Signore che dona la vita eterna a quanti l’accolgono con fede.</w:t>
      </w:r>
    </w:p>
    <w:p w14:paraId="7A43BB4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si fa a sapere se il nostro cuore è strettamente legato al cuore di Cristo e attinge da Lui la verità, la luce, la Parola con le quali si dovrà poi rinnovare il mondo? È sufficiente che badiamo alle parole che escono dalla nostra bocca. Se </w:t>
      </w:r>
      <w:r w:rsidRPr="00D528F7">
        <w:rPr>
          <w:rFonts w:ascii="Arial" w:eastAsia="Times New Roman" w:hAnsi="Arial"/>
          <w:sz w:val="24"/>
          <w:szCs w:val="20"/>
          <w:lang w:val="la-Latn" w:eastAsia="it-IT"/>
        </w:rPr>
        <w:lastRenderedPageBreak/>
        <w:t>sono parole di luce, verità, giustizia, pace, riconciliazione, perdono, di certo il nostro cuore è legato a Cristo Gesù. Se dalla nostra bocca escono parole di odio, invidia, superbia e ogni altro vizio, noi attestiamo che il nostro cuore è strettissimamente legato al cuore di Satana. Sovente è anche lo stesso cuore di Satana che parla in noi e per noi. Cuore di Cristo, Parola di Cristo. Cuore di Satana, parola di Satana. Cuore del Padre, Parola sempre del Padre. Cuore di Spirito Santo, Parola sempre di Spirito Santo.</w:t>
      </w:r>
    </w:p>
    <w:p w14:paraId="137580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Sempre dobbiamo ricordarci che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w:t>
      </w:r>
    </w:p>
    <w:p w14:paraId="1DDE97D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noi diciamo che il mondo è senza il Vangelo, altro non vogliamo dire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w:t>
      </w:r>
    </w:p>
    <w:p w14:paraId="7F7444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Dal corpo di Cristo morto sulla croce, l’acqua che sgorga dal suo lato destro altro non è se non il suo cuore, portato nel mondo dallo Spirito Santo per essere piantato nel petto di ogni uomo. Ma questo può avvenire solo se l’uomo si lascia prima piantare nel cuore la Parola del Signore. Questo mistero è grande, oltremodo grande.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 Ci troviamo dinanzi ad un mistero veramente indicibile. Ecco quale grande opera Gesù è venuto per compiere sulla terra: strapparsi il suo cuore e darlo ad ogni uomo come suo vero cuore. Nel cuore di Cristo Gesù abita il cuore del Padre e dello Spirito. Con il cuore di Cristo, il cristiano vive con un cuore trinitario, un cuore divino, un cuore eterno, un cuore che è capace di fare solo il bene, il più grande bene. Con il cuore di Dio, il cristiano farà sempre le cose di Dio. Una lingua senza il cuore di Cristo Gesù, mai potrà annunciare le cose di Cristo Signore. Ecco perché si deve fare sempre moltissima </w:t>
      </w:r>
      <w:r w:rsidRPr="00D528F7">
        <w:rPr>
          <w:rFonts w:ascii="Arial" w:eastAsia="Times New Roman" w:hAnsi="Arial"/>
          <w:sz w:val="24"/>
          <w:szCs w:val="20"/>
          <w:lang w:val="la-Latn" w:eastAsia="it-IT"/>
        </w:rPr>
        <w:lastRenderedPageBreak/>
        <w:t>attenzione affinché mai la nostra lingua sia collegata con la lingua di Satana e sempre invece strettissimamente unita al cuore di Cristo Gesù.</w:t>
      </w:r>
    </w:p>
    <w:p w14:paraId="2A7BDA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7</w:t>
      </w:r>
      <w:r w:rsidRPr="00D528F7">
        <w:rPr>
          <w:rFonts w:ascii="Arial" w:eastAsia="Times New Roman" w:hAnsi="Arial"/>
          <w:b/>
          <w:sz w:val="24"/>
          <w:szCs w:val="20"/>
          <w:lang w:val="la-Latn" w:eastAsia="it-IT"/>
        </w:rPr>
        <w:t>Infatti ogni sorta di bestie e di uccelli, di rettili e di esseri marini sono domati e sono stati domati dall’uomo,</w:t>
      </w:r>
    </w:p>
    <w:p w14:paraId="6C6C9E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cosa ci dice l’Apostolo Giacomo: tutto nella natura può essere domato e ogni cosa è stata domata dall’uomo – </w:t>
      </w:r>
      <w:r w:rsidRPr="00D528F7">
        <w:rPr>
          <w:rFonts w:ascii="Arial" w:eastAsia="Times New Roman" w:hAnsi="Arial"/>
          <w:i/>
          <w:sz w:val="24"/>
          <w:szCs w:val="20"/>
          <w:lang w:val="la-Latn" w:eastAsia="it-IT"/>
        </w:rPr>
        <w:t xml:space="preserve">Infatti ogni sorta di bestie e di uccelli, di rettili e di esseri marini sono domati e sono stati domati dall’uomo –; </w:t>
      </w:r>
      <w:r w:rsidRPr="00D528F7">
        <w:rPr>
          <w:rFonts w:ascii="Arial" w:eastAsia="Times New Roman" w:hAnsi="Arial"/>
          <w:sz w:val="24"/>
          <w:szCs w:val="20"/>
          <w:lang w:val="la-Latn" w:eastAsia="it-IT"/>
        </w:rPr>
        <w:t>chi mai potrà essere “domato” è l’uomo. Perché l’uomo non può essere “domato”?</w:t>
      </w:r>
      <w:r w:rsidRPr="00D528F7">
        <w:rPr>
          <w:rFonts w:ascii="Arial" w:eastAsia="Times New Roman" w:hAnsi="Arial"/>
          <w:i/>
          <w:sz w:val="24"/>
          <w:szCs w:val="20"/>
          <w:lang w:val="la-Latn" w:eastAsia="it-IT"/>
        </w:rPr>
        <w:t xml:space="preserve"> </w:t>
      </w:r>
      <w:r w:rsidRPr="00D528F7">
        <w:rPr>
          <w:rFonts w:ascii="Arial" w:eastAsia="Times New Roman" w:hAnsi="Arial"/>
          <w:sz w:val="24"/>
          <w:szCs w:val="20"/>
          <w:lang w:val="la-Latn" w:eastAsia="it-IT"/>
        </w:rPr>
        <w:t>Perché “domare” l’uomo è solo opera dello Spirito Santo. Lui “doma” l’uomo per trasformazione di natura. Da natura secondo la carne a natura tutta spirituale, a natura che diviene partecipe della natura divina. Come e per quali vie lo Spirito Santo “doma” l’uomo? Attraverso l’annuncio del Vangelo ad opera degli Apostoli e dei loro cooperatori e collaboratori. Per la fede nel nome di Gesù il Nazareno di quanti il Vangelo hanno ascoltato. Nascendo da acqua e da Spirito Santo nel sacramento del Battesimo. “Doma” l’uomo, lo Spirito Santo, aiutandolo a crescere da fede in fede, da luce in luce, da verità in verità, da giustizia in giustizia, da obbedienza in obbedienza, da grazia in grazia per tutti i giorni della sua vita. Senza l’opera incessante dello Spirito Santo, la perenne opera di ogni membro del corpo di Cristo in perfetta comunione con l’incessante e perenne opera dello Spirito Santo non vi è alcuna possibilità che l’uomo possa dominare se stesso. Il dominio e il governo di sé è frutto dello Spirito del Signore.</w:t>
      </w:r>
    </w:p>
    <w:p w14:paraId="1E19A9A4" w14:textId="77777777" w:rsidR="00D528F7" w:rsidRPr="00D528F7" w:rsidRDefault="00D528F7" w:rsidP="00D528F7">
      <w:pPr>
        <w:spacing w:after="120" w:line="240" w:lineRule="auto"/>
        <w:jc w:val="both"/>
        <w:rPr>
          <w:rFonts w:ascii="Arial" w:eastAsia="Times New Roman" w:hAnsi="Arial"/>
          <w:i/>
          <w:sz w:val="24"/>
          <w:szCs w:val="20"/>
          <w:lang w:val="la-Latn" w:eastAsia="it-IT"/>
        </w:rPr>
      </w:pPr>
      <w:r w:rsidRPr="00D528F7">
        <w:rPr>
          <w:rFonts w:ascii="Arial" w:eastAsia="Times New Roman" w:hAnsi="Arial"/>
          <w:sz w:val="24"/>
          <w:szCs w:val="20"/>
          <w:lang w:val="la-Latn" w:eastAsia="it-IT"/>
        </w:rPr>
        <w:t xml:space="preserve">Poiché oggi l’uomo è colmo di odio contro la Parola e tutto ciò che nasce dalla Parola, mai potrà essere “domato” dallo Spirito Santo. Senza la trasformazione della sua natura, l’uomo rimane schiavo della carne, della falsità, della menzogna, della concupiscenza, delle tenebre, della morte. È questa una schiavitù, come dice il Libro della Sapienza, </w:t>
      </w:r>
      <w:r w:rsidRPr="00D528F7">
        <w:rPr>
          <w:rFonts w:ascii="Arial" w:eastAsia="Times New Roman" w:hAnsi="Arial"/>
          <w:i/>
          <w:sz w:val="24"/>
          <w:szCs w:val="20"/>
          <w:lang w:val="la-Latn" w:eastAsia="it-IT"/>
        </w:rPr>
        <w:t xml:space="preserve">“senza serrami” o di un carcere senza sbarre. </w:t>
      </w:r>
      <w:r w:rsidRPr="00D528F7">
        <w:rPr>
          <w:rFonts w:ascii="Arial" w:eastAsia="Times New Roman" w:hAnsi="Arial"/>
          <w:sz w:val="24"/>
          <w:szCs w:val="20"/>
          <w:lang w:val="la-Latn" w:eastAsia="it-IT"/>
        </w:rPr>
        <w:t>Ecco come lo Spirito Santo rivela questa schiavitù, frutto del peccato di odio e di ostinazione contro il Creatore e il Signore dell’uomo</w:t>
      </w:r>
      <w:r w:rsidRPr="00D528F7">
        <w:rPr>
          <w:rFonts w:ascii="Arial" w:eastAsia="Times New Roman" w:hAnsi="Arial"/>
          <w:i/>
          <w:sz w:val="24"/>
          <w:szCs w:val="20"/>
          <w:lang w:val="la-Latn" w:eastAsia="it-IT"/>
        </w:rPr>
        <w:t>.</w:t>
      </w:r>
    </w:p>
    <w:p w14:paraId="598DAD4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2B3C64B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w:t>
      </w:r>
    </w:p>
    <w:p w14:paraId="46EF981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Fallivano i ritrovati della magia, e il vanto della loro saggezza era svergognato. Infatti quelli che promettevano di cacciare timori e </w:t>
      </w:r>
      <w:r w:rsidRPr="00D528F7">
        <w:rPr>
          <w:rFonts w:ascii="Arial" w:eastAsia="Times New Roman" w:hAnsi="Arial"/>
          <w:i/>
          <w:iCs/>
          <w:sz w:val="24"/>
          <w:szCs w:val="20"/>
          <w:lang w:val="la-Latn" w:eastAsia="it-IT"/>
        </w:rPr>
        <w:lastRenderedPageBreak/>
        <w:t xml:space="preserve">inquietudini dall’anima malata, languivano essi stessi in un ridicolo timore. </w:t>
      </w:r>
    </w:p>
    <w:p w14:paraId="70AB8B1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w:t>
      </w:r>
    </w:p>
    <w:p w14:paraId="0004DE0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55C6B4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questo il frutto più amaro che produce l’odio contro Dio, contro la luce, contro la verità, contro la giustizia: imprigiona l’uomo in un carcere senza sbarre. In questo carcere l’uomo pensa di trovare la vera vita. Invece altro non fa che imprigionarsi sempre di più nel suo odio che diviene il padre di ogni tenebra e di ogni falsità. Oggi è questa la condizione spirituale dell’uomo. Avendo in odio lo Spirito Santo, il Padre e il Figlio, la Chiesa e tutto ciò che dice origine soprannaturale, divina, trascendenza, l’uomo altro non fa che imprigionarsi in questo carcere di odio, lasciandosi divorare da ogni tenebra e da ogni morte. Da questo carcere senza serrami e senza sbarre solo la nostra purissima fede in Cristo Gesù potrà liberarci. Non c’è carcere più duro che il carcere dei propri pensieri, delle proprie concupiscenze, del proprio odio, della propria invidia e di quella superbia che conducono l’uomo alla morte eterna. Oggi questo carcere è chiamato libertà.</w:t>
      </w:r>
    </w:p>
    <w:p w14:paraId="430917F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8</w:t>
      </w:r>
      <w:r w:rsidRPr="00D528F7">
        <w:rPr>
          <w:rFonts w:ascii="Arial" w:eastAsia="Times New Roman" w:hAnsi="Arial"/>
          <w:b/>
          <w:sz w:val="24"/>
          <w:szCs w:val="20"/>
          <w:lang w:val="la-Latn" w:eastAsia="it-IT"/>
        </w:rPr>
        <w:t>ma la lingua nessuno la può domare: è un male ribelle, è piena di veleno mortale.</w:t>
      </w:r>
    </w:p>
    <w:p w14:paraId="4EE8E3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la lingua nessuno la può domare? Nessuno la può domare perché essa è collegata direttamente con il cuore di Satana e con la fiamma della Geènna. Chi vuole domare la sua lingua, deve lasciarsi fare nuova creatura dallo Spirito Santo. Finché l’uomo rimarrà vecchia natura, vecchia creatura, sempre la sua lingua sarà un male ribelle. Sempre sarà piena di veleno mortale. Quando la </w:t>
      </w:r>
      <w:r w:rsidRPr="00D528F7">
        <w:rPr>
          <w:rFonts w:ascii="Arial" w:eastAsia="Times New Roman" w:hAnsi="Arial"/>
          <w:sz w:val="24"/>
          <w:szCs w:val="20"/>
          <w:lang w:val="la-Latn" w:eastAsia="it-IT"/>
        </w:rPr>
        <w:lastRenderedPageBreak/>
        <w:t>natura rimane natura di morte o quando da natura nuova ritorna ad essere natura vecchia, natura di peccato, sempre la lingua è collegata con il cuore di Satana e sempre attinge la sua fiamma dal fuoco della Geènna. Ecco alcuni mali che oggi sta producendo la lingua del cristiano collegata al cuore di Satana:</w:t>
      </w:r>
    </w:p>
    <w:p w14:paraId="575C3E4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La creazione di falsi legami con Dio e con i fratelli</w:t>
      </w:r>
      <w:r w:rsidRPr="00D528F7">
        <w:rPr>
          <w:rFonts w:ascii="Arial" w:eastAsia="Times New Roman" w:hAnsi="Arial"/>
          <w:bCs/>
          <w:sz w:val="24"/>
          <w:szCs w:val="20"/>
          <w:lang w:val="la-Latn" w:eastAsia="it-IT"/>
        </w:rPr>
        <w:t>. La “</w:t>
      </w:r>
      <w:r w:rsidRPr="00D528F7">
        <w:rPr>
          <w:rFonts w:ascii="Arial" w:eastAsia="Times New Roman" w:hAnsi="Arial"/>
          <w:bCs/>
          <w:i/>
          <w:iCs/>
          <w:sz w:val="24"/>
          <w:szCs w:val="20"/>
          <w:lang w:val="la-Latn" w:eastAsia="it-IT"/>
        </w:rPr>
        <w:t>religio</w:t>
      </w:r>
      <w:r w:rsidRPr="00D528F7">
        <w:rPr>
          <w:rFonts w:ascii="Arial" w:eastAsia="Times New Roman" w:hAnsi="Arial"/>
          <w:bCs/>
          <w:sz w:val="24"/>
          <w:szCs w:val="20"/>
          <w:lang w:val="la-Latn" w:eastAsia="it-IT"/>
        </w:rPr>
        <w:t>” o “legame” o “relazione” che Dio ha stabilito con l’uomo fin dal primo giorno della sua creazione, è sull’ascolto della sua voce, sull’obbedienza ad ogni sua Parola, sull’eseguire ogni suo Comando, nell’osservanza di ogni suo Statuto. Se questo legame di ascolto viene o disobbedito o ignorato o non vissuto o trascurato o sostituito con cose pensate dall’uomo, il legame non è quello stabilito dal Signore. I legami costruiti, pensati, immaginati dall’uomo non mettono l’uomo in relazione con Dio. Sono pertanto legami falsi e bugiardi. Questi legami lasciano l’uomo nella sua morte, nelle sue tenebre, nel suo inganno. Non saranno mai legami di vera salvezza, vera vita, vera pace, vera giustizia, vera misericordia, vero amore. Ogni legame falso con Dio diviene legame falso con gli uomini. Mai vi potrà essere relazione vera con gli uomini se è falsa la relazione con Dio. La storia ogni giorno ci mette dinanzi a questa verità. Sempre essa ci mostra la falsità delle nostre relazioni con gli uomini quando la nostra relazione con Dio è falsa. Si pensi ad esempio alla verità della donna così grandemente calpestata in certe religioni fondate sul pensiero dell’uomo. In nome del pensiero dell’uomo, elevato a religione o a legame con Dio, si calpesta la verità della donna. Non solo della donna, ma anche di ogni uomo e di ogni cosa. È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Se non si è pieni di Spirito Santo, il pericolo di sostituire la vera religione con una falsa creata da noi è sempre possibile. Oggi questa sostituzione sta divenendo legge di vita. La vera relazione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dice e opera falsità. Natura falsa, natura vecchia, natura di peccato, pensieri falsi, pensieri vecchi, pensieri di peccato, opere di peccato, di tenebre, di morte. Natura satanica, lingua anche satanica. Natura di Cristo, lingua anche di Cristo. Ecco perché è più che necessario verificare se la nostra natura è in Cristo o è in Satana. Se è in Cristo, diremo la Parola di Cristo. Se è in Satana, diremo la Parola di Satana.</w:t>
      </w:r>
    </w:p>
    <w:p w14:paraId="08CDCC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lastRenderedPageBreak/>
        <w:t>La negazione della purissima verità di Cristo Gesù</w:t>
      </w:r>
      <w:r w:rsidRPr="00D528F7">
        <w:rPr>
          <w:rFonts w:ascii="Arial" w:eastAsia="Times New Roman" w:hAnsi="Arial"/>
          <w:sz w:val="24"/>
          <w:szCs w:val="20"/>
          <w:lang w:val="la-Latn" w:eastAsia="it-IT"/>
        </w:rPr>
        <w:t>. La natura falsa mai potrà confessare la verità di Cristo Gesù. Quando il cristiano abroga la sana dottrina, la sana verità, la sana rivelazione su Gesù Signore, lui altro non fa che attestare che ha fatto trionfare la sua natura animale sulla natura spirituale, dalla quale pensano e parlano di Cristo Signore. Chi è Cristo Gesù secondo questa natura animale, nella quale il cristiano è ritornato?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un’amoralità così devastante da distruggere la stessa natura animale, corrompendola e degradandola senza più rimedio. La lingua della natura animale può giungere alla riduzione in menzogna di tutto il mistero di Dio e dell’uomo.</w:t>
      </w:r>
    </w:p>
    <w:p w14:paraId="5A21EF1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Natura di grazia. Natura di peccato</w:t>
      </w:r>
      <w:r w:rsidRPr="00D528F7">
        <w:rPr>
          <w:rFonts w:ascii="Arial" w:eastAsia="Times New Roman" w:hAnsi="Arial"/>
          <w:sz w:val="24"/>
          <w:szCs w:val="20"/>
          <w:lang w:val="la-Latn" w:eastAsia="it-IT"/>
        </w:rPr>
        <w:t xml:space="preserve">. Una verità va messa nel cuore: peccato e grazia trasformano l’uomo nella sua stessa natura. Il peccato fa cattivo l’uomo nella sua natura e più pecca e più la sua natura diviene cattiva. Una natura cattiva non può produrre che frutti cattivi. La grazia invece trasforma l’uomo in natura di luce, verità, giustizia, santità. I suoi frutti saranno sempre di luce, verità, giustizia, santità. Attenzione però a non seguire la dottrina degli scribi e dei farisei, altrimenti è la fine di ogni verità rivelata. Farisei e scribi asserivano che l’uomo buono rimaneva sempre uomo buono. I suoi atti erano ininfluenti alla sua bontà di natura. L’uomo buono può commettere qualsiasi delitto, qualsiasi misfatto, qualsiasi trasgressione dei comandamenti, lui però rimane sempre nella sua bontà di natura. Lui è in eterno ontologicamente ricco di bontà. Mentre, per ragionamento inverso, un pubblicano, un peccatore – pubblicani e peccatori sono tutti coloro che non sono scribi e farisei – possono anche convertirsi, fare qualsiasi opera di bene, ma la loro natura è sempre natura di peccato. Per essi non c’è salvezza, né redenzione, né giustizia dinanzi a Dio. È questa l’eresia che annienta tutta la rivelazione di Dio nell’Antico Testamento, in modo speciale la rivelazione del Signore a noi data per mezzo del profeta Ezechiele, secondo la quale chi è giusto può pervertirsi e da giusto divenire ingiusto e chi è ingiusto può convertirsi e da ingiusto divenire giusto. Questo significa che chi vuole produrre frutti di ogni bontà deve non solo divenire di natura buona e questa natura buona è solo frutto dello Spirito Santo mediante la grazia di Cristo Gesù. Ma anche significa che se non si lascia fare natura buona, mai potrà produrre frutti buoni. Questa purissima rivelazione creatrice della vera antropologia soprannaturale ci dice che l’educazione che si impartisce, se è data ad un uomo la cui natura è cattiva, anche se essa è eccellente e sublime, rimane sempre parola detta ad un uomo che non potrà mai operare il bene secondo purezza di giustizia e di verità. È come se noi facessimo un corso di ginnastica ad un uomo che è paralitico fin </w:t>
      </w:r>
      <w:r w:rsidRPr="00D528F7">
        <w:rPr>
          <w:rFonts w:ascii="Arial" w:eastAsia="Times New Roman" w:hAnsi="Arial"/>
          <w:sz w:val="24"/>
          <w:szCs w:val="20"/>
          <w:lang w:val="la-Latn" w:eastAsia="it-IT"/>
        </w:rPr>
        <w:lastRenderedPageBreak/>
        <w:t xml:space="preserve">dalla nascita. Le nozioni possono essere anche eccellentissime, la natura mai potrà fare quello che noi le insegniamo. Perché la natura possa fare ciò che le insegniamo, è necessario che noi prima diamo la guarigione al paralitico e poi lui da vero guarito potrà seguire ogni nostra buona regola. Gesù ha insegnato le regole necessarie per vivere da veri figli del regno di Dio. Alla verità, alla luce, alla Parola, all’insegnamento ha anche aggiunto la sua grazia. Lui non è come Mosè che dona solo la Legge, Lui è venuto per dare la grazia è la verità. Ecco la purissima rivelazione dello Spirito Santo: </w:t>
      </w:r>
      <w:r w:rsidRPr="00D528F7">
        <w:rPr>
          <w:rFonts w:ascii="Arial" w:eastAsia="Times New Roman" w:hAnsi="Arial"/>
          <w:i/>
          <w:sz w:val="24"/>
          <w:szCs w:val="20"/>
          <w:lang w:val="la-Latn" w:eastAsia="it-IT"/>
        </w:rPr>
        <w:t>“E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D528F7">
        <w:rPr>
          <w:rFonts w:ascii="Arial" w:eastAsia="Times New Roman" w:hAnsi="Arial"/>
          <w:sz w:val="24"/>
          <w:szCs w:val="20"/>
          <w:lang w:val="la-Latn" w:eastAsia="it-IT"/>
        </w:rPr>
        <w:t xml:space="preserve"> (Gv 1,14-18). Con il dono della grazia inizia il cammino della Chiesa nella storia: </w:t>
      </w:r>
      <w:r w:rsidRPr="00D528F7">
        <w:rPr>
          <w:rFonts w:ascii="Arial" w:eastAsia="Times New Roman" w:hAnsi="Arial"/>
          <w:i/>
          <w:iCs/>
          <w:sz w:val="24"/>
          <w:szCs w:val="20"/>
          <w:lang w:val="la-Latn"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r w:rsidRPr="00D528F7">
        <w:rPr>
          <w:rFonts w:ascii="Arial" w:eastAsia="Times New Roman" w:hAnsi="Arial"/>
          <w:sz w:val="24"/>
          <w:szCs w:val="20"/>
          <w:lang w:val="la-Latn" w:eastAsia="it-IT"/>
        </w:rPr>
        <w:t xml:space="preserve"> (At 3,1-10). Si diviene alberi buoni per l’accoglienza della verità e della grazia di Cristo Gesù. Si rimane alberi buoni se perennemente ci alimentiamo di Cristo verità e grazia. Se ci separiamo da questi divini ed eterni alimenti, a poco a poco la corazza soprannaturale che protegge il nostro albero buono cede e la vecchia natura, l’albero cattivo che eravamo ritorna con prepotenza e ogni arroganza in noi. Non produciamo più frutti buoni. Abbiamo perso la nostra natura buona. Produciamo frutti cattivi perché siamo ritornati nella natura cattiva. Natura cattiva, lingua cattiva. Lingua malvagia, natura malvagia.</w:t>
      </w:r>
    </w:p>
    <w:p w14:paraId="62DE53D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Altra verità: più ci si immerge nel male e più cattivo diviene l’albero. Così anche: più ci si nutre di verità e grazia e più l’albero diviene buono. Quando ci accorgiamo che il nostro albero è divenuto ottimo? Quando anche i moti primissimi del cuore sono da noi governati. Neanche lasciamo che essi per un istante appaiano nella nostra mente. Dal male anche infinitesimale che entra in noi, sappiamo quando è buono e santo il nostro albero nuovo. Dei farisei Gesù dice che il loro albero è divenuto così cattivo da far loro oltrepassare ogni limite del male, giungendo a commettere il peccato contro lo Spirito Santo, peccato che non sarà mai perdonato. Questa verità è per noi di altissimo ammonimento. Essa ci dice che dobbiamo sbarrare la porta del nostro cuore e della nostra mente anche alle più piccole trasgressioni, più piccoli peccati, anche ai pensieri insignificanti. Se apriamo la porta anche ad uno sguardo cattivo o ad un desiderio </w:t>
      </w:r>
      <w:r w:rsidRPr="00D528F7">
        <w:rPr>
          <w:rFonts w:ascii="Arial" w:eastAsia="Times New Roman" w:hAnsi="Arial"/>
          <w:sz w:val="24"/>
          <w:szCs w:val="20"/>
          <w:lang w:val="la-Latn" w:eastAsia="it-IT"/>
        </w:rPr>
        <w:lastRenderedPageBreak/>
        <w:t xml:space="preserve">impuro, possiamo giungere non solo a commettere adulterio ma anche a macchiarci dell’altro grave peccato che è l’omicidio. Davide insegna. Un suo sguardo impudico lo ha reso adultero e omicida. Per questo il Siracide ci mette in guardia perché non giochiamo con le piccole cose, piccoli pensieri, piccole trasgressioni: </w:t>
      </w:r>
      <w:r w:rsidRPr="00D528F7">
        <w:rPr>
          <w:rFonts w:ascii="Arial" w:eastAsia="Times New Roman" w:hAnsi="Arial"/>
          <w:i/>
          <w:sz w:val="24"/>
          <w:szCs w:val="20"/>
          <w:lang w:val="la-Latn" w:eastAsia="it-IT"/>
        </w:rPr>
        <w:t>“Et qui spernit modica paulatim decidet</w:t>
      </w:r>
      <w:r w:rsidRPr="00D528F7">
        <w:rPr>
          <w:rFonts w:ascii="Arial" w:eastAsia="Times New Roman" w:hAnsi="Arial"/>
          <w:sz w:val="24"/>
          <w:szCs w:val="20"/>
          <w:lang w:val="la-Latn" w:eastAsia="it-IT"/>
        </w:rPr>
        <w:t xml:space="preserve">” – </w:t>
      </w:r>
      <w:r w:rsidRPr="00D528F7">
        <w:rPr>
          <w:rFonts w:ascii="Arial" w:eastAsia="Times New Roman" w:hAnsi="Arial"/>
          <w:i/>
          <w:sz w:val="24"/>
          <w:szCs w:val="20"/>
          <w:lang w:val="la-Latn" w:eastAsia="it-IT"/>
        </w:rPr>
        <w:t>Chi disprezza le piccole cose, a poco a poco cade”</w:t>
      </w:r>
      <w:r w:rsidRPr="00D528F7">
        <w:rPr>
          <w:rFonts w:ascii="Arial" w:eastAsia="Times New Roman" w:hAnsi="Arial"/>
          <w:sz w:val="24"/>
          <w:szCs w:val="20"/>
          <w:lang w:val="la-Latn" w:eastAsia="it-IT"/>
        </w:rPr>
        <w:t xml:space="preserve"> (Sir 19,1). In verità è oggi questo il reale pericolo di ogni discepolo di Gesù: credersi nella più grande giustizia solo perché ci diciamo cristiani. Portare un nome così nobile a nulla serve, se non si porta Cristo Gesù e la purezza del suo Vangelo nel nostro cuore. Cuore in Cristo, Parola di Cristo. Cuore nel Vangelo, Parola di Vangelo. Sempre il cristiano deve essere Parola di Vangelo, Parola del Signore, Parola di Dio.</w:t>
      </w:r>
    </w:p>
    <w:p w14:paraId="064457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Dicendo che il cristiano è Parola di Vangelo si vuole significare che la sua bocca deve essere come la bocca di Dio e la bocca di Cristo Gesù. Allo stesso modo che Cristo Gesù è bocca del Padre suo nello Spirito Santo, così deve essere del cristiano: lui nello Spirito Santo deve essere bocca di Cristo Gesù. Ora potrà mai una bocca che per conformazione a Cristo per opera dello Spirito Santo è divenuta bocca di Cristo, divenire e trasformarsi in bocca contro Cristo Gesù? Se questo avviene significa che nel cristiano è avvenuta una totale separazione da Cristo Gesù e dallo Spirito Santo. Sempre quando ci si separa dallo Spirito Santo ci si separa da Cristo e sempre quando ci si separa da Cristo ci si separa dallo Spirito Santo. Ci si separa da Cristo e dallo Spirito Santo quando ci si separa dal Vangelo, cioè quando noi non abitiamo più nella casa del Vangelo, perché ci siamo trasferiti nella casa del mondo, pensando come il mondo e agendo come il mondo. Quando ci si trasferisce nella casa del mondo, sempre si abita nel cuore di Satana. </w:t>
      </w:r>
    </w:p>
    <w:p w14:paraId="06EDBE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il cristiano da bocca di Cristo si trasforma in bocca contro Cristo, perché si fa bocca del mondo e delle sue falsità e menzogne contro Cristo, che per natura sono sempre menzogne contro l’uomo – tutti lo devono sapere: ogni menzogna contro Cristo è menzogna contro l’uomo. Ogni inganno perpetrato ai danni di Cristo e un inganno perpetrato ai danni dell’uomo. Ogni calunnia contro Cristo è una calunnia contro l’uomo. Ogni falsa testimonianza contro Cristo è una falsa testimonianza contro l’uomo. Ogni distruzione che si opera in Cristo è una distruzione che si opera nell’uomo – sempre l’uomo viene servito dalle tenebre e non dalla luce, dalla falsità e non dalla verità, secondo l’uomo e non secondo Dio, con un cuore di pietra e mai con il cuore di carne, il solo che è capace di amare secondo verità e giustizia.</w:t>
      </w:r>
    </w:p>
    <w:p w14:paraId="69A926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Quale amore ha oggi il cristiano per l’uomo dal momento che lo priva non solo del Vangelo, ma anche di Cristo, dello Spirito Santo, del Padre celeste, della Vergine Maria, della grazia e della verità, della luce e della vita eterna? Il cristiano essendo natura trasformata in natura di Cristo, deve per natura dare Cristo, manifestare Cristo, annunciare Cristo, condurre a Cristo, parlare di Cristo, cantare Cristo, perché ogni uomo si innamori della sua bellezza divina e umana e si lasci conquistare dal suo amore. Il cristiano consuma vanamente ogni sua energia se omette di essere voce di Cristo. </w:t>
      </w:r>
    </w:p>
    <w:p w14:paraId="192850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Altri potranno anche dire che Cristo non è più necessario. Il cristiano avendo lui sperimentato nella sua carne, nel suo spirito, nella sua anima che senza Cristo </w:t>
      </w:r>
      <w:r w:rsidRPr="00D528F7">
        <w:rPr>
          <w:rFonts w:ascii="Arial" w:eastAsia="Times New Roman" w:hAnsi="Arial"/>
          <w:sz w:val="24"/>
          <w:szCs w:val="20"/>
          <w:lang w:val="la-Latn" w:eastAsia="it-IT"/>
        </w:rPr>
        <w:lastRenderedPageBreak/>
        <w:t>lui è meno che polvere del suolo, polvere di peccato, di immoralità, di ipocrisia, di ogni ingiustizia e iniquità, deve testimoniare con la sua vita che Cristo Gesù è il solo Necessario all’uomo. Dice che Cristo non è il solo Necessario all’uomo, solo quel cristiano che ormai ha soffocato la verità nell’ingiustizia e ha reso la sua coscienza più dura della pietra. Finché nel cuore del cristiano vi sarà anche solo una fiammella di Cristo Gesù che ancora arde, sempre testimonierà che senza la luce di Cristo la vita è un totale fallimento. Ecco chi è il cristiano per natura trasformata in Cristo: è luce che porta alla luce, verità che indica la via della verità, grazia che dona grazia, giustizia che manifesta la perfezione della giustizia di Dio, carità con la quale deve amare il mondo intero, mostrando la grande differenza che vi è tra la carità secondo Dio e l’amore secondo gli uomini. E tutto questo il cristiano dovrà farlo per natura trasformata in Cristo per opera dello Spirito Santo. Quando questa trasformazione si interrompe è allora che il cristiano ritorna ad essere natura secondo il mondo e dal mondo parla e agisce facendosi voce del mondo contro Cristo e contro il suo Vangelo.</w:t>
      </w:r>
    </w:p>
    <w:p w14:paraId="3AB549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Solo Gesù fa l’uomo natura di verità, natura di luce, natura di giustizia. Gesù è la verità: </w:t>
      </w:r>
      <w:r w:rsidRPr="00D528F7">
        <w:rPr>
          <w:rFonts w:ascii="Arial" w:eastAsia="Times New Roman" w:hAnsi="Arial"/>
          <w:i/>
          <w:iCs/>
          <w:sz w:val="24"/>
          <w:szCs w:val="20"/>
          <w:lang w:val="la-Latn" w:eastAsia="it-IT"/>
        </w:rPr>
        <w:t>“Io sono la via, la verità, la vita”</w:t>
      </w:r>
      <w:r w:rsidRPr="00D528F7">
        <w:rPr>
          <w:rFonts w:ascii="Arial" w:eastAsia="Times New Roman" w:hAnsi="Arial"/>
          <w:sz w:val="24"/>
          <w:szCs w:val="20"/>
          <w:lang w:val="la-Latn" w:eastAsia="it-IT"/>
        </w:rPr>
        <w:t xml:space="preserve">. Lui è venuto per dare ad ogni uomo la grazia e la verità, la luce e la vita eterna. Gesù dona la verità, facendo l’uomo verità. Lo fa verità per natura, per partecipazione della divina natura che è la verità eterna. Questa partecipazione alla divina natura avviene in un solo modo: nascendo l’uomo da acqua e da Spirito Santo. Quello che è nato dalla carne è carne, carne corrotta, carne falsa, carne ammalata e schiava degli istinti di peccato, che sono cattiveria e malvagità. Il peccato ha trasformato la nostra natura. Da natura capace di ogni bene l’ha resa natura capace di ogni male. Non c’è male che la nostra natura non sia capace di compiere. Non solo. È divenuta natura capace di oltrepassare gli stessi limiti del male. Oggi per la natura umana sembra che siamo stati cancellati tutti i limiti del male. Essa ogni giorno inventa un male nuovo. Il male neanche immaginato ieri, oggi è divenuto realtà, opera della nostra natura. </w:t>
      </w:r>
    </w:p>
    <w:p w14:paraId="57D260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 noi discepoli di Gesù cosa facciamo? Come pensiamo di porre limiti a questo male senza più alcun limite? Non facciamo nulla. In più vogliamo scendere sullo stesso piano del mondo e crediamo che con argomenti di ragione sia possibile arrestare il male della natura corrotta dal peccato. Questa metodologia attesta che anche noi viviamo con una natura corrotta ed è proprio della natura corrotta rispondere con argomenti tratti dalla natura, dalla storia, dalla tradizione, dal nostro passato. Gesù invece gli argomenti per manifestare ogni forma di peccato, ogni tenebra, ogni cattiveria e malvagità, ogni limite del male che si oltrepassa, li trae dalla verità del Padre suo, che nello Spirito Santo, è anche la sua verità, non solo verità della natura divina, ma anche della natura umana. La verità è la stessa natura di Dio. Gesù, poiché vero Dio, è verità divina ed eterna. Poiché Lui è anche vero uomo, Lui non solo partecipa della divina natura in un modo singolare, unico, ma anche questa natura divina partecipata nella sua natura umana è perennemente governata dallo Spirito Santo con tutta la divina onnipotenza di sapienza, intelletto, consiglio, fortezza, scienza, pietà, timore del Signore. Gli argomenti per dichiarare che ogni male è vero male li attinge dalla sua verità nello Spirito Santo. Se noi non attingiamo le ragioni sulle quali noi discerniamo ciò che è bene e ciò che è male nella purissima verità di Dio, falliamo ogni nostro </w:t>
      </w:r>
      <w:r w:rsidRPr="00D528F7">
        <w:rPr>
          <w:rFonts w:ascii="Arial" w:eastAsia="Times New Roman" w:hAnsi="Arial"/>
          <w:sz w:val="24"/>
          <w:szCs w:val="20"/>
          <w:lang w:val="la-Latn" w:eastAsia="it-IT"/>
        </w:rPr>
        <w:lastRenderedPageBreak/>
        <w:t>discernimento. Ogni parola tratta dal nostro cuore è uguale ad ogni altra parola tratta dal cuore degli altri. La differenza la fa la parola tratta dal cuore di Dio, nello Spirito Santo, che è divenuto nostro cuore di noi che abitiamo nel cuore di Cristo Signore. Se attingiamo tutto dal cuore del Padre il nostro discernimento è perfetto. È questo discernimento che mette in crisi le coscienze.</w:t>
      </w:r>
    </w:p>
    <w:p w14:paraId="3CD507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 parliamo dalla natura di Dio o parliamo dalla natura di Satana. Quella di 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discernimenti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 Chi vuole avere una lingua senza peccato, deve chiedere allo Spirito Santo che sempre gli crei la natura nuova. Natura nuova, lingua nuova. Natura di peccato lingua di peccato. Natura di falsità, lingua di falsità. </w:t>
      </w:r>
    </w:p>
    <w:p w14:paraId="538B9EB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9</w:t>
      </w:r>
      <w:r w:rsidRPr="00D528F7">
        <w:rPr>
          <w:rFonts w:ascii="Arial" w:eastAsia="Times New Roman" w:hAnsi="Arial"/>
          <w:b/>
          <w:sz w:val="24"/>
          <w:szCs w:val="20"/>
          <w:lang w:val="la-Latn" w:eastAsia="it-IT"/>
        </w:rPr>
        <w:t>Con essa benediciamo il Signore e Padre e con essa malediciamo gli uomini fatti a somiglianza di Dio.</w:t>
      </w:r>
    </w:p>
    <w:p w14:paraId="2E55C2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il grande potere che è sulla nostra lingua: </w:t>
      </w:r>
      <w:r w:rsidRPr="00D528F7">
        <w:rPr>
          <w:rFonts w:ascii="Arial" w:eastAsia="Times New Roman" w:hAnsi="Arial"/>
          <w:i/>
          <w:sz w:val="24"/>
          <w:szCs w:val="20"/>
          <w:lang w:val="la-Latn" w:eastAsia="it-IT"/>
        </w:rPr>
        <w:t>Con essa benediciamo il Signore e Padre e con essa malediciamo gli uomini fatti a somiglianza di Dio</w:t>
      </w:r>
      <w:r w:rsidRPr="00D528F7">
        <w:rPr>
          <w:rFonts w:ascii="Arial" w:eastAsia="Times New Roman" w:hAnsi="Arial"/>
          <w:sz w:val="24"/>
          <w:szCs w:val="20"/>
          <w:lang w:val="la-Latn" w:eastAsia="it-IT"/>
        </w:rPr>
        <w:t xml:space="preserve">. Quando questo accade, la nostra benedizione è falsa. La maledizione degli uomini attesta che la nostra benedizione di Dio è falsa. Dio e l’uomo sono inseparabili in eterno. L’uomo è ad immagine e a somiglianza di Dio. Nella fede è divenuto corpo di Cristo. Ora se Dio è benedetto e l’uomo è maledetto, la benedizione è falsa. </w:t>
      </w:r>
      <w:r w:rsidRPr="00D528F7">
        <w:rPr>
          <w:rFonts w:ascii="Arial" w:eastAsia="Times New Roman" w:hAnsi="Arial"/>
          <w:caps/>
          <w:sz w:val="24"/>
          <w:szCs w:val="20"/>
          <w:lang w:val="la-Latn" w:eastAsia="it-IT"/>
        </w:rPr>
        <w:t>è</w:t>
      </w:r>
      <w:r w:rsidRPr="00D528F7">
        <w:rPr>
          <w:rFonts w:ascii="Arial" w:eastAsia="Times New Roman" w:hAnsi="Arial"/>
          <w:sz w:val="24"/>
          <w:szCs w:val="20"/>
          <w:lang w:val="la-Latn" w:eastAsia="it-IT"/>
        </w:rPr>
        <w:t xml:space="preserve"> vera menzogna. È una benedizione recitata, ma non creduta. Dal cuore legato a Satana – ed il cuore è legato sempre a Satana quando si maledicono gli uomini – mai nessuna vera benedizione si innalzerà per il Signore. Sono quelle benedizioni che si recitano. Esse non sono il frutto del nostro cuore, perché nel nostro cuore non c’è Dio, perché in esso abita e dimora Satana. Lo attesta la nostra maledizione per gli uomini. Ogni parola che esce dalla nostra bocca rivela il nostro cuore. Oggi la lingua ci sta rivelando una altissima verità: Cristo Gesù non abita più nel cuore del cristiano. Perché non abita più? Perché il cristiano non parla più di Lui. Se ne parla, ne parla dalla carne e non dallo Spirito Santo.</w:t>
      </w:r>
    </w:p>
    <w:p w14:paraId="2B0BF7A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lastRenderedPageBreak/>
        <w:t>10</w:t>
      </w:r>
      <w:r w:rsidRPr="00D528F7">
        <w:rPr>
          <w:rFonts w:ascii="Arial" w:eastAsia="Times New Roman" w:hAnsi="Arial"/>
          <w:b/>
          <w:sz w:val="24"/>
          <w:szCs w:val="20"/>
          <w:lang w:val="la-Latn" w:eastAsia="it-IT"/>
        </w:rPr>
        <w:t>Dalla stessa bocca escono benedizione e maledizione. Non dev’essere così, fratelli miei!</w:t>
      </w:r>
    </w:p>
    <w:p w14:paraId="0528F9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dalla stessa bocca escono benedizione e maledizione, la benedizione è sempre una recita. Mai potrà dal cuore di Satana, che governa la natura corrotta, la vecchia natura, uscire un inno di vera lode per il nostro Dio e Signore. Satana odia Dio, odia Cristo Gesù, odia lo Spirito Santo, odia la Vergine Maria, odia l’uomo. Mai dalla sua bocca potrà uscire una parola di vera lode, vera benedizione. Sempre uscirà dal cuore una parola di ipocrisia, parola malvagia e cattiva, vestita però di benedizione per il nostro Dio. Ecco perché l’Apostolo Giacomo dice che </w:t>
      </w:r>
      <w:r w:rsidRPr="00D528F7">
        <w:rPr>
          <w:rFonts w:ascii="Arial" w:eastAsia="Times New Roman" w:hAnsi="Arial"/>
          <w:i/>
          <w:sz w:val="24"/>
          <w:szCs w:val="20"/>
          <w:lang w:val="la-Latn" w:eastAsia="it-IT"/>
        </w:rPr>
        <w:t>non dove essere così!</w:t>
      </w:r>
      <w:r w:rsidRPr="00D528F7">
        <w:rPr>
          <w:rFonts w:ascii="Arial" w:eastAsia="Times New Roman" w:hAnsi="Arial"/>
          <w:sz w:val="24"/>
          <w:szCs w:val="20"/>
          <w:lang w:val="la-Latn" w:eastAsia="it-IT"/>
        </w:rPr>
        <w:t xml:space="preserve"> Un cristiano ipocrita non serve al Signore. L’ipocrita nasconde la sua natura corrotta sotto un velo bianchissimo di pietà e di religiosità. Ma è solo un velo. La natura è corrotta. Gesù paragona gli ipocriti ai sepolcri imbiancati. L’esterno è bianchissimo. L’intero è pieno di putridume e di ossa di morto. Gesù ha parole di fuoco che mettono in luce ogni cattiveria e malvagità degli ipocriti.</w:t>
      </w:r>
    </w:p>
    <w:p w14:paraId="0FFCF97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6FB269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C0553D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Da una stessa natura cattiva non possono uscire due frutti differenti, uno di vita e l’altro di morte. Se escono due frutti, sono tutti e due di morte. Quello di vita è solo apparentemente di vita. Esso è un frutto di morte perché prodotto da un cuore che è veleno di morte. La natura corrotta non può produrre frutti buoni. Natura di male, frutti di male. Natura malvagia, frutti malvagi. Natura d’ipocrisia, frutti anch’essi di ipocrisia. Il male produce male per natura.</w:t>
      </w:r>
    </w:p>
    <w:p w14:paraId="136D394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cosa necessaria che ancora una volta venga detto con grande fermezza che l</w:t>
      </w:r>
      <w:r w:rsidRPr="00D528F7">
        <w:rPr>
          <w:rFonts w:ascii="Arial" w:eastAsia="Times New Roman" w:hAnsi="Arial"/>
          <w:spacing w:val="10"/>
          <w:sz w:val="24"/>
          <w:szCs w:val="20"/>
          <w:lang w:val="la-Latn" w:eastAsia="it-IT"/>
        </w:rPr>
        <w:t>a lingua di chi odia</w:t>
      </w:r>
      <w:r w:rsidRPr="00D528F7">
        <w:rPr>
          <w:rFonts w:ascii="Arial" w:eastAsia="Times New Roman" w:hAnsi="Arial"/>
          <w:sz w:val="24"/>
          <w:szCs w:val="20"/>
          <w:lang w:val="la-Latn" w:eastAsia="it-IT"/>
        </w:rPr>
        <w:t xml:space="preserve"> Cristo Gesù è direttamente collegata con il cuore di Satana. È da questo cuore che trae tutta quella lava di odio che si riversa contro Cristo Signore al fine di “distruggere” il vero Dio. Si riversa contro quanti obbediscono alla verità e li combatte con ogni malvagità, calunnia, falsità, menzogna volendo colpire attraverso di essi Gesù Signore. Per l’eternità Satana è odio contro Dio. Non si dona risposo finché non abbia iniettato in ogni cuore questo suo odio contro il suo Signore, Creatore, Dio. La sua battaglia sarà finita solo quanto l’ultimo cuore sarà conquistato. Fino a quell’istante sempre elabora nuove vie di odio perché la sua battaglia possa ottenere i frutti da lui sperati. Oggi nessuno se ne vuole accorgere: Satana sta conquistando tutti i pensieri degli uomini e li sta allontanando dalla verità. Anche nel mondo dei cristiani sta riuscendo con spettacolare evidenza: sta conquistando a lui moltissimi cuori, convincendoli che i suoi pensieri con i quali questi cuori parlano sono pensieri di più grande amore verso gli uomini. Oggi Satana ci ha convinti che tutto è lecito, perché tutto amore. È amore però secondo le sue tenebre. Non è amore secondo la luce del Signore. Il suo odio sa come conquistare ogni cuore.</w:t>
      </w:r>
    </w:p>
    <w:p w14:paraId="603BA6D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Il cuore è un abisso. Dice il Salmo.</w:t>
      </w:r>
      <w:r w:rsidRPr="00D528F7">
        <w:rPr>
          <w:rFonts w:ascii="Arial" w:eastAsia="Times New Roman" w:hAnsi="Arial"/>
          <w:bCs/>
          <w:sz w:val="24"/>
          <w:szCs w:val="20"/>
          <w:lang w:val="la-Latn" w:eastAsia="it-IT"/>
        </w:rPr>
        <w:t xml:space="preserve"> Quando si vuole conoscere il cuore di una persona, è sufficiente che si presti attenzione alle parole che escono dalla sua bocca. Il cuore può essere colmo di superbia, avarizia, lussuria, ira, gola, invidia, accidia. Per ognuno di questi vizi dalla bocca escono parole che li manifestano. Ma anche per ogni virtù la bocca proferisce una sua speciale parola. In quanto alle virtù il cuore può essere colmo di fede, speranza, carità, giustizia, fortezza, prudenza, temperanza. Anche per ognuna di queste virtù la bocca esprimerà parole che le manifestano e le rivelano. </w:t>
      </w:r>
    </w:p>
    <w:p w14:paraId="6B7C99F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Dinanzi a Cristo Gesù, purissima verità del Padre, dinanzi al Vangelo, purissima verità di salvezza e di redenzione, dinanzi al cristiano, luce del mondo e sale della terra, la parola manifesta come è coltivato il cuore. Se il cuore è coltivato a vizi, la parola sarà di rifiuto di Cristo, del Vangelo, della luce e della sapienza che vengono manifestati per la salvezza. Per accogliere il vero Cristo, il vero Vangelo, la vera luce, la vera sapienza è necessario che ci si converta. Si rifiuta la conversione, si prendono le distanze sia da Cristo e sia dal Vangelo, dalla vera luce e dalla vera sapienza. Il cuore però si può anche trasformare nella natura e da cuore pieno di vizi si può trasformare in cattiveria e malvagità. Quando questo accade, il cuore non si accontenta più di prendere le distanze da ogni sorgente di verità e di luce, queste sorgenti vuole distruggere, annientare. Prima lo farà spargendo ogni falsa testimonianza, ogni calunnia, ogni menzogna, ogni diceria. Se questo non è sufficiente a spegnere la luce, la verità, la sapienza soprannaturali, allora passerà agli insulti, al disprezzo, alla dichiarazione di pazzia, sappiamo che con Cristo farisei e scribi sono giunti ad attribuire al diavolo le opere santissime che provenivano dal Padre suo. Poiché neanche queste </w:t>
      </w:r>
      <w:r w:rsidRPr="00D528F7">
        <w:rPr>
          <w:rFonts w:ascii="Arial" w:eastAsia="Times New Roman" w:hAnsi="Arial"/>
          <w:bCs/>
          <w:sz w:val="24"/>
          <w:szCs w:val="20"/>
          <w:lang w:val="la-Latn" w:eastAsia="it-IT"/>
        </w:rPr>
        <w:lastRenderedPageBreak/>
        <w:t xml:space="preserve">infernali accuse riuscirono a spegnere la luce di Gesù, allora si pensò bene di spegnerla uccidendo Lui con la più infamante delle morti, la morte per crocifissione. Ma non è in potere degli uomini vincere il Signore. Si può spegnere la luce per il primo e il secondo giorno. Il terzo giorno è sempre del Signore e Lui la luce la potrà accendere quando vuole e come vuole. Infatti non solo la luce di Cristo non rimase spenta. Il Padre la riaccese con la risurrezione e con la discesa dello Spirito Santo moltiplicò all’infinito le fonti e le sorgenti della vera luce. L’uomo spegne una sorgente e il Padre le moltiplica. Ecco cosa ogni uomo deve sapere: lui può spegnere la luce, ma lo spegnimento è sempre di poche ore, pochi giorni. Dopo il Signore interviene con la sua onnipotenza e rimette la sua luce sul candelabro. Le sue vie sono mistero. Questo non significa che il combattimento delle tenebre contro la luce sia terminato. Le tenebre mai smetteranno di combattere. La loro volontà è solo una: spegnere ogni fonte di luce. Ne spengono una e il Signore ne fa nascere altre dieci. Nessuno potrà combattere contro il Signore e vincerlo. </w:t>
      </w:r>
    </w:p>
    <w:p w14:paraId="262A747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una ulteriore verità che mai deve essere dimenticata. Chi fa il male diviene preda del male. 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45C3B34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7FC0A84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 – È questo il premio che la Legione dona ai suoi adepti. O suicidio spirituale o suicidio fisico – O sono vittima di essa perché il Signore Gesù ha voluto e vuole provare il mio amore per Lui? Perché Lui vuole conoscere cosa c’è nell’abisso del mio cuore, così come ha fatto con Giobbe e il Padre dei cieli ha fatto con il Figlio suo?” Gesù lo afferma con chiarezza. </w:t>
      </w:r>
      <w:r w:rsidRPr="00D528F7">
        <w:rPr>
          <w:rFonts w:ascii="Arial" w:eastAsia="Times New Roman" w:hAnsi="Arial"/>
          <w:bCs/>
          <w:i/>
          <w:iCs/>
          <w:sz w:val="24"/>
          <w:szCs w:val="20"/>
          <w:lang w:val="la-Latn" w:eastAsia="it-IT"/>
        </w:rPr>
        <w:t>“La Legione non ha potere su di me. Ma è necessario che il mondo sappia che io amo il Padre e lo amo fino alla mia morte per crocifissione”</w:t>
      </w:r>
      <w:r w:rsidRPr="00D528F7">
        <w:rPr>
          <w:rFonts w:ascii="Arial" w:eastAsia="Times New Roman" w:hAnsi="Arial"/>
          <w:bCs/>
          <w:sz w:val="24"/>
          <w:szCs w:val="20"/>
          <w:lang w:val="la-Latn" w:eastAsia="it-IT"/>
        </w:rPr>
        <w:t>. Da cosa conosciamo che siamo provati dalla Legione perché il Signore nostro Gesù Cristo conosca gli abissi del nostro cuore? Dalla nostra fedeltà al Vangelo. 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 Ma questa è opera di Dio, non dell’uomo.</w:t>
      </w:r>
    </w:p>
    <w:p w14:paraId="1D0428E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11</w:t>
      </w:r>
      <w:r w:rsidRPr="00D528F7">
        <w:rPr>
          <w:rFonts w:ascii="Arial" w:eastAsia="Times New Roman" w:hAnsi="Arial"/>
          <w:b/>
          <w:sz w:val="24"/>
          <w:szCs w:val="20"/>
          <w:lang w:val="la-Latn" w:eastAsia="it-IT"/>
        </w:rPr>
        <w:t>La sorgente può forse far sgorgare dallo stesso getto acqua dolce e amara?</w:t>
      </w:r>
    </w:p>
    <w:p w14:paraId="43A0C9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discepolo di Gesù è chiamato a prestare molta attenzione. Dalla sua bocca non possono uscire parole di benedizione e parole di maledizione. Una deve essere la parola. Se sono due, la parola di benedizione è falsa. Nasce da un cuore ipocrita e il cuore ipocrita è sempre cattivo. Ecco un esempio che deve aiutare il cristiano: </w:t>
      </w:r>
      <w:r w:rsidRPr="00D528F7">
        <w:rPr>
          <w:rFonts w:ascii="Arial" w:eastAsia="Times New Roman" w:hAnsi="Arial"/>
          <w:i/>
          <w:sz w:val="24"/>
          <w:szCs w:val="20"/>
          <w:lang w:val="la-Latn" w:eastAsia="it-IT"/>
        </w:rPr>
        <w:t>La sorgente può forse far sorgere dallo stesso getto acqua dolce e amara?</w:t>
      </w:r>
      <w:r w:rsidRPr="00D528F7">
        <w:rPr>
          <w:rFonts w:ascii="Arial" w:eastAsia="Times New Roman" w:hAnsi="Arial"/>
          <w:sz w:val="24"/>
          <w:szCs w:val="20"/>
          <w:lang w:val="la-Latn" w:eastAsia="it-IT"/>
        </w:rPr>
        <w:t xml:space="preserve"> Questo mai potrà esistere in natura. Se non può esistere in natura, neanche nella natura del cristiano questo dovrà esistere. Ma perché questo mai esista, lui deve abbandonare la natura di peccato e rivestire la natura di Cristo Gesù. Non solo deve rivestire la natura di Cristo Gesù, in questa natura deve crescere fino a divenire una cosa sola, un solo cuore, una sola volontà, un solo pensiero, una sola Parola. Questa crescita e questa conformazione perfetta dovrà essere operata per tutti i giorni della vita del cristiano sulla nostra terra. Un giorno nel quale non si cresce e subito si decresce. Se si decresce, si può presto giungere a indossare nuovamente tutta la natura di peccato, anzi una natura più malvagia e cattiva di quella lasciata il giorno in cui nelle acque del battesimo ci siamo rivestititi della natura di Cristo. Chi non progredisce, sempre regredisce.</w:t>
      </w:r>
    </w:p>
    <w:p w14:paraId="0A66DE4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12</w:t>
      </w:r>
      <w:r w:rsidRPr="00D528F7">
        <w:rPr>
          <w:rFonts w:ascii="Arial" w:eastAsia="Times New Roman" w:hAnsi="Arial"/>
          <w:b/>
          <w:sz w:val="24"/>
          <w:szCs w:val="20"/>
          <w:lang w:val="la-Latn" w:eastAsia="it-IT"/>
        </w:rPr>
        <w:t>Può forse, miei fratelli, un albero di fichi produrre olive o una vite produrre fichi? Così una sorgente salata non può produrre acqua dolce.</w:t>
      </w:r>
    </w:p>
    <w:p w14:paraId="276AF6A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Ancora un ulteriore esempio perché il cristiano si convinca che la parola rivela il cuore: </w:t>
      </w:r>
      <w:r w:rsidRPr="00D528F7">
        <w:rPr>
          <w:rFonts w:ascii="Arial" w:eastAsia="Times New Roman" w:hAnsi="Arial"/>
          <w:i/>
          <w:sz w:val="24"/>
          <w:szCs w:val="20"/>
          <w:lang w:val="la-Latn" w:eastAsia="it-IT"/>
        </w:rPr>
        <w:t>Può forse, miei fratelli, un albero di fichi produrre olive o una vite produrre fichi?</w:t>
      </w:r>
      <w:r w:rsidRPr="00D528F7">
        <w:rPr>
          <w:rFonts w:ascii="Arial" w:eastAsia="Times New Roman" w:hAnsi="Arial"/>
          <w:sz w:val="24"/>
          <w:szCs w:val="20"/>
          <w:lang w:val="la-Latn" w:eastAsia="it-IT"/>
        </w:rPr>
        <w:t xml:space="preserve"> In natura questo mai sarà possibile. </w:t>
      </w:r>
      <w:r w:rsidRPr="00D528F7">
        <w:rPr>
          <w:rFonts w:ascii="Arial" w:eastAsia="Times New Roman" w:hAnsi="Arial"/>
          <w:i/>
          <w:sz w:val="24"/>
          <w:szCs w:val="20"/>
          <w:lang w:val="la-Latn" w:eastAsia="it-IT"/>
        </w:rPr>
        <w:t xml:space="preserve">Così una sorgente salata non può </w:t>
      </w:r>
      <w:r w:rsidRPr="00D528F7">
        <w:rPr>
          <w:rFonts w:ascii="Arial" w:eastAsia="Times New Roman" w:hAnsi="Arial"/>
          <w:i/>
          <w:sz w:val="24"/>
          <w:szCs w:val="20"/>
          <w:lang w:val="la-Latn" w:eastAsia="it-IT"/>
        </w:rPr>
        <w:lastRenderedPageBreak/>
        <w:t>produrre acqua dolce</w:t>
      </w:r>
      <w:r w:rsidRPr="00D528F7">
        <w:rPr>
          <w:rFonts w:ascii="Arial" w:eastAsia="Times New Roman" w:hAnsi="Arial"/>
          <w:sz w:val="24"/>
          <w:szCs w:val="20"/>
          <w:lang w:val="la-Latn" w:eastAsia="it-IT"/>
        </w:rPr>
        <w:t xml:space="preserve">. Osserviamo bene: l’Apostolo Giacomo non dice: </w:t>
      </w:r>
      <w:r w:rsidRPr="00D528F7">
        <w:rPr>
          <w:rFonts w:ascii="Arial" w:eastAsia="Times New Roman" w:hAnsi="Arial"/>
          <w:i/>
          <w:iCs/>
          <w:sz w:val="24"/>
          <w:szCs w:val="20"/>
          <w:lang w:val="la-Latn" w:eastAsia="it-IT"/>
        </w:rPr>
        <w:t>Così una sorgente di acqua dolce non può produrre acqua salata</w:t>
      </w:r>
      <w:r w:rsidRPr="00D528F7">
        <w:rPr>
          <w:rFonts w:ascii="Arial" w:eastAsia="Times New Roman" w:hAnsi="Arial"/>
          <w:sz w:val="24"/>
          <w:szCs w:val="20"/>
          <w:lang w:val="la-Latn" w:eastAsia="it-IT"/>
        </w:rPr>
        <w:t xml:space="preserve">. Dice invece al contrario: </w:t>
      </w:r>
      <w:r w:rsidRPr="00D528F7">
        <w:rPr>
          <w:rFonts w:ascii="Arial" w:eastAsia="Times New Roman" w:hAnsi="Arial"/>
          <w:i/>
          <w:sz w:val="24"/>
          <w:szCs w:val="20"/>
          <w:lang w:val="la-Latn" w:eastAsia="it-IT"/>
        </w:rPr>
        <w:t>Così una sorgente salata non può produrre acqua dolce</w:t>
      </w:r>
      <w:r w:rsidRPr="00D528F7">
        <w:rPr>
          <w:rFonts w:ascii="Arial" w:eastAsia="Times New Roman" w:hAnsi="Arial"/>
          <w:sz w:val="24"/>
          <w:szCs w:val="20"/>
          <w:lang w:val="la-Latn" w:eastAsia="it-IT"/>
        </w:rPr>
        <w:t>. Traduciamo: se tu, discepolo di Gesù, sei ritornato nella tua vecchia natura, sei sorgente salata, non puoi produrre acqua dolce. Non puoi per natura corrotta. Eri sorgente di acqua dolce, sei ritornato ad essere sorgente di acqua salata, per natura darai sempre acqua salata. A meno che non ti converti e non ritorni, per grazia dello Spirito Santo, a divenire natura di luce, di grazia, di verità, di giustizia, di pace, di riconciliazione, di perdono, di misericordia, di carità. Questa verità mai va dimenticata: ognuno produce secondo la propria natura. Natura di peccato, frutti di peccato. Natura di grazia, frutti di grazia. Non solo. Nella natura si può crescere, sia in cattiveria e in malvagità e sia in luce e in ogni bontà. Il cristiano è chiamato a raggiungere nella natura altezze divine. È chiamato a trasformarsi pienamente in natura di Cristo. Nel battesimo è reso partecipe della natura divina. Questa partecipazione dovrà essere portata al sommo delle sue potenzialità. Più si cresce in perfezione e in conformazione e più la parola del cristiano è parola di Cristo Gesù, Parola di purissima verità e di luce divina ed eterna.</w:t>
      </w:r>
    </w:p>
    <w:p w14:paraId="4D846357"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AE3ED2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24" w:name="_Toc142321715"/>
      <w:r w:rsidRPr="00D528F7">
        <w:rPr>
          <w:rFonts w:ascii="Arial" w:eastAsia="Times New Roman" w:hAnsi="Arial"/>
          <w:b/>
          <w:sz w:val="24"/>
          <w:szCs w:val="20"/>
          <w:lang w:eastAsia="it-IT"/>
        </w:rPr>
        <w:t>La vera e la falsa sapienza</w:t>
      </w:r>
      <w:bookmarkEnd w:id="224"/>
    </w:p>
    <w:p w14:paraId="450EB8C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13</w:t>
      </w:r>
      <w:r w:rsidRPr="00D528F7">
        <w:rPr>
          <w:rFonts w:ascii="Arial" w:eastAsia="Times New Roman" w:hAnsi="Arial"/>
          <w:b/>
          <w:sz w:val="24"/>
          <w:szCs w:val="20"/>
          <w:lang w:val="la-Latn" w:eastAsia="it-IT"/>
        </w:rPr>
        <w:t>Chi tra voi è saggio e intelligente? Con la buona condotta mostri che le sue opere sono ispirate a mitezza e sapienza.</w:t>
      </w:r>
    </w:p>
    <w:p w14:paraId="60D2A3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condotta di un discepolo di Gesù manifesta la sua natura. </w:t>
      </w:r>
      <w:r w:rsidRPr="00D528F7">
        <w:rPr>
          <w:rFonts w:ascii="Arial" w:eastAsia="Times New Roman" w:hAnsi="Arial"/>
          <w:i/>
          <w:sz w:val="24"/>
          <w:szCs w:val="20"/>
          <w:lang w:val="la-Latn" w:eastAsia="it-IT"/>
        </w:rPr>
        <w:t>Chi tra voi è saggio e intelligente? Con la buona condotta mostri che le sue opere sono ispirate a mitezza e sapienza</w:t>
      </w:r>
      <w:r w:rsidRPr="00D528F7">
        <w:rPr>
          <w:rFonts w:ascii="Arial" w:eastAsia="Times New Roman" w:hAnsi="Arial"/>
          <w:sz w:val="24"/>
          <w:szCs w:val="20"/>
          <w:lang w:val="la-Latn" w:eastAsia="it-IT"/>
        </w:rPr>
        <w:t xml:space="preserve">. La condotta è la vita che si manifesta nella sua quotidianità. Quale condotta deve mostrare il discepolo di Gesù? Una condotta le cui opere sono ispirate a mitezza e a sapienza. </w:t>
      </w:r>
    </w:p>
    <w:p w14:paraId="0BC5E2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Diciamo subito il cristiano è stato colmato di Spirito Santo. Su di Lui, il giorno della confermazione, si è posato lo Spirito del Signore: Spirito di sapienza e di intelletto, Spirito di fortezza e di consiglio, Spirito di scienza e di pietà, Spirito del timore del Signore. La sua condotta è vera se è sempre guidata e mossa dalla pienezza dello Spirito che si è posato su di lui. Deve essere pertanto una condotta pienamente vissuta nella grazia e nella verità di Cristo Gesù, nella sua luce e nella sua giustizia, nella sua carità e nella sua misericordia, nel suo perdono e nella sua riconciliazione, nella sua pace. La condotta del cristiano è buona, vera, saggia, intelligente, se è vita di Cristo in Lui, vita secondo il suo Vangelo, in pienezza di obbedienza ad ogni sua Parola. L’Apostolo Giacomo a sapienza e intelligenza vi aggiunge la mitezza. Cosa è la mitezza? È la fortezza dello Spirito Santo che sempre ci fa rispondere al male, ad ogni male con il più grande bene. La mitezza è vincere il male rimanendo sempre nel bene. Il mite non risponde neanche con un pensiero, un desiderio, un atomo di male contro quanti gli fanno del male. Il mite conosce solo il bene, tutto il bene, il sommo bene. La mitezza Cristo Gesù l’ha portata al sommo della bellezza nelle ore della sua passione. Lui è il Mite Crocifisso, il Mite che perdona, il Mite che espia i peccati del mondo. Senza la mitezza, al male si risponde con il male e non si è più nella condotta di Cristo Gesù. Vi è infinita distanza tra noi e lui.</w:t>
      </w:r>
    </w:p>
    <w:p w14:paraId="418FD60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Dio guardò la terra ed ecco essa era corrotta, perché ogni uomo aveva pervertito la sua condotta sulla terra (Gen 6, 12). Ma quando il giudice moriva, tornavano a corrompersi più dei loro padri, seguendo altri dei per servirli e prostrarsi davanti a loro, non desistendo dalle loro pratiche e dalla loro condotta ostinata (Gdc 2, 19). Né la retta condotta dei sacerdoti verso il popolo. Quando uno si presentava a offrire il sacrificio, veniva il servo del sacerdote mentre la carne cuoceva, con in mano un forchettone a tre denti (1Sam 2, 13). Davide non lasciava sopravvivere né uomo né donna da portare a Gat, pensando: "Non vorrei che riferissero contro di noi: Così ha fatto Davide". Tale fu la sua condotta finché dimorò nel territorio dei Filistei (1Sam 27, 11). Perché il Signore attui la promessa che mi ha fatto quando ha detto: Se i tuoi figli nella loro condotta si cureranno di camminare davanti a me con lealtà, con tutto il cuore e con tutta l'anima, sul trono d'Israele siederà sempre uno dei tuoi discendenti (1Re 2, 4). Salomone amava il Signore e nella sua condotta seguiva i principi di Davide suo padre; tuttavia offriva sacrifici e bruciava incenso sulle alture (1Re 3, 3). </w:t>
      </w:r>
    </w:p>
    <w:p w14:paraId="46123F2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Riguardo al tempio che stai edificando, se camminerai secondo i miei decreti, se eseguirai le mie disposizioni e osserverai tutti i miei comandi, uniformando ad essi la tua condotta, io confermerò a tuo favore le parole dette da me a Davide tuo padre (1Re 6, 12).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Tu ascoltalo dal cielo, intervieni e fa' giustizia con i tuoi servi; condanna l'empio, facendogli ricadere sul capo la sua condotta, e dichiara giusto l'innocente rendendogli quanto merita la sua innocenza (1Re 8, 32). Tu ascoltalo dal cielo, luogo della tua dimora, perdona, intervieni e rendi a ognuno secondo la sua condotta, tu che conosci il suo cuore - tu solo infatti conosci il cuore di ogni uomo – (1Re 8, 39). Dopo questo fatto, Geroboamo non si convertì dalla sua condotta perversa. Egli continuò a prendere qua e là dal popolo i sacerdoti delle alture e a chiunque lo desiderasse dava l'investitura e quegli diveniva sacerdote delle alture (1Re 13, 33). </w:t>
      </w:r>
    </w:p>
    <w:p w14:paraId="450DA3F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Tale condotta costituì, per la casa di Geroboamo, il peccato che ne provocò la distruzione e lo sterminio dalla terra (1Re 13, 34).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Ciò avvenne a causa del peccato che egli aveva commesso compiendo ciò che è male agli occhi del Signore, imitando la condotta di Geroboamo e il peccato con cui aveva fatto peccare </w:t>
      </w:r>
      <w:r w:rsidRPr="00D528F7">
        <w:rPr>
          <w:rFonts w:ascii="Arial" w:eastAsia="Times New Roman" w:hAnsi="Arial"/>
          <w:i/>
          <w:iCs/>
          <w:sz w:val="24"/>
          <w:szCs w:val="20"/>
          <w:lang w:val="la-Latn" w:eastAsia="it-IT"/>
        </w:rPr>
        <w:lastRenderedPageBreak/>
        <w:t xml:space="preserve">Israele (1Re 16, 19). Imitò in tutto la condotta di Geroboamo, figlio di Nebat, e i peccati che quegli aveva fatto commettere a Israele, provocando con i loro idoli a sdegno il Signore, Dio di Israele (1Re 16, 26). Imitò in tutto la condotta di Asa suo padre, senza deviazioni, facendo ciò che è giusto agli occhi del Signore (1Re 22, 43). Fece ciò che è male agli occhi del Signore; imitò la condotta di suo padre, quella di sua madre e quella di Geroboamo, figlio di Nebat, che aveva fatto peccare Israele (1Re 22, 53). Imitò la condotta della casa di Acab; fece ciò che è male agli occhi del Signore, come aveva fatto la casa di Acab, perché era imparentato con la casa di Acab (2Re 8, 27). Coloro nelle cui mani si rimetteva il denaro perché lo dessero agli esecutori dei lavori non dovevano renderne conto, perché la loro condotta ispirava fiducia (2Re 12, 16). </w:t>
      </w:r>
    </w:p>
    <w:p w14:paraId="3759258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Fece ciò che è retto agli occhi del Signore, imitando in tutto la condotta di Ozia suo padre (2Re 15, 34). Fece ciò che è retto agli occhi del Signore, imitando in tutto la condotta di Davide, suo antenato, senza deviare né a destra né a sinistra (2Re 22, 2). Non c'è bisogno di controllare il denaro consegnato nelle mani di costoro, perché la loro condotta ispira fiducia" (2Re 22, 7).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tu ascoltalo dal cielo, intervieni e fa’ giustizia fra i tuoi servi; condanna l'empio, facendogli ricadere sul capo la sua condotta, e dichiara giusto l'innocente, rendendogli quanto merita la sua innocenza (2Cr 6, 23). Tu ascoltala dal cielo, luogo della tua dimora e perdona, rendendo a ciascuno secondo la sua condotta, tu che conosci il cuore di ognuno, poiché solo tu conosci il cuore dei figli dell'uomo (2Cr 6, 30). Così rafforzarono il regno di Giuda e sostennero Roboamo figlio di Salomone, per tre anni, perché per tre anni egli imitò la condotta di Davide e di Salomone (2Cr 11, 17). Il Signore fu con Giòsafat, perché egli seguì la primitiva condotta di suo padre e non ricercò i Baal (2Cr 17, 3). </w:t>
      </w:r>
    </w:p>
    <w:p w14:paraId="7201BF9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Gli giunse da parte del profeta Elia uno scritto che diceva: "Dice il Signore, Dio di Davide tuo padre: Perché non hai seguito la condotta di Giòsafat tuo padre, né la condotta di Asa re di Giuda (2Cr 21, 12). Ma hai seguito piuttosto la condotta dei re di Israele, hai spinto alla idolatria Giuda e gli abitanti di Gerusalemme, come ha fatto la casa di Acab, e inoltre hai ucciso i tuoi fratelli, cioè la famiglia di tuo padre, uomini migliori di te (2Cr 21, 13). Anch'egli imitò la condotta della casa di Acab, perché sua madre lo consigliava ad agire da empio (2Cr 22, 3). Le altre gesta di Iotam, tutte le sue guerre e la sua condotta, ecco sono descritte nel libro dei re di Israele e di Giuda (2Cr 27, 7). Ma egli, facendo un nobile ragionamento, degno della sua età e del prestigio della vecchiaia a cui si aggiungeva la veneranda canizie, e della condotta irreprensibile tenuta fin da fanciullo, e degno specialmente </w:t>
      </w:r>
      <w:r w:rsidRPr="00D528F7">
        <w:rPr>
          <w:rFonts w:ascii="Arial" w:eastAsia="Times New Roman" w:hAnsi="Arial"/>
          <w:i/>
          <w:iCs/>
          <w:sz w:val="24"/>
          <w:szCs w:val="20"/>
          <w:lang w:val="la-Latn" w:eastAsia="it-IT"/>
        </w:rPr>
        <w:lastRenderedPageBreak/>
        <w:t xml:space="preserve">delle sante leggi stabilite da Dio, rispose subito dicendo che lo mandassero alla morte (2Mac 6, 23). La tua pietà non era forse la tua fiducia e la tua condotta integra, la tua speranza? (Gb 4, 6). Tu dici: "Pura è la mia condotta, io sono irreprensibile agli occhi di lui" (Gb 11, 4). Mi uccida pure, non me ne dolgo; voglio solo difendere davanti a lui la mia condotta! (Gb 13, 15). Ma il giusto si conferma nella sua condotta e chi ha le mani pure raddoppia il coraggio (Gb 17, 9). Chi gli rimprovera in faccia la sua condotta e di quel che ha fatto chi lo ripaga? (Gb 21, 31). Quale interesse ne viene all'Onnipotente che tu sia giusto o che vantaggio ha, se tieni una condotta integra? (Gb 22, 3). </w:t>
      </w:r>
    </w:p>
    <w:p w14:paraId="481F5D3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Poiché egli conosce la mia condotta, se mi prova al crogiuolo, come oro puro io ne esco (Gb 23, 10). Anche Dio gli concede sicurezza ed egli sta saldo, ma i suoi occhi sono sopra la sua condotta (Gb 24, 23). Non vede egli la mia condotta e non conta tutti i miei passi? (Gb 31, 4). Poiché egli ripaga l'uomo secondo il suo operato e fa trovare ad ognuno secondo la sua condotta (Gb 34, 11). Poiché egli tiene gli occhi sulla condotta dell'uomo e vede tutti i suoi passi (Gb 34, 21). Ho detto: "Veglierò sulla mia condotta per non peccare con la mia lingua; porrò un freno alla mia bocca mentre l'empio mi sta dinanzi" (Sal 38, 2). Stolti per la loro iniqua condotta, soffrivano per i loro misfatti (Sal 106, 17). Alleluia. Beato l'uomo di integra condotta, che cammina nella legge del Signore (Sal 118, 1). Mangeranno il frutto della loro condotta e si sazieranno dei risultati delle loro decisioni (Pr 1, 31). </w:t>
      </w:r>
    </w:p>
    <w:p w14:paraId="7647052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invidiare l'uomo violento e non imitare affatto la sua condotta (Pr 3, 31). Temere il Signore è odiare il male: io detesto la superbia, l'arroganza, la cattiva condotta e la bocca perversa (Pr 8, 13). I cuori depravati sono in abominio al Signore che si compiace di chi ha una condotta integra (Pr 11, 20). Lo stolto giudica diritta la sua condotta, il saggio, invece, ascolta il consiglio (Pr 12, 15). La giustizia custodisce chi ha una condotta integra, il peccato manda in rovina l'empio (Pr 13, 6). Chi è instabile si sazierà dei frutti della sua condotta, l'uomo dabbene si sazierà delle sue opere (Pr 14, 14). La condotta perversa è in abominio al Signore; egli ama chi pratica la giustizia (Pr 15, 9). Quando il Signore si compiace della condotta di un uomo, riconcilia con lui anche i suoi nemici (Pr 16, 7). Meglio un povero di condotta integra che un ricco di costumi perversi (Pr 19, 1). Chi custodisce il comando custodisce se stesso, chi trascura la propria condotta morirà (Pr 19, 16). L'empio assume un'aria sfrontata, l'uomo retto controlla la propria condotta (Pr 21, 29). Meglio un povero dalla condotta integra che uno dai costumi perversi, anche se ricco (Pr 28, 6). Tale è la condotta della donna adultera: mangia e si pulisce la bocca e dice: "Non ho fatto niente di male!" (Pr 30, 20). </w:t>
      </w:r>
    </w:p>
    <w:p w14:paraId="1D9CA52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 facile per il Signore nel giorno della morte rendere all'uomo secondo la sua condotta (Sir 11, 26). Tutte le loro opere sono davanti a lui come il sole, i suoi occhi osservano sempre la loro condotta (Sir 17, 15). Al di sopra di tutto questo prega l'Altissimo perché guidi la tua condotta secondo verità (Sir 37, 15). La tua condotta e le tue azioni ti hanno </w:t>
      </w:r>
      <w:r w:rsidRPr="00D528F7">
        <w:rPr>
          <w:rFonts w:ascii="Arial" w:eastAsia="Times New Roman" w:hAnsi="Arial"/>
          <w:i/>
          <w:iCs/>
          <w:sz w:val="24"/>
          <w:szCs w:val="20"/>
          <w:lang w:val="la-Latn" w:eastAsia="it-IT"/>
        </w:rPr>
        <w:lastRenderedPageBreak/>
        <w:t xml:space="preserve">causato tutto ciò. Questo il guadagno della tua malvagità; com'è amaro! Ora ti penetra fino al cuore (Ger 4, 18). Io ti ho posto come saggiatore fra il mio popolo, perché tu conoscessi e saggiassi la loro condotta (Ger 6, 27). Così dice il Signore degli eserciti, Dio di Israele: Migliorate la vostra condotta e le vostre azioni e io vi farò abitare in questo luogo (Ger 7, 3). Poiché, se veramente emenderete la vostra condotta e le vostre azioni, se realmente pronunzierete giuste sentenze fra un uomo e il suo avversario (Ger 7, 5). Così dice il Signore: "Non imitate la condotta delle genti e non abbiate paura dei segni del cielo, perché le genti hanno paura di essi (Ger 10, 2). Che ha da fare il mio diletto nella mia casa, con la sua perversa condotta? Voti e carne di sacrifici allontanano forse da te la tua sventura, e così potrai ancora schiamazzare di gioia? (Ger 11, 15). Io, il Signore, scruto la mente e saggio i cuori, per rendere a ciascuno secondo la sua condotta, secondo il frutto delle sue azioni (Ger 17, 10). Ora annunzia, dunque, agli uomini di Giuda e agli abitanti di Gerusalemme: Dice il Signore: Ecco preparo contro di voi una calamità e medito contro di voi un progetto. Su, abbandonate la vostra condotta perversa, migliorate le vostre abitudini e le vostre azioni" (Ger 18, 11). Ti parlai al tempo della tua tranquilla prosperità, ma tu dicesti: "Io non voglio ascoltare". Tale è stata la tua condotta fin dalla giovinezza: non hai ascoltato la mia voce (Ger 22, 21). Se hanno assistito al mio consiglio, facciano udire le mie parole al mio popolo e li distolgano dalla loro condotta perversa e dalla malvagità delle loro azioni (Ger 23, 22). Quando vi diceva: Ognuno abbandoni la sua condotta perversa e le sue opere malvage; allora potrete abitare nel paese che il Signore ha dato a voi e ai vostri padri dai tempi antichi e per sempre. (Ger 25, 5). </w:t>
      </w:r>
    </w:p>
    <w:p w14:paraId="1D78547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Forse ti ascolteranno e ognuno abbandonerà la propria condotta perversa; in tal caso disdirò tutto il male che pensavo di fare loro a causa della malvagità delle loro azioni (Ger 26, 3). Or dunque migliorate la vostra condotta e le vostre azioni e ascoltate la voce del Signore vostro Dio e il Signore ritratterà il male che ha annunziato contro di voi (Ger 26, 13). Tu sei grande nei pensieri e potente nelle opere, tu, i cui occhi sono aperti su tutte le vie degli uomini, per dare a ciascuno secondo la sua condotta e il merito delle sue azioni (Ger 32, 19).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Forse quelli della casa di Giuda, sentendo tutto il male che mi propongo di fare loro, abbandoneranno ciascuno la sua condotta perversa e allora perdonerò le loro iniquità e i loro peccati" (Ger 36, 3). Forse si umilieranno con suppliche dinanzi al Signore e abbandoneranno ciascuno la sua condotta perversa, perché grande è l'ira e il furore che il Signore ha espresso verso questo popolo" (Ger 36, 7). "Esaminiamo la nostra condotta e scrutiamola, ritorniamo al Signore (Lam 3, 40). </w:t>
      </w:r>
    </w:p>
    <w:p w14:paraId="2C4DDCE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Se io dico al malvagio: Tu morirai! e tu non lo avverti e non parli perché il malvagio desista dalla sua condotta perversa e viva, egli, il malvagio, morirà per la sua iniquità, ma della sua morte io domanderò conto a te (Ez 3, 18). Ma se tu ammonisci il malvagio ed egli non si allontana dalla sua malvagità e dalla sua perversa condotta, egli morirà per il suo peccato, ma tu ti sarai salvato (Ez 3, 19).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Il re sarà in lutto, il principe ammantato di desolazione, tremeranno le mani del popolo del paese. Li tratterò secondo la loro condotta, li giudicherò secondo i loro giudizi: così sapranno che io sono il Signore" (Ez 7, 27). Ecco vi sarà in mezzo un residuo che si metterà in salvo con i figli e le figlie. Essi verranno da voi perché vediate la loro condotta e le loro opere e vi consoliate del male che ho mandato contro Gerusalemme, di quanto ho mandato contro di lei (Ez 14, 22). Essi vi consoleranno quando vedrete la loro condotta e le loro opere e saprete che non invano ho fatto quello che ho fatto in mezzo a lei". Parola del Signore Dio (Ez 14, 23). </w:t>
      </w:r>
    </w:p>
    <w:p w14:paraId="4221860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Ed ecco io ho steso la mano su di te; ho ridotto il tuo cibo e ti ho abbandonato in potere delle tue nemiche, le figlie dei Filistei, che erano disgustate della tua condotta sfrontata (Ez 16, 27). Tu non soltanto hai seguito la loro condotta e agito secondo i loro costumi abominevoli, ma come se ciò fosse stato troppo poco, ti sei comportata peggio di loro in tutta la tua condotta (Ez 16, 47). Allora ti ricorderai della tua condotta e ne sarai confusa, quando riceverai le tue sorelle maggiori insieme a quelle più piccole e io le darò a te per figlie, ma non in forza della tua alleanza (Ez 16, 61). Forse che io ho piacere della morte del malvagio - dice il Signore Dio - o non piuttosto che desista dalla sua condotta e viva? (Ez 18, 23). Voi dite: Non è retto il modo di agire del Signore. Ascolta dunque, popolo d'Israele: Non è retta la mia condotta o piuttosto non è retta la vostra? (Ez 18, 25). Perciò, o Israeliti, io giudicherò ognuno di voi secondo la sua condotta. Oracolo del Signore Dio. Convertitevi e desistete da tutte le vostre iniquità, e l'iniquità non sarà più causa della vostra rovina (Ez 18, 30). Là vi ricorderete della vostra condotta, di tutti i misfatti dei quali vi siete macchiati, e proverete disgusto di voi stessi, per tutte le malvagità che avete commesse (Ez 20, 43). Allora saprete che io sono il Signore, quando agirò con voi per l'onore del mio nome e non secondo la vostra malvagia condotta e i vostri costumi corrotti, uomini d'Israele". Parola del Signore Dio (Ez 20, 44). </w:t>
      </w:r>
    </w:p>
    <w:p w14:paraId="1B1FA62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rovescerò su di essi il mio sdegno: li consumerò con il fuoco della mia collera: la loro condotta farò ricadere sulle loro teste". Oracolo del Signore Dio (Ez 22, 31). Io, il Signore, ho parlato! Questo avverrà, lo </w:t>
      </w:r>
      <w:r w:rsidRPr="00D528F7">
        <w:rPr>
          <w:rFonts w:ascii="Arial" w:eastAsia="Times New Roman" w:hAnsi="Arial"/>
          <w:i/>
          <w:iCs/>
          <w:sz w:val="24"/>
          <w:szCs w:val="20"/>
          <w:lang w:val="la-Latn" w:eastAsia="it-IT"/>
        </w:rPr>
        <w:lastRenderedPageBreak/>
        <w:t xml:space="preserve">compirò senza revoca; non avrò né pietà, né compassione. Ti giudicherò secondo la tua condotta e i tuoi misfatti". Oracolo del Signore Dio (Ez 24, 14). Perfetto tu eri nella tua condotta, da quando sei stato creato, finché fu trovata in te l'iniquità (Ez 28, 15). 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Dì loro: Com'è vero ch'io vivo - oracolo del Signore Dio - io non godo della morte dell'empio, ma che l'empio desista dalla sua condotta e viva. Convertitevi dalla vostra condotta perversa! Perché volete perire, o Israeliti? (Ez 33, 11). "Figlio dell'uomo, la casa d'Israele, quando abitava il suo paese, lo rese impuro con la sua condotta e le sue azioni. Come l'impurità di una donna nel suo tempo è stata la loro condotta davanti a me (Ez 36, 17). Li ho dispersi fra le genti e sono stati dispersi in altri territori: li ho giudicati secondo la loro condotta e le loro azioni (Ez 36, 19). Vi ricorderete della vostra cattiva condotta e delle vostre azioni che non erano buone e proverete disgusto di voi stessi per le vostre iniquità e le vostre nefandezze (Ez 36, 31). Non per riguardo a voi, io agisco - dice il Signore Dio - sappiatelo bene. Vergognatevi e arrossite della vostra condotta, o Israeliti" (Ez 36, 32). </w:t>
      </w:r>
    </w:p>
    <w:p w14:paraId="283586A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popolo e il sacerdote avranno la stessa sorte; li punirò per la loro condotta, e li retribuirò dei loro misfatti (Os 4, 9). Il Signore è in lite con Giuda e tratterà Giacobbe secondo la sua condotta, lo ripagherà secondo le sue azioni (Os 12, 3). Uomini e bestie si coprano di sacco e si invochi Dio con tutte le forze; ognuno si converta dalla sua condotta malvagia e dalla violenza che è nelle sue mani (Gen 3, 8). Dio vide le loro opere, che cioè si erano convertiti dalla loro condotta malvagia, e Dio si impietosì riguardo al male che aveva minacciato di fare loro e non lo fece (Gen 3, 10). Voi avete certamente sentito parlare della mia condotta di un tempo nel giudaismo, come io perseguitassi fieramente la Chiesa di Dio e la devastassi (Gal 1, 13). Ciascuno esamini invece la propria condotta e allora solo in se stesso e non negli altri troverà motivo di vanto (Gal 6, 4). Per la quale dovete deporre l'uomo vecchio con la condotta di prima, l'uomo che si corrompe dietro le passioni ingannatrici (Ef 4, 22). Vigilate dunque attentamente sulla vostra condotta, comportandovi non da stolti, ma da uomini saggi (Ef 5, 15). Perché, anche se sono lontano con il corpo, sono tra voi con lo spirito e gioisco al vedere la vostra condotta ordinata e la saldezza della vostra fede in Cristo (Col 2, 5). Tu invece mi hai seguito da vicino nell'insegnamento, nella condotta, nei propositi, nella fede, nella magnanimità, nell'amore del prossimo, nella pazienza (2Tm 3, 10). Offrendo te stesso come esempio in tutto di buona condotta, con purezza di dottrina, dignità (Tt 2, 7). La vostra condotta sia senza avarizia; accontentatevi di quello che avete, perché Dio stesso ha detto: Non ti lascerò e non ti abbandonerò (Eb 13, 5).</w:t>
      </w:r>
    </w:p>
    <w:p w14:paraId="287A6FE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Chi è saggio e accorto tra voi? Mostri con la buona condotta le sue opere ispirate a saggia mitezza (Gc 3, 13). Ma ad immagine del Santo che vi ha chiamati, diventate santi anche voi in tutta la vostra condotta (1Pt 1, 15). Voi sapete che non a prezzo di cose corruttibili, come l'argento e l'oro, foste liberati dalla vostra vuota condotta ereditata dai vostri padri (1Pt 1, 18). La vostra condotta tra i pagani sia irreprensibile, perché mentre vi calunniano come malfattori, al vedere le vostre buone opere giungano a glorificare Dio nel giorno del giudizio (1Pt 2, 12). Ugualmente voi, mogli, state sottomesse ai vostri mariti perché, anche se alcuni si rifiutano di credere alla Parola, vengano dalla condotta delle mogli, senza bisogno di parole, conquistati (1Pt 3, 1). Considerando la vostra condotta casta e rispettosa (1Pt 3, 2). Con una retta coscienza, perché nel momento stesso in cui si parla male di voi rimangano svergognati quelli che malignano sulla vostra buona condotta in Cristo (1Pt 3, 16). Poiché dunque tutte queste cose devono dissolversi così, quali non dovete essere voi, nella santità della condotta e nella pietà (2Pt 3, 11).</w:t>
      </w:r>
    </w:p>
    <w:p w14:paraId="7C23F19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condotta di un uomo può essere buona, molto buona, ottima, in tutto conforme alla volontà di Dio, avendo come esempio Cristo Gesù e quanti si sono lasciati uccidere per testimoniare la bellezza della sua vita. Ma può essere anche cattiva, malvagia, perversa, ostinata nel male, sorda ad ogni bene, piena di vizi e di peccati, incline ad ogni trasgressione dei Comandamenti. L’Apostolo Giacomo chiede ad ogni discepolo di Gesù di mostrare con la sua condotta la vita di Cristo in ogni momento della sua quotidianità. Una cosa va però detta: se la natura è di peccato, anche la condotta è di peccato. Se la natura è natura di Cristo in noi, anche la condotta è vita di Cristo in noi. Se non ci lasciamo fare nuove creature dallo Spirito Santo e da Lui giorno per giorno rinnovati e perfezionati nella natura, mai la nostra condotta sarà ispirata a sapienza e mitezza. La nostra condotta sarà come la nostra natura: con frutti di vizi e di peccato. Natura santa condotta santa. Natura di peccato, condotta di peccato. Natura perversa, condotta perversa.</w:t>
      </w:r>
    </w:p>
    <w:p w14:paraId="09F7432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14</w:t>
      </w:r>
      <w:r w:rsidRPr="00D528F7">
        <w:rPr>
          <w:rFonts w:ascii="Arial" w:eastAsia="Times New Roman" w:hAnsi="Arial"/>
          <w:b/>
          <w:sz w:val="24"/>
          <w:szCs w:val="20"/>
          <w:lang w:val="la-Latn" w:eastAsia="it-IT"/>
        </w:rPr>
        <w:t>Ma se avete nel vostro cuore gelosia amara e spirito di contesa, non vantatevi e non dite menzogne contro la verità.</w:t>
      </w:r>
    </w:p>
    <w:p w14:paraId="6DD83C8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discepolo di Gesù è obbligato ad esaminare la sua natura, il suo cuore: </w:t>
      </w:r>
      <w:r w:rsidRPr="00D528F7">
        <w:rPr>
          <w:rFonts w:ascii="Arial" w:eastAsia="Times New Roman" w:hAnsi="Arial"/>
          <w:i/>
          <w:sz w:val="24"/>
          <w:szCs w:val="20"/>
          <w:lang w:val="la-Latn" w:eastAsia="it-IT"/>
        </w:rPr>
        <w:t>Ma se avete nel vostro cuore gelosia amara e spirito di contesa, non vantatevi e non dite menzogne contro la verità</w:t>
      </w:r>
      <w:r w:rsidRPr="00D528F7">
        <w:rPr>
          <w:rFonts w:ascii="Arial" w:eastAsia="Times New Roman" w:hAnsi="Arial"/>
          <w:sz w:val="24"/>
          <w:szCs w:val="20"/>
          <w:lang w:val="la-Latn" w:eastAsia="it-IT"/>
        </w:rPr>
        <w:t xml:space="preserve">. Gelosia amara e spirito di contesa sono due opere della carne. Se sono opere della carne, noi attestiamo che non siamo condotti dallo Spirito di Dio. Un cuore non può essere contemporaneamente condotto dallo Spirito Santo e schiavo della sua carne. Per ogni vizio che coltiviamo nel cuore, attestiamo di essere dalla carne, schiavi di essa. Vizio e virtù non coabitano insieme. O abita nel cuore il vizio o la virtù. Se abita il vizio si è sotto la schiavitù della carne. Se abita la virtù si è sotto la mozione dello Spirito Santo. Se siamo sotto la schiavitù della carne non possiamo vantarci. Ci vanteremmo del peccato, del vizio, della trasgressione dei Comandamenti, della nostra disobbedienza a Dio. Diremmo menzogne contro la verità. Attesteremmo con il vanto di essere sotto la mozione dello Spirito Santo, mentre nella realtà siamo </w:t>
      </w:r>
      <w:r w:rsidRPr="00D528F7">
        <w:rPr>
          <w:rFonts w:ascii="Arial" w:eastAsia="Times New Roman" w:hAnsi="Arial"/>
          <w:sz w:val="24"/>
          <w:szCs w:val="20"/>
          <w:lang w:val="la-Latn" w:eastAsia="it-IT"/>
        </w:rPr>
        <w:lastRenderedPageBreak/>
        <w:t>sotto il governo e la schiavitù della carne. Ecco l’insegnamento del Nuovo Testamento sul vanto:</w:t>
      </w:r>
    </w:p>
    <w:p w14:paraId="1B980A6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Ora, se tu ti vanti di portare il nome di Giudeo e ti riposi sicuro sulla legge, e ti glori di Dio (Rm 2, 17). 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(Rm 5, 3). 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w:t>
      </w:r>
    </w:p>
    <w:p w14:paraId="32D4AE5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Chi dunque ti ha dato questo privilegio? Che cosa mai possiedi che tu non abbia ricevuto? E se l'hai ricevuto, perché te ne vanti come non l'avessi ricevuto? (1Cor 4, 7). Non è una bella cosa il vostro vanto. Non sapete che un po’ di lievito fa fermentare tutta la pasta? (1Cor 5, 6). 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w:t>
      </w:r>
    </w:p>
    <w:p w14:paraId="243243E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ricominciamo a raccomandarci a voi, ma è solo per darvi occasione di vanto a nostro riguardo, perché abbiate di che rispondere a coloro il cui vanto è esteriore e non nel cuore (2Cor 5, 12). Sono molto franco con voi e ho molto da vantarmi di voi. Sono pieno di consolazione, pervaso di gioia in ogni nostra tribolazione (2Cor 7, 4). Cosicché se in qualche cosa mi ero vantato di voi con lui, non ho dovuto vergognarmene, ma come abbiamo detto a voi ogni cosa secondo verità, così anche il nostro vanto con Tito si è dimostrato vero (2Cor 7, 14). 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vostro zelo (2Cor 9, 2). I fratelli poi li ho mandati perché il nostro vanto per voi su questo punto non abbia a dimostrarsi vano, ma siate realmente pronti, come vi dicevo, perché </w:t>
      </w:r>
      <w:r w:rsidRPr="00D528F7">
        <w:rPr>
          <w:rFonts w:ascii="Arial" w:eastAsia="Times New Roman" w:hAnsi="Arial"/>
          <w:i/>
          <w:iCs/>
          <w:sz w:val="24"/>
          <w:szCs w:val="20"/>
          <w:lang w:val="la-Latn" w:eastAsia="it-IT"/>
        </w:rPr>
        <w:lastRenderedPageBreak/>
        <w:t xml:space="preserve">(2Cor 9, 3). In realtà, anche se mi vantassi di più a causa della nostra autorità, che il Signore ci ha dato per vostra edificazione e non per vostra rovina, non avrò proprio da vergognarmene (2Cor 10, 8). </w:t>
      </w:r>
    </w:p>
    <w:p w14:paraId="376318F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chi si vanta, si vanti nel Signore (2Cor 10, 17). Com'è vero che c'è la verità di Cristo in me, nessuno mi toglierà questo vanto in terra di Acaia! (2Cor 11, 10). Lo faccio invece, e lo farò ancora, per troncare ogni pretesto a quelli che cercano un pretesto per apparire come noi in quello di cui si vantano (2Cor 11, 12). Lo dico di nuovo: nessuno mi consideri come un pazzo, o se no ritenetemi pure come un pazzo, perché possa anch'io vantarmi un poco (2Cor 11, 16). Quello che dico, però, non lo dico secondo il Signore, ma come da stolto, nella fiducia che ho di potermi vantare (2Cor 11, 17). </w:t>
      </w:r>
    </w:p>
    <w:p w14:paraId="6FC233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Dal momento che molti si vantano da un punto di vista umano, mi vanterò anch'io (2Cor 11, 18). 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Di lui io mi vanterò! Di me stesso invece non mi vanterò fuorché delle mie debolezze (2Cor 12, 5). 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la potenza di Cristo (2Cor 12, 9). Ciascuno esamini invece la propria condotta e allora solo in se stesso e non negli altri troverà motivo di vanto (Gal 6, 4). 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w:t>
      </w:r>
    </w:p>
    <w:p w14:paraId="084DA27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Né viene dalle opere, perché nessuno possa vantarsene (Ef 2, 9). Perché il vostro vanto nei miei riguardi cresca sempre più in Cristo, con la mia nuova venuta tra voi (Fil 1, 26). Tenendo alta la parola di vita. Allora nel giorno di Cristo, io potrò vantarmi di non aver corso invano né invano faticato (Fil 2, 16). La perdizione però sarà la loro fine, perché essi, che hanno come dio il loro ventre, si vantano di ciò di cui dovrebbero vergognarsi, tutti intenti alle cose della terra (Fil 3, 19). Chi infatti, se non proprio voi, potrebbe essere la nostra speranza, </w:t>
      </w:r>
      <w:r w:rsidRPr="00D528F7">
        <w:rPr>
          <w:rFonts w:ascii="Arial" w:eastAsia="Times New Roman" w:hAnsi="Arial"/>
          <w:i/>
          <w:iCs/>
          <w:sz w:val="24"/>
          <w:szCs w:val="20"/>
          <w:lang w:val="la-Latn" w:eastAsia="it-IT"/>
        </w:rPr>
        <w:lastRenderedPageBreak/>
        <w:t xml:space="preserve">la nostra gioia e la corona di cui ci possiamo vantare, davanti al Signore nostro Gesù, nel momento della sua venuta? (1Ts 2, 19). Cristo, invece, lo fu in qualità di figlio costituito sopra la sua propria casa. E la sua casa siamo noi, a condizione che conserviamo la libertà e la speranza di cui ci vantiamo (Eb 3, 6). 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255DC98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vanto peccaminoso e falso si trasforma in peccato contro la verità. Ecco perché è cosa necessaria esaminare sempre il cuore. Da esso va estirpato tutto ciò che è vizio, peccato, trasgressione. Da esso va tolto ogni pensiero e desiderio cattivo. Esso va espurgato da ogni concupiscenza e superbia. Nel cuore del discepolo di Gesù deve abitare solo il Padre e il Figlio e lo Spirito Santo, la Madre di Dio e ogni uomo per essere amato così come Cristo Gesù lo ha amato e lo ama con tutto l’amore del Padre. Il cuore del cristiano è la casa di Dio ed essa va conservata purissima, sempre. </w:t>
      </w:r>
    </w:p>
    <w:p w14:paraId="1A0A13C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15</w:t>
      </w:r>
      <w:r w:rsidRPr="00D528F7">
        <w:rPr>
          <w:rFonts w:ascii="Arial" w:eastAsia="Times New Roman" w:hAnsi="Arial"/>
          <w:b/>
          <w:sz w:val="24"/>
          <w:szCs w:val="20"/>
          <w:lang w:val="la-Latn" w:eastAsia="it-IT"/>
        </w:rPr>
        <w:t>Non è questa la sapienza che viene dall’alto: è terrestre, materiale, diabolica;</w:t>
      </w:r>
    </w:p>
    <w:p w14:paraId="0FA5357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Gelosia amara e spirito di contesa vengono dalla carne. Non vengono dallo Spirito Santo. L’Apostolo Giacomo lo afferma con divina fermezza. </w:t>
      </w:r>
      <w:r w:rsidRPr="00D528F7">
        <w:rPr>
          <w:rFonts w:ascii="Arial" w:eastAsia="Times New Roman" w:hAnsi="Arial"/>
          <w:i/>
          <w:sz w:val="24"/>
          <w:szCs w:val="20"/>
          <w:lang w:val="la-Latn" w:eastAsia="it-IT"/>
        </w:rPr>
        <w:t>Non è questa la sapienza che viene dall’alto: è terrestre, materiale, diabolica</w:t>
      </w:r>
      <w:r w:rsidRPr="00D528F7">
        <w:rPr>
          <w:rFonts w:ascii="Arial" w:eastAsia="Times New Roman" w:hAnsi="Arial"/>
          <w:sz w:val="24"/>
          <w:szCs w:val="20"/>
          <w:lang w:val="la-Latn" w:eastAsia="it-IT"/>
        </w:rPr>
        <w:t xml:space="preserve">. Questa sapienza è terrestre perché viene dalla terra. È materiale perché pensa alle cose dalla terra e a non quelle del cielo. È diabolica, questa sapienza, perché il cristiano quando è schiavo della gelosia amara e dello spirito di contesa, mai potrà essere mosso dallo Spirito Santo. Sarà sempre condotto dal diavolo e il diavolo conduce sempre alla negazione della verità di Cristo e del cristiano. Il diavolo porta alla distruzione della verità, della luce, della grazia, dell’unità e della comunione che sempre devono animare tutto il corpo di Cristo. L’unità dei cuori è essenza del corpo di Cristo e questa unità solo lo Spirito Santo la può creare. Gelosia amara e spirito di contesa distruggono questa unità e comunione. Ora il distruttore dell’unità e della comunione è sempre il diavolo che governa con la sua sapienza diabolica il cuore dell’uomo. Mai il cristiano deve dimenticare che è sua particolare missione lavorare per dare al corpo di Cristo perfetta unità nella comunione. </w:t>
      </w:r>
    </w:p>
    <w:p w14:paraId="500132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cristiano sempre si deve ricordare che l’unità della Chiesa è visibile e invisibile e nasce dalla professione dell’unica fede e della sola verità di Cristo Gesù. Chi deve provvedere alla creazione di questa unità prima di ogni altro sono i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w:t>
      </w:r>
    </w:p>
    <w:p w14:paraId="5902213D" w14:textId="77777777" w:rsidR="00D528F7" w:rsidRPr="00D528F7" w:rsidRDefault="00D528F7" w:rsidP="00D528F7">
      <w:pPr>
        <w:spacing w:after="120" w:line="240" w:lineRule="auto"/>
        <w:jc w:val="both"/>
        <w:rPr>
          <w:rFonts w:ascii="Arial" w:eastAsia="Times New Roman" w:hAnsi="Arial"/>
          <w:spacing w:val="-2"/>
          <w:sz w:val="24"/>
          <w:szCs w:val="20"/>
          <w:lang w:val="la-Latn" w:eastAsia="it-IT"/>
        </w:rPr>
      </w:pPr>
      <w:r w:rsidRPr="00D528F7">
        <w:rPr>
          <w:rFonts w:ascii="Arial" w:eastAsia="Times New Roman" w:hAnsi="Arial"/>
          <w:spacing w:val="-2"/>
          <w:sz w:val="24"/>
          <w:szCs w:val="20"/>
          <w:lang w:val="la-Latn" w:eastAsia="it-IT"/>
        </w:rPr>
        <w:t xml:space="preserve">La Chiesa ed ogni suo figlio devono rivestirsi della stessa umiltà del Verbo Incarnato. Come Cristo si vedeva nel Padre, così ogni membro della Chiesa deve vedersi in Cristo, che è dinanzi a lui, sacramento della verità e della carità del </w:t>
      </w:r>
      <w:r w:rsidRPr="00D528F7">
        <w:rPr>
          <w:rFonts w:ascii="Arial" w:eastAsia="Times New Roman" w:hAnsi="Arial"/>
          <w:spacing w:val="-2"/>
          <w:sz w:val="24"/>
          <w:szCs w:val="20"/>
          <w:lang w:val="la-Latn" w:eastAsia="it-IT"/>
        </w:rPr>
        <w:lastRenderedPageBreak/>
        <w:t xml:space="preserve">Padre, deve vedersi in Lui che ha creato l’unità del genere umano con Dio facendosi Egli per primo vittima d’amore per il Padre nel compimento di tutta la divina volontà. Vedendosi in Cristo immolato, sacrificato, morto per essere in unità di verità con il Padre, il cristiano si mette anche lui nella disposizione di imitare Cristo Gesù, di divenire martire della verità e della grazia. Se Cristo Gesù ha rinunziato alla sua vita, si è annichilito, si è spogliato di sé, si è consegnato alla morte, </w:t>
      </w:r>
      <w:r w:rsidRPr="00D528F7">
        <w:rPr>
          <w:rFonts w:ascii="Arial" w:eastAsia="Times New Roman" w:hAnsi="Arial" w:cs="Times New Roman Grassetto"/>
          <w:spacing w:val="-2"/>
          <w:sz w:val="24"/>
          <w:szCs w:val="20"/>
          <w:lang w:val="la-Latn" w:eastAsia="it-IT"/>
        </w:rPr>
        <w:t>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w:t>
      </w:r>
      <w:r w:rsidRPr="00D528F7">
        <w:rPr>
          <w:rFonts w:ascii="Arial" w:eastAsia="Times New Roman" w:hAnsi="Arial"/>
          <w:spacing w:val="-2"/>
          <w:sz w:val="24"/>
          <w:szCs w:val="20"/>
          <w:lang w:val="la-Latn" w:eastAsia="it-IT"/>
        </w:rPr>
        <w:t xml:space="preserve">. </w:t>
      </w:r>
    </w:p>
    <w:p w14:paraId="41C20D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Durante la celebrazione della Santa Messa, 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Padre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 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4C98803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 Madre di Dio,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w:t>
      </w:r>
      <w:r w:rsidRPr="00D528F7">
        <w:rPr>
          <w:rFonts w:ascii="Arial" w:eastAsia="Times New Roman" w:hAnsi="Arial"/>
          <w:sz w:val="24"/>
          <w:szCs w:val="20"/>
          <w:lang w:val="la-Latn" w:eastAsia="it-IT"/>
        </w:rPr>
        <w:lastRenderedPageBreak/>
        <w:t>santità, che avrà come primo frutto una più grande illuminazione dello Spirito del Signore perché i cuori aderiscano all’unica verità e fòrmino un solo corpo in Cristo, un corpo che vive dell’unica luce eterna e dell’unico frutto di questa luce: la ricomposizione in unità di tutto il genere umano. Solo divenendo corpo di Cristo e vivendo come vero corpo di Cristo si potrà costruire sulla terra l’unità del genere umano, la vera fratellanza universale. Essere fratelli per natura non basta. Urge essere fratelli per grazia. Fuori del corpo di Cristo vi sarà sempre quella gelosia amara e quello spirito di contesa che sempre distruggeranno non solo le piccole unità e le piccole comunioni, ma anche le grandi unità e le grandi comunioni.</w:t>
      </w:r>
    </w:p>
    <w:p w14:paraId="117B72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in ordine all’unità e alla comunione un altro principio che mai va disatteso. Per ogni discepolo di Gesù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La ricostruzione impone l’obbligo morale di iniziare la lotta al peccato fino all’estirpazione di ogni imperfezione. </w:t>
      </w:r>
    </w:p>
    <w:p w14:paraId="47E1C57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fede cristiana ha in sè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w:t>
      </w:r>
      <w:r w:rsidRPr="00D528F7">
        <w:rPr>
          <w:rFonts w:ascii="Arial" w:eastAsia="Times New Roman" w:hAnsi="Arial"/>
          <w:i/>
          <w:iCs/>
          <w:sz w:val="24"/>
          <w:szCs w:val="20"/>
          <w:lang w:val="la-Latn" w:eastAsia="it-IT"/>
        </w:rPr>
        <w:t>cristiforme</w:t>
      </w:r>
      <w:r w:rsidRPr="00D528F7">
        <w:rPr>
          <w:rFonts w:ascii="Arial" w:eastAsia="Times New Roman" w:hAnsi="Arial"/>
          <w:sz w:val="24"/>
          <w:szCs w:val="20"/>
          <w:lang w:val="la-Latn" w:eastAsia="it-IT"/>
        </w:rPr>
        <w:t xml:space="preserve"> può iniziare la liberazione dell’uomo dalla schiavitù del creato. 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w:t>
      </w:r>
    </w:p>
    <w:p w14:paraId="3B62635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 Così agendo, Egli si trasforma in missionario per il conferimento ad ogni uomo della grazia e della verità di Cristo Gesù. Egli è spinto sia dalla sua fede, </w:t>
      </w:r>
      <w:r w:rsidRPr="00D528F7">
        <w:rPr>
          <w:rFonts w:ascii="Arial" w:eastAsia="Times New Roman" w:hAnsi="Arial"/>
          <w:sz w:val="24"/>
          <w:szCs w:val="20"/>
          <w:lang w:val="la-Latn" w:eastAsia="it-IT"/>
        </w:rPr>
        <w:lastRenderedPageBreak/>
        <w:t xml:space="preserve">ma anche dalla sua vita, dalla sua storia. Egli sa che la sua storia è cambiata attraverso l'incontro con la verità di Gesù Signore, per mezzo dello Spirito di Santificazione che è stato riversato in abbondanza nel suo seno. La sua è insieme fede, vita, esperienza, storia. </w:t>
      </w:r>
    </w:p>
    <w:p w14:paraId="4888ED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 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480CF20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33AD50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Altra cosa necessaria sempre da ricordare: Unità e comunione sono un solo mistero. È giusto allora che ci chiediamo: cosa è la comunione? Per conoscere secondo purissima verità cosa è la comunione è necessario innalzare la nostra mente nel mistero della Beata Trinità. Il nostro Dio è mistero indicibile di unità e di trinità. L’unità è nella sola ed unica natura divina ed eterna nella quale sussistono e il Padre e il Figlio e lo Spirito Santo. La comunione invece si vive nel dono di sé che le tre Persone divine ed eterne si fanno vicendevolmente. Il Padre si dona al Figlio generandolo nell’oggi dell’eternità nello Spirito Santo. Il Figlio dona tutto se stesso al Padre lasciandosi amare con amore divino ed eterno dal Padre e amando il Padre con tutto l’amore divino ed eterno che riceve dal Padre, sempre nello Spirito Santo. Lo Spirito Santo è l’amore divino ed eterno </w:t>
      </w:r>
      <w:r w:rsidRPr="00D528F7">
        <w:rPr>
          <w:rFonts w:ascii="Arial" w:eastAsia="Times New Roman" w:hAnsi="Arial"/>
          <w:sz w:val="24"/>
          <w:szCs w:val="20"/>
          <w:lang w:val="la-Latn" w:eastAsia="it-IT"/>
        </w:rPr>
        <w:lastRenderedPageBreak/>
        <w:t>con il quale il Padre ama il Figlio e il Figlio ama il Padre. La verità eterna dell’amore è lo Spirito Santo. Nello Spirito Santo l’amore eterno del Padre è la sua vita che il Padre dona al Figlio ed è la vita del Figlio donata al Padre. È nello Spirito Santo che il Padre genera. È nello Spirito Santo che il Figlio generato guarda eternamente verso il Padre in un’estasi eterna di lode, benedizione, ringraziamento, nel dono di se stesso al Padre. Ma queste sono solo scintille che si possono raccogliere di questo fuoco divino ed eterno che è il mistero della Beata ed Unica Trinità.</w:t>
      </w:r>
    </w:p>
    <w:p w14:paraId="1AE6EE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Entriamo ora nella comunione che necessariamente dovrà viversi nel corpo di Cristo Gesù che è la Chiesa. Ecco alcune verità essenziali della comunione. La comunione nel corpo di Cristo avviene per generazione dall’Alto. Il Padre, in Cristo, per mezzo dello Spirito Santo, ci genera come suoi veri figli di adozione e nel Figlio per lo Spirito Santo noi dobbiamo, come il suo Figlio Unigenito Eterno, offrire al Padre la nostra vita in segno di riconoscenza, ringraziamento, lode, benedizione. Come Gesù ha dato al Padre la vita con una obbedienza fino alla morte e ad una morte di croce, così ogni suo figlio di adozione deve dare al Padre la sua vita fino alla morte e ad una morte di croce. Questo dono potrà essere dato al Padre, solo nel Figlio, per opera dello Spirito Santo. Il Padre ci rende partecipi della sua natura divina. Il Figlio ci dona la sua figliolanza. Lo Spirito Santo ci dona la sua comunione. Nella sua comunione ci dona se stesso come nostra sapienza, intelligenza, consiglio, fortezza, conoscenza, pietà, timore del Signore. Questi doni sono vera creazione di una nuova natura: natura di sapienza, intelligenza, consiglio, fortezza, conoscenza, pietà, timore del Signore. Inoltre la comunione dello Spirito Santo è anche creazione della nostra natura con un dono o con più doni particolarissimi, che sono solo della persona nella quale lo Spirito Santo crea questa nuova natura che è differente da ogni altra natura da lui creata. </w:t>
      </w:r>
    </w:p>
    <w:p w14:paraId="285F5F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è giusto che ci chiediamo: cosa è la comunione all’interno del corpo di Cristo? Comunione all’interno del corpo di Cristo è dono della nostra nuova natura generata dal Padre, in Cristo, per lo Spirito Santo. È anche il dono della particolare creazione operata dallo Spirito Santo in ordine al dono particolare, carisma particolare, ministero particolare, missione particolare – lo ripetiamo: vera sua creazione in noi, creazione unica e irripetibile – a tutto il corpo di Cristo, perché possa, nutrendosi del nostro dono, portare frutti di verità, grazia, redenzione e salvezza non solo a beneficio del corpo di Cristo, ma di tutto il corpo dell’umanità del quale il cristiano è parte. Essendo parte del corpo dell’umanità ed essendo l’umanità data a Cristo per la sua redenzione e salvezza, anche il cristiano è dato all’umanità per la sua redenzione e salvezza.</w:t>
      </w:r>
    </w:p>
    <w:p w14:paraId="6DCC82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Essendo il dono vera creazione di una nuova natura nel cristiano, nessun altro può dare questo dono. Nella superbia tutti possono pensare di poter fare ciò che gli altri fanno, ma questa è stoltezza. È come se un filo d’erba volesse produrre mele o un albero di mele volesse produrre noci. Come nella natura ogni albero produce secondo la sua natura, così anche nel corpo di Cristo, ogni discepolo di Gesù produce secondo la natura creata dal Padre per nuova generazione e la natura creata, sempre in Cristo, dallo Spirito Santo per trasformazione di essa in un particolare carisma, o ministero, missione o vocazione. Ecco alcuni errori, oggi tutti frutti di non conoscenza, nello Spirito Santo, né del mistero della Beata ed Unica Trinità e neanche del mistero del corpo di Cristo e neppure del mistero </w:t>
      </w:r>
      <w:r w:rsidRPr="00D528F7">
        <w:rPr>
          <w:rFonts w:ascii="Arial" w:eastAsia="Times New Roman" w:hAnsi="Arial"/>
          <w:sz w:val="24"/>
          <w:szCs w:val="20"/>
          <w:lang w:val="la-Latn" w:eastAsia="it-IT"/>
        </w:rPr>
        <w:lastRenderedPageBreak/>
        <w:t>creato dallo Spirito Santo in ogni singolo membro del corpo di Cristo. Il primo errore è quello di volersi ognuno fare da se stesso. Nessuno potrà mai fare se stesso. Può solo mettere a frutto la sua natura secondo la verità della creazione operata in lui dallo Spirito Santo. Il secondo errore 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Il terzo errore 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Nel corpo di Cristo per dare, prima si deve ricevere. Se non si riceve, non si cresce, perché non ci si alimenta e di conseguenza neanche si potrà donare. Chi vuole dare a tutti, da tutti deve ricevere.</w:t>
      </w:r>
    </w:p>
    <w:p w14:paraId="59B294F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dono da dare e i doni da ricevere non siamo noi a stabilirli, a deciderli. È lo Spirito Santo che li stabilisce e li decide. Se la Parola non la ricevo neanche la posso dare. Se la verità non la ricevo come posso pensare di darla. Se la grazia non mi viene elargita, mai potrò pensare di progredire e di crescere nella grazia. 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Il Corpo di Cristo è governato dallo Spirito Santo. Avendo oggi il cristiano smarrito la sua creazione nuova che è dal Padre, in Cristo, per lo Spirito Santo, avendo tutto ridotto a misera immanenza, ogni errore e ogni falsità potranno inserirsi nel corpo di Cristo e condurlo a perdizione. È quanto sta accadendo. Ognuno, sul modello di Lucifero, vuole essere da se stesso e non più dal Padre, in Cristo, per lo Spirito Santo. Anche la Chiesa oggi la si vuole sul modello di Lucifero: essa deve farsi da se stessa, deve farsi dal basso. Nulla deve più discendere dal Cielo, dal Padre, in Cristo, per lo Spirito Santo. Tutto deve provenire dal cuore dell’uomo. Non è più Cristo il nostro modello. Modello del cristiano oggi è Lucifero. Triste realtà che il cristiano oggi è obbligato a costruire in mezzo agli uomini: una Chiesa che si fa da se stessa, una Chiesa che si priva della sua origine soprannaturale, una Chiesa che si dichiara non più da Cristo, non più dal Padre, non più dallo Spirito Santo, non più dal soprannaturale, non più dal mistero divino ed eterno, una Chiesa che vuole essere da se stessa, una Chiesa che non vuole essere distinta dalle altre “chiese pagane” che sono sparse nel mondo, nei molti popoli e nazioni. Lo Spirito Santo, per bocca dell’Apostolo Paolo, ricorda ad ogni discepolo di Gesù che è Lui il solo principio soprannaturale di vita nel corpo di Cristo. Senza di Lui, la Chiesa è in tutto simile ad un corpo dal quale è uscita l’anima: è un corpo in putrefazione. Queste verità mai dovranno essere dimenticate. Ma sempre saranno dimenticate </w:t>
      </w:r>
      <w:r w:rsidRPr="00D528F7">
        <w:rPr>
          <w:rFonts w:ascii="Arial" w:eastAsia="Times New Roman" w:hAnsi="Arial"/>
          <w:sz w:val="24"/>
          <w:szCs w:val="20"/>
          <w:lang w:val="la-Latn" w:eastAsia="it-IT"/>
        </w:rPr>
        <w:lastRenderedPageBreak/>
        <w:t>e sempre l’unità e la comunione saranno distrutte quando nel cuore regnano gelosia amara e spirito di contesa. Non si è più dallo Spirito Santo, ma dalla carne per produrre le sue opere di distruzione e di morte.</w:t>
      </w:r>
    </w:p>
    <w:p w14:paraId="330A67F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16</w:t>
      </w:r>
      <w:r w:rsidRPr="00D528F7">
        <w:rPr>
          <w:rFonts w:ascii="Arial" w:eastAsia="Times New Roman" w:hAnsi="Arial"/>
          <w:b/>
          <w:sz w:val="24"/>
          <w:szCs w:val="20"/>
          <w:lang w:val="la-Latn" w:eastAsia="it-IT"/>
        </w:rPr>
        <w:t>perché dove c’è gelosia e spirito di contesa, c’è disordine e ogni sorta di cattive azioni.</w:t>
      </w:r>
    </w:p>
    <w:p w14:paraId="3143D9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Ancora una volta l’Apostolo Giacomo ricorda quali sono i frutti della gelosia amara e dello spirito di contesa:</w:t>
      </w:r>
      <w:r w:rsidRPr="00D528F7">
        <w:rPr>
          <w:rFonts w:ascii="Arial" w:eastAsia="Times New Roman" w:hAnsi="Arial"/>
          <w:i/>
          <w:sz w:val="24"/>
          <w:szCs w:val="20"/>
          <w:lang w:val="la-Latn" w:eastAsia="it-IT"/>
        </w:rPr>
        <w:t xml:space="preserve"> Perché dove c’è gelosia e spirito di contesa, c’è disordine e ogni sorta di cattive azioni</w:t>
      </w:r>
      <w:r w:rsidRPr="00D528F7">
        <w:rPr>
          <w:rFonts w:ascii="Arial" w:eastAsia="Times New Roman" w:hAnsi="Arial"/>
          <w:sz w:val="24"/>
          <w:szCs w:val="20"/>
          <w:lang w:val="la-Latn" w:eastAsia="it-IT"/>
        </w:rPr>
        <w:t>. Perché c’è disordine e ogni sorta di cattive azioni? Perché il cristiano non è governato dallo Spirito Santo. È invece governato da Satana e dai suoi pensieri. È governato dalla concupiscenza degli occhi, dalla concupiscenza della carne, dalla superbia della vita. È sotto il dominio dei suoi vizi. Cose tutte che creano disordini e ogni cattiva azione. Non c’è cattiva azione che non si compie quando si è sotto il governo della carne. L’ordine, l’unità, la pace, la comunione, le opere buone sono il frutto dello Spirito Santo che governa il cuore del discepolo di Gesù. Poiché gelosia amara e spirito di contesa attestano che lo Spirito del Signore non governa il cuore, da questo cuore sotto la schiavitù della carne ci si deve attendere qualsiasi male.</w:t>
      </w:r>
    </w:p>
    <w:p w14:paraId="12F280F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17</w:t>
      </w:r>
      <w:r w:rsidRPr="00D528F7">
        <w:rPr>
          <w:rFonts w:ascii="Arial" w:eastAsia="Times New Roman" w:hAnsi="Arial"/>
          <w:b/>
          <w:sz w:val="24"/>
          <w:szCs w:val="20"/>
          <w:lang w:val="la-Latn" w:eastAsia="it-IT"/>
        </w:rPr>
        <w:t>Invece la sapienza che viene dall’alto anzitutto è pura, poi pacifica, mite, arrendevole, piena di misericordia e di buoni frutti, imparziale e sincera.</w:t>
      </w:r>
    </w:p>
    <w:p w14:paraId="7C4B0C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l’Apostolo Giacomo rivela quali sono le qualità della sapienza: pura, pacifica, mite, arrendevole, piena di misericordia e di buoni frutti, imparziale, sincera. Queste qualità sono della sapienza che viene dall’alto. Essa è pura perché in essa non c’è alcuna contaminazione, alcuna falsità, alcuna menzogna, alcun errore, alcun difetto, alcuna tenebra, alcuna ombra di vizio o di male. Essa è pura della stessa purezza dello Spirito Santo. Essa è pacifica perché il suo fine è uno solo: creare la pace. Pace con Dio e pace con gli uomini. Pace con amici e pace con nemici. La pace si crea, creando Cristo in ogni cuore. Se Cristo non viene creato nei cuori mai potrà esserci pace. Essa è mite perché capace di assumere qualsiasi sofferenza e trasformarla in sacrificio gradito a Dio per la redenzione e santificazione del mondo. È arrendevole perché si lascia spogliare di tutto, anche della propria vita, per la causa del Vangelo, per il trionfo e la gloria di Cristo Gesù. È piena di misericordia perché altro non cerca se non come amare Dio e gli uomini così come li ha amati Cristo Gesù dalla croce. È ricca di buoni frutti perché non c’è frutto dello Spirito Santo che essa non produca. Essa sa trasformare ogni Parola del Vangelo in obbedienza, in vita, in opera, in frutto di salvezza e di redenzione. È imparziale perché opera il bene verso tutti, sempre, secondo la volontà di Dio, senza fare torto a nessuno. A nessuno lede un solo suo diritto, neanche il più piccolo. È sincera perché in essa non c’è né lo spirito della menzogna e neanche lo spirito della falsità e dell’inganno. Se noi non agiamo con tutte queste qualità della sapienza, attestiamo o che la nostra sapienza ancora è in germe in noi o che siamo passati dalla sapienza dall’alto alla sapienza diabolica. Questo passaggio mai il cristiano deve conoscere.</w:t>
      </w:r>
    </w:p>
    <w:p w14:paraId="6626ADF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18</w:t>
      </w:r>
      <w:r w:rsidRPr="00D528F7">
        <w:rPr>
          <w:rFonts w:ascii="Arial" w:eastAsia="Times New Roman" w:hAnsi="Arial"/>
          <w:b/>
          <w:sz w:val="24"/>
          <w:szCs w:val="20"/>
          <w:lang w:val="la-Latn" w:eastAsia="it-IT"/>
        </w:rPr>
        <w:t>Per coloro che fanno opera di pace viene seminato nella pace un frutto di giustizia.</w:t>
      </w:r>
    </w:p>
    <w:p w14:paraId="74EDD17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Chi fa opera di pace? Solo chi si lascia perennemente governare dalla sapienza che viene dall’alto. Dalla sapienza della terra, dalla sapienza diabolica mai verrà un solo frutto di pace né nella Chiesa e né nel mondo. Oggi si vuole la pace, ma rimanendo noi nella sapienza diabolica e nutrendoci ogni giorno di essa. Possiamo anche chiedere questa pace, ma la pace è uno solo: Cristo Gesù. La pace è creare Cristo nei cuori. La pace è insegnare a vivere di Cristo, con Cristo, per Cristo. </w:t>
      </w:r>
      <w:r w:rsidRPr="00D528F7">
        <w:rPr>
          <w:rFonts w:ascii="Arial" w:eastAsia="Times New Roman" w:hAnsi="Arial"/>
          <w:i/>
          <w:sz w:val="24"/>
          <w:szCs w:val="20"/>
          <w:lang w:val="la-Latn" w:eastAsia="it-IT"/>
        </w:rPr>
        <w:t>Per coloro che fanno opera di pace, viene seminato nella pace un frutto di giustizia</w:t>
      </w:r>
      <w:r w:rsidRPr="00D528F7">
        <w:rPr>
          <w:rFonts w:ascii="Arial" w:eastAsia="Times New Roman" w:hAnsi="Arial"/>
          <w:sz w:val="24"/>
          <w:szCs w:val="20"/>
          <w:lang w:val="la-Latn" w:eastAsia="it-IT"/>
        </w:rPr>
        <w:t>. Cosa è questo frutto di giustizia? Il frutto della giustizia è Cristo Signore. Solo Lui è la nostra giustizia. Chi lavora con la sapienza che viene dall’alto altro non fa che lavorare perché Cristo venga piantato in ogni cuore. Altro non fa che aiutare ogni cuore a far crescere Cristo in esso, perché solo Lui è la redenzione e la salvezza, la vita e la pace per il mondo intero. Questo frutto di giustizia è prodotto solo dalla sapienza che viene dall’alto.</w:t>
      </w:r>
    </w:p>
    <w:p w14:paraId="628AE860"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60192CE"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225" w:name="_Toc193204695"/>
      <w:r w:rsidRPr="00D528F7">
        <w:rPr>
          <w:rFonts w:ascii="Arial" w:hAnsi="Arial"/>
          <w:b/>
          <w:sz w:val="24"/>
          <w:szCs w:val="24"/>
          <w:lang w:eastAsia="it-IT"/>
        </w:rPr>
        <w:t>GIACOMO IV</w:t>
      </w:r>
      <w:bookmarkEnd w:id="225"/>
    </w:p>
    <w:p w14:paraId="056999D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3F3F9F0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06C3B14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1C75727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w:t>
      </w:r>
    </w:p>
    <w:p w14:paraId="60B558D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w:t>
      </w:r>
    </w:p>
    <w:p w14:paraId="281DCB2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1A0786F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26" w:name="_Toc142321719"/>
      <w:r w:rsidRPr="00D528F7">
        <w:rPr>
          <w:rFonts w:ascii="Arial" w:eastAsia="Times New Roman" w:hAnsi="Arial"/>
          <w:b/>
          <w:sz w:val="24"/>
          <w:szCs w:val="20"/>
          <w:lang w:eastAsia="it-IT"/>
        </w:rPr>
        <w:t>Contro le discordie</w:t>
      </w:r>
      <w:bookmarkEnd w:id="226"/>
    </w:p>
    <w:p w14:paraId="2DD1658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Da dove vengono le guerre e le liti che sono in mezzo a voi? Non vengono forse dalle vostre passioni che fanno guerra nelle vostre membra?</w:t>
      </w:r>
    </w:p>
    <w:p w14:paraId="552FF36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lite è stata sempre una piaga nella comunità cristiana. Tracce di liti tra gli Apostoli li troviamo nel Vangelo. Essi ancora non sono colmi di Spirito Santo. Sono sotto il governo e il dominio della carne e quando si è governati dalla carne nessun uomo riesce a dominare i suoi pensieri, i suoi desideri, i suoi istinti di peccato, le sue passioni, la sua concupiscenza, i suoi vizi. Il governo, il totale governo o dominio di sè, è frutto dello Spirito Santo. Mai potrà essere della carne. Quando si è privi dello Spirito Santo, sempre ci si abbandona ad ogni lite, ogni discordia, ogni contrapposizione, ogni divisione. La carne solo lo Spirito Santo la può governare trasformandola con la potente grazia di Cristo Gesù in natura nuova e sempre con la grazia di Cristo Gesù, aiutandola perché cresca di novità in novità, secondo tutta la potenzialità che la natura nuova comporta.</w:t>
      </w:r>
    </w:p>
    <w:p w14:paraId="2B99CC0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invece si sta insegnando da più parti, che la salvezza ha molte vie e tutte si possono percorrere. Riflettiamo. Noi sappiamo che Cristo Gesù è morto inchiodato sulla croce. È stato crocifisso per liberare l’umanità dalla morte e dalla schiavitù del peccato. Chi è stata liberata è l’umanità, non uno o molti uomini. Se il passaggio dalla morte alla vita e dalle tenebre bella luce, se la nuova nascita avviene per altre vie e non attraverso la sola via che è Cristo Gesù, Cristo Gesù è morto invano. A che serve la sua crocifissione per i peccati dell’umanità, se poi è sufficiente o basta percorrere qualsiasi via religiosa per essere giustificati, cioè per passare dalla morte alla vita? Alcune deduzioni vanno necessariamente tratte.</w:t>
      </w:r>
    </w:p>
    <w:p w14:paraId="4635DE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PRIMA DEDUZIONE</w:t>
      </w:r>
      <w:r w:rsidRPr="00D528F7">
        <w:rPr>
          <w:rFonts w:ascii="Arial" w:eastAsia="Times New Roman" w:hAnsi="Arial"/>
          <w:sz w:val="24"/>
          <w:szCs w:val="20"/>
          <w:lang w:val="la-Latn" w:eastAsia="it-IT"/>
        </w:rPr>
        <w:t xml:space="preserve">: Se noi diciamo che ogni religione è via di salvezza, via di giustificazione, via per entrare noi nella nostra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w:t>
      </w:r>
    </w:p>
    <w:p w14:paraId="1BA39F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SECONDA DEDUZIONE</w:t>
      </w:r>
      <w:r w:rsidRPr="00D528F7">
        <w:rPr>
          <w:rFonts w:ascii="Arial" w:eastAsia="Times New Roman" w:hAnsi="Arial"/>
          <w:sz w:val="24"/>
          <w:szCs w:val="20"/>
          <w:lang w:val="la-Latn" w:eastAsia="it-IT"/>
        </w:rPr>
        <w:t xml:space="preserve">: Se io dico che è possibile la fratellanza universale non passando per la fede in Cristo, non sottomettendoci al rito del Santo Battesimo al fine di nascere da acqua e da Spirito Santo, non solo Cristo è morto invano, dichiaro falsa e menzognera, invenzione degli uomini e non purissima verità dello Spirito Santo la sua Parola: </w:t>
      </w:r>
    </w:p>
    <w:p w14:paraId="6F289EB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verità, in verità io ti dico, se uno non nasce dall’alto, non può vedere il regno di Dio».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(Cfr. Gv 3,1-13). </w:t>
      </w:r>
    </w:p>
    <w:p w14:paraId="045CFB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Se la Parola di Gesù è vera, stolte, insipiente, false sono le nostre teorie di salvezza, tutte fondate sul pensiero dell’uomo. Se però sono vere le nostre teorie, è falsa la Parola di Cristo Gesù. Non possono insieme essere vere la Parola di Gesù e le nostre teorie. Non posso esistere due verità che si contraddicono a vicenda. O è vera la creazione o è vero l’evoluzionismo cieco. O è vero che Cristo Gesù è la sola via della salvezza o sono vere le altre. Insieme non possono stare. </w:t>
      </w:r>
    </w:p>
    <w:p w14:paraId="7E1789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TERZA DEDUZIONE</w:t>
      </w:r>
      <w:r w:rsidRPr="00D528F7">
        <w:rPr>
          <w:rFonts w:ascii="Arial" w:eastAsia="Times New Roman" w:hAnsi="Arial"/>
          <w:sz w:val="24"/>
          <w:szCs w:val="20"/>
          <w:lang w:val="la-Latn" w:eastAsia="it-IT"/>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680399D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QUARTA DEDUZIONE</w:t>
      </w:r>
      <w:r w:rsidRPr="00D528F7">
        <w:rPr>
          <w:rFonts w:ascii="Arial" w:eastAsia="Times New Roman" w:hAnsi="Arial"/>
          <w:sz w:val="24"/>
          <w:szCs w:val="20"/>
          <w:lang w:val="la-Latn" w:eastAsia="it-IT"/>
        </w:rPr>
        <w:t>: Cosa manca oggi al cristiano? Gli manca la quarta deduzione. In cosa consiste questa quarta deduzione? Nel dichiarare esplicitamente il suo non essere più discepolo di Gesù. Invece si dichiara lui vero discepolo con le parole. Le sue opere attestano invece la sua non fede sia in Cristo e sia nel suo Vangelo. La Fede è purissima razionalità, altissima logica. Se dico che tutti domani saranno avvolti dalla luce divina ed eterna, perché trionferà alla fine la misericordia del Signore, allora devo anche affermare che a nulla serve essere discepolo di Gesù e a nulla serve osservare il Vangelo. Ma va anche detto che colui che fa la guerra e colui che la subisce domani saranno insieme nel regno eterno del nostro Dio. Mi pento o non mi pento, alla fine solo il Paradiso mi attende. Questa però non è sana, vera razionalità e di conseguenza neanche potrà essere fede. La fede è sempre ben oltre la nostra mente, mai però contro la nostra mente, mai contro l’umana razionalità. Quanti rinunciano alla deduzione, alla razionalità, alla logica, all’analogia sono vani per natura.</w:t>
      </w:r>
    </w:p>
    <w:p w14:paraId="6D30D3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perché sono anche tutti in grande errore quanti fanno professione sia di pelagianesimo e anche di semi-pelagianesimo. Quanto di bene l’uomo può fare, lo può fare solo per la grazia di Cristo Gesù. Questa grazia anche se in misura molto limitata e sempre in previsione dei meriti di Cristo Signore, il Padre l’ha elargita agli uomini senza alcuna interruzione. Dopo la risurrezione di Gesù e l’effusione dello Spirito Santo, la grazia è data senza misura perché lo Spirito Santo è dato senza misura. Ma oggi anche tra i discepoli di Gesù vi è un forte rigurgito di pelagianesimo. Cristo Signore è dichiarato non più necessario per creare pace e armonia tra gli uomini. La storia poi però infallibilmente smentisce questi falsi profeti. Essa ci attesta che il mondo è in una lite perenne: lite politica, lite economica, lite finanziaria, lite familiare, lite sociale, lite amministrativa, lite religiosa, lite ecclesiale. Non c’è ambito della vita di un uomo nel quale non ci sia lite e spesso anche grande lite. Oggi è sufficiente che uno dica una parola e per questa sola parola si scatena una lite universale. La lite attesta che siamo sotto il dominio della carne, del peccato, del vizio, della concupiscenza. La lite può sfociare in ogni genere di delitto.</w:t>
      </w:r>
    </w:p>
    <w:p w14:paraId="0528D0C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09DF2FC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 </w:t>
      </w:r>
    </w:p>
    <w:p w14:paraId="5239917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Paolo denuncia lo scandalo causato dalle liti tra i discepoli di Gesù. Le liti sempre attestano che il mondo è entrato nel cuore del discepolo di Gesù e dal cuore del discepolo è stato introdotto nel cuore del Vangelo. Se si vuole togliere le liti, si deve togliere il mondo dal cuore. Finché il mondo è nel cuore del cristiano, sempre lui sarà un generatore di liti senza numero.</w:t>
      </w:r>
    </w:p>
    <w:p w14:paraId="058E020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w:t>
      </w:r>
      <w:r w:rsidRPr="00D528F7">
        <w:rPr>
          <w:rFonts w:ascii="Arial" w:eastAsia="Times New Roman" w:hAnsi="Arial"/>
          <w:bCs/>
          <w:i/>
          <w:iCs/>
          <w:sz w:val="24"/>
          <w:szCs w:val="20"/>
          <w:lang w:val="la-Latn" w:eastAsia="it-IT"/>
        </w:rPr>
        <w:lastRenderedPageBreak/>
        <w:t xml:space="preserve">ubriaconi, né calunniatori, né rapinatori erediteranno il regno di Dio. E tali eravate alcuni di voi! Ma siete stati lavati, siete stati santificati, siete stati giustificati nel nome del Signore Gesù Cristo e nello Spirito del nostro Dio (1Cor 6,1-11). </w:t>
      </w:r>
    </w:p>
    <w:p w14:paraId="33EFCBA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l’Apostolo Giovanni rivela che il mondo è entrato nel cuore dei discepoli di Gesù. Attestano questa verità le voci maligne con le quali Diòtrefe parla. Quando il mondo entra in un cuore, sempre la comunità ne subisce gravi danni.</w:t>
      </w:r>
    </w:p>
    <w:p w14:paraId="1164F06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6868843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discepolo di Gesù è chiamato a non conoscere mai una sola lite, dovesse dare anche il suo corpo per essere crocifisso. Gesù ha dato il suo corpo. Ogni suo discepolo dona il suo corpo. La regola di Gesù è perfetta e universale. Tutto si dona pur di conservare la pace in se stessi e nella comunità.</w:t>
      </w:r>
    </w:p>
    <w:p w14:paraId="0CA57DD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 </w:t>
      </w:r>
    </w:p>
    <w:p w14:paraId="43DA44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l’origine della lite: le passioni, gli istinti di peccato, la concupiscenza non governati. Passioni, istinti, concupiscenza o vengono governate oppure sempre essi faranno guerra nelle membra dell’uomo. È però giusto che si sappia che passioni, istinti, concupiscenza possono essere governati solo dalla grazia di Cristo Gesù, la quale per opera dello Spirito Santo non solo sempre deve creare </w:t>
      </w:r>
      <w:r w:rsidRPr="00D528F7">
        <w:rPr>
          <w:rFonts w:ascii="Arial" w:eastAsia="Times New Roman" w:hAnsi="Arial"/>
          <w:sz w:val="24"/>
          <w:szCs w:val="20"/>
          <w:lang w:val="la-Latn" w:eastAsia="it-IT"/>
        </w:rPr>
        <w:lastRenderedPageBreak/>
        <w:t>la nostra nuova natura, ma anche aiutare la nuova natura affinché cresca, fino a raggiungere la completa sua trasformazione ad immagine di Gesù.</w:t>
      </w:r>
    </w:p>
    <w:p w14:paraId="27746C5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Paolo dona una luce purissima sull’uomo governato dalla carne e sull’uomo sotto il dominio dello Spirito Santo sia nella Lettera ai Romani che in quella ai Galati. Per l’uomo non ci sono alternative: o sotto il governo della carne o sotto il dominio dello Spirito. Ma il dominio dello Spirito può avvenire solo se si diviene corpo di Cristo. Poiché oggi noi diciamo che non è necessario divenire corpo di Cristo, anzi neanche si deve più proporre di divenire corpo di Cristo, altro non facciamo che condannare l’uomo a rimanere per sempre sotto il governo della carne. Ma di questa condanna responsabile è il cristiano, il discepolo di Gesù.</w:t>
      </w:r>
    </w:p>
    <w:p w14:paraId="386D5B5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654E2C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18BE60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F043AD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052089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6209BC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C0575C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884A55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w:t>
      </w:r>
      <w:r w:rsidRPr="00D528F7">
        <w:rPr>
          <w:rFonts w:ascii="Arial" w:eastAsia="Times New Roman" w:hAnsi="Arial"/>
          <w:i/>
          <w:iCs/>
          <w:sz w:val="24"/>
          <w:szCs w:val="20"/>
          <w:lang w:val="la-Latn" w:eastAsia="it-IT"/>
        </w:rPr>
        <w:lastRenderedPageBreak/>
        <w:t xml:space="preserve">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43C6F39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427B8F3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93132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0F6B415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D528F7">
        <w:rPr>
          <w:rFonts w:ascii="Arial" w:eastAsia="Times New Roman" w:hAnsi="Arial"/>
          <w:i/>
          <w:iCs/>
          <w:sz w:val="24"/>
          <w:szCs w:val="20"/>
          <w:lang w:val="la-Latn" w:eastAsia="it-IT"/>
        </w:rPr>
        <w:lastRenderedPageBreak/>
        <w:t>vale o la non circoncisione, ma la fede che si rende operosa per mezzo della carità.</w:t>
      </w:r>
    </w:p>
    <w:p w14:paraId="20B5EB6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E15085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7ECD7D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421AA8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w:t>
      </w:r>
    </w:p>
    <w:p w14:paraId="3A97B8D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99AC1A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è cosa giusta che sulla grazia, che è solo per Cristo, in Cristo, con Cristo, da Cristo, sempre dal suo corpo, per opera dello Spirito Santo, venga detta una parola di purissima luce. Oggi è Cristo che è dichiarato inutile ed è la sua grazia. Se Cristo è dichiarato inutile, l’uomo viene condannato ad una morte e ad una schiavitù dalla quale mai potrà venirne fuori. </w:t>
      </w:r>
    </w:p>
    <w:p w14:paraId="7103402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è per grazia. Iniziamo da quanto già conosciamo perché detto in questa Lettera dall’Apostolo Giacomo:</w:t>
      </w:r>
    </w:p>
    <w:p w14:paraId="24C15CB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290E505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Anche l’Apostolo Paolo annuncia la medesima verità: </w:t>
      </w:r>
    </w:p>
    <w:p w14:paraId="252BEE9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“Che cosa possiedi che tu non l’abbia ricevuto? E se l’hai ricevuto, perché te ne vanti come se non l’avessi ricevuto?” (1Cor 4,7).</w:t>
      </w:r>
    </w:p>
    <w:p w14:paraId="216E104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Da questo duplice insegnamento vanno tratti tre principi per ogni sano e retto nostro agire. </w:t>
      </w:r>
    </w:p>
    <w:p w14:paraId="1672FDF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PRIMO PRINCIPIO.</w:t>
      </w:r>
      <w:r w:rsidRPr="00D528F7">
        <w:rPr>
          <w:rFonts w:ascii="Arial" w:eastAsia="Times New Roman" w:hAnsi="Arial"/>
          <w:sz w:val="24"/>
          <w:szCs w:val="20"/>
          <w:lang w:val="la-Latn" w:eastAsia="it-IT"/>
        </w:rPr>
        <w:t xml:space="preserve"> Ogni discepolo di Gesù, sapendo che tutto discende dal Padre dei cieli, non solo deve chiedere ogni cosa che gli manca al fine di essere un vero discepolo del Signore, un testimone esemplare del Vangelo, ma anche deve domandare al Signore che sia Lui a prendere nelle sue mani la sua vita e condurla di luce in luce, di verità in verità, di giustizia in giustizia, di obbedienza in obbedienza, perché solo la sua volontà si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54867A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SECONDO PRINCIPIO</w:t>
      </w:r>
      <w:r w:rsidRPr="00D528F7">
        <w:rPr>
          <w:rFonts w:ascii="Arial" w:eastAsia="Times New Roman" w:hAnsi="Arial"/>
          <w:sz w:val="24"/>
          <w:szCs w:val="20"/>
          <w:lang w:val="la-Latn" w:eastAsia="it-IT"/>
        </w:rPr>
        <w:t xml:space="preserve">. Come Cristo Gesù tutto ha ricevuto dal Padre e nello Spirito Santo, secondo la volontà del Padre, tutto 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4629694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TERZO PRINCIPIO</w:t>
      </w:r>
      <w:r w:rsidRPr="00D528F7">
        <w:rPr>
          <w:rFonts w:ascii="Arial" w:eastAsia="Times New Roman" w:hAnsi="Arial"/>
          <w:sz w:val="24"/>
          <w:szCs w:val="20"/>
          <w:lang w:val="la-Latn" w:eastAsia="it-IT"/>
        </w:rPr>
        <w:t xml:space="preserve">.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sia naturali che spirituali sono un dono di Dio. A Dio va data sempre ogni gloria. Anche se dovessimo compiere una piccolissima opera di misericordia materiale,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w:t>
      </w:r>
    </w:p>
    <w:p w14:paraId="3DB9483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I frutti della grazia: obbedienza e perseveranza. </w:t>
      </w:r>
      <w:r w:rsidRPr="00D528F7">
        <w:rPr>
          <w:rFonts w:ascii="Arial" w:eastAsia="Times New Roman" w:hAnsi="Arial"/>
          <w:sz w:val="24"/>
          <w:szCs w:val="20"/>
          <w:lang w:val="la-Latn" w:eastAsia="it-IT"/>
        </w:rPr>
        <w:t xml:space="preserve">Noi preghiamo. Spesso però o non sappiamo pregare o ignoriamo quali sono le cose necessarie da chiedere. È cosa giusta che ognuno sappia le cose che sempre vanno chieste nella preghiera. Esse sono essenzialmente due. La prima la troviamo nella preghiera che Gesù ci ha insegnato: </w:t>
      </w:r>
    </w:p>
    <w:p w14:paraId="081494B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“Padre nostro che sei nei cieli, sia santificato il tuo nome, venga il tuo regno, sia fatta la tua volontà, come in cielo così in terra” (Mt 6,9-10). </w:t>
      </w:r>
    </w:p>
    <w:p w14:paraId="1899FA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662958E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 c’è una seconda obbedienza anch’essa necessaria: quella che nasce sia dalla particolare conformazione a Cristo Gesù che è particolare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 </w:t>
      </w:r>
    </w:p>
    <w:p w14:paraId="5B43806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47A314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obbedienza deve essere corredata di speciali virtù.</w:t>
      </w:r>
    </w:p>
    <w:p w14:paraId="564B5F6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249852C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L’Apostolo Pietro chiede ai discepoli di Gesù di aggiungere virtù a virtù, se si vuole perseverare: </w:t>
      </w:r>
    </w:p>
    <w:p w14:paraId="02AB8983"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w:t>
      </w:r>
      <w:r w:rsidRPr="00D528F7">
        <w:rPr>
          <w:rFonts w:ascii="Arial" w:eastAsia="Times New Roman" w:hAnsi="Arial"/>
          <w:bCs/>
          <w:i/>
          <w:iCs/>
          <w:sz w:val="24"/>
          <w:szCs w:val="20"/>
          <w:lang w:val="la-Latn" w:eastAsia="it-IT"/>
        </w:rPr>
        <w:lastRenderedPageBreak/>
        <w:t xml:space="preserve">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09C7207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Quando non si ci si veste delle virtù, si rimane piccoli nella fede ed è facile cadere nella tentazione o addirittura abbandonare del tutto il Vangelo. Molti si perdono perché non perseverano sino alla fine.</w:t>
      </w:r>
    </w:p>
    <w:p w14:paraId="373424D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regola che offre l’Apostolo Paolo a chi vuole perseverare: </w:t>
      </w:r>
    </w:p>
    <w:p w14:paraId="6676D0E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739C3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indosserà questa armatura, di certo giungerà alla vita eterna nei cieli.</w:t>
      </w:r>
    </w:p>
    <w:p w14:paraId="7E0C0B2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Il nutrimento della grazia.</w:t>
      </w:r>
      <w:r w:rsidRPr="00D528F7">
        <w:rPr>
          <w:rFonts w:ascii="Arial" w:eastAsia="Times New Roman" w:hAnsi="Arial"/>
          <w:bCs/>
          <w:sz w:val="24"/>
          <w:szCs w:val="20"/>
          <w:lang w:val="la-Latn" w:eastAsia="it-IT"/>
        </w:rPr>
        <w:t xml:space="preserve"> Come si nutre la grazia? Le vie indicateci da Gesù sono tre: l’Eucaristia, la preghiera, la misericordia. La via dell’Eucaristia: </w:t>
      </w:r>
    </w:p>
    <w:p w14:paraId="2F16066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w:t>
      </w:r>
      <w:r w:rsidRPr="00D528F7">
        <w:rPr>
          <w:rFonts w:ascii="Arial" w:eastAsia="Times New Roman" w:hAnsi="Arial"/>
          <w:bCs/>
          <w:i/>
          <w:iCs/>
          <w:sz w:val="24"/>
          <w:szCs w:val="20"/>
          <w:lang w:val="la-Latn" w:eastAsia="it-IT"/>
        </w:rPr>
        <w:lastRenderedPageBreak/>
        <w:t xml:space="preserve">vita, ha mandato me e io vivo per il Padre, così anche colui che mangia me vivrà per me. Questo è il pane disceso dal cielo; non è come quello che mangiarono i padri e morirono. Chi mangia questo pane vivrà in eterno»” (Gv 6,48-58). </w:t>
      </w:r>
    </w:p>
    <w:p w14:paraId="7AFF9E4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L’Eucaristia va però mangiata in pienezza di fede e di amore, altrimenti ognuno mangia e beve la propria condanna: </w:t>
      </w:r>
    </w:p>
    <w:p w14:paraId="3B67672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8EE067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2E7B94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Cs/>
          <w:sz w:val="24"/>
          <w:szCs w:val="20"/>
          <w:lang w:val="la-Latn" w:eastAsia="it-IT"/>
        </w:rPr>
        <w:t>La via della preghiera così viene raccomandata da Gesù:</w:t>
      </w:r>
      <w:r w:rsidRPr="00D528F7">
        <w:rPr>
          <w:rFonts w:ascii="Arial" w:eastAsia="Times New Roman" w:hAnsi="Arial"/>
          <w:sz w:val="24"/>
          <w:szCs w:val="20"/>
          <w:lang w:val="la-Latn" w:eastAsia="it-IT"/>
        </w:rPr>
        <w:t xml:space="preserve"> </w:t>
      </w:r>
    </w:p>
    <w:p w14:paraId="55F9B0C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w:t>
      </w:r>
      <w:r w:rsidRPr="00D528F7">
        <w:rPr>
          <w:rFonts w:ascii="Arial" w:eastAsia="Times New Roman" w:hAnsi="Arial"/>
          <w:i/>
          <w:iCs/>
          <w:sz w:val="24"/>
          <w:szCs w:val="20"/>
          <w:lang w:val="la-Latn" w:eastAsia="it-IT"/>
        </w:rPr>
        <w:lastRenderedPageBreak/>
        <w:t xml:space="preserve">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66FE947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via della misericordia è il sacrificio quotidiano, l’olocausto che è chiesto ad ogni discepolo di Gesù per testimoniare il Vangelo: </w:t>
      </w:r>
    </w:p>
    <w:p w14:paraId="4F923D1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83FA85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percorre queste tre vie, di certo crescerà di grazia in grazia e potrà resistere a tutti gli assalti della tentazione e del male. </w:t>
      </w:r>
    </w:p>
    <w:p w14:paraId="7D295EB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non separabilità della grazia dalla luce. 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3723F8F6"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w:t>
      </w:r>
      <w:r w:rsidRPr="00D528F7">
        <w:rPr>
          <w:rFonts w:ascii="Arial" w:eastAsia="Times New Roman" w:hAnsi="Arial"/>
          <w:bCs/>
          <w:i/>
          <w:iCs/>
          <w:sz w:val="24"/>
          <w:szCs w:val="20"/>
          <w:lang w:val="la-Latn" w:eastAsia="it-IT"/>
        </w:rPr>
        <w:lastRenderedPageBreak/>
        <w:t>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7A12C4B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3D11880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w:t>
      </w:r>
    </w:p>
    <w:p w14:paraId="649C75F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616592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della grazia. Neanche più si concepisce un cammino da veri discepoli di Gesù e se non si concepisce neanche lo si potrà portare a compimento.</w:t>
      </w:r>
    </w:p>
    <w:p w14:paraId="10C4D81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PER GRAZIA. </w:t>
      </w:r>
      <w:r w:rsidRPr="00D528F7">
        <w:rPr>
          <w:rFonts w:ascii="Arial" w:eastAsia="Times New Roman" w:hAnsi="Arial"/>
          <w:sz w:val="24"/>
          <w:szCs w:val="20"/>
          <w:lang w:val="la-Latn" w:eastAsia="it-IT"/>
        </w:rPr>
        <w:t>L'amore di Dio per l’uomo è grande, paziente, instancabile, eterno; diviene di “sofferenza” e di croce nei suoi mediatori e profeti, inviati con costante premura alla ricerca di quanti si allontanano da lui. L’amore donato è grazia che salva il mondo, ogni qualvolta l’uomo offre se stesso al Signore perché la divina onnipotenza frantumi la nostra umanità di peccato e, dopo averla polverizzata, con sapienza divina la ricomponga, rinnovandola, elevandola, santificandola, conducendola nella pienezza dell’essere.</w:t>
      </w:r>
    </w:p>
    <w:p w14:paraId="6AA2BE9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grazia il dono della verità, ma è anche grazia il dono della trasformazione della nostra vita conformemente alla verità donata. L’uomo nato da Adamo ascolta la verità del suo essere, da questa verità viene conquistato, nella fede ad essa si lascia trasformare nell’essere, con l’essere trasformato inizia il compimento della verità, che è via e luce per il conseguimento della vita eterna.</w:t>
      </w:r>
    </w:p>
    <w:p w14:paraId="0075ED8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TUTTO È GRAZIA: </w:t>
      </w:r>
      <w:r w:rsidRPr="00D528F7">
        <w:rPr>
          <w:rFonts w:ascii="Arial" w:eastAsia="Times New Roman" w:hAnsi="Arial"/>
          <w:bCs/>
          <w:sz w:val="24"/>
          <w:szCs w:val="20"/>
          <w:lang w:val="la-Latn" w:eastAsia="it-IT"/>
        </w:rPr>
        <w:t>la conversione, l’adesione alla verità, la trasformazione del cuore, della mente, dei pensieri e dei sentimenti, la nuova creazione operata nel nostro cuore, la morte al peccato e la rinascita a vita nuova ed eterna. Verità e grazia sono l’una la vita dell’altra, l’una esiste nell’altra, l’una non può vivere senza l’altra. Dare la verità senza la grazia è come non dare la verità, è lasciare l’uomo nel suo antico peccato, abbandonarlo alle sue sole forze, costringerlo a vivere nel desiderio del bene, ma non nella sua realizzazione; è dire l’uomo, ma non farlo, perché se da un lato gli si indica la luce, dall’altro lo si lascia nelle tenebre; gli si parla della luce, ma non gliela si dona; gli si annunzia la vita, ma non lo si libera dalla morte.</w:t>
      </w:r>
    </w:p>
    <w:p w14:paraId="47267C5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La verità illumina, la grazia ci rende luce; la verità rivela ciò che siamo e dobbiamo essere, la grazia ci libera di ciò che siamo e ci fa ciò che dobbiamo divenire; la verità traccia i sentieri della vita, la grazia ci dona la vita perché possiamo percorrere la via della santità, nella giustizia perfetta e nell’amore. Quando la grazia entra nel cuore dell’uomo ci entra con onnipotenza di Spirito Santo: il cuore cambia, i sentimenti mutano, la razionalità si illumina, il cuore si riscalda, la mente si apre all’intelligenza del vero, la volontà accoglie la santità come forma del suo essere, la stessa corporeità e i sensi, a poco a poco vengono liberati dalla concupiscenza e resi atti a compiere il cammino della libertà. Nella grazia la vita di Dio diviene vita dell’uomo, e questi a poco a poco viene assorbito dal Signore e rivestito di santità, di bontà, di mansuetudine, di misericordia, di fame e sete per la giustizia. Nella grazia diventiamo partecipi della divina natura; Dio viene in noi e in noi abita con la sua presenza santificatrice e rinnovatrice. E tuttavia il rischio è sempre quello di chiudersi alla grazia, di concepirsi senza di essa, di tracciarsi dei sentieri sui quali l’uomo e solo l’uomo, senza Dio, ha accesso.</w:t>
      </w:r>
    </w:p>
    <w:p w14:paraId="2A7CA15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In nome di Dio si toglie Dio dal cuore dell’uomo e in nome dell’uomo si agisce contro l’uomo, poiché senza la grazia del Signore che trasforma il cuore e lo rende capace di abbracciare una nuova esistenza e una nuova vita. Nella grazia l’uomo acquisisce la vera libertà, l’autentica autonomia, la veritiera emancipazione, non da Dio ma da se stessi, poiché il nemico più grande dell’uomo è l’uomo stesso, è quell’io fatto di carne che rifiuta l’apertura allo Spirito e la consegna al Padre dei cieli perché attraverso il nostro sì egli possa compiere la nostra salvezza e nella nostra salvezza la redenzione dei fratelli. La grazia dona splendore all’intelligenza, forza alla volontà, coraggio al cuore, verità ai sentimenti, estirpa le passioni, sradica i vizi, elimina le imperfezioni. La grazia è l’alimento della libertà dell’uomo, più si cresce nella grazia, più la libertà estende la sua tenda nel cuore dell’uomo fino ad avvolgerlo tutto. Per grazia si discerne il bene dal male, si sceglie il bene si evita il male, si ama, si cammina, si procede verso il regno; per grazia si va incontro all’uomo e lo si ama secondo il volere di Dio. Beato colui che dalla grazia si lascia abitare, nella grazia vive, nella grazia muore.</w:t>
      </w:r>
    </w:p>
    <w:p w14:paraId="0A478C5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Per grazia il mondo si rinnova, la società cambia, i rapporti tra gli uomini divengono giusti, veri, onesti. Lasciarsi abitare dalla grazia diviene allora l’unica via della trasformazione del mondo. I santi hanno trasformato il mondo, lo hanno condotto nella verità, perché si sono lasciati avvolgere dalla grazia del cielo e da essa muovere. La grazia avvicina l’uomo a Dio perché lo rende tempio di Dio. Più si diventa tempio di Dio, più si è anche tempio dell’uomo, per la salvezza. La grazia si vuole, si desidera, si brama, nella grazia si inizia, si cresce, si progredisce, con la grazia si lavora, si combatte, si soffre, si prega, si ama, si muore, si offre la vita. Tutto si deve fare con la grazia, tutto nella grazia, tutto per il conferimento della grazia. E così la grazia della creazione diviene grazia della redenzione, ma deve anche essere grazia di santificazione, poiché solo la realizzazione di quest’ultima grazia, frutto delle altre due, dona all’uomo pienezza di significato, compimento del suo essere, perfezione totale della sua essenza creata.</w:t>
      </w:r>
    </w:p>
    <w:p w14:paraId="75DE818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Oggi il cristiano è lacerato nell’anima, nello spirito, nel corpo da tre sue scelte insensate, scellerate, stolte, di tenebre, scelte altamente diaboliche e infernali. </w:t>
      </w:r>
      <w:r w:rsidRPr="00D528F7">
        <w:rPr>
          <w:rFonts w:ascii="Arial" w:eastAsia="Times New Roman" w:hAnsi="Arial"/>
          <w:bCs/>
          <w:sz w:val="24"/>
          <w:szCs w:val="20"/>
          <w:lang w:val="la-Latn" w:eastAsia="it-IT"/>
        </w:rPr>
        <w:lastRenderedPageBreak/>
        <w:t>Ha scelto di vivere senza la Parola, senza la Chiesa, senza la Grazia. È cosa giusta ricordare quanto precedentemente già detto. È una verità che merita altissima attenzione e somma considerazione:</w:t>
      </w:r>
    </w:p>
    <w:p w14:paraId="741BCED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SENZA LA PAROLA. </w:t>
      </w:r>
      <w:r w:rsidRPr="00D528F7">
        <w:rPr>
          <w:rFonts w:ascii="Arial" w:eastAsia="Times New Roman" w:hAnsi="Arial"/>
          <w:bCs/>
          <w:sz w:val="24"/>
          <w:szCs w:val="20"/>
          <w:lang w:val="la-Latn" w:eastAsia="it-IT"/>
        </w:rPr>
        <w:t>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Oggi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69D9F95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SENZA LA CHIESA</w:t>
      </w:r>
      <w:r w:rsidRPr="00D528F7">
        <w:rPr>
          <w:rFonts w:ascii="Arial" w:eastAsia="Times New Roman" w:hAnsi="Arial"/>
          <w:sz w:val="24"/>
          <w:szCs w:val="20"/>
          <w:lang w:val="la-Latn" w:eastAsia="it-IT"/>
        </w:rPr>
        <w:t xml:space="preserve">. Se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w:t>
      </w:r>
      <w:r w:rsidRPr="00D528F7">
        <w:rPr>
          <w:rFonts w:ascii="Arial" w:eastAsia="Times New Roman" w:hAnsi="Arial"/>
          <w:sz w:val="24"/>
          <w:szCs w:val="20"/>
          <w:lang w:val="la-Latn" w:eastAsia="it-IT"/>
        </w:rPr>
        <w:lastRenderedPageBreak/>
        <w:t xml:space="preserve">costruzione di grandi vitelli d’oro o di grandi città di Babele. L’umanità non può stare senza la Chiesa. Per assurdo o per miracolo potrebbe stare senza il sole – il che è naturalmente impossibile – mai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w:t>
      </w:r>
    </w:p>
    <w:p w14:paraId="6A409C6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SENZA LA GRAZIA</w:t>
      </w:r>
      <w:r w:rsidRPr="00D528F7">
        <w:rPr>
          <w:rFonts w:ascii="Arial" w:eastAsia="Times New Roman" w:hAnsi="Arial"/>
          <w:sz w:val="24"/>
          <w:szCs w:val="20"/>
          <w:lang w:val="la-Latn" w:eastAsia="it-IT"/>
        </w:rPr>
        <w:t xml:space="preserve">. </w:t>
      </w:r>
      <w:r w:rsidRPr="00D528F7">
        <w:rPr>
          <w:rFonts w:ascii="Arial" w:eastAsia="Times New Roman" w:hAnsi="Arial"/>
          <w:bCs/>
          <w:sz w:val="24"/>
          <w:szCs w:val="20"/>
          <w:lang w:val="la-Latn" w:eastAsia="it-IT"/>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4BBE2FE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w:t>
      </w:r>
      <w:r w:rsidRPr="00D528F7">
        <w:rPr>
          <w:rFonts w:ascii="Arial" w:eastAsia="Times New Roman" w:hAnsi="Arial"/>
          <w:b/>
          <w:sz w:val="24"/>
          <w:szCs w:val="20"/>
          <w:lang w:val="la-Latn" w:eastAsia="it-IT"/>
        </w:rPr>
        <w:t>Siete pieni di desideri e non riuscite a possedere; uccidete, siete invidiosi e non riuscite a ottenere; combattete e fate guerra! Non avete perché non chiedete;</w:t>
      </w:r>
    </w:p>
    <w:p w14:paraId="5A3FB79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quali sono i frutti di un cristiano che vive senza la Parola, senza la Chiesa, senza la Grazia: </w:t>
      </w:r>
      <w:r w:rsidRPr="00D528F7">
        <w:rPr>
          <w:rFonts w:ascii="Arial" w:eastAsia="Times New Roman" w:hAnsi="Arial"/>
          <w:i/>
          <w:sz w:val="24"/>
          <w:szCs w:val="20"/>
          <w:lang w:val="la-Latn" w:eastAsia="it-IT"/>
        </w:rPr>
        <w:t>Siete pieni di desideri e non riusciti a possedere; uccidete, siete invidiosi e non riuscite ad ottenere; combattete e fate guerra! Non avete perché non chiedete</w:t>
      </w:r>
      <w:r w:rsidRPr="00D528F7">
        <w:rPr>
          <w:rFonts w:ascii="Arial" w:eastAsia="Times New Roman" w:hAnsi="Arial"/>
          <w:sz w:val="24"/>
          <w:szCs w:val="20"/>
          <w:lang w:val="la-Latn" w:eastAsia="it-IT"/>
        </w:rPr>
        <w:t xml:space="preserve">… Quando la grazia non governa il cristiano, sempre lui sarà governato dal peccato. I desideri cattivi hanno il sopravvento su di lui e lo conducono a commettere ogni peccato. Non c’è peccato che non possa essere commesso quando non si ha il governo dei desideri. Il Signore dona ben due comandamenti perché l’uomo sempre governi i suoi desideri: </w:t>
      </w:r>
      <w:r w:rsidRPr="00D528F7">
        <w:rPr>
          <w:rFonts w:ascii="Arial" w:eastAsia="Times New Roman" w:hAnsi="Arial"/>
          <w:i/>
          <w:iCs/>
          <w:sz w:val="24"/>
          <w:szCs w:val="20"/>
          <w:lang w:val="la-Latn" w:eastAsia="it-IT"/>
        </w:rPr>
        <w:t>Non desiderare la donna del tuo prossimo; non desiderare le cose del tuo prossimo</w:t>
      </w:r>
      <w:r w:rsidRPr="00D528F7">
        <w:rPr>
          <w:rFonts w:ascii="Arial" w:eastAsia="Times New Roman" w:hAnsi="Arial"/>
          <w:sz w:val="24"/>
          <w:szCs w:val="20"/>
          <w:lang w:val="la-Latn" w:eastAsia="it-IT"/>
        </w:rPr>
        <w:t xml:space="preserve">. Noi sappiamo che il peccato è entrato nel mondo per un desiderio cattivo non vinto. Sappiamo che ogni altro peccato è il frutto di desideri cattivi non vinti. Ogni guerra è il frutto di desideri cattivi non vinti. Oggi tutta la disumanità che stiamo creando è il frutto di desideri cattivi non vinti. Ma vi è molto di più. </w:t>
      </w:r>
    </w:p>
    <w:p w14:paraId="5973B29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Oggi al desiderio cattivo si vuole dare libero corso. Non solo. Si vuole anche stabilire per legge degli uomini che i desideri cattivi non sono cattivi. Essi devono essere dichiarati via di vera umanità. Una legge umana non può cambiare la natura delle cose. La natura rimane in eterno natura. Se il desiderio è cattivo rimane cattivo in eterno. Né per legge umana noi possiamo obbligare la natura a produrre non secondo la natura. Il desiderio cattivo per natura sempre produrrà morte. Il desiderio buono per natura sempre produrrà il bene. Noi invece pensiamo che tutto debba essere dalla nostra volontà. La nostra volontà non ha alcun potere di trasformare la natura di male in natura di bene. Il desiderio cattivo possiamo anche definirlo o dichiararlo desiderio buono, ma poi esso produrrà sempre frutti di morte.</w:t>
      </w:r>
    </w:p>
    <w:p w14:paraId="4697194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3</w:t>
      </w:r>
      <w:r w:rsidRPr="00D528F7">
        <w:rPr>
          <w:rFonts w:ascii="Arial" w:eastAsia="Times New Roman" w:hAnsi="Arial"/>
          <w:b/>
          <w:sz w:val="24"/>
          <w:szCs w:val="20"/>
          <w:lang w:val="la-Latn" w:eastAsia="it-IT"/>
        </w:rPr>
        <w:t>chiedete e non ottenete perché chiedete male, per soddisfare cioè le vostre passioni.</w:t>
      </w:r>
    </w:p>
    <w:p w14:paraId="2DB2A5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desiderio cattivo non governato giunge fino ad uccidere una persona, ma anche giunge a fare guerra pur di ottenere ciò che si desidera. È quanto fa il cristiano che è ritornato sotto il dominio della carne e si è inabissato nuovamente nella sua vecchia natura. Il cristiano invece è chiamato invece a vivere sempre sotto il governo dello Spirito Santo. E chi vive sotto il governo dello Spirito Santo sa che ogni desiderio deve essere presentato al Padre dei cieli con preghiera umile e fiduciosa. Ma se il desiderio va presentato al Padre, nello Spirito Santo e per Cristo, in Cristo, con Cristo, mai potrà essere un desiderio cattivo. Esso dovrà essere un desiderio che rispetta in tutto il Vangelo. Mai il Padre potrà esaudire un desiderio in contrasto con il Vangelo del Figlio suo. Ecco perché l’Apostolo Giacomo ora dice: </w:t>
      </w:r>
      <w:r w:rsidRPr="00D528F7">
        <w:rPr>
          <w:rFonts w:ascii="Arial" w:eastAsia="Times New Roman" w:hAnsi="Arial"/>
          <w:i/>
          <w:sz w:val="24"/>
          <w:szCs w:val="20"/>
          <w:lang w:val="la-Latn" w:eastAsia="it-IT"/>
        </w:rPr>
        <w:t>Chiedete e non ottenete perché chiedete male, per soddisfare cioè le vostre passioni</w:t>
      </w:r>
      <w:r w:rsidRPr="00D528F7">
        <w:rPr>
          <w:rFonts w:ascii="Arial" w:eastAsia="Times New Roman" w:hAnsi="Arial"/>
          <w:sz w:val="24"/>
          <w:szCs w:val="20"/>
          <w:lang w:val="la-Latn" w:eastAsia="it-IT"/>
        </w:rPr>
        <w:t>. Se si chiede a Dio e si è sotto il governo dello Spirito Santo, sempre si chiederà secondo il Vangelo, nel pieno rispetto della sua verità. Quando si chiede nello Spirito Santo, sempre il Padre esaudisce la preghiera a Lui elevata. Il Padre non potrà mai esaudire una preghiera che viene elevata dalla carne al fine di soddisfare la carne con le sue passioni. Ecco perché non si ottiene. Si chiede male. Si chiede dalla carne e non dallo Spirito Santo. Ora è cosa giusta che si spenda qualche parola sulla preghiera, sulle sue forme, sulla legge che sempre dovrà governarla:</w:t>
      </w:r>
    </w:p>
    <w:p w14:paraId="3996E74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PREGHIERA DI DOMANDA.</w:t>
      </w:r>
      <w:r w:rsidRPr="00D528F7">
        <w:rPr>
          <w:rFonts w:ascii="Arial" w:eastAsia="Times New Roman" w:hAnsi="Arial"/>
          <w:bCs/>
          <w:sz w:val="24"/>
          <w:szCs w:val="20"/>
          <w:lang w:val="la-Latn" w:eastAsia="it-IT"/>
        </w:rPr>
        <w:t xml:space="preserve"> Dio è fonte di vita, carità e principio di amore e di comunione, sorgente e pienezza della verità del nostro essere. La preghiera è la via attraverso la quale il cristiano raggiunge il cielo, si inabissa in Dio, attinge vita per sé e per gli altri, discende sulla terra per vivere intensamente ciò che ha attinto. Il cristiano vive se prega. Nella preghiera di lode e di benedizione, Dio è contemplato in se stesso. Nella preghiera di ringraziamento lo si vede in ciò che ha fatto per noi. Nella preghiera di domanda l’uomo guarda se stesso, la fragilità della sua natura, la pochezza delle sue risorse, la debolezza della sua “carne”, l’incapacità di governare la propria storia; vede l’inconsistenza della sua mente, del suo spirito, della sua volontà, l’incompiutezza del suo essere; osserva la vita attorno a sè e la vede costruita sul male, sul peccato, assai lontana dalla propria perfezione, smarrita e confusa, disperata e lacerata, affannata e sovente avvolta dalla disgregazione dell’odio, della violenza, della sopraffazione, pilotata dalla menzogna e dalla falsità.</w:t>
      </w:r>
    </w:p>
    <w:p w14:paraId="6D32644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Il niente di sè e degli altri bisogna ricolmarlo di verità, di giustizia, di amore, di compassione, di misericordia; urge riportare la speranza, formare alla santità, aiutare l’uomo a ritrovarsi, ritrovando Dio. Bisogna allora che il cristiano si prostri dinanzi a Dio e confessi la sua pochezza e nullità, manifesti la sua volontà di essere in Cristo cooperatore di vita, di benedizione, di salvezza, di santità. La preghiera non libera il cristiano della sua responsabilità, ma per essere responsabili occorre non solo volere assumere il ministero che il Signore ha affidato a ciascuno di noi, occorre anche sapere, conoscere, essere forti, saggi, previgenti, prudenti. È necessario che il cristiano possieda una moltitudine di virtù. Sono queste che lo rendono atto a compiere il ministero. La responsabilità cristiana è responsabilità di santità. I santi sono perfettamente responsabili, santamente attenti al compimento del proprio ministero. Fuori della santità non si può compiere la propria missione, o almeno non la possiamo compiere con pienezza di significato, non interamente, non sempre. Si domanda a Dio luce, consiglio, fortezza, discernimento, buona volontà, determinazione, saggezza, perseveranza, aiuto e sostegno; si chiede la crescita nella vita della grazia, affinché l’anima forte fortifichi lo spirito e lo spirito corroborato sorregga anche il corpo. La preghiera di domanda non è un rinviare o un gettare su Dio la propria responsabilità, mentre l’uomo consuma e sciupa nell’ozio i suoi giorni. L’uomo è responsabile di ogni cosa e lo è in maniera diretta, di una responsabilità in solido, poiché gesti, parole, azioni, pensieri non appartengono solo al singolo, appartengono all’umanità e quindi la salvano o la inquinano, la conducono verso il bene, ma anche nel baratro del male. </w:t>
      </w:r>
    </w:p>
    <w:p w14:paraId="413D01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preghiera di domanda è l’assunzione di questa responsabilità e si prega perché ognuno possa compiere la missione che il Signore gli ha affidato, costituendolo suo messaggero di pace, di amore, di carità, di salvezza; testimone della sua morte e della sua risurrezione. Ma c’è anche la responsabilità che è degli altri. Per gli altri dobbiamo chiedere ciò che abbiamo chiesto per noi: la vita dell’anima, come fonte di vita dello spirito, del corpo, affinché la vita che è della persona diventi frutto per l’intera società, per il mondo. E tuttavia ci sono cose che non dipendono dalla nostra responsabilità, non cadono neanche nella responsabilità altrui. </w:t>
      </w:r>
    </w:p>
    <w:p w14:paraId="5C7FEC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il mistero avvolge la nostra vita e le dona una direzione diversa, da noi non pensata, non progettata; quando l’imponderabile governa anche la vita dei nostri fratelli e nulla è lasciato alle nostre possibilità di intervento, la preghiera diviene consegna, affidamento, abbandono in Dio e nella sua sapienza, che nulla compie di ingiusto sulla terra e nel cielo, che tutto governa con saggezza ed amore, che dirige ogni cosa con misericordia infinita alla realizzazione di sè. Pregare diviene allora consegnarsi a Dio, perché renda il nostro essere capace di compiere la sua volontà. La consegna deve essere fatta con sapienza e intelletto di Spirito Santo. La preghiera diviene allora invocazione e impetrazione di lumi perché la nostra fede sia sempre atto responsabile, libero, intelligente, sapiente, di tutto l’uomo. La preghiera è richiesta di più grande santità, ma deve essere fatta nella santità, nello stato di grazia, nell’amicizia col Signore, con lo Spirito di Dio che abita in noi, in comunione con la Beata Vergine Maria, assieme agli Angeli e ai Santi. Tutto il cielo deve pregare quando prega il cristiano, ma il cielo non prega se il cristiano non è nel cielo. </w:t>
      </w:r>
    </w:p>
    <w:p w14:paraId="3291060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Per pregare bisogna allora lasciare un poco la terra, abbandonarla, salire in cielo con lo spirito, è lì, nel santuario celeste, elevare la nostra invocazione al Padre, nello Spirito, per Cristo. Elevato in Dio, l’uomo vede se stesso, il mondo, le attese e le speranze, i desideri di Dio in ordine alla nostra vita; lì vede il proprio essere secondo verità, fuori delle apparenze della storia, lontano dai condizionamenti del peccato del mondo, libero dalle influenze di tentazione e di seduzione, scevro da ogni legame peccaminoso con la terra. Lì c’è solo luce, non ci sono ombre, non ci sono sogni o chimere, c’è un disegno di salvezza e c’è una croce all’ombra della quale ogni cosa deve compiersi per la redenzione e la salvezza del mondo.</w:t>
      </w:r>
    </w:p>
    <w:p w14:paraId="00A0DB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PREGHIERA DI RINGRAZIAMENTO.</w:t>
      </w:r>
      <w:r w:rsidRPr="00D528F7">
        <w:rPr>
          <w:rFonts w:ascii="Arial" w:eastAsia="Times New Roman" w:hAnsi="Arial"/>
          <w:sz w:val="24"/>
          <w:szCs w:val="20"/>
          <w:lang w:val="la-Latn" w:eastAsia="it-IT"/>
        </w:rPr>
        <w:t xml:space="preserve"> Ringraziare il Signore è confessare che tutto è dono di Dio. È dono di Dio la nostra vita. Ma se la nostra vita è dono di Dio, essa va vissuta secondo la verità che è insita in ogni dono di Dio. Qual è la verità di ogni dono di Dio? Servirci di esso perché giunga al Signore la più grande gloria. Se attraverso la nostra vita deve salire al Signore la più grande gloria, è necessario che noi la viviamo sempre nell’obbedienza alla sua volontà. Di certo nessuna gloria sale a Dio se trasgrediamo i suoi Comandamenti e neanche se ci abbandoniamo al vizio. Quando per la nostra vita sale al Signore la più grande gloria? Quando noi la viviamo facendo di essa uno strumento perché Cristo sia conosciuto, accolto, adorato. Essere corpo di Cristo è dono che il Padre ci concede per il suo grande amore. Cosa vuole il Padre nel momento stesso in cui ci fa corpo di Cristo? Che noi poniamo tutta la nostra vita a servizio di questo suo grande amore. Vuole che ci lasciamo fare da Lui, nello Spirito Santo, strumenti perché il suo amore raggiunga ogni uomo e tutti si lascino fare dallo Spirito Santo corpo di Cristo Gesù, corpo del Figlio Unigenito. Solo divenendo corpo di Cristo, si diviene figli del Padre nel suo Figlio Unigenito e Lui, nel Figlio, potrà amarci con tutto il suo amore eterno, divino, che è amore di perdono, riconciliazione, pace, dono della sua vita eterna, facendoci partecipi della divina natura e creandoci sempre nello Spirito Santo nuove creature.</w:t>
      </w:r>
    </w:p>
    <w:p w14:paraId="3614E7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 ringrazia il Signore in un solo modo: Cristo Gesù ha dato a noi la vita per la nostra redenzione, salvezza, giustificazione, vita eterna. Noi diamo a Lui la vita perché Lui se ne serva per continuare l’opera della sua redenzione, salvezza, giustificazione, vita eterna. Il ringraziamento a Cristo Gesù non va fatto solo a parole. Va fatto con il dono di tutta la nostra vita, perché Lui possa portare a compimento la missione che il Padre gli ha affidato. La salvezza è opera solo di Cristo. Questa missione è solo sua. Solo Lui è il Redentore, solo Lui il Salvatore del mondo. Come Lui oggi salva e redime il mondo? Attraverso il cristiano che fa dono a Lui della sua vita, perché Lui nello Spirito Santo se ne serva perché venga annunciato Lui, dono del Padre per la salvezza, e ogni uomo venga chiamato alla conversione e alla fede nel Vangelo. Senza questo dono di vita non c’è ringraziamento. Si dicono solo parole che sono forse utili a noi per tranquillizzare la nostra coscienza, ma non sono utili a Cristo Gesù. Quando noi siamo utili a Cristo Gesù? Quando la nostra vita da Lui può essere usata come suo strumento di salvezza e di redenzione, nello Spirito Santo. </w:t>
      </w:r>
      <w:r w:rsidRPr="00D528F7">
        <w:rPr>
          <w:rFonts w:ascii="Arial" w:eastAsia="Times New Roman" w:hAnsi="Arial"/>
          <w:spacing w:val="-4"/>
          <w:sz w:val="24"/>
          <w:szCs w:val="20"/>
          <w:lang w:val="la-Latn" w:eastAsia="it-IT"/>
        </w:rPr>
        <w:t>Se la nostra vita è nostra e non sua, Lui non se ne può servire ed è in questo istante che ogni altra forma di ringraziamento è sterile, vuota, inutile, perché sterile, vuota, inutile abbiamo reso la missione di Gesù Signore in favore della salvezza del mondo.</w:t>
      </w:r>
      <w:r w:rsidRPr="00D528F7">
        <w:rPr>
          <w:rFonts w:ascii="Arial" w:eastAsia="Times New Roman" w:hAnsi="Arial"/>
          <w:sz w:val="24"/>
          <w:szCs w:val="20"/>
          <w:lang w:val="la-Latn" w:eastAsia="it-IT"/>
        </w:rPr>
        <w:t xml:space="preserve"> Ma come la nostra vita va data a Cristo Gesù? Va data consegnandola prima di tutto alla sua Parola, </w:t>
      </w:r>
      <w:r w:rsidRPr="00D528F7">
        <w:rPr>
          <w:rFonts w:ascii="Arial" w:eastAsia="Times New Roman" w:hAnsi="Arial"/>
          <w:sz w:val="24"/>
          <w:szCs w:val="20"/>
          <w:lang w:val="la-Latn" w:eastAsia="it-IT"/>
        </w:rPr>
        <w:lastRenderedPageBreak/>
        <w:t>al suo Vangelo, alla sua volontà. La vita va data facendola crescere in ogni obbedienza alla Parola, nell’osservanza ad ogni precetto evangelico, trasformandola in vita di Cristo, conformandola interamente alla sua vita. Non si tratta allora di un dono che si fa una volta per sempre. È un dono che si fa attimo per attimo e momento per momento. È un dono che si fa nella più pura obbedienza al Vangelo e poiché l’obbedienza al Vangelo è attimo per attimo, attimo per attimo dobbiamo offrire la nostra vita a Cristo Gesù perché se ne serva per attrarre ogni uomo a Lui, perché diventi suo corpo e sua vita.</w:t>
      </w:r>
    </w:p>
    <w:p w14:paraId="5AFA5EB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questa oggi la confusione che regna nel cuore di molti discepoli di Gesù. È questo anche il grande errore: pensare che dal peccato, nel peccato si possa appartenere a Cristo o che Cristo si possa servire di noi. Quando si è nel peccato, si è sotto il governo del principe del mondo, siamo sotto il dominio della carne. Gesù Signore mai si potrà servire di noi. Prima dobbiamo ritornare sotto il suo governo, poi lo Spirito Santo ci potrà condurre affinché diveniamo offerta sacra per Cristo, interamente posti a servizio del suo regno. Da regno del mondo mai si potrà edificare il regno di Cristo. Come può uno che odia edificare il regno di Cristo che è perdono? Neanche lo potrà mai edificare chi maledice i suoi fratelli? Il regno di Cristo è benedizione eterna, perdono, pace, riconciliazione, amore. Ecco oggi la grande incongruenza cristiana: vivere da regno del principe del mondo e pensare di poter edificare il regno di Dio. Chi vuole vivere la vera preghiera di ringraziamento è chiamato a conformare la sua vita alla vita di Cristo Gesù e fare di essa un dono a Cristo, attimo per attimo, perché Cristo possa edificare il regno di Dio in ogni altro cuore. </w:t>
      </w:r>
    </w:p>
    <w:p w14:paraId="520FC34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PREGHIERA DI RICHIESTA.</w:t>
      </w:r>
      <w:r w:rsidRPr="00D528F7">
        <w:rPr>
          <w:rFonts w:ascii="Arial" w:eastAsia="Times New Roman" w:hAnsi="Arial"/>
          <w:sz w:val="24"/>
          <w:szCs w:val="20"/>
          <w:lang w:val="la-Latn" w:eastAsia="it-IT"/>
        </w:rPr>
        <w:t xml:space="preserve"> Qual è la sola richiesta che ogni giorno il cristiano deve elevare al suo Dio e Signore? Che il Padre suo lo colmi del suo Santo Spirito. Perché questa è la sola richiesta da elevare al Padre? Perché con lo Spirito Santo che conduce tutta la nostra vita, questa può essere donata al Padre secondo la volontà del Padre. Qual è la volontà del Padre sulla nostra vita? Che essa venga spesa tutta per Cristo Gesù. Come Cristo Gesù nello Spirito Santo, da Lui mosso e guidato, visse la sua vita per fare la volontà del Padre, così il cristiano, mosso e guidato dallo Spirito Santo, vivrà la sua vita tutta messa a servizio della volontà di Cristo. Qual è la volontà di Cristo Gesù? Che si compia la volontà del Padre. Qual è la volontà del Padre? Che ogni uomo diventi suo vero figlio di adozione, per opera dello Spirito Santo, in Cristo e viva con Cristo e per Cristo, viva cioè per portare a compimento la missione di salvezza e di redenzione di Gesù Signore. Noi dobbiamo chiedere lo Spirito di Cristo perché la nostra missione è quella di formare il corpo di Cristo. Lo dobbiamo formare crescendo noi nella santità dello Spirito. Lo dobbiamo formare convertendo con la santità dello Spirito che vive tutta nel nostro cuore ogni altro uomo a Cristo, perché anche lui diventi corpo di Cristo. Se lo Spirito Santo non vive in noi, per noi nessun altro uomo potrà mai essere fatto corpo di Cristo. </w:t>
      </w:r>
    </w:p>
    <w:p w14:paraId="41C37B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PREGHIERA DI RICONCILIAZIONE</w:t>
      </w:r>
      <w:r w:rsidRPr="00D528F7">
        <w:rPr>
          <w:rFonts w:ascii="Arial" w:eastAsia="Times New Roman" w:hAnsi="Arial"/>
          <w:sz w:val="24"/>
          <w:szCs w:val="20"/>
          <w:lang w:val="la-Latn" w:eastAsia="it-IT"/>
        </w:rPr>
        <w:t xml:space="preserve">. Riconciliarsi è dono del Padre, che in Cristo, per lo Spirito Santo, mediante il ministero della Chiesa, perdona i nostri peccati, ma è anche volontà dell’uomo, che nella preghiera incessante e accorata chiede a Dio di essere riconciliato con Lui e anche con ogni altro fratello. Gli Apostoli, i ministri del perdono, ogni altro discepolo, devono invitare ogni uomo a lasciarsi riconciliare con Dio. Chi può invitare a lasciarsi riconciliare? Chi vive da </w:t>
      </w:r>
      <w:r w:rsidRPr="00D528F7">
        <w:rPr>
          <w:rFonts w:ascii="Arial" w:eastAsia="Times New Roman" w:hAnsi="Arial"/>
          <w:sz w:val="24"/>
          <w:szCs w:val="20"/>
          <w:lang w:val="la-Latn" w:eastAsia="it-IT"/>
        </w:rPr>
        <w:lastRenderedPageBreak/>
        <w:t>riconciliato. La riconciliazione è con Dio e con i fratelli. Mai potrà essere con Dio se non è con i fratelli. Mai sarà vera riconciliazione con i fratelli, se non è anche riconciliazione con Dio. La riconciliazione è nel pentimento, nella conversione, nella richiesta di perdono, nella volontà di non peccare più. Finché si rimane nel peccato, nel vizio, nella trasgressione dei Comandamenti, della Legge di Dio e di Cristo Gesù, mai vi potrà essere riconciliazione. Nel peccato nessuna riconciliazione sarà possibile. La riconciliazione è nel rinnegamento di ogni peccato, sia lieve che grave. Oggi è questo il cancro spirituale che sta consumando la Chiesa: si vuole essere di Dio e del peccato insieme, della giustizia e dell’ingiustizia, della verità e della falsità, dell’amore e dell’odio, della grazia e della trasgressione. Si vogliono i sacramenti, ma senza obblighi evangelici. Si vuole derubricare ogni peccato e ogni ingiustizia, ogni disobbedienza e ogni trasgressione dinanzi a Dio. Tutto si vuole dichiarare non peccato. Così agendo, tutti si possono accostare ai sacramenti, anche essi però derubricati del loro fine che è uno solo: la santificazione dell’uomo.</w:t>
      </w:r>
    </w:p>
    <w:p w14:paraId="035AF9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Da questo disastro antropologico, perché disastro teologico, cristologico, pneumatologico, nessuna preghiera possiamo elevare al Signore. Non siano nella nuova natura governata dallo Spirito Santo, non vogliamo ritornare in essa, con vero pentimento e sincera conversione. Se preghiamo, pregheremmo solo perché vengano esauditi i nostri desideri che sono di natura vecchia, non di natura nuova. Ecco perché mai potremo essere esauditi. L’esaudimento è nella libertà da ogni male. Mai vi potrà essere esaudimento perché rimaniamo nel male. Per questo è necessario che prima ci si converta, si retroceda dal male, lo si abbandoni con decisione forte e decisa, si ritorni nella verità, nella luce, nella Parola, nella giustizia. Allora la nostra preghiera sarà la preghiera del giusto, non più del peccatore. La preghiera del giusto fatta con fede sempre viene ascoltata dal Signore.</w:t>
      </w:r>
    </w:p>
    <w:p w14:paraId="54329FC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4</w:t>
      </w:r>
      <w:r w:rsidRPr="00D528F7">
        <w:rPr>
          <w:rFonts w:ascii="Arial" w:eastAsia="Times New Roman" w:hAnsi="Arial"/>
          <w:b/>
          <w:sz w:val="24"/>
          <w:szCs w:val="20"/>
          <w:lang w:val="la-Latn" w:eastAsia="it-IT"/>
        </w:rPr>
        <w:t>Gente infedele! Non sapete che l’amore per il mondo è nemico di Dio?</w:t>
      </w:r>
    </w:p>
    <w:p w14:paraId="3527CB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noi diveniamo: Gente infedele? Quando dall’obbedienza alla Parola passiamo nella disobbedienza ad essa. Quando dalla giustizia precipitiamo nell’ingiustizia. Quando dalla verità ritorniamo nelle tenebre. Quando dalla vera adorazione diveniamo idolatri, perché adoratori di idoli vani. Siamo gente infedele, perché siamo venuti meno alla parola data al nostro Dio. Il nostro Dio non si può più fidare di noi. Gli abbiamo promesso una cosa e facciamo ciò che a Lui non è gradito, ciò che lo offende, ciò che lo insulta. Ecco come si diviene infedeli: passando dall’amore di Dio, di Cristo Gesù, dello Spirito Santo, all’amore per il mondo, all’amore del nemico di Dio che è il mondo. Anziché camminare con i pensieri di Dio, con la sua verità, la sua volontà, la sua obbedienza, si cammina inseguendo le idolatrie e le concupiscenze, le immoralità e le nefandezze del mondo. Ci si dice discepoli di Gesù, mentre in realtà si è discepoli del principe del mondo e suoi schiavi, schiavi della sua falsità e della morte che sempre la sua falsità genera e produce. Per un discepolo di Gesù la fedeltà al Vangelo è tutto. Se si esce dalla fedeltà al Vangelo si diviene peggiori di quanti mai hanno conosciuto il Vangelo. </w:t>
      </w:r>
    </w:p>
    <w:p w14:paraId="52AAD7F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Dovranno confessare la loro iniquità e l'iniquità dei loro padri: per essere stati infedeli nei miei riguardi ed essersi opposti a me (Lv 26, </w:t>
      </w:r>
      <w:r w:rsidRPr="00D528F7">
        <w:rPr>
          <w:rFonts w:ascii="Arial" w:eastAsia="Times New Roman" w:hAnsi="Arial"/>
          <w:i/>
          <w:iCs/>
          <w:sz w:val="24"/>
          <w:szCs w:val="20"/>
          <w:lang w:val="la-Latn" w:eastAsia="it-IT"/>
        </w:rPr>
        <w:lastRenderedPageBreak/>
        <w:t xml:space="preserve">40). "Parla agli Israeliti e riferisci loro: Se una donna si sarà traviata e avrà commesso una infedeltà verso il marito (Nm 5, 12).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I vostri figli saranno nomadi nel deserto per quarant'anni e porteranno il peso delle vostre infedeltà, finché i vostri cadaveri siano tutti quanti nel deserto (Nm 14, 33). Proprio loro, per suggerimento di Balaam, hanno insegnato agli Israeliti l'infedeltà verso il Signore, nella faccenda di Peor, per cui venne il flagello nella comunità del Signore (Nm 31, 16). Ha detto: Io nasconderò loro il mio volto: vedrò quale sarà la loro fine. Sono una generazione perfida, sono figli infedeli (Dt 32, 20). Perché siete stati infedeli verso di me in mezzo agli Israeliti alle acque di Merìba di Kades nel deserto di Zin, perché non avete manifestato la mia santità (Dt 32, 51). </w:t>
      </w:r>
    </w:p>
    <w:p w14:paraId="7F2CDFC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"Dice tutta la comunità del Signore: Che è questa infedeltà, che avete commessa contro il Dio d'Israele, desistendo oggi dal seguire il Signore, costruendovi un altare per ribellarvi oggi al Signore? (Gs 22, 16). Quando Acan figlio di Zerach commise un'infedeltà riguardo allo sterminio, non venne forse l'ira del Signore su tutta la comunità d'Israele sebbene fosse un individuo solo? Non dovette egli morire per la sua colpa?" (Gs 22, 20). "Dio, Dio, Signore! Dio, Dio, Signore! Lui lo sa, ma anche Israele lo sappia. Se abbiamo agito per ribellione o per infedeltà verso il Signore, che Egli non ci salvi oggi! (Gs 22, 22).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Ma furono infedeli al Dio dei loro padri, prostituendosi agli dei delle popolazioni indigene, che Dio aveva distrutte davanti a essi (1Cr 5, 25). Così Saul morì a causa della sua infedeltà al Signore, perché non ne aveva ascoltato la parola e perché aveva evocato uno spirito per consultarlo (1Cr 10, 13). Ma in seguito a tanta potenza si insuperbì il suo cuore fino a rovinarsi. Difatti si mostrò infedele al Signore suo Dio. Penetrò nel tempio per bruciare incenso sull'altare (2Cr 26, 16). Poiché il Signore aveva umiliato Giuda a causa di Acaz re di Giuda, che aveva fomentato l'immoralità in Giuda ed era stato infedele al Signore (2Cr 28, 19). </w:t>
      </w:r>
    </w:p>
    <w:p w14:paraId="77927B9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Anche quando si trovava alle strette, questo re Acaz continuava a essere infedele al Signore (2Cr 28, 22). I nostri padri sono stati infedeli e hanno commesso ciò che è male agli occhi del Signore nostro Dio, che essi avevano abbandonato, distogliendo lo sguardo dalla dimora del Signore e voltandole le spalle (2Cr 29, 6). Non siate come i vostri padri e i vostri fratelli, infedeli al Signore Dio dei loro padri, che perciò li ha abbandonati alla desolazione, come potete constatare (2Cr 30, </w:t>
      </w:r>
      <w:r w:rsidRPr="00D528F7">
        <w:rPr>
          <w:rFonts w:ascii="Arial" w:eastAsia="Times New Roman" w:hAnsi="Arial"/>
          <w:i/>
          <w:iCs/>
          <w:sz w:val="24"/>
          <w:szCs w:val="20"/>
          <w:lang w:val="la-Latn" w:eastAsia="it-IT"/>
        </w:rPr>
        <w:lastRenderedPageBreak/>
        <w:t xml:space="preserve">7). La sua preghiera e come fu esaudito, tutta la sua colpa e la sua infedeltà, le località ove costruì alture, eresse pali sacri e statue prima della sua umiliazione, ecco sono descritte negli atti di Cozai (2Cr 33, 19). Anche tutti i capi di Giuda, i sacerdoti e il popolo moltiplicarono le loro infedeltà, imitando in tutto gli abomini degli altri popoli, e contaminarono il tempio, che il Signore si era consacrato in Gerusalemme (2Cr 36, 14). Ma hanno preso in moglie le loro figlie per sé e per i loro figli: così hanno profanato la stirpe santa con le popolazioni locali; anzi i capi e i magistrati sono stati i primi a darsi a questa infedeltà" (Esd 9, 2). Quanti tremavano per i giudizi del Dio d'Israele su questa infedeltà dei rimpatriati, si radunarono presso di me. Ma io restai seduto costernato, fino all'offerta della sera (Esd 9, 4). Allora Secania, figlio di Iechièl, uno dei figli di Elam, prese la parola e disse a Esdra: "Noi siamo stati infedeli verso il nostro Dio, sposando donne straniere, prese dalle popolazioni del luogo. Orbene: c'è ancora una speranza per Israele nonostante ciò (Esd 10, 2). </w:t>
      </w:r>
    </w:p>
    <w:p w14:paraId="499CFC1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Esdra allora, alzatosi davanti alla casa di Dio, andò nella camera di Giovanni, figlio di Eliasìb. Là egli passò la notte, senza prendere cibo né bere acqua, perché era in lutto a causa dell'infedeltà dei rimpatriati (Esd 10, 6). Allora il sacerdote Esdra si alzò e disse loro: "Voi avete commesso un atto d'infedeltà, sposando donne straniere: così avete accresciuto la colpevolezza d'Israele (Esd 10, 10). Ricordati della parola che hai affidato a Mosè tuo servo: Se sarete infedeli, io vi disperderò fra i popoli (Ne 1, 8). Si dovrà dunque dire di voi che commettete questo grande male, che siete infedeli al nostro Dio, prendendo mogli straniere?" (Ne 13, 27). Ecco, perirà chi da te si allontana, tu distruggi chiunque ti è infedele (Sal 72, 27). Non siano come i loro padri, generazione ribelle e ostinata, generazione dal cuore incostante e dallo spirito infedele a Dio (Sal 77, 8). Ma i malvagi saranno sterminati dalla terra, gli infedeli ne saranno strappati (Pr 2, 22). L'uomo infedele al proprio letto dice fra sé: "Chi mi vede? Tenebra intorno a me e le mura mi nascondono; nessuno mi vede, che devo temere? Dei miei peccati non si ricorderà l'Altissimo" (Sir 23, 18). </w:t>
      </w:r>
    </w:p>
    <w:p w14:paraId="267FF84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Quanto ai Giudici, ciascuno con il suo nome, coloro il cui cuore non commise infedeltà né si allontanarono dal Signore, sia il loro ricordo in benedizione! (Sir 46, 11). Chi hai temuto? Di chi hai avuto paura per farti infedele? E di me non ti ricordi, non ti curi? Non sono io che uso pazienza e chiudo un occhio? Ma tu non hai timore di me (Is 57, 11). Perché vi lamentate con me? Tutti voi mi siete stati infedeli. Oracolo del Signore (Ger 2, 29).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"Se le nostre iniquità testimoniano contro di noi, Signore, agisci per il tuo nome! Certo, sono molte le nostre infedeltà, abbiamo peccato contro di te (Ger 14, 7). I vostri scampati si ricorderanno di me fra le genti in </w:t>
      </w:r>
      <w:r w:rsidRPr="00D528F7">
        <w:rPr>
          <w:rFonts w:ascii="Arial" w:eastAsia="Times New Roman" w:hAnsi="Arial"/>
          <w:i/>
          <w:iCs/>
          <w:sz w:val="24"/>
          <w:szCs w:val="20"/>
          <w:lang w:val="la-Latn" w:eastAsia="it-IT"/>
        </w:rPr>
        <w:lastRenderedPageBreak/>
        <w:t xml:space="preserve">mezzo alle quali saranno deportati; perché io avrò spezzato il loro cuore infedele che si è allontanato da me e i loro occhi che si sono prostituiti ai loro idoli; avranno orrore di se stessi per le iniquità commesse e per tutte le loro nefandezze (Ez 6, 9). "Figlio dell'uomo, se un paese pecca contro di me e si rende infedele, io stendo la mano sopra di lui e gli tolgo la riserva del pane e gli mando contro la fame e stèrmino uomini e bestie (Ez 14, 13). E renderò il paese deserto, poiché sono stati infedeli", dice il Signore Dio (Ez 15, 8). Prendesti i figli e le figlie che mi avevi generati e li sacrificasti loro in cibo. Erano forse poca cosa le tue infedeltà? (Ez 16, 20). </w:t>
      </w:r>
    </w:p>
    <w:p w14:paraId="1664107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Fra tutte le tue nefandezze e infedeltà non ti ricordasti del tempo della tua giovinezza, quando eri nuda e ti dibattevi nel sangue! (Ez 16, 22). Hai concesso i tuoi favori ai figli d'Egitto, tuoi corpulenti vicini, e hai moltiplicato le tue infedeltà per irritarmi (Ez 16, 26). Hai moltiplicato le tue infedeltà nel paese di Canaan, fino nella Caldea: e neppure allora ti sei saziata (Ez 16, 29). Stenderò su di lui la mia rete e rimarrà preso nel mio laccio. Lo porterò in Babilonia e là lo giudicherò per l'infedeltà commessa contro di me (Ez 17, 20). Parla dunque agli Israeliti, figlio dell'uomo, e dì loro: Dice il Signore Dio: Ancora in questo mi offesero i vostri padri agendo con infedeltà verso di me (Ez 20, 27). </w:t>
      </w:r>
    </w:p>
    <w:p w14:paraId="17D93F5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Oolà mentre era mia si dimostrò infedele: arse d'amore per i suoi spasimanti, gli Assiri suoi vicini (Ez 23, 5). Sua sorella Oolibà la vide e si corruppe più di lei nei suoi amoreggiamenti; con le sue infedeltà superò la sorella (Ez 23, 11). Io li guarirò dalla loro infedeltà, li amerò di vero cuore, poiché la mia ira si è allontanata da loro (Os 14, 5).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il padrone di quel servo arriverà nel giorno in cui meno se l'aspetta e in un'ora che non sa, e lo punirà con rigore, assegnandogli il posto fra gli infedeli (Lc 12, 46). Bene; essi però sono stati tagliati a causa dell'infedeltà, mentre tu resti lì in ragione della fede. Non montare dunque in superbia, ma temi! (Rm 11, 20). Quanto a loro, se non persevereranno nell'infedeltà, saranno anch'essi innestati; Dio infatti ha la potenza di innestarli di nuovo! (Rm 11, 23). </w:t>
      </w:r>
    </w:p>
    <w:p w14:paraId="045F9B5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Perché io sia liberato dagli infedeli della Giudea e il mio servizio a Gerusalemme torni gradito a quella comunità (Rm 15, 31). No, anzi, un fratello viene chiamato in giudizio dal fratello e per di più davanti a infedeli! (1Cor 6, 6). Non lasciatevi legare al giogo estraneo degli infedeli. Quale rapporto infatti ci può essere tra la giustizia e l'iniquità, o quale unione tra la luce e le tenebre? (2Cor 6, 14). Quale intesa tra Cristo e Beliar, o quale collaborazione tra un fedele e un infedele? (2Cor 6, 15). Se poi qualcuno non si prende cura dei suoi cari, soprattutto di quelli della sua famiglia, costui ha rinnegato la fede ed è peggiore di un infedele (1Tm 5, 8): Tutto è puro per i puri; ma per i </w:t>
      </w:r>
      <w:r w:rsidRPr="00D528F7">
        <w:rPr>
          <w:rFonts w:ascii="Arial" w:eastAsia="Times New Roman" w:hAnsi="Arial"/>
          <w:i/>
          <w:iCs/>
          <w:sz w:val="24"/>
          <w:szCs w:val="20"/>
          <w:lang w:val="la-Latn" w:eastAsia="it-IT"/>
        </w:rPr>
        <w:lastRenderedPageBreak/>
        <w:t xml:space="preserve">contaminati e gli infedeli nulla è puro; sono contaminate la loro mente e la loro coscienza (Tt 1, 15). Gente infedele! Non sapete che amare il mondo è odiare Dio? Chi dunque vuole essere amico del mondo si rende nemico di Dio (Gc 4, 4). </w:t>
      </w:r>
    </w:p>
    <w:p w14:paraId="62D7FF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Paolo dice ai Corinti che fra giustizia e iniquità, tra luce e tenebre non dovrà essere alcun rapporto, nessun punto di contatto.</w:t>
      </w:r>
    </w:p>
    <w:p w14:paraId="136FAF4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3EA307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invece dobbiamo confessare che anziché trasformare il mondo con il Vangelo abbiamo trasformato il Vangelo con il pensiero del mondo. Anziché illuminare il mondo con la luce di Cristo abbiamo ottenebrato il Vangelo con le tenebre del mondo. È un processo ormai divenuto irreversibile. Ogni singolo discepolo di Gesù è chiamato a evitare che questo per lui accada. Oggi la salvezza del Vangelo viene dalla fermezza e fortezza nello Spirito Santo del singolo battezzato, singolo cresimato, singolo diacono, singolo presbitero, singolo vescovo, singolo papa. Ogni singolo discepolo di Gesù deve avere la fermezza e la fortezza di rimanere fedele al Vangelo. La fede forte di uno può divenire fede forte per una moltitudine. Questa verità mai dovrà essere dimenticata. D’altronde la Storia Sacra sempre ci attesta che sempre la salvezza nel popolo del Signore è venuta per la ferma e risoluta fede di alcune singole persone. A queste persone poi se ne sono aggregate altre. Come Lucifero da solo trascinò un terzo di Angeli nelle sue tenebre, così un discepolo di Gesù, che rimane fedele al Vangelo, può trascinare nel Vangelo un terzo di quanti lo hanno abbandonato. Chi dunque vuole essere amico del mondo si rende nemico di Dio. Questa verità è così manifestata dall’Apostolo Giovanni nella sua Prima Lettera: </w:t>
      </w:r>
    </w:p>
    <w:p w14:paraId="0F59729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758E1D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 questo il discepolo di Gesù si deve convincere: Amore per il Signore e amore per il mondo si escludono a vicenda. Se uno ama il mondo non può amare Cristo Gesù. Il mondo è tenebre. Cristo è luce purissima. Il mondo è disobbedienza. Cristo Gesù è obbedienza. Il mondo è nel regno di Satana. Cristo Gesù è nel regno del Padre suo. Il cristiano deve allora scegliere: se non sceglie Cristo, sempre seguirà il mondo. Cristo si sceglie. Il mondo non si sceglie. Si è già nel mondo. Si è già mondo. Il cristiano ogni giorno deve scegliere Cristo. Perché </w:t>
      </w:r>
      <w:r w:rsidRPr="00D528F7">
        <w:rPr>
          <w:rFonts w:ascii="Arial" w:eastAsia="Times New Roman" w:hAnsi="Arial"/>
          <w:sz w:val="24"/>
          <w:szCs w:val="20"/>
          <w:lang w:val="la-Latn" w:eastAsia="it-IT"/>
        </w:rPr>
        <w:lastRenderedPageBreak/>
        <w:t>Cristo Gesù va scelto ogni giorno, anzi ogni attimo? Va scelto ogni attimo perché ogni attimo Satana ci tenta perché abbandoniamo Cristo e seguiamo il mondo. Ogni attimo noi dobbiamo rispondere scegliendo sempre e di nuovo Cristo Gesù.</w:t>
      </w:r>
    </w:p>
    <w:p w14:paraId="6808709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Nessuno può servire due padroni. La vita è una scelta. Chi sceglie una cosa non ne può scegliere un’altra. Se scelgo le virtù non posso scegliere il vizio. Se scelgo Cristo Gesù come unico e solo mio Maestro e Signore non posso scegliere altri maestri e signori. Se scelgo la porta stretta e la via angusta di certo non posso camminare sulla via larga. Se scelgo di servire il Vangelo non posso scegliere di servire altri libri. Se scelgo la fede nel Dio vivo e vero, non posso scegliere di camminare con altri Dèi. Se scelgo il Paradiso non posso scegliere l’inferno. Se scelgo di consacrarmi in un ministero non posso scegliere di dedicarmi ad un altro. Se scelgo la verità non posso scegliere la falsità. Se scelgo la benedizione non posso poi vivere per la maledizione. Se scelgo la vera adorazione non possono avanzare sulla via della superstizione. Se scelgo una via non posso camminare su altre vie. È metafisicamente impossibile. </w:t>
      </w:r>
    </w:p>
    <w:p w14:paraId="26D33C2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scelta è di ogni singola persona. È obbligo di ogni singola persona scegliere la via migliore di tutte. Ma è anche obbligo mostrare con le parole e con la sua perfetta esemplarità che la via scelta è realmente la migliore di tutte. San Paolo ha scelto la via della perfetta esemplarità. Ecco come lui manifesta questa via ai Corinzi: </w:t>
      </w:r>
    </w:p>
    <w:p w14:paraId="10B65C1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EF878C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Questa via obbliga, urge, richiede, esige un comportamento sempre più perfetto anche nei pensieri nascosti del cuore. Camminare su questa via è consacrare la propria vita al pieno rinnegamento di sé. Questa via però produce frutti di infinita credibilità.</w:t>
      </w:r>
    </w:p>
    <w:p w14:paraId="5D3D9B7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Gesù ha scelto la via dell’obbedienza al Padre fino alla morte e alla morte di croce. Lui, il Signore, il Creatore del cielo e della terra, si è fatto vero uomo e dagli uomini fu crocifisso in ragione della sua obbedienza al Padre suo. Così l’Apostolo Paolo parla di Gesù ai Filippesi: </w:t>
      </w:r>
    </w:p>
    <w:p w14:paraId="1F822123"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w:t>
      </w:r>
      <w:r w:rsidRPr="00D528F7">
        <w:rPr>
          <w:rFonts w:ascii="Arial" w:eastAsia="Times New Roman" w:hAnsi="Arial"/>
          <w:bCs/>
          <w:i/>
          <w:iCs/>
          <w:sz w:val="24"/>
          <w:szCs w:val="20"/>
          <w:lang w:val="la-Latn" w:eastAsia="it-IT"/>
        </w:rPr>
        <w:lastRenderedPageBreak/>
        <w:t xml:space="preserve">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E3E0DA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Gesù ha scelto di essere il Servo del Padre, mai si è trasformato nel servo degli uomini. Lui è stato sempre dalla volontà del Padre, mai dalla volontà degli uomini. Lui è stato fedele al Padre sino alla fine.</w:t>
      </w:r>
    </w:p>
    <w:p w14:paraId="0D9FE7D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Chi sceglie di servire Cristo Gesù sceglie la croce dell’obbedienza al Vangelo, che diviene obbedienza alla verità dello Spirito Santo, obbedienza alla volontà del Padre. Diviene per la fede e la verità del Vangelo obbedienza anche alla Chiesa nei suoi Pastori. Chi ha scelto di servire Cristo, sceglie ogni giorno di ascoltare Cristo, ascoltare lo Spirito Santo, ascoltare il Pastore della Chiesa locale al quale ogni altro Pastore e fedele devono obbedienza per la fede. Anche la croce dell’obbedienza al Pastore è il frutto della croce dell’obbedienza al Vangelo. È una sola croce. Non sono due croci distinte e contrapposte. Ma il mistero è oltre la nostra mente, oltre il nostro cuore. Prima si obbedisce. Poi si comprende.</w:t>
      </w:r>
    </w:p>
    <w:p w14:paraId="4A8DE0D9" w14:textId="77777777" w:rsidR="00D528F7" w:rsidRPr="00D528F7" w:rsidRDefault="00D528F7" w:rsidP="00D528F7">
      <w:pPr>
        <w:spacing w:after="120" w:line="240" w:lineRule="auto"/>
        <w:jc w:val="both"/>
        <w:rPr>
          <w:rFonts w:ascii="Arial" w:eastAsia="Times New Roman" w:hAnsi="Arial"/>
          <w:spacing w:val="-2"/>
          <w:sz w:val="24"/>
          <w:szCs w:val="20"/>
          <w:lang w:val="la-Latn" w:eastAsia="it-IT"/>
        </w:rPr>
      </w:pPr>
      <w:r w:rsidRPr="00D528F7">
        <w:rPr>
          <w:rFonts w:ascii="Arial" w:eastAsia="Times New Roman" w:hAnsi="Arial"/>
          <w:b/>
          <w:spacing w:val="-2"/>
          <w:sz w:val="24"/>
          <w:szCs w:val="20"/>
          <w:lang w:val="la-Latn" w:eastAsia="it-IT"/>
        </w:rPr>
        <w:t xml:space="preserve">Anche l’eternità si sceglie. </w:t>
      </w:r>
      <w:r w:rsidRPr="00D528F7">
        <w:rPr>
          <w:rFonts w:ascii="Arial" w:eastAsia="Times New Roman" w:hAnsi="Arial"/>
          <w:spacing w:val="-2"/>
          <w:sz w:val="24"/>
          <w:szCs w:val="20"/>
          <w:lang w:val="la-Latn" w:eastAsia="it-IT"/>
        </w:rPr>
        <w:t>Tutto ciò che ogni uomo è chiamato a fare, ha un solo fine: raggiungere il regno eterno, la beatitudine, il paradiso. A nulla serve che l’uomo guadagni il mondo intero, se poi perde la sua anima e si danna in eterno. Oggi il rischio della perdizione eterna si sta fortemente universalizzando. Questo accade perché dalla predicazione del Dio vivo e vero si è passati alla predicazione di un Dio senza più alcuna verità, alcuna fedeltà. Stiamo predicando un Dio che ognuno ogni giorno si modella secondo i desideri del proprio cuore. Annunziamo un Dio senza Parola, senza Rivelazione, senza Giustizia, senza Legge, senza Comandamenti. Annunziamo un Dio falso perché lo vediamo come sola misericordia e per misericordia intendiamo che al momento della morte ci accoglierà tutti nel suo Paradiso. Ora questo Dio non è il Dio vivo e vero. Non è il Dio rivelato. Tra il Dio rivelato e il Dio pensato vi è un abisso. Il Dio rivelato è quello contenuto in tutta la sua Parola. Il Dio pensato è quello che ogni uomo ogni giorno si costruisce a servizio della sua mente e del suo cuore. Il Dio rivelato ha posto se stesso nella sua Parola, principio oggettivo con il quale tutti si devono confrontare. Il Dio pensato invece è il Dio della singola persona. Ognuno dice di questo Dio ciò che vuole e immagina.</w:t>
      </w:r>
    </w:p>
    <w:p w14:paraId="3FF7B21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Avendo ormai il cristiano il Dio pensato e non il Dio rivelato, si fa dire a questo Dio ogni pensiero della nostra mente. Quanto noi vogliamo lo attribuiamo a Lui. Così noi possiamo ingannare noi stessi e il mondo. La storia sempre ci smentisce. I frutti di morte che ogni giorno mietiamo e raccogliamo, ci rivelano che il Dio pensato non è sorgente di vita, ma di morte. Non è fonte di luce, ma di tenebra. Non dona gioia, ma tristezza. Il Dio pensato non dona soluzione a nessuno dei problemi che affliggono l’umanità. La vita, la verità, la luce, la santità, la pace, la vera misericordia, il vero perdono, la vera giustizia, la vera fratellanza è solo dal Dio rivelato. Senza il Dio rivelato, manca il Cristo rivelato, lo Spirito Santo rivelato, il cristiano rivelato. Manca tutto ciò che è oggettivo. L’oggettività è universale. La soggettività è particolare, personale, singolare. Ma ormai in questo Dio rivelato nessuno più crede. Ci si serve anche della sua Parola, ma </w:t>
      </w:r>
      <w:r w:rsidRPr="00D528F7">
        <w:rPr>
          <w:rFonts w:ascii="Arial" w:eastAsia="Times New Roman" w:hAnsi="Arial"/>
          <w:bCs/>
          <w:sz w:val="24"/>
          <w:szCs w:val="20"/>
          <w:lang w:val="la-Latn" w:eastAsia="it-IT"/>
        </w:rPr>
        <w:lastRenderedPageBreak/>
        <w:t>per dare forza e potenza al Dio pensato dall’uomo. Questo è inganno e falsa profezia che apre di più le porte della perdizione eterna.</w:t>
      </w:r>
    </w:p>
    <w:p w14:paraId="1C77B3E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Noi siamo in viaggio verso l’eternità. Con il Dio pensato prendiamo la via della perdizione eterna. Con il Dio rivelato camminiamo verso la Patria della gioia e della vita. A noi la scelta. Scegliere è responsabilità eterna. Ogni nostra scelta è carica di eternità. Se scegliamo il Dio pensato il nostro cammino è di morte in morte verso la morte eterna. Se scegliamo il Dio rivelato il nostro cammino è di vita in vita verso la vita eterna. Ognuno stenda la mano secondo la sua volontà. Sappia però che la scelta del Dio è scelta anche dell’eternità. Chi sceglie il Dio pensato, mieterà morte eterna. Chi sceglie il Dio rivelato e rimane fedele, avrà vita eterna. Se scegliamo il Dio pensato necessariamente rinnegheremo il Dio rivelato. Se scegliamo il Dio rivelato non possiamo avere alcuna comunione con il Dio pensato. L’uno è la negazione dell’altro. In verità solo il vero Dio, solo il vero Cristo, il vero Spirito Santo si sceglie. Nella falsità siamo già nati e nelle tenebre siamo stati fasciati, a causa dell’eredità che viene a noi da Adamo. Questa verità è così manifestata nel Libro del Deuteronomio:</w:t>
      </w:r>
    </w:p>
    <w:p w14:paraId="373CC04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0A9B2E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5</w:t>
      </w:r>
      <w:r w:rsidRPr="00D528F7">
        <w:rPr>
          <w:rFonts w:ascii="Arial" w:eastAsia="Times New Roman" w:hAnsi="Arial"/>
          <w:b/>
          <w:sz w:val="24"/>
          <w:szCs w:val="20"/>
          <w:lang w:val="la-Latn" w:eastAsia="it-IT"/>
        </w:rPr>
        <w:t>O forse pensate che invano la Scrittura dichiari: «Fino alla gelosia ci ama lo Spirito, che egli ha fatto abitare in noi»?</w:t>
      </w:r>
    </w:p>
    <w:p w14:paraId="7940D72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Quella con la quale il Signore ci ama, è gelosia, perché è amore esclusivo. È amore che Lui non vuole condividere con nessun altro al mondo. Il Signore ha fatto l’uomo per Cristo in Cristo di Cristo. L’uomo non può appartenere né a se stesso e né ad altra creatura. Come l’amore di Dio è esclusivo per l’uomo, così l’amore per l’uomo deve essere esclusivo per il suo Signore. Invece l’uomo cosa fa? Anziché concedere il suo amore al suo Dio, lo concede al peccato, al vizio, all’immoralità. Lo concede agli idoli, che sono vanità che rendono vani coloro che li adorano. Vi è tradimento più grande di questo? Si abbandona di amare la vita e si ama la morte. Si lascia il Creatore e si ama il nemico del Creatore, che è Satana. Ci si dimentica che chi è nemico di Dio, sempre sarà nemico degli uomini. Sulla gelosia ecco solo alcuni passaggi:</w:t>
      </w:r>
    </w:p>
    <w:p w14:paraId="4789E1F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Giosuè disse al popolo: "Voi non potrete servire il Signore, perché è un Dio santo, è un Dio geloso; Egli non perdonerà le vostre trasgressioni e i vostri peccati (Gs 24, 19). Un Dio geloso e vendicatore è il Signore, vendicatore è il Signore, pieno di sdegno. Il Signore si vendica degli avversari e serba rancore verso i nemici (Na 1, 2). </w:t>
      </w:r>
    </w:p>
    <w:p w14:paraId="0FAE4D3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w:t>
      </w:r>
    </w:p>
    <w:p w14:paraId="2CD62A2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(Dt 32,15-29). </w:t>
      </w:r>
    </w:p>
    <w:p w14:paraId="2F1CD45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w:t>
      </w:r>
      <w:r w:rsidRPr="00D528F7">
        <w:rPr>
          <w:rFonts w:ascii="Arial" w:eastAsia="Times New Roman" w:hAnsi="Arial"/>
          <w:i/>
          <w:iCs/>
          <w:sz w:val="24"/>
          <w:szCs w:val="20"/>
          <w:lang w:val="la-Latn" w:eastAsia="it-IT"/>
        </w:rPr>
        <w:lastRenderedPageBreak/>
        <w:t xml:space="preserve">non osservarono i suoi insegnamenti. Deviarono e tradirono come i loro padri, fallirono come un arco allentato. </w:t>
      </w:r>
      <w:r w:rsidRPr="00D528F7">
        <w:rPr>
          <w:rFonts w:ascii="Arial" w:eastAsia="Times New Roman" w:hAnsi="Arial"/>
          <w:b/>
          <w:i/>
          <w:iCs/>
          <w:sz w:val="24"/>
          <w:szCs w:val="20"/>
          <w:lang w:val="la-Latn" w:eastAsia="it-IT"/>
        </w:rPr>
        <w:t xml:space="preserve">Lo provocarono con le loro alture sacre e con i loro idoli lo resero geloso. </w:t>
      </w:r>
      <w:r w:rsidRPr="00D528F7">
        <w:rPr>
          <w:rFonts w:ascii="Arial" w:eastAsia="Times New Roman" w:hAnsi="Arial"/>
          <w:i/>
          <w:iCs/>
          <w:sz w:val="24"/>
          <w:szCs w:val="20"/>
          <w:lang w:val="la-Latn" w:eastAsia="it-IT"/>
        </w:rPr>
        <w:t xml:space="preserve">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(Cfr. Sal 78,1-72). </w:t>
      </w:r>
    </w:p>
    <w:p w14:paraId="000AFF3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Sulla gelosia ecco quanto viene rivelato nella Scrittura Santa: </w:t>
      </w:r>
    </w:p>
    <w:p w14:paraId="40ED091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"Pincas, figlio di Eleazaro, figlio del sacerdote Aronne, ha allontanato la mia ira dagli Israeliti, perché egli è stato animato dal mio zelo fra di loro, e io nella mia gelosia non ho sterminato gli Israeliti (Nm 25, 11). il Signore non consentirà a perdonarlo; anzi in tal caso la collera del Signore e la sua gelosia si accenderanno contro quell'uomo e si poserà sopra di lui ogni imprecazione scritta in questo libro e il Signore cancellerà il suo nome sotto il cielo (Dt 29, 19). Giuda fece ciò che è male agli occhi del Signore; essi provocarono il Signore a gelosia più di quanto non l'avessero fatto tutti i loro padri, con i loro peccati (1Re 14, 22). Affidano il comando e il governo di tutti i loro domìni a uno di loro per un anno e tutti obbediscono a quel solo e non c'è in loro invidia né gelosia (1Mac 8, 16). Fino a quando, Signore, sarai adirato: per sempre? Arderà come fuoco la tua gelosia? (Sal 78, 5). Poiché la gelosia accende lo sdegno del marito, che non avrà pietà nel giorno della vendetta (Pr 6, 34). La collera è crudele, l'ira è impetuosa; ma chi può resistere alla gelosia? (Pr 27, 4). </w:t>
      </w:r>
    </w:p>
    <w:p w14:paraId="60828EB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Gelosia e ira accorciano i giorni, la preoccupazione anticipa la vecchiaia (Sir 30, 24). Cesserà la gelosia di Efraim e gli avversari di Giuda saranno sterminati; Efraim non invidierà più Giuda e Giuda non osteggerà più Efraim (Is 11, 13).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w:t>
      </w:r>
      <w:r w:rsidRPr="00D528F7">
        <w:rPr>
          <w:rFonts w:ascii="Arial" w:eastAsia="Times New Roman" w:hAnsi="Arial"/>
          <w:i/>
          <w:iCs/>
          <w:sz w:val="24"/>
          <w:szCs w:val="20"/>
          <w:lang w:val="la-Latn" w:eastAsia="it-IT"/>
        </w:rPr>
        <w:lastRenderedPageBreak/>
        <w:t xml:space="preserve">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0BAA2EB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Quando videro quella moltitudine, i Giudei furono pieni di gelosia e contraddicevano le affermazioni di Paolo, bestemmiando (At 13, 45). Ora io domando: Forse inciamparono per cadere per sempre? Certamente no. Ma a causa della loro caduta la salvezza è giunta ai pagani, per suscitare la loro gelosia (Rm 11, 11). Nella speranza di suscitare la gelosia di quelli del mio sangue e di salvarne alcuni (Rm 11, 14). 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14:paraId="1ACFF9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Nella Scrittura Santa sempre l’amore di Dio per il suo popolo è annunciato come vero amore sponsale: amore unico, esclusivo, sino alla morte, fedele. Per questo l’idolatria è detta prostituzione.</w:t>
      </w:r>
    </w:p>
    <w:p w14:paraId="379812F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Poiché già da tempo hai infranto il tuo giogo, hai spezzato i tuoi legami e hai detto: Non ti servirò! Infatti sopra ogni colle elevato e sotto ogni albero verde ti sei prostituita (Ger 2, 20). Tu però, infatuata per la tua bellezza e approfittando della tua fama, ti sei prostituita concedendo i tuoi favori ad ogni passante (Ez 16, 15). La loro madre si è prostituita, la loro genitrice si è coperta di vergogna. Essa ha detto: "Seguirò i miei amanti, che mi danno il mio pane e la mia acqua, la mia lana, il mio lino, il mio olio e le mie bevande" (Os 2, 7). </w:t>
      </w:r>
    </w:p>
    <w:p w14:paraId="601D383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Ora, venite qui, voi, figli della maliarda, progenie di un adultero e di una prostituta (Is 57, 3). Poiché già da tempo hai infranto il tuo giogo, hai spezzato i tuoi legami e hai detto: Non ti servirò! Infatti sopra ogni colle elevato e sotto ogni albero verde ti sei prostituita (Ger 2, 20). Per questo sono state fermate le piogge e gli scrosci di primavera non sono venuti. Sfrontatezza di prostituta è la tua, ma tu non vuoi arrossire (Ger 3, 3). Il Signore mi disse al tempo del re Giosia: "Hai visto ciò che ha fatto Israele, la ribelle? Si è recata su ogni luogo elevato e sotto ogni albero verde per prostituirsi (Ger 3, 6). Ha visto che ho ripudiato la ribelle Israele proprio per tutti i suoi adultèri, consegnandole il documento del divorzio, ma la perfida Giuda sua sorella non ha avuto alcun timore. Anzi anch'essa è andata a prostituirsi (Ger 3, 8). E con il clamore delle sue prostituzioni ha contaminato il paese; ha commesso adulterio davanti alla pietra e al legno (Ger 3, 9). </w:t>
      </w:r>
    </w:p>
    <w:p w14:paraId="5C03958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Talvolta anche i sacerdoti, togliendo ai loro dèi oro e argento, lo spendono per sé, dandone anche alle prostitute nei postriboli (Bar 6, 9).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Tu però, infatuata per la tua bellezza e approfittando della tua fama, ti sei prostituita concedendo i tuoi favori ad ogni passante (Ez 16, 15). Prendesti i tuoi abiti per adornare a vari colori le alture su cui ti prostituivi (Ez 16, 16). Ad ogni crocicchio ti sei fatta un altare, disonorando la tua bellezza, offrendo il tuo corpo a ogni passante, moltiplicando le tue prostituzioni (Ez 16, 25). </w:t>
      </w:r>
    </w:p>
    <w:p w14:paraId="108CA20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ti costruivi un postribolo ad ogni crocevia e ti facevi un'altura in ogni piazza, tu non eri come una prostituta in cerca di guadagno (Ez 16, 31). Ad ogni prostituta si dà un compenso, ma tu hai dato il compenso a tutti i tuoi amanti e hai distribuito loro doni perché da ogni parte venissero da te per le tue prostituzioni (Ez 16, 33). Tu hai fatto il contrario delle altre donne, quando ti prostituivi: nessuno è corso dietro a te, mentre tu hai distribuito doni e non ne hai ricevuti, tanto eri pervertita (Ez 16, 34). Perciò, o prostituta, ascolta la parola del Signore </w:t>
      </w:r>
      <w:r w:rsidRPr="00D528F7">
        <w:rPr>
          <w:rFonts w:ascii="Arial" w:eastAsia="Times New Roman" w:hAnsi="Arial"/>
          <w:i/>
          <w:iCs/>
          <w:sz w:val="24"/>
          <w:szCs w:val="20"/>
          <w:lang w:val="la-Latn" w:eastAsia="it-IT"/>
        </w:rPr>
        <w:lastRenderedPageBreak/>
        <w:t xml:space="preserve">(Ez 16, 35). Così dice il Signore Dio: Per le tue ricchezze sperperate, per la tua nudità scoperta nelle prostituzioni con i tuoi amanti e con tutti i tuoi idoli abominevoli, per il sangue dei tuoi figli che hai offerto a loro (Ez 16, 36). Incendieranno le tue case e sarà fatta giustizia di te sotto gli occhi di numerose donne: ti farò smettere di prostituirti e non distribuirai più doni (Ez 16, 41). Ebbene, dì agli Israeliti: Così dice il Signore Dio: Vi contaminate secondo il costume dei vostri padri, vi prostituite secondo i loro abomini (Ez 20, 30). Le quali si erano prostituite in Egitto fin dalla loro giovinezza, dove venne profanato il loro petto e oppresso il loro seno verginale (Ez 23, 3). Ma essa moltiplicò le prostituzioni. Vide uomini effigiati su una parete, figure di Caldei, disegnati con il minio (Ez 23, 14). Ma essa continuò a moltiplicare prostituzioni, ricordando il tempo della sua gioventù, quando si prostituiva in Egitto (Ez 23, 19). </w:t>
      </w:r>
    </w:p>
    <w:p w14:paraId="7E2FD62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Metterò fine alle tue scelleratezze e alle tue prostituzioni commesse in Egitto: non alzerai più gli occhi verso di loro, non ricorderai più l'Egitto (Ez 23, 27). Io pensavo di costei, abituata agli adultèri: Ora costoro si faranno complici delle sue prostituzioni (Ez 23, 43). Infatti entrarono da lei, come si entra da una prostituta: così entrarono da Oolà e da Oolibà, donne di malaffare (Ez 23, 44).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Quando il Signore cominciò a parlare a Osea, gli disse: "Va’, prenditi in moglie una prostituta e abbi figli di prostituzione, poiché il paese non fa che prostituirsi allontanandosi dal Signore" (Os 1, 2). Accusate vostra madre, accusatela, perché essa non è più mia moglie e io non sono più suo marito! Si tolga dalla faccia i segni delle sue prostituzioni e i segni del suo adulterio dal suo petto (Os 2, 4). </w:t>
      </w:r>
    </w:p>
    <w:p w14:paraId="0C37958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 suoi figli non li amerò, perché sono figli di prostituzione (Os 2, 6). La loro madre si è prostituita, la loro genitrice si è coperta di vergogna. Essa ha detto: "Seguirò i miei amanti, che mi danno il mio pane e la mia acqua, la mia lana, il mio lino, il mio olio e le mie bevande" (Os 2, 7). E le dissi: "Per lunghi giorni starai calma con me; non ti prostituirai e non sarai di alcun uomo; così anch'io mi comporterò con te (Os 3, 3). Mangeranno, ma non si sazieranno, si prostituiranno, ma non avranno prole, perché hanno abbandonato il Signore per darsi alla prostituzione (Os 4, 10). Il mio popolo consulta il suo pezzo di legno e il suo bastone gli dà il responso, poiché uno spirito di prostituzione li svia e si prostituiscono, allontanandosi dal loro Dio (Os 4, 12). 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w:t>
      </w:r>
      <w:r w:rsidRPr="00D528F7">
        <w:rPr>
          <w:rFonts w:ascii="Arial" w:eastAsia="Times New Roman" w:hAnsi="Arial"/>
          <w:i/>
          <w:iCs/>
          <w:sz w:val="24"/>
          <w:szCs w:val="20"/>
          <w:lang w:val="la-Latn" w:eastAsia="it-IT"/>
        </w:rPr>
        <w:lastRenderedPageBreak/>
        <w:t xml:space="preserve">nuore se commettono adulterio; poiché essi stessi si appartano con le prostitute e con le prostitute sacre offrono sacrifici; un popolo, che non comprende, va a precipizio (Os 4, 14). Se ti prostituisci tu, Israele, non si renda colpevole Giuda. Non andate a Gàlgala, non salite a Bet-Aven, non giurate per il Signore vivente (Os 4, 15). Si accompagna ai beoni; si son dati alla prostituzione, han preferito il disonore alla loro gloria (Os 4, 18). </w:t>
      </w:r>
    </w:p>
    <w:p w14:paraId="4B70ED9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conosco Efraim e non mi è ignoto Israele. Ti sei prostituito, Efraim! Si è contaminato Israele (Os 5, 3). Non dispongono le loro opere per far ritorno al loro Dio, poiché uno spirito di prostituzione è fra loro e non conoscono il Signore (Os 5, 4). Orribili cose ho visto in Betel; là si è prostituito Efraim, si è contaminato Israele (Os 6, 10). Non darti alla gioia, Israele, non far festa con gli altri popoli, perché hai praticato la prostituzione, abbandonando il tuo Dio, hai amato il prezzo della prostituzione su tutte le aie da grano (Os 9, 1). Tutte le sue statue saranno frantumate, tutti i suoi doni andranno bruciati, di tutti i suoi idoli farò scempio perché messi insieme a prezzo di prostituzione e in prezzo di prostituzione torneranno (Mi 1, 7). Per le tante seduzioni della prostituta, della bella maliarda, della maestra d'incanti, che faceva mercato dei popoli con le sue tresche e delle nazioni con le sue malìe (Na 3, 4). </w:t>
      </w:r>
    </w:p>
    <w:p w14:paraId="465833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comprendere quanto è grande l’amore sponsale di Cristo per la sua Chiesa, è sufficiente leggere quanto l’Apostolo Paolo scrive agli Efesini:</w:t>
      </w:r>
    </w:p>
    <w:p w14:paraId="40C2F13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11AD0A3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6</w:t>
      </w:r>
      <w:r w:rsidRPr="00D528F7">
        <w:rPr>
          <w:rFonts w:ascii="Arial" w:eastAsia="Times New Roman" w:hAnsi="Arial"/>
          <w:b/>
          <w:sz w:val="24"/>
          <w:szCs w:val="20"/>
          <w:lang w:val="la-Latn" w:eastAsia="it-IT"/>
        </w:rPr>
        <w:t xml:space="preserve">Anzi, ci concede la grazia più grande; per questo dice: </w:t>
      </w:r>
      <w:r w:rsidRPr="00D528F7">
        <w:rPr>
          <w:rFonts w:ascii="Arial" w:eastAsia="Times New Roman" w:hAnsi="Arial"/>
          <w:b/>
          <w:i/>
          <w:sz w:val="24"/>
          <w:szCs w:val="20"/>
          <w:lang w:val="la-Latn" w:eastAsia="it-IT"/>
        </w:rPr>
        <w:t>Dio resiste ai superbi, agli umili invece dà la sua grazia</w:t>
      </w:r>
      <w:r w:rsidRPr="00D528F7">
        <w:rPr>
          <w:rFonts w:ascii="Arial" w:eastAsia="Times New Roman" w:hAnsi="Arial"/>
          <w:b/>
          <w:sz w:val="24"/>
          <w:szCs w:val="20"/>
          <w:lang w:val="la-Latn" w:eastAsia="it-IT"/>
        </w:rPr>
        <w:t>.</w:t>
      </w:r>
    </w:p>
    <w:p w14:paraId="366D0EFC" w14:textId="77777777" w:rsidR="00D528F7" w:rsidRPr="00D528F7" w:rsidRDefault="00D528F7" w:rsidP="00D528F7">
      <w:pPr>
        <w:spacing w:after="120" w:line="240" w:lineRule="auto"/>
        <w:jc w:val="both"/>
        <w:rPr>
          <w:rFonts w:ascii="Arial" w:eastAsia="Times New Roman" w:hAnsi="Arial"/>
          <w:iCs/>
          <w:sz w:val="24"/>
          <w:szCs w:val="20"/>
          <w:lang w:val="la-Latn" w:eastAsia="it-IT"/>
        </w:rPr>
      </w:pPr>
      <w:r w:rsidRPr="00D528F7">
        <w:rPr>
          <w:rFonts w:ascii="Arial" w:eastAsia="Times New Roman" w:hAnsi="Arial"/>
          <w:sz w:val="24"/>
          <w:szCs w:val="20"/>
          <w:lang w:val="la-Latn" w:eastAsia="it-IT"/>
        </w:rPr>
        <w:t xml:space="preserve">A chi il Signore concede la grazia più grande? Quanti sono umili e miti di cuore. A quanti sono piccoli e sempre si fanno più piccoli per il regno dei cieli. A quanti sono poveri in spirito. A quanti confessano che tutto è grazia che viene dal cuore del Padre, in Cristo Gesù, per lo Spirito Santo. Non c’è vera umiltà senza vera confessione di fede. L’umile sempre confesserà la vera fede. Chi non confessa la vera fede, è superbo. Il Signore resiste ai superbi, mentre dona la sua grazia agli umili. Quando ci si separa dalla vera fede, allora il veleno della superbia di Satana ha conquistato il nostro cuore. A chi vuole sapere se in lui regna l’umiltà </w:t>
      </w:r>
      <w:r w:rsidRPr="00D528F7">
        <w:rPr>
          <w:rFonts w:ascii="Arial" w:eastAsia="Times New Roman" w:hAnsi="Arial"/>
          <w:sz w:val="24"/>
          <w:szCs w:val="20"/>
          <w:lang w:val="la-Latn" w:eastAsia="it-IT"/>
        </w:rPr>
        <w:lastRenderedPageBreak/>
        <w:t>o la superbia, è sufficiente che si esamini sulla sua relazione con il Vangelo. Se anche in una sola Parola del Vangelo lui non crede e la mette in dubbio, lui mai potrà dirsi umile. La superbia di Satana lo ha già inquinato. La superbia ha iniziato a prendere possesso del suo cuore. La vera confessione della nostra fede in Cristo Gesù attesta che siamo umili. La non vera confessione rivela che siamo superbi. Dio sempre resiste ai superbi.</w:t>
      </w:r>
      <w:r w:rsidRPr="00D528F7">
        <w:rPr>
          <w:rFonts w:ascii="Arial" w:eastAsia="Times New Roman" w:hAnsi="Arial"/>
          <w:i/>
          <w:sz w:val="24"/>
          <w:szCs w:val="20"/>
          <w:lang w:val="la-Latn" w:eastAsia="it-IT"/>
        </w:rPr>
        <w:t xml:space="preserve"> </w:t>
      </w:r>
      <w:r w:rsidRPr="00D528F7">
        <w:rPr>
          <w:rFonts w:ascii="Arial" w:eastAsia="Times New Roman" w:hAnsi="Arial"/>
          <w:iCs/>
          <w:sz w:val="24"/>
          <w:szCs w:val="20"/>
          <w:lang w:val="la-Latn" w:eastAsia="it-IT"/>
        </w:rPr>
        <w:t xml:space="preserve">Ecco cosa rivela Gesù ai suoi discepoli e cosa chiede loro: </w:t>
      </w:r>
    </w:p>
    <w:p w14:paraId="10E4A5D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EBA66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l’insegnamento che il padre dona al figlio nel Siracide: </w:t>
      </w:r>
    </w:p>
    <w:p w14:paraId="3FE99E6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p>
    <w:p w14:paraId="006E5F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L’umiltà è dono che discende dal Padre e si attinge nel cuore di Cristo Gesù, per opera dello Spirito Santo. Senza una perfetta fede nel Padre e nel Figlio e nello Spirito Santo, la vera umiltà mai sarà dell’uomo. Non c’è il Padre che la dona. Non c’è il cuore di Cristo dal quale la si deve attingere. Non c’è lo Spirito Santo, il solo che la può attingere ed è il solo che la può versare nei cuori. Poiché il Dio Trinità è stato sostituito con il Duo unico – ed è questo grande atto di diabolica superbia – diviene impossibile per l’uomo acquisire o riceve la vera umiltà. Essa è insieme dono del Padre e del Figlio e dello Spirito Santo. Poiché gli adoratori del Dio unico sono senza il Padre, senza il Figlio e senza lo Spirito Santo, </w:t>
      </w:r>
      <w:r w:rsidRPr="00D528F7">
        <w:rPr>
          <w:rFonts w:ascii="Arial" w:eastAsia="Times New Roman" w:hAnsi="Arial"/>
          <w:sz w:val="24"/>
          <w:szCs w:val="20"/>
          <w:lang w:val="la-Latn" w:eastAsia="it-IT"/>
        </w:rPr>
        <w:lastRenderedPageBreak/>
        <w:t>rimarranno in eterno senza umiltà. Mai potranno essere graditi al Signore nostro Dio e mai di essi il Signore si potrà compiacere. Per divenire veri umili, dinanzi a Dio e al mondo, si deve confessare la purissima verità del Padre e del Figlio e dello Spirito Santo. Come potrà essere umile chi nega la verità del Vangelo? Come potrà essere umile chi rifiuta Cristo Gesù come la sua sola via di salvezza e di redenzione?</w:t>
      </w:r>
    </w:p>
    <w:p w14:paraId="255F51BC" w14:textId="77777777" w:rsidR="00D528F7" w:rsidRPr="00D528F7" w:rsidRDefault="00D528F7" w:rsidP="00D528F7">
      <w:pPr>
        <w:spacing w:after="120" w:line="240" w:lineRule="auto"/>
        <w:jc w:val="both"/>
        <w:rPr>
          <w:rFonts w:ascii="Arial" w:eastAsia="Times New Roman" w:hAnsi="Arial"/>
          <w:spacing w:val="-4"/>
          <w:sz w:val="24"/>
          <w:szCs w:val="20"/>
          <w:lang w:val="la-Latn" w:eastAsia="it-IT"/>
        </w:rPr>
      </w:pPr>
      <w:r w:rsidRPr="00D528F7">
        <w:rPr>
          <w:rFonts w:ascii="Arial" w:eastAsia="Times New Roman" w:hAnsi="Arial"/>
          <w:spacing w:val="-2"/>
          <w:sz w:val="24"/>
          <w:szCs w:val="20"/>
          <w:lang w:val="la-Latn" w:eastAsia="it-IT"/>
        </w:rPr>
        <w:t xml:space="preserve">La superbia invece sempre si attinge dal cuore di Satana. Per ogni sua falsità che si professa, altro noi non attestiamo se non di essere suoi figli, figlia della sua menzogna, figli del suo inganno, figli delle sue tenebre. Finché saremo nella falsità della fede sempre saremo divorati dalla superbia. Qui si parla del cristiano, non del pagano. Si parla anche di colui al quale Cristo Gesù è stato </w:t>
      </w:r>
      <w:r w:rsidRPr="00D528F7">
        <w:rPr>
          <w:rFonts w:ascii="Arial" w:eastAsia="Times New Roman" w:hAnsi="Arial"/>
          <w:spacing w:val="-4"/>
          <w:sz w:val="24"/>
          <w:szCs w:val="20"/>
          <w:lang w:val="la-Latn" w:eastAsia="it-IT"/>
        </w:rPr>
        <w:t>annunciato e da lui è stato rifiutato. Ogni alterazione che noi operiamo nella Parola del Signore, attestiamo la nostra superbia. Ogni rifiuto che facciamo della grazia e della verità di Cristo Gesù, riveliamo quanto è grande la nostra superbia. Retta confessione di fede e purissima obbedienza alla Parola ci fanno umili. Rifiuto della retta confessione di fede e disobbedienza al Vangelo ci fanno superbi. L’umiltà è dei figli di Dio, dei veri figli di Dio. La superbia è dei figli di Satana. Mai un figlio di Satana potrà essere umile.</w:t>
      </w:r>
    </w:p>
    <w:p w14:paraId="54CF6D9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ti rivolgerai all'Onnipotente con umiltà, se allontanerai l'iniquità dalla tua tenda (Gb 22, 23). Il timore di Dio è una scuola di sapienza, prima della gloria c'è l'umiltà (Pr 15, 33). Prima della caduta il cuore dell'uomo si esalta, ma l'umiltà viene prima della gloria (Pr 18, 12). Frutti dell'umiltà sono il timore di Dio, la ricchezza, l'onore e la vita (Pr 22, 4). Cercate il Signore voi tutti, umili della terra, che eseguite i suoi ordini; cercate la giustizia, cercate l'umiltà, per trovarvi al riparo nel giorno dell'ira del Signore (Sof 2, 3). </w:t>
      </w:r>
    </w:p>
    <w:p w14:paraId="34AC2C7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Non fate nulla per spirito di rivalità o per vanagloria, ma ognuno di voi, con tutta umiltà, consideri gli altri superiori a se stesso (Fil 2, 3). </w:t>
      </w:r>
    </w:p>
    <w:p w14:paraId="4C326A8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perché Dio resiste ai superbi, ma dà grazia agli umili (1Pt 5, 5) </w:t>
      </w:r>
    </w:p>
    <w:p w14:paraId="452EB28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Tuttavia Ezechia si umiliò della superbia del suo cuore e a lui si associarono gli abitanti di Gerusalemme; per questo l'ira del Signore non si abbatté su di essi finché Ezechia restò in vita (2Cr 32, 26). Ma essi, i nostri padri, si sono comportati con superbia, hanno indurito la loro cervice e non hanno obbedito ai tuoi comandi (Ne 9, 16). "Signore, Dio del cielo, guarda la loro superbia, abbi pietà dell'umiliazione della </w:t>
      </w:r>
      <w:r w:rsidRPr="00D528F7">
        <w:rPr>
          <w:rFonts w:ascii="Arial" w:eastAsia="Times New Roman" w:hAnsi="Arial"/>
          <w:i/>
          <w:iCs/>
          <w:sz w:val="24"/>
          <w:szCs w:val="20"/>
          <w:lang w:val="la-Latn" w:eastAsia="it-IT"/>
        </w:rPr>
        <w:lastRenderedPageBreak/>
        <w:t xml:space="preserve">nostra stirpe e accogli benigno in questo giorno la presenza di coloro che sono consacrati a te" (Gdt 6, 19).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Guarda la loro superbia, fa’ scendere la tua ira sulle loro teste; infondi a questa vedova la forza di fare quello che ho deciso (Gdt 9, 9). Tu conosci tutto; tu sai, Signore, che non per orgoglio, non per superbia né per vanagloria ho fatto il gesto di non prostrarmi davanti al superbo Amàn, perché avrei anche baciato la pianta dei suoi piedi per la salvezza d'Israele (Est 4, 17 d). Ma ho fatto ciò per non porre la gloria di un uomo al di sopra della gloria di Dio; non mi prostrerò mai davanti a nessuno se non davanti a te, che sei il mio Signore, e non farò così per superbia (Est 4, 17 e). Molti uomini, quanto più spesso vengono onorati dalla più larga generosità dei benefattori, tanto più s'inorgogliscono e non solo cercano di fare il male ai nostri sudditi, ma incapaci di frenare la loro superbia, tramano insidie anche contro i loro benefattori (Est 8, 12 c). Ma non reggendo al peso della sua superbia, egli si adoperò per privare noi del potere e della vita (Est 8, 12 m). </w:t>
      </w:r>
    </w:p>
    <w:p w14:paraId="2B85042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Intanto si avvicinava per Mattatia l'ora della morte ed egli disse ai figli: "Ora domina la superbia e l'ingiustizia, è il tempo della distruzione e dell'ira rabbiosa (1Mac 2, 49). I Giudei presero le spoglie e il bottino, mozzarono la testa di Nicànore e la destra, che aveva steso con superbia, e le portarono e le esposero in Gerusalemme (1Mac 7, 47). Punisci quelli che ci opprimono e ci ingiuriano con superbia (2Mac 1, 28). Antioco dunque portando via dal tempio milleottocento talenti d'argento, fece ritorno in fretta ad Antiochia, convinto nella sua superbia di aver reso navigabile la terra e transitabile il mare, per effetto del suo orgoglio (2Mac 5, 21).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w:t>
      </w:r>
    </w:p>
    <w:p w14:paraId="28FCE45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finalmente, malconcio a quel modo, incominciò ad abbassare il colmo della sua superbia e ad avviarsi al ravvedimento per effetto del divino flagello, mentre senza tregua era lacerato dai dolori (2Mac 9, 11). Nicànore, dunque, alzata la testa con tutta la sua superbia, aveva </w:t>
      </w:r>
      <w:r w:rsidRPr="00D528F7">
        <w:rPr>
          <w:rFonts w:ascii="Arial" w:eastAsia="Times New Roman" w:hAnsi="Arial"/>
          <w:i/>
          <w:iCs/>
          <w:sz w:val="24"/>
          <w:szCs w:val="20"/>
          <w:lang w:val="la-Latn" w:eastAsia="it-IT"/>
        </w:rPr>
        <w:lastRenderedPageBreak/>
        <w:t xml:space="preserve">decretato di erigere un pubblico trofeo per la vittoria sugli uomini di Giuda (2Mac 15, 6). Si grida, allora, ma egli non risponde di fronte alla superbia dei malvagi (Gb 35, 12). Canto delle ascensioni. Di Davide. Signore, non si inorgoglisce il mio cuore e non si leva con superbia il mio sguardo; non vado in cerca di cose grandi, superiori alle mie forze (Sal 130, 1). Temere il Signore è odiare il male: io detesto la superbia, l'arroganza, la cattiva condotta e la bocca perversa (Pr 8, 13). Viene la superbia, verrà anche l'obbrobrio, mentre la saggezza è presso gli umili (Pr 11, 2). Nella bocca dello stolto c'è il germoglio della superbia, ma le labbra dei saggi sono la loro salvaguardia (Pr 14, 3). Meglio la fine di una cosa che il suo principio; è meglio la pazienza della superbia (Qo 7, 8). Che cosa ci ha giovato la nostra superbia? Che cosa ci ha portato la ricchezza con la spavalderia? (Sap 5, 8). Odiosa al Signore e agli uomini è la superbia, all'uno e agli altri è in abominio l'ingiustizia (Sir 10, 7). Principio della superbia umana è allontanarsi dal Signore, tenere il proprio cuore lontano da chi l'ha creato (Sir 10, 12). Principio della superbia infatti è il peccato; chi vi si abbandona diffonde intorno a sé l'abominio. Per questo il Signore rende incredibili i suoi castighi e lo flagella sino a finirlo (Sir 10, 13). Non è fatta per gli uomini la superbia, né per i nati di donna l'arroganza (Sir 10, 18). </w:t>
      </w:r>
    </w:p>
    <w:p w14:paraId="08D1DDB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Essa sta lontana dalla superbia, i bugiardi non pensano ad essa (Sir 15, 8). Non risparmiò i concittadini di Lot, che egli aveva in orrore per la loro superbia (Sir 16, 8). Nei suoi giorni Sennàcherib fece una spedizione e mandò il gran coppiere; egli alzò la mano contro Sion e si vantò spavaldamente con superbia (Sir 48, 18). Io punirò il mondo per il male, gli empi per la loro iniquità; farò cessare la superbia dei protervi e umilierò l'orgoglio dei tiranni (Is 13, 11). Abbiamo udito l'orgoglio di Moab, l'orgogliosissimo, la sua alterigia, la sua superbia, la sua tracotanza, la vanità delle sue chiacchiere (Is 16, 6). Là esso stenderà le mani, come le distende il nuotatore per nuotare; ma il Signore abbasserà la sua superbia, nonostante l'annaspare delle sue mani (Is 25, 11). Ascoltate e porgete l'orecchio, non montate in superbia, perché il Signore parla (Ger 13, 15). Se voi non ascolterete, io piangerò in segreto dinanzi alla vostra superbia; il mio occhio si scioglierà in lacrime, perché sarà deportato il gregge del Signore (Ger 13, 17). Abbiamo udito l'orgoglio di Moab, il grande orgoglioso, la sua superbia, il suo orgoglio, la sua alterigia, l'altezzosità del suo cuore (Ger 48, 29). La tua arroganza ti ha indotto in errore, la superbia del tuo cuore; tu che abiti nelle caverne delle rocce, che ti aggrappi alle cime dei colli, anche se ponessi, come l'aquila, in alto il tuo nido, di lassù ti farò precipitare. Oracolo del Signore (Ger 49, 16). Io manderò i popoli più feroci e s'impadroniranno delle loro case, abbatterò la superbia dei potenti, i santuari saranno profanati (Ez 7, 24). Ecco, questa fu l'iniquità di tua sorella Sòdoma: essa e le sue figlie avevano superbia, ingordigia, ozio indolente, ma non stesero la mano al povero e all'indigente (Ez 16, 49). Ora io, Nabucodònosor, lodo, esalto e glorifico il Re del cielo: tutte le sue opere sono verità e le sue vie </w:t>
      </w:r>
      <w:r w:rsidRPr="00D528F7">
        <w:rPr>
          <w:rFonts w:ascii="Arial" w:eastAsia="Times New Roman" w:hAnsi="Arial"/>
          <w:i/>
          <w:iCs/>
          <w:sz w:val="24"/>
          <w:szCs w:val="20"/>
          <w:lang w:val="la-Latn" w:eastAsia="it-IT"/>
        </w:rPr>
        <w:lastRenderedPageBreak/>
        <w:t xml:space="preserve">giustizia; egli può umiliare coloro che camminano nella superbia" (Dn 4, 34). </w:t>
      </w:r>
    </w:p>
    <w:p w14:paraId="76328638"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val="la-Latn" w:eastAsia="it-IT"/>
        </w:rPr>
      </w:pPr>
      <w:r w:rsidRPr="00D528F7">
        <w:rPr>
          <w:rFonts w:ascii="Arial" w:eastAsia="Times New Roman" w:hAnsi="Arial"/>
          <w:i/>
          <w:iCs/>
          <w:sz w:val="24"/>
          <w:szCs w:val="20"/>
          <w:lang w:val="la-Latn" w:eastAsia="it-IT"/>
        </w:rPr>
        <w:t xml:space="preserve">Questo accadrà ad essi per la loro superbia, perché hanno insultato, hanno disprezzato il popolo del Signore (Sof 2, 10). Adultèri, cupidigie, malvagità, inganno, impudicizia, invidia, calunnia, superbia, stoltezza (Mc 7, 22). Bene; essi però sono stati tagliati a causa dell'infedeltà, mentre tu resti lì in ragione della fede. Non montare dunque in superbia, ma temi! (Rm 11, 20). Perché non montassi in superbia per la grandezza delle rivelazioni, mi è stata messa una spina nella carne, un inviato di satana incaricato di schiaffeggiarmi, perché io non vada in superbia (2Cor 12, 7). Inoltre non sia un neofita, perché non gli accada di montare in superbia e di cadere nella stessa condanna del diavolo (1Tm 3, 6). </w:t>
      </w:r>
      <w:r w:rsidRPr="00D528F7">
        <w:rPr>
          <w:rFonts w:ascii="Arial" w:eastAsia="Times New Roman" w:hAnsi="Arial" w:cs="Arial"/>
          <w:i/>
          <w:iCs/>
          <w:sz w:val="24"/>
          <w:szCs w:val="20"/>
          <w:lang w:val="la-Latn" w:eastAsia="it-IT"/>
        </w:rPr>
        <w:t xml:space="preserve">Perché tutto quello che è nel mondo, la concupiscenza della carne, la concupiscenza degli occhi e la superbia della vita, non viene dal Padre, ma dal mondo (1Gv 2, 16). </w:t>
      </w:r>
    </w:p>
    <w:p w14:paraId="0B541805" w14:textId="77777777" w:rsidR="00D528F7" w:rsidRPr="00D528F7" w:rsidRDefault="00D528F7" w:rsidP="00D528F7">
      <w:pPr>
        <w:spacing w:after="120" w:line="240" w:lineRule="auto"/>
        <w:jc w:val="both"/>
        <w:rPr>
          <w:rFonts w:ascii="Arial" w:eastAsia="Times New Roman" w:hAnsi="Arial" w:cs="Arial"/>
          <w:sz w:val="24"/>
          <w:szCs w:val="20"/>
          <w:lang w:val="la-Latn" w:eastAsia="it-IT"/>
        </w:rPr>
      </w:pPr>
      <w:r w:rsidRPr="00D528F7">
        <w:rPr>
          <w:rFonts w:ascii="Arial" w:eastAsia="Times New Roman" w:hAnsi="Arial" w:cs="Arial"/>
          <w:sz w:val="24"/>
          <w:szCs w:val="20"/>
          <w:lang w:val="la-Latn" w:eastAsia="it-IT"/>
        </w:rPr>
        <w:t>Chi vuole essere liberato dalla superbia, che sempre si attinge nel cuore di Satana, deve con preghiera incessante chiedere allo Spirito Santo che crei nel suo cuore l’umiltà che è di Cristo Gesù e che sempre va attinta nel suo cuore. Lo Spirito Santo l’attinge e la crea nel nostro cuore, non però crea una umiltà differente, ma l’umiltà che è di Cristo Gesù, l’umiltà in virtù della quale Lui, il Figlio di Dio, il Creatore del cielo e della terra, si è umiliato fino alla morte e ad una morte di croce. È questo il quotidiano miracolo o prodigio che lo Spirito Santo dovrà creare nel nostro cuore. Lui lo crea se noi quotidianamente glielo chiediamo.</w:t>
      </w:r>
    </w:p>
    <w:p w14:paraId="342A2D1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7</w:t>
      </w:r>
      <w:r w:rsidRPr="00D528F7">
        <w:rPr>
          <w:rFonts w:ascii="Arial" w:eastAsia="Times New Roman" w:hAnsi="Arial"/>
          <w:b/>
          <w:sz w:val="24"/>
          <w:szCs w:val="20"/>
          <w:lang w:val="la-Latn" w:eastAsia="it-IT"/>
        </w:rPr>
        <w:t>Sottomettetevi dunque a Dio; resistete al diavolo, ed egli fuggirà lontano da voi.</w:t>
      </w:r>
    </w:p>
    <w:p w14:paraId="5110AA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ci si sottomette a Dio? Con la nostra piena obbedienza alla sua Parola, con il purissimo ascolto della sua voce, con il trasformare in nostra vita ogni suo comando e precetto. Se non vi è obbedienza alla Parola, mai vi potrà essere sottomissione. Anche la sottomissione degli uni verso gli altri, è il frutto della nostra obbedienza alla Parola. La Parola non dice solo la sottomissione verso Dio, ma anche verso i fratelli e verso l’intera creazione. Anche alle Leggi della natura l’uomo si deve sottomettere. Queste Leggi non sono della natura, sono Legge del Dio che ha creato la natura. Anche l’ecologia ha bisogno di una visione soprannaturale altissima. Noi sempre lo abbiamo detto e anche ripetuto: la sana ecologia è il frutto della sana teologia. Se oggi si dichiara stolta e insipiente ogni sana teologia, mai vi potrà essere posto nel cuore degli uomini per una sana ecologia.</w:t>
      </w:r>
    </w:p>
    <w:p w14:paraId="0775D72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TUTTO È DONO: </w:t>
      </w:r>
      <w:r w:rsidRPr="00D528F7">
        <w:rPr>
          <w:rFonts w:ascii="Arial" w:eastAsia="Times New Roman" w:hAnsi="Arial"/>
          <w:bCs/>
          <w:sz w:val="24"/>
          <w:szCs w:val="20"/>
          <w:lang w:val="la-Latn" w:eastAsia="it-IT"/>
        </w:rPr>
        <w:t xml:space="preserve">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w:t>
      </w:r>
    </w:p>
    <w:p w14:paraId="4ECB30E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Ogni dono di Dio e la stessa vita dell’uomo vengono usati per creare disumanità e non per elevare l’umanità ad altezze divine in Cristo Gesù per opera dello Spirito Santo. 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r w:rsidRPr="00D528F7">
        <w:rPr>
          <w:rFonts w:ascii="Arial" w:eastAsia="Times New Roman" w:hAnsi="Arial"/>
          <w:bCs/>
          <w:i/>
          <w:iCs/>
          <w:sz w:val="24"/>
          <w:szCs w:val="20"/>
          <w:lang w:val="la-Latn" w:eastAsia="it-IT"/>
        </w:rPr>
        <w:t>«Ti istruirò e ti insegnerò la via da seguire; con gli occhi su di te, ti darò consiglio. Non siate privi d’intelligenza come il cavallo e come il mulo: la loro foga si piega con il morso e le briglie, se no, a te non si avvicinano»</w:t>
      </w:r>
      <w:r w:rsidRPr="00D528F7">
        <w:rPr>
          <w:rFonts w:ascii="Arial" w:eastAsia="Times New Roman" w:hAnsi="Arial"/>
          <w:bCs/>
          <w:sz w:val="24"/>
          <w:szCs w:val="20"/>
          <w:lang w:val="la-Latn" w:eastAsia="it-IT"/>
        </w:rPr>
        <w:t xml:space="preserve"> (Sal 32,8-9). Per l’uomo Dio non ha né morso e né briglie. L’uomo è dotato di volontà e può orientare se stesso alla distruzione dell’intera umanità.</w:t>
      </w:r>
    </w:p>
    <w:p w14:paraId="642104C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Le molteplici relazioni di sottomissione. </w:t>
      </w:r>
      <w:r w:rsidRPr="00D528F7">
        <w:rPr>
          <w:rFonts w:ascii="Arial" w:eastAsia="Times New Roman" w:hAnsi="Arial"/>
          <w:sz w:val="24"/>
          <w:szCs w:val="20"/>
          <w:lang w:val="la-Latn" w:eastAsia="it-IT"/>
        </w:rPr>
        <w:t xml:space="preserve">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61C163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w:t>
      </w:r>
      <w:r w:rsidRPr="00D528F7">
        <w:rPr>
          <w:rFonts w:ascii="Arial" w:eastAsia="Times New Roman" w:hAnsi="Arial"/>
          <w:sz w:val="24"/>
          <w:szCs w:val="20"/>
          <w:lang w:val="la-Latn" w:eastAsia="it-IT"/>
        </w:rPr>
        <w:lastRenderedPageBreak/>
        <w:t xml:space="preserve">senza nessuna vera ecologia religiosa nessuna vera ecologia antropologica, senza nessuna vera ecologia antropologia nessuna vera ecologia cosmologica. Siamo consumati dalla grande stoltezza. Siamo divorati dalla stoltezza. </w:t>
      </w:r>
    </w:p>
    <w:p w14:paraId="5307364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Paolo ci insegna che ogni sottomissione dovrà avvenire nel timore del Signore, cioè in obbedienza alla sua Parola: </w:t>
      </w:r>
    </w:p>
    <w:p w14:paraId="56BA15B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(Ef 5,21-24).</w:t>
      </w:r>
    </w:p>
    <w:p w14:paraId="3BDFD1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 È questo oggi il triste, orrendo peccato che stiamo commettendo: la dichiarazione di non sottomissione. Non c’è Parola di Dio alla quale sottomettersi e neanche ci sono Leggi di natura alle quali sottomettersi. Ognuno è signore di se stesso. Ognuno può vivere come gli pare. Non vi è alcuna Legge morale alla quale si è obbligati. C’è però una Legge dalla quale nessuno potrà mai liberarsi: la Legge della schiavitù del peccato, del vizio, della morte, della concupiscenza, degli istinti del male. O ci si sottomette alla Parola di Dio che è Parola di vita eterna. O ci si dovrà sottomettere alla Legge della schiavitù del peccato e della morte. Una sottomissione la dobbiamo vivere: o la sottomissione per la vita o la sottomissione per la morte. O la sottomissione è alla luce o la sottomissione è alle tenebre, che poi diventeranno per noi tenebre eterne. O ci si sottomette a Dio o la nostra sottomissione sarà data al diavolo e per l’eternità. Siamo chiamati a scegliere Dio e la sottomissione alla sua Parola. Nella sottomissione al diavolo già ci siamo fin dalla nascita.</w:t>
      </w:r>
    </w:p>
    <w:p w14:paraId="147E2B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discepolo di Gesù combatte su due fronti: sul fronte del bene attraverso la piena sottomissione alla Parola del Signore. Sul fronte del diavolo, affinché si allontani sempre più dal suo influsso e dalle sue seduzioni. Se non ci si sottomette alla Parola del Signore, mai potremo resistere al diavolo. Siamo già suoi schiavi. Possiamo resistere al diavolo nella misura in cui ogni giorno ci sottoponiamo alla Parola del Signore. Quando il diavolo fuggirà da noi? Mai. Sempre lui come leone ruggente va in giro cercando chi divorare. Se noi invece gli resistiamo attraverso una sempre perfetta obbedienza alla Parola, egli fuggirà lontano da noi, nel senso che non potrà farci alcun male. Dicono i Padri della Chiesa: </w:t>
      </w:r>
      <w:r w:rsidRPr="00D528F7">
        <w:rPr>
          <w:rFonts w:ascii="Arial" w:eastAsia="Times New Roman" w:hAnsi="Arial"/>
          <w:i/>
          <w:iCs/>
          <w:sz w:val="24"/>
          <w:szCs w:val="20"/>
          <w:lang w:val="la-Latn" w:eastAsia="it-IT"/>
        </w:rPr>
        <w:t>Latrare potest. Mordere non potest</w:t>
      </w:r>
      <w:r w:rsidRPr="00D528F7">
        <w:rPr>
          <w:rFonts w:ascii="Arial" w:eastAsia="Times New Roman" w:hAnsi="Arial"/>
          <w:sz w:val="24"/>
          <w:szCs w:val="20"/>
          <w:lang w:val="la-Latn" w:eastAsia="it-IT"/>
        </w:rPr>
        <w:t xml:space="preserve">. A condizione che non siamo noi a permettergli di morderci. </w:t>
      </w:r>
    </w:p>
    <w:p w14:paraId="475F95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non gli abbiamo permesso di morderci. Gli abbiamo concesso molto di più. Gli abbiamo dato ogni facoltà di ingoiarci vivi e di trasformarci in suo sterco. Oggi non è il denaro lo sterco di Satana. È invece il cristiano. </w:t>
      </w:r>
      <w:r w:rsidRPr="00D528F7">
        <w:rPr>
          <w:rFonts w:ascii="Arial" w:eastAsia="Times New Roman" w:hAnsi="Arial"/>
          <w:caps/>
          <w:sz w:val="24"/>
          <w:szCs w:val="20"/>
          <w:lang w:val="la-Latn" w:eastAsia="it-IT"/>
        </w:rPr>
        <w:t>è</w:t>
      </w:r>
      <w:r w:rsidRPr="00D528F7">
        <w:rPr>
          <w:rFonts w:ascii="Arial" w:eastAsia="Times New Roman" w:hAnsi="Arial"/>
          <w:sz w:val="24"/>
          <w:szCs w:val="20"/>
          <w:lang w:val="la-Latn" w:eastAsia="it-IT"/>
        </w:rPr>
        <w:t xml:space="preserve"> Lui che si è lasciato interamente divorare da Satana fino ad essere da lui espulso nella storia come suo sterco, suo sterco di morte per ogni altro uomo. Satana ha convinto il cristiano a non credere più nella Parola di Gesù, nel suo Santo Vangelo. Per questa non fede si compie per noi la Parola di Gesù: </w:t>
      </w:r>
      <w:r w:rsidRPr="00D528F7">
        <w:rPr>
          <w:rFonts w:ascii="Arial" w:eastAsia="Times New Roman" w:hAnsi="Arial"/>
          <w:i/>
          <w:iCs/>
          <w:sz w:val="24"/>
          <w:szCs w:val="20"/>
          <w:lang w:val="la-Latn" w:eastAsia="it-IT"/>
        </w:rPr>
        <w:t>“Abbiamo chiuso il regno di Dio per noi e lo abbiamo anche chiuso per ogni nostro fratello”</w:t>
      </w:r>
      <w:r w:rsidRPr="00D528F7">
        <w:rPr>
          <w:rFonts w:ascii="Arial" w:eastAsia="Times New Roman" w:hAnsi="Arial"/>
          <w:sz w:val="24"/>
          <w:szCs w:val="20"/>
          <w:lang w:val="la-Latn" w:eastAsia="it-IT"/>
        </w:rPr>
        <w:t xml:space="preserve">. Siamo responsabili della nostra morte eterna e di quella di ogni altro uomo quando noi diciamo che l’inferno non esiste o che esso è vuoto perché la misericordia del Signore alla fine ci condurrà tutti nel suo regno di luce. Dicendo questo altro non facciamo che trasformarci da figli di Dio, figli della luce, figli della verità, figli della </w:t>
      </w:r>
      <w:r w:rsidRPr="00D528F7">
        <w:rPr>
          <w:rFonts w:ascii="Arial" w:eastAsia="Times New Roman" w:hAnsi="Arial"/>
          <w:sz w:val="24"/>
          <w:szCs w:val="20"/>
          <w:lang w:val="la-Latn" w:eastAsia="it-IT"/>
        </w:rPr>
        <w:lastRenderedPageBreak/>
        <w:t>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Ecco perché Satana ha ridotto i cristiani in suo sterco di tenebre e di morte.</w:t>
      </w:r>
    </w:p>
    <w:p w14:paraId="390095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È questo il suo interno: tutta la Chiesa vuole ridurre in suo sterco, in sterco di tenebre e di morte. Urge oggi che liberiamo la Chiesa da questa satanica e infernale schiavitù. Urge che la risuscitiamo con una risurrezione più potente di quella operata da Cristo Gesù su Lazzaro. Oggi è la Chiesa che giace nel 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Per quanti si lasciano trasformare da Satana in suo sterco grande è la responsabilità. Il cristiano è figlio di Dio, in Cristo Gesù, per opera dello Spirito Santo. Questa dignità mai dovrà permettere che venga divorata da Satana.</w:t>
      </w:r>
    </w:p>
    <w:p w14:paraId="667FDC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8</w:t>
      </w:r>
      <w:r w:rsidRPr="00D528F7">
        <w:rPr>
          <w:rFonts w:ascii="Arial" w:eastAsia="Times New Roman" w:hAnsi="Arial"/>
          <w:b/>
          <w:sz w:val="24"/>
          <w:szCs w:val="20"/>
          <w:lang w:val="la-Latn" w:eastAsia="it-IT"/>
        </w:rPr>
        <w:t>Avvicinatevi a Dio ed egli si avvicinerà a voi. Peccatori, purificate le vostre mani; uomini dall’animo indeciso, santificate i vostri cuori.</w:t>
      </w:r>
    </w:p>
    <w:p w14:paraId="52360ED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pacing w:val="-2"/>
          <w:sz w:val="24"/>
          <w:szCs w:val="20"/>
          <w:lang w:val="la-Latn" w:eastAsia="it-IT"/>
        </w:rPr>
        <w:t>Ci si avvicina a Dio in un solo modo: attraverso la fede nella sua Parola. La Parola però non cade dal cielo come la pioggia. Essa è data per voce umana. La voce umana l’attinge dal cuore. Se il cuore è puro la Parola è pura. Se il cuore è impuro la Parola è impura. Se il cuore è malvagio, la Parola è malvagia. Se il cuore è diabolico, la Parola è diabolica. Se il cuore è sterco del diavolo, anche la Parola è sterco del diavolo. Se il cuore è pieno di Spirito Santo, sempre la Parola sarà piena di Spirito Santo ed è questa Parola che attrae gli uomini perché si avvicinino a Dio. Uno sterco di Satana quale Parola di salvezza e di redenzione</w:t>
      </w:r>
      <w:r w:rsidRPr="00D528F7">
        <w:rPr>
          <w:rFonts w:ascii="Arial" w:eastAsia="Times New Roman" w:hAnsi="Arial"/>
          <w:sz w:val="24"/>
          <w:szCs w:val="20"/>
          <w:lang w:val="la-Latn" w:eastAsia="it-IT"/>
        </w:rPr>
        <w:t xml:space="preserve"> potrà mai avere? Nessuna. Chi vuole che i suoi fratelli si avvicinino a Dio deve dare loro una Parola colma di Spirito Santo e per questo il suo cuore deve essere stracolmo di Spirito Santo.</w:t>
      </w:r>
    </w:p>
    <w:p w14:paraId="7EE512C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noi ci avviciniamo a Dio prestando ascolto ad ogni sua Parola, Lui sempre si avvicinerà a noi. Si avvicinerà infallibilmente perché Lui e la sua Parola sono una cosa sola. Dove c’è Lui nella purezza della verità c’è la sua Parola nella purezza della verità. Dove c’è la Parola nella purezza della sua verità, là sempre ci sarà il Signore nella purezza della sua verità. Se la Parola di Dio è nel nostro cuore secondo la pienezza della sua verità, anche </w:t>
      </w:r>
      <w:r w:rsidRPr="00D528F7">
        <w:rPr>
          <w:rFonts w:ascii="Arial" w:eastAsia="Times New Roman" w:hAnsi="Arial"/>
          <w:spacing w:val="-2"/>
          <w:sz w:val="24"/>
          <w:szCs w:val="20"/>
          <w:lang w:val="la-Latn" w:eastAsia="it-IT"/>
        </w:rPr>
        <w:t xml:space="preserve">Dio è nel cuore nella pienezza della sua verità. Meno la Parola è pura in noi e meno pura è la presenza del Signore in noi. Poiché oggi stiamo privando della sua verità ogni Parola di Dio, anche Dio viene privato di ogni sua verità. Parola falsa nel cuore, Dio falso nel cuore. Parola vera nel cuore, Dio vero nel cuore. Parola verissima nel cuore, Dio </w:t>
      </w:r>
      <w:r w:rsidRPr="00D528F7">
        <w:rPr>
          <w:rFonts w:ascii="Arial" w:eastAsia="Times New Roman" w:hAnsi="Arial"/>
          <w:spacing w:val="-2"/>
          <w:sz w:val="24"/>
          <w:szCs w:val="20"/>
          <w:lang w:val="la-Latn" w:eastAsia="it-IT"/>
        </w:rPr>
        <w:lastRenderedPageBreak/>
        <w:t>verissimo nel cuore. In ordine alla Parola accolta e donata vi sono delle verità che è giusto che vengano messe nel cuore. Il cristiano è la via attraverso la quale lo Spirito</w:t>
      </w:r>
      <w:r w:rsidRPr="00D528F7">
        <w:rPr>
          <w:rFonts w:ascii="Arial" w:eastAsia="Times New Roman" w:hAnsi="Arial"/>
          <w:sz w:val="24"/>
          <w:szCs w:val="20"/>
          <w:lang w:val="la-Latn" w:eastAsia="it-IT"/>
        </w:rPr>
        <w:t xml:space="preserve"> Santo fa giungere la Parola di Cristo Gesù ad ogni uomo. Se il cristiano smette di essere il canale della Parola, l’umanità sarà consumata dalla più triste delle carestie: la carestia della Parola. Ma di questa carestia responsabile è il cristiano.</w:t>
      </w:r>
    </w:p>
    <w:p w14:paraId="350DEB48"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227" w:name="_Toc338715794"/>
      <w:bookmarkStart w:id="228" w:name="_Toc429118454"/>
      <w:bookmarkStart w:id="229" w:name="_Toc429118595"/>
      <w:bookmarkStart w:id="230" w:name="_Toc429118927"/>
      <w:bookmarkStart w:id="231" w:name="_Toc430013358"/>
      <w:bookmarkStart w:id="232" w:name="_Toc430013822"/>
      <w:bookmarkStart w:id="233" w:name="_Toc430014779"/>
      <w:bookmarkStart w:id="234" w:name="_Toc430015300"/>
      <w:bookmarkStart w:id="235" w:name="_Toc430339406"/>
      <w:bookmarkStart w:id="236" w:name="_Toc434569801"/>
      <w:bookmarkStart w:id="237" w:name="_Toc435720391"/>
      <w:bookmarkStart w:id="238" w:name="_Toc56404766"/>
      <w:bookmarkStart w:id="239" w:name="_Toc62176880"/>
      <w:r w:rsidRPr="00D528F7">
        <w:rPr>
          <w:rFonts w:ascii="Arial" w:eastAsia="Times New Roman" w:hAnsi="Arial"/>
          <w:b/>
          <w:sz w:val="24"/>
          <w:szCs w:val="20"/>
          <w:lang w:val="la-Latn" w:eastAsia="it-IT"/>
        </w:rPr>
        <w:t>La Parola e le parole</w:t>
      </w:r>
      <w:bookmarkEnd w:id="227"/>
      <w:bookmarkEnd w:id="228"/>
      <w:bookmarkEnd w:id="229"/>
      <w:bookmarkEnd w:id="230"/>
      <w:bookmarkEnd w:id="231"/>
      <w:bookmarkEnd w:id="232"/>
      <w:bookmarkEnd w:id="233"/>
      <w:bookmarkEnd w:id="234"/>
      <w:bookmarkEnd w:id="235"/>
      <w:bookmarkEnd w:id="236"/>
      <w:bookmarkEnd w:id="237"/>
      <w:bookmarkEnd w:id="238"/>
      <w:bookmarkEnd w:id="239"/>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La fede è per sua natura atto dialogico. Essa è Parola che esce dalla bocca di Dio e penetra nel cuore dell'uomo, chia</w:t>
      </w:r>
      <w:r w:rsidRPr="00D528F7">
        <w:rPr>
          <w:rFonts w:ascii="Arial" w:eastAsia="Times New Roman" w:hAnsi="Arial"/>
          <w:sz w:val="24"/>
          <w:szCs w:val="20"/>
          <w:lang w:val="la-Latn" w:eastAsia="it-IT"/>
        </w:rPr>
        <w:softHyphen/>
        <w:t>mandolo a plasmarsi e a divenire secondo la Parola pronun</w:t>
      </w:r>
      <w:r w:rsidRPr="00D528F7">
        <w:rPr>
          <w:rFonts w:ascii="Arial" w:eastAsia="Times New Roman" w:hAnsi="Arial"/>
          <w:sz w:val="24"/>
          <w:szCs w:val="20"/>
          <w:lang w:val="la-Latn" w:eastAsia="it-IT"/>
        </w:rPr>
        <w:softHyphen/>
        <w:t>ciata. Si ha fede quando la Parola ascoltata si trasforma in nostra carne e nostro sangue. Dove manca la Parola non nasce la fede, ci può essere credenza, idea, pensiero, immaginazione, anche desiderio e volontà di bene, ma non c'è ancora fede. In Dio parola e vita coincidono. Dio non può avere una Paro</w:t>
      </w:r>
      <w:r w:rsidRPr="00D528F7">
        <w:rPr>
          <w:rFonts w:ascii="Arial" w:eastAsia="Times New Roman" w:hAnsi="Arial"/>
          <w:sz w:val="24"/>
          <w:szCs w:val="20"/>
          <w:lang w:val="la-Latn" w:eastAsia="it-IT"/>
        </w:rPr>
        <w:softHyphen/>
        <w:t>la che non sia manifestazione della sua natura che è sommo bene, somma giustizia, infinita misericordia. Anche l'uomo ha una parola che proviene dal cuore, ma che nel momento in cui dal cuore passa sulle labbra diviene pa</w:t>
      </w:r>
      <w:r w:rsidRPr="00D528F7">
        <w:rPr>
          <w:rFonts w:ascii="Arial" w:eastAsia="Times New Roman" w:hAnsi="Arial"/>
          <w:sz w:val="24"/>
          <w:szCs w:val="20"/>
          <w:lang w:val="la-Latn" w:eastAsia="it-IT"/>
        </w:rPr>
        <w:softHyphen/>
        <w:t>rola che si trasforma e mostra una natura che in verità non esiste, o non è perfettamente quella che la parola manife</w:t>
      </w:r>
      <w:r w:rsidRPr="00D528F7">
        <w:rPr>
          <w:rFonts w:ascii="Arial" w:eastAsia="Times New Roman" w:hAnsi="Arial"/>
          <w:sz w:val="24"/>
          <w:szCs w:val="20"/>
          <w:lang w:val="la-Latn" w:eastAsia="it-IT"/>
        </w:rPr>
        <w:softHyphen/>
        <w:t>sta. Chi ascolta possiede un mezzo efficacissimo per rendersi conto e per conoscere l'altro, per accordargli fiducia, o per non concedere quell'assenso alla parola pronunciata. Perché questo discernimento avvenga occorre però che il cuo</w:t>
      </w:r>
      <w:r w:rsidRPr="00D528F7">
        <w:rPr>
          <w:rFonts w:ascii="Arial" w:eastAsia="Times New Roman" w:hAnsi="Arial"/>
          <w:sz w:val="24"/>
          <w:szCs w:val="20"/>
          <w:lang w:val="la-Latn" w:eastAsia="it-IT"/>
        </w:rPr>
        <w:softHyphen/>
        <w:t>re cerchi il bene, la mente aspiri alla conquista del vero, il sentimento sospiri a nutrirsi del bello; che sia libero, non legato, non dipendente, non schiavo, non manipolato, non manipolabile, povero in spirito, mite ed umile, misericor</w:t>
      </w:r>
      <w:r w:rsidRPr="00D528F7">
        <w:rPr>
          <w:rFonts w:ascii="Arial" w:eastAsia="Times New Roman" w:hAnsi="Arial"/>
          <w:sz w:val="24"/>
          <w:szCs w:val="20"/>
          <w:lang w:val="la-Latn" w:eastAsia="it-IT"/>
        </w:rPr>
        <w:softHyphen/>
        <w:t>dioso e giusto, scevro dai condizionamenti delle relazioni umane. Occorre anche che l'intelligenza sia capace di leggere la storia e i suoi segni e che la volontà sia forte per deci</w:t>
      </w:r>
      <w:r w:rsidRPr="00D528F7">
        <w:rPr>
          <w:rFonts w:ascii="Arial" w:eastAsia="Times New Roman" w:hAnsi="Arial"/>
          <w:sz w:val="24"/>
          <w:szCs w:val="20"/>
          <w:lang w:val="la-Latn" w:eastAsia="it-IT"/>
        </w:rPr>
        <w:softHyphen/>
        <w:t>dersi con decisione sempre aggiornata ad accogliere la veri</w:t>
      </w:r>
      <w:r w:rsidRPr="00D528F7">
        <w:rPr>
          <w:rFonts w:ascii="Arial" w:eastAsia="Times New Roman" w:hAnsi="Arial"/>
          <w:sz w:val="24"/>
          <w:szCs w:val="20"/>
          <w:lang w:val="la-Latn" w:eastAsia="it-IT"/>
        </w:rPr>
        <w:softHyphen/>
        <w:t>tà e solo essa nelle molteplici parole ascoltate. Se c'è crisi oggi, essa è crisi di parola. Oggi la parola non è più dialogica, essa è monologale; non si riesce ad entrare in comunione; si ha come una sfiducia nella parola altrui. Si è perso il contatto vivo con la Parola, quella che dona consistenza e senso ad ogni nostra parola, la Parola crea</w:t>
      </w:r>
      <w:r w:rsidRPr="00D528F7">
        <w:rPr>
          <w:rFonts w:ascii="Arial" w:eastAsia="Times New Roman" w:hAnsi="Arial"/>
          <w:sz w:val="24"/>
          <w:szCs w:val="20"/>
          <w:lang w:val="la-Latn" w:eastAsia="it-IT"/>
        </w:rPr>
        <w:softHyphen/>
        <w:t>trice di Dio la sola capace di rinnovare il cuore, di ren</w:t>
      </w:r>
      <w:r w:rsidRPr="00D528F7">
        <w:rPr>
          <w:rFonts w:ascii="Arial" w:eastAsia="Times New Roman" w:hAnsi="Arial"/>
          <w:sz w:val="24"/>
          <w:szCs w:val="20"/>
          <w:lang w:val="la-Latn" w:eastAsia="it-IT"/>
        </w:rPr>
        <w:softHyphen/>
        <w:t>derlo puro e mondo, di santificarlo e di ricolmarlo di paro</w:t>
      </w:r>
      <w:r w:rsidRPr="00D528F7">
        <w:rPr>
          <w:rFonts w:ascii="Arial" w:eastAsia="Times New Roman" w:hAnsi="Arial"/>
          <w:sz w:val="24"/>
          <w:szCs w:val="20"/>
          <w:lang w:val="la-Latn" w:eastAsia="it-IT"/>
        </w:rPr>
        <w:softHyphen/>
        <w:t>le sante, che partecipino a loro volta della stessa onnipo</w:t>
      </w:r>
      <w:r w:rsidRPr="00D528F7">
        <w:rPr>
          <w:rFonts w:ascii="Arial" w:eastAsia="Times New Roman" w:hAnsi="Arial"/>
          <w:sz w:val="24"/>
          <w:szCs w:val="20"/>
          <w:lang w:val="la-Latn" w:eastAsia="it-IT"/>
        </w:rPr>
        <w:softHyphen/>
        <w:t xml:space="preserve">tenza creatrice del mistero della Parola del Signore. </w:t>
      </w:r>
    </w:p>
    <w:p w14:paraId="7207E93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c'è come una chiusura dell'uomo nell'immanenza. Il mon</w:t>
      </w:r>
      <w:r w:rsidRPr="00D528F7">
        <w:rPr>
          <w:rFonts w:ascii="Arial" w:eastAsia="Times New Roman" w:hAnsi="Arial"/>
          <w:sz w:val="24"/>
          <w:szCs w:val="20"/>
          <w:lang w:val="la-Latn" w:eastAsia="it-IT"/>
        </w:rPr>
        <w:softHyphen/>
        <w:t>do del cielo e il mondo della terra sono due realtà in anti</w:t>
      </w:r>
      <w:r w:rsidRPr="00D528F7">
        <w:rPr>
          <w:rFonts w:ascii="Arial" w:eastAsia="Times New Roman" w:hAnsi="Arial"/>
          <w:sz w:val="24"/>
          <w:szCs w:val="20"/>
          <w:lang w:val="la-Latn" w:eastAsia="it-IT"/>
        </w:rPr>
        <w:softHyphen/>
        <w:t>tesi: o Dio o l'uomo, o la terra o il cielo, o il futuro o il presente. Estirpando Dio, il cielo ed il futuro, l'uomo si è rinchiuso in se stesso, nella terra, nel presente. Tut</w:t>
      </w:r>
      <w:r w:rsidRPr="00D528F7">
        <w:rPr>
          <w:rFonts w:ascii="Arial" w:eastAsia="Times New Roman" w:hAnsi="Arial"/>
          <w:sz w:val="24"/>
          <w:szCs w:val="20"/>
          <w:lang w:val="la-Latn" w:eastAsia="it-IT"/>
        </w:rPr>
        <w:softHyphen/>
        <w:t>te le parole che egli proferisce riflettono questa drammati</w:t>
      </w:r>
      <w:r w:rsidRPr="00D528F7">
        <w:rPr>
          <w:rFonts w:ascii="Arial" w:eastAsia="Times New Roman" w:hAnsi="Arial"/>
          <w:sz w:val="24"/>
          <w:szCs w:val="20"/>
          <w:lang w:val="la-Latn" w:eastAsia="it-IT"/>
        </w:rPr>
        <w:softHyphen/>
        <w:t>ca realtà. Quanti devono indicare all'uomo la via della vita, sono ten</w:t>
      </w:r>
      <w:r w:rsidRPr="00D528F7">
        <w:rPr>
          <w:rFonts w:ascii="Arial" w:eastAsia="Times New Roman" w:hAnsi="Arial"/>
          <w:sz w:val="24"/>
          <w:szCs w:val="20"/>
          <w:lang w:val="la-Latn" w:eastAsia="it-IT"/>
        </w:rPr>
        <w:softHyphen/>
        <w:t>tati di rimanere come impigliati nell'immanentismo della storia e delle sue soluzioni. La salvezza diviene per alcuni un fatto della terra, tra gli uomini, di un presente, di un domani, ma non di un futuro, quel futuro che prepara per noi il Dio della speranza, nel mistero della risurrezione gloriosa di Gesù Signore. L'imma</w:t>
      </w:r>
      <w:r w:rsidRPr="00D528F7">
        <w:rPr>
          <w:rFonts w:ascii="Arial" w:eastAsia="Times New Roman" w:hAnsi="Arial"/>
          <w:sz w:val="24"/>
          <w:szCs w:val="20"/>
          <w:lang w:val="la-Latn" w:eastAsia="it-IT"/>
        </w:rPr>
        <w:softHyphen/>
        <w:t>nenza non può dare salvezza. La salvezza dell'uomo è frutto di trascendenza, è dono dall'alto, discende dal cielo. Oggi non solo è grave che la Parola di Dio venga sostituita con le molte parole umane, quanto piuttosto è sconvolgente l'attribuzione a Dio della parola umana, annunziata e pro</w:t>
      </w:r>
      <w:r w:rsidRPr="00D528F7">
        <w:rPr>
          <w:rFonts w:ascii="Arial" w:eastAsia="Times New Roman" w:hAnsi="Arial"/>
          <w:sz w:val="24"/>
          <w:szCs w:val="20"/>
          <w:lang w:val="la-Latn" w:eastAsia="it-IT"/>
        </w:rPr>
        <w:softHyphen/>
        <w:t xml:space="preserve">clamata come parola di Dio. Il riferimento a Dio non è più di fede, ma di non fede. La </w:t>
      </w:r>
      <w:r w:rsidRPr="00D528F7">
        <w:rPr>
          <w:rFonts w:ascii="Arial" w:eastAsia="Times New Roman" w:hAnsi="Arial"/>
          <w:sz w:val="24"/>
          <w:szCs w:val="20"/>
          <w:lang w:val="la-Latn" w:eastAsia="it-IT"/>
        </w:rPr>
        <w:lastRenderedPageBreak/>
        <w:t>causa di questo caos religioso è semplice: il distacco dalla Parola, l'attaccamento alle mol</w:t>
      </w:r>
      <w:r w:rsidRPr="00D528F7">
        <w:rPr>
          <w:rFonts w:ascii="Arial" w:eastAsia="Times New Roman" w:hAnsi="Arial"/>
          <w:sz w:val="24"/>
          <w:szCs w:val="20"/>
          <w:lang w:val="la-Latn" w:eastAsia="it-IT"/>
        </w:rPr>
        <w:softHyphen/>
        <w:t xml:space="preserve">te parole dell'uomo. </w:t>
      </w:r>
    </w:p>
    <w:p w14:paraId="348AEEC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si vuole ritrovare la via della fede, necessariamente bisogna passare attraverso l'interiorizzazione della Parola, di tutta la Parola e non di certe frasi, di alcune parti, di certi libri, di qualche versetto. Se vogliamo risolvere la crisi esistenziale dell'immanenti</w:t>
      </w:r>
      <w:r w:rsidRPr="00D528F7">
        <w:rPr>
          <w:rFonts w:ascii="Arial" w:eastAsia="Times New Roman" w:hAnsi="Arial"/>
          <w:sz w:val="24"/>
          <w:szCs w:val="20"/>
          <w:lang w:val="la-Latn" w:eastAsia="it-IT"/>
        </w:rPr>
        <w:softHyphen/>
        <w:t>smo dobbiamo convincerci che non esiste altra possibilità se non quella di passare attraverso l'ascolto fedele, quel dia</w:t>
      </w:r>
      <w:r w:rsidRPr="00D528F7">
        <w:rPr>
          <w:rFonts w:ascii="Arial" w:eastAsia="Times New Roman" w:hAnsi="Arial"/>
          <w:sz w:val="24"/>
          <w:szCs w:val="20"/>
          <w:lang w:val="la-Latn" w:eastAsia="it-IT"/>
        </w:rPr>
        <w:softHyphen/>
        <w:t>logo interpersonale, fatto di preghiera, di lunghi silenzi dinanzi a Dio, in modo che il nostro spirito sia reso capace di ascoltare la voce dello Spirito di Dio che chiama ciascu</w:t>
      </w:r>
      <w:r w:rsidRPr="00D528F7">
        <w:rPr>
          <w:rFonts w:ascii="Arial" w:eastAsia="Times New Roman" w:hAnsi="Arial"/>
          <w:sz w:val="24"/>
          <w:szCs w:val="20"/>
          <w:lang w:val="la-Latn" w:eastAsia="it-IT"/>
        </w:rPr>
        <w:softHyphen/>
        <w:t>no di noi ad intraprendere quel cammino di amore e di sal</w:t>
      </w:r>
      <w:r w:rsidRPr="00D528F7">
        <w:rPr>
          <w:rFonts w:ascii="Arial" w:eastAsia="Times New Roman" w:hAnsi="Arial"/>
          <w:sz w:val="24"/>
          <w:szCs w:val="20"/>
          <w:lang w:val="la-Latn" w:eastAsia="it-IT"/>
        </w:rPr>
        <w:softHyphen/>
        <w:t>vezza che conduce l'uomo al possesso di sè. Il ruolo della Chiesa si rivela di primaria importanza. La salvezza del mondo è oggi nelle mani della Chiesa fondata su Pietro, poiché è in essa la luce piena della Parola del Si</w:t>
      </w:r>
      <w:r w:rsidRPr="00D528F7">
        <w:rPr>
          <w:rFonts w:ascii="Arial" w:eastAsia="Times New Roman" w:hAnsi="Arial"/>
          <w:sz w:val="24"/>
          <w:szCs w:val="20"/>
          <w:lang w:val="la-Latn" w:eastAsia="it-IT"/>
        </w:rPr>
        <w:softHyphen/>
        <w:t>gnore, è in essa che brilla in tutto il suo splendore di salvezza e di santità. Il nostro mondo è senza la Parola, pur essendo inabissato e sommerso di parole, ma sono parole che non salvano, anzi più si parla e più si crea angoscia, delusione, dolore, ansia, smarrimento, confusione, incertezza. Sono parole che creano danni, mali, sciagure, lutti, stragi, distruzioni. Senza la Parola, le parole non hanno in sè il principio del</w:t>
      </w:r>
      <w:r w:rsidRPr="00D528F7">
        <w:rPr>
          <w:rFonts w:ascii="Arial" w:eastAsia="Times New Roman" w:hAnsi="Arial"/>
          <w:sz w:val="24"/>
          <w:szCs w:val="20"/>
          <w:lang w:val="la-Latn" w:eastAsia="it-IT"/>
        </w:rPr>
        <w:softHyphen/>
        <w:t>la vita. Con la Parola ogni altra parola riceve energia, senso, significato, poiché è una Parola che lenisce, risana, conforta, dona speranza, sollievo, conferisce salvezza, apre l'uomo a Dio, al cielo, al futuro eterno. La Parola riapre il circuito interrotto con il peccato. A causa di una parola venne la morte, a causa della Parola ritorna fiorire la vita sulla terra. Il grembo della Chiesa è simile al grembo della Madre di Gesù: per la sua Fede nel</w:t>
      </w:r>
      <w:r w:rsidRPr="00D528F7">
        <w:rPr>
          <w:rFonts w:ascii="Arial" w:eastAsia="Times New Roman" w:hAnsi="Arial"/>
          <w:sz w:val="24"/>
          <w:szCs w:val="20"/>
          <w:lang w:val="la-Latn" w:eastAsia="it-IT"/>
        </w:rPr>
        <w:softHyphen/>
        <w:t>la Parola e per l'Onnipotenza dello Spirito Santo il Verbo si fece in lei carne, si fa per la fede della Chiesa nostra vita e vita del mondo. Ma questo non può avvenire senza la nostra fede nella Paro</w:t>
      </w:r>
      <w:r w:rsidRPr="00D528F7">
        <w:rPr>
          <w:rFonts w:ascii="Arial" w:eastAsia="Times New Roman" w:hAnsi="Arial"/>
          <w:sz w:val="24"/>
          <w:szCs w:val="20"/>
          <w:lang w:val="la-Latn" w:eastAsia="it-IT"/>
        </w:rPr>
        <w:softHyphen/>
        <w:t xml:space="preserve">la. </w:t>
      </w:r>
    </w:p>
    <w:p w14:paraId="50F7DFDA"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240" w:name="_Toc338715835"/>
      <w:bookmarkStart w:id="241" w:name="_Toc429118495"/>
      <w:bookmarkStart w:id="242" w:name="_Toc429118636"/>
      <w:bookmarkStart w:id="243" w:name="_Toc429118968"/>
      <w:bookmarkStart w:id="244" w:name="_Toc430013399"/>
      <w:bookmarkStart w:id="245" w:name="_Toc430013863"/>
      <w:bookmarkStart w:id="246" w:name="_Toc430014820"/>
      <w:bookmarkStart w:id="247" w:name="_Toc430015341"/>
      <w:bookmarkStart w:id="248" w:name="_Toc430339447"/>
      <w:bookmarkStart w:id="249" w:name="_Toc434569842"/>
      <w:bookmarkStart w:id="250" w:name="_Toc435720432"/>
      <w:bookmarkStart w:id="251" w:name="_Toc56404807"/>
      <w:bookmarkStart w:id="252" w:name="_Toc62176921"/>
      <w:r w:rsidRPr="00D528F7">
        <w:rPr>
          <w:rFonts w:ascii="Arial" w:eastAsia="Times New Roman" w:hAnsi="Arial"/>
          <w:b/>
          <w:sz w:val="24"/>
          <w:szCs w:val="20"/>
          <w:lang w:val="la-Latn" w:eastAsia="it-IT"/>
        </w:rPr>
        <w:t xml:space="preserve">Dire la Parola. </w:t>
      </w:r>
      <w:bookmarkEnd w:id="240"/>
      <w:bookmarkEnd w:id="241"/>
      <w:bookmarkEnd w:id="242"/>
      <w:bookmarkEnd w:id="243"/>
      <w:bookmarkEnd w:id="244"/>
      <w:bookmarkEnd w:id="245"/>
      <w:bookmarkEnd w:id="246"/>
      <w:bookmarkEnd w:id="247"/>
      <w:bookmarkEnd w:id="248"/>
      <w:bookmarkEnd w:id="249"/>
      <w:bookmarkEnd w:id="250"/>
      <w:bookmarkEnd w:id="251"/>
      <w:bookmarkEnd w:id="252"/>
      <w:r w:rsidRPr="00D528F7">
        <w:rPr>
          <w:rFonts w:ascii="Arial" w:eastAsia="Times New Roman" w:hAnsi="Arial"/>
          <w:sz w:val="24"/>
          <w:szCs w:val="20"/>
          <w:lang w:val="la-Latn" w:eastAsia="it-IT"/>
        </w:rPr>
        <w:t>Nella storia, la Chiesa è chiamata ad aiutare gli uomini a camminare verso il futuro, ma facendoli guardare verso il passato, verso quel punto inizia</w:t>
      </w:r>
      <w:r w:rsidRPr="00D528F7">
        <w:rPr>
          <w:rFonts w:ascii="Arial" w:eastAsia="Times New Roman" w:hAnsi="Arial"/>
          <w:sz w:val="24"/>
          <w:szCs w:val="20"/>
          <w:lang w:val="la-Latn" w:eastAsia="it-IT"/>
        </w:rPr>
        <w:softHyphen/>
        <w:t>le dal quale dipende la sua vita e quella dell'in</w:t>
      </w:r>
      <w:r w:rsidRPr="00D528F7">
        <w:rPr>
          <w:rFonts w:ascii="Arial" w:eastAsia="Times New Roman" w:hAnsi="Arial"/>
          <w:sz w:val="24"/>
          <w:szCs w:val="20"/>
          <w:lang w:val="la-Latn" w:eastAsia="it-IT"/>
        </w:rPr>
        <w:softHyphen/>
        <w:t>tera umanità. Essa stessa deve fermissimamente ancorarsi a quel momento, che è il fondamento del suo essere, nel quale ogni altro attimo, fino alla consumazione dei secoli, diviene vero, autentico, nuovo, nuovissimo, sempre attuale. La Chiesa vive se ricorda; si rinnova nella storia se tiene fissi gli occhi su quell'ora che l'ha ge</w:t>
      </w:r>
      <w:r w:rsidRPr="00D528F7">
        <w:rPr>
          <w:rFonts w:ascii="Arial" w:eastAsia="Times New Roman" w:hAnsi="Arial"/>
          <w:sz w:val="24"/>
          <w:szCs w:val="20"/>
          <w:lang w:val="la-Latn" w:eastAsia="it-IT"/>
        </w:rPr>
        <w:softHyphen/>
        <w:t>nerata e chiamata in vita: quest'attimo è la morte in Croce del suo Salvatore, è la risurrezione del suo Redentore. Quell'ora la Chiesa deve sempre ri</w:t>
      </w:r>
      <w:r w:rsidRPr="00D528F7">
        <w:rPr>
          <w:rFonts w:ascii="Arial" w:eastAsia="Times New Roman" w:hAnsi="Arial"/>
          <w:sz w:val="24"/>
          <w:szCs w:val="20"/>
          <w:lang w:val="la-Latn" w:eastAsia="it-IT"/>
        </w:rPr>
        <w:softHyphen/>
        <w:t>cordare, attualizzare, vivere, compiere, realizza</w:t>
      </w:r>
      <w:r w:rsidRPr="00D528F7">
        <w:rPr>
          <w:rFonts w:ascii="Arial" w:eastAsia="Times New Roman" w:hAnsi="Arial"/>
          <w:sz w:val="24"/>
          <w:szCs w:val="20"/>
          <w:lang w:val="la-Latn" w:eastAsia="it-IT"/>
        </w:rPr>
        <w:softHyphen/>
        <w:t xml:space="preserve">re. Ogni qualvolta si tradisce quell'ora per cattivo ricordo o per ricordo non effettuato, si tradisce la Parola di Gesù, poiché la si rende inefficace nella sua azione di luce del mondo e di sale della terra. </w:t>
      </w:r>
    </w:p>
    <w:p w14:paraId="50537C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c'è ricordo senza lo Spirito Santo; è Lui che deve dirci giorno per giorno la verità della Parola del Signore e con</w:t>
      </w:r>
      <w:r w:rsidRPr="00D528F7">
        <w:rPr>
          <w:rFonts w:ascii="Arial" w:eastAsia="Times New Roman" w:hAnsi="Arial"/>
          <w:sz w:val="24"/>
          <w:szCs w:val="20"/>
          <w:lang w:val="la-Latn" w:eastAsia="it-IT"/>
        </w:rPr>
        <w:softHyphen/>
        <w:t>segnarla pura e santa alla nostra coscienza e al nostro cuo</w:t>
      </w:r>
      <w:r w:rsidRPr="00D528F7">
        <w:rPr>
          <w:rFonts w:ascii="Arial" w:eastAsia="Times New Roman" w:hAnsi="Arial"/>
          <w:sz w:val="24"/>
          <w:szCs w:val="20"/>
          <w:lang w:val="la-Latn" w:eastAsia="it-IT"/>
        </w:rPr>
        <w:softHyphen/>
        <w:t xml:space="preserve">re. Il ricordo pertanto è l'attività dello Spirito nel nostro spirito e nella nostra intelligenza; Egli ci dice la verità di ieri, l'unica verità e la sola, nell'attualità di oggi; Egli illumina con la Parola di ieri la storia di oggi e la ricolma di salvezza e di redenzione. Ma lo Spirito ricorda alla Chiesa, al cristiano; Egli si serve di tutte le facoltà dell'uomo, ma solo se questi ha il cuore puro da ogni peccato e l'anima ricolma della divina carità; se il cuore è torbido e peccaminoso, se l'anima è priva della divina carità, Dio non abita nell'uomo e neanche lo Spirito; </w:t>
      </w:r>
      <w:r w:rsidRPr="00D528F7">
        <w:rPr>
          <w:rFonts w:ascii="Arial" w:eastAsia="Times New Roman" w:hAnsi="Arial"/>
          <w:sz w:val="24"/>
          <w:szCs w:val="20"/>
          <w:lang w:val="la-Latn" w:eastAsia="it-IT"/>
        </w:rPr>
        <w:lastRenderedPageBreak/>
        <w:t>allora il ricordo vero, autentico, appor</w:t>
      </w:r>
      <w:r w:rsidRPr="00D528F7">
        <w:rPr>
          <w:rFonts w:ascii="Arial" w:eastAsia="Times New Roman" w:hAnsi="Arial"/>
          <w:sz w:val="24"/>
          <w:szCs w:val="20"/>
          <w:lang w:val="la-Latn" w:eastAsia="it-IT"/>
        </w:rPr>
        <w:softHyphen/>
        <w:t>tatore di novità e di attualità non può compiersi. Solo il ricordo vivo dona vita e solo il ricordo santo gene</w:t>
      </w:r>
      <w:r w:rsidRPr="00D528F7">
        <w:rPr>
          <w:rFonts w:ascii="Arial" w:eastAsia="Times New Roman" w:hAnsi="Arial"/>
          <w:sz w:val="24"/>
          <w:szCs w:val="20"/>
          <w:lang w:val="la-Latn" w:eastAsia="it-IT"/>
        </w:rPr>
        <w:softHyphen/>
        <w:t>ra santità nel mondo. È questa una cer</w:t>
      </w:r>
      <w:r w:rsidRPr="00D528F7">
        <w:rPr>
          <w:rFonts w:ascii="Arial" w:eastAsia="Times New Roman" w:hAnsi="Arial"/>
          <w:sz w:val="24"/>
          <w:szCs w:val="20"/>
          <w:lang w:val="la-Latn" w:eastAsia="it-IT"/>
        </w:rPr>
        <w:softHyphen/>
        <w:t>tezza teologica, va</w:t>
      </w:r>
      <w:r w:rsidRPr="00D528F7">
        <w:rPr>
          <w:rFonts w:ascii="Arial" w:eastAsia="Times New Roman" w:hAnsi="Arial"/>
          <w:sz w:val="24"/>
          <w:szCs w:val="20"/>
          <w:lang w:val="la-Latn" w:eastAsia="it-IT"/>
        </w:rPr>
        <w:softHyphen/>
        <w:t>lida per ogni persona e per ogni tempo; a questa legge non ci sono deroghe; essa è universale, atemporale, eterna, di</w:t>
      </w:r>
      <w:r w:rsidRPr="00D528F7">
        <w:rPr>
          <w:rFonts w:ascii="Arial" w:eastAsia="Times New Roman" w:hAnsi="Arial"/>
          <w:sz w:val="24"/>
          <w:szCs w:val="20"/>
          <w:lang w:val="la-Latn" w:eastAsia="it-IT"/>
        </w:rPr>
        <w:softHyphen/>
        <w:t>vina. Urge mettere ogni attenzione a incamminarsi sulla via della propria santificazione, a percorrere quel cammino di fedeltà a Cristo che ci conduce ad essere come Lui, come Lui pensare ed agire, come Lui desiderare ed amare, come Lui sacrificar</w:t>
      </w:r>
      <w:r w:rsidRPr="00D528F7">
        <w:rPr>
          <w:rFonts w:ascii="Arial" w:eastAsia="Times New Roman" w:hAnsi="Arial"/>
          <w:sz w:val="24"/>
          <w:szCs w:val="20"/>
          <w:lang w:val="la-Latn" w:eastAsia="it-IT"/>
        </w:rPr>
        <w:softHyphen/>
        <w:t>si ed immolarsi per la santificazione del mondo. Cadendo e ricadendo dal giusto ricordo si cade e si ricade dalla giusta missione. Ma anche in questo travaglio la Chie</w:t>
      </w:r>
      <w:r w:rsidRPr="00D528F7">
        <w:rPr>
          <w:rFonts w:ascii="Arial" w:eastAsia="Times New Roman" w:hAnsi="Arial"/>
          <w:sz w:val="24"/>
          <w:szCs w:val="20"/>
          <w:lang w:val="la-Latn" w:eastAsia="it-IT"/>
        </w:rPr>
        <w:softHyphen/>
        <w:t>sa possiede nel suo seno la forza e la potenza della Risur</w:t>
      </w:r>
      <w:r w:rsidRPr="00D528F7">
        <w:rPr>
          <w:rFonts w:ascii="Arial" w:eastAsia="Times New Roman" w:hAnsi="Arial"/>
          <w:sz w:val="24"/>
          <w:szCs w:val="20"/>
          <w:lang w:val="la-Latn" w:eastAsia="it-IT"/>
        </w:rPr>
        <w:softHyphen/>
        <w:t>rezione di Gesù: lo Spirito di Verità e di Santità. È Lui che di tempo in tem</w:t>
      </w:r>
      <w:r w:rsidRPr="00D528F7">
        <w:rPr>
          <w:rFonts w:ascii="Arial" w:eastAsia="Times New Roman" w:hAnsi="Arial"/>
          <w:sz w:val="24"/>
          <w:szCs w:val="20"/>
          <w:lang w:val="la-Latn" w:eastAsia="it-IT"/>
        </w:rPr>
        <w:softHyphen/>
        <w:t>po irrompe nella storia e come Spirito di Profezia e di Santità chiama anime semplici e pure che sanno essere disposte ad accogliere la sua divina mozione e le prepara a compiere secondo verità il ministero del ricordo della Parola. E così lo Spirito, quale forza di profezia e di verità, ri</w:t>
      </w:r>
      <w:r w:rsidRPr="00D528F7">
        <w:rPr>
          <w:rFonts w:ascii="Arial" w:eastAsia="Times New Roman" w:hAnsi="Arial"/>
          <w:sz w:val="24"/>
          <w:szCs w:val="20"/>
          <w:lang w:val="la-Latn" w:eastAsia="it-IT"/>
        </w:rPr>
        <w:softHyphen/>
        <w:t>corda, attraverso il ministero strumenta</w:t>
      </w:r>
      <w:r w:rsidRPr="00D528F7">
        <w:rPr>
          <w:rFonts w:ascii="Arial" w:eastAsia="Times New Roman" w:hAnsi="Arial"/>
          <w:sz w:val="24"/>
          <w:szCs w:val="20"/>
          <w:lang w:val="la-Latn" w:eastAsia="it-IT"/>
        </w:rPr>
        <w:softHyphen/>
        <w:t>le di anime umili e fedeli, la verità che salva, quella verità che è nella Paro</w:t>
      </w:r>
      <w:r w:rsidRPr="00D528F7">
        <w:rPr>
          <w:rFonts w:ascii="Arial" w:eastAsia="Times New Roman" w:hAnsi="Arial"/>
          <w:sz w:val="24"/>
          <w:szCs w:val="20"/>
          <w:lang w:val="la-Latn" w:eastAsia="it-IT"/>
        </w:rPr>
        <w:softHyphen/>
        <w:t>la, quella Parola che dice e dona la Verità all'uomo. Aiutato dalla pro</w:t>
      </w:r>
      <w:r w:rsidRPr="00D528F7">
        <w:rPr>
          <w:rFonts w:ascii="Arial" w:eastAsia="Times New Roman" w:hAnsi="Arial"/>
          <w:sz w:val="24"/>
          <w:szCs w:val="20"/>
          <w:lang w:val="la-Latn" w:eastAsia="it-IT"/>
        </w:rPr>
        <w:softHyphen/>
        <w:t>fezia del retto ed autentico ricordo, il cristiano è messo in condizione di vivere la sua missione profetica, nell'annunzio puro, vero, sem</w:t>
      </w:r>
      <w:r w:rsidRPr="00D528F7">
        <w:rPr>
          <w:rFonts w:ascii="Arial" w:eastAsia="Times New Roman" w:hAnsi="Arial"/>
          <w:sz w:val="24"/>
          <w:szCs w:val="20"/>
          <w:lang w:val="la-Latn" w:eastAsia="it-IT"/>
        </w:rPr>
        <w:softHyphen/>
        <w:t>plice, au</w:t>
      </w:r>
      <w:r w:rsidRPr="00D528F7">
        <w:rPr>
          <w:rFonts w:ascii="Arial" w:eastAsia="Times New Roman" w:hAnsi="Arial"/>
          <w:sz w:val="24"/>
          <w:szCs w:val="20"/>
          <w:lang w:val="la-Latn" w:eastAsia="it-IT"/>
        </w:rPr>
        <w:softHyphen/>
        <w:t xml:space="preserve">tentico della Parola di Gesù Signore. </w:t>
      </w:r>
    </w:p>
    <w:p w14:paraId="2DDEC6B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Parola che si dice deve manifestare nella storia quella soprannaturale dinamicità che è la forza in essa dello Spi</w:t>
      </w:r>
      <w:r w:rsidRPr="00D528F7">
        <w:rPr>
          <w:rFonts w:ascii="Arial" w:eastAsia="Times New Roman" w:hAnsi="Arial"/>
          <w:sz w:val="24"/>
          <w:szCs w:val="20"/>
          <w:lang w:val="la-Latn" w:eastAsia="it-IT"/>
        </w:rPr>
        <w:softHyphen/>
        <w:t>rito di Santificazione, capace di nuova creazione, di cam</w:t>
      </w:r>
      <w:r w:rsidRPr="00D528F7">
        <w:rPr>
          <w:rFonts w:ascii="Arial" w:eastAsia="Times New Roman" w:hAnsi="Arial"/>
          <w:sz w:val="24"/>
          <w:szCs w:val="20"/>
          <w:lang w:val="la-Latn" w:eastAsia="it-IT"/>
        </w:rPr>
        <w:softHyphen/>
        <w:t>biare cuori e menti, senti</w:t>
      </w:r>
      <w:r w:rsidRPr="00D528F7">
        <w:rPr>
          <w:rFonts w:ascii="Arial" w:eastAsia="Times New Roman" w:hAnsi="Arial"/>
          <w:sz w:val="24"/>
          <w:szCs w:val="20"/>
          <w:lang w:val="la-Latn" w:eastAsia="it-IT"/>
        </w:rPr>
        <w:softHyphen/>
        <w:t>menti e volontà e di uniformarli all'unica volontà che è quella di Gesù Signore. Questo è il segreto dei santi e dei testimoni eroici della fede. Loro hanno compreso che la Parola è tutta vera, non solo una parte, non solo un rigo o un versetto. Se l'uomo vuole, può fidarsi della Parola, può con</w:t>
      </w:r>
      <w:r w:rsidRPr="00D528F7">
        <w:rPr>
          <w:rFonts w:ascii="Arial" w:eastAsia="Times New Roman" w:hAnsi="Arial"/>
          <w:sz w:val="24"/>
          <w:szCs w:val="20"/>
          <w:lang w:val="la-Latn" w:eastAsia="it-IT"/>
        </w:rPr>
        <w:softHyphen/>
        <w:t>segnare tutta la sua vita ad essa, per sempre, in modo irreversibi</w:t>
      </w:r>
      <w:r w:rsidRPr="00D528F7">
        <w:rPr>
          <w:rFonts w:ascii="Arial" w:eastAsia="Times New Roman" w:hAnsi="Arial"/>
          <w:sz w:val="24"/>
          <w:szCs w:val="20"/>
          <w:lang w:val="la-Latn" w:eastAsia="it-IT"/>
        </w:rPr>
        <w:softHyphen/>
        <w:t>le, totalizzante la propria esi</w:t>
      </w:r>
      <w:r w:rsidRPr="00D528F7">
        <w:rPr>
          <w:rFonts w:ascii="Arial" w:eastAsia="Times New Roman" w:hAnsi="Arial"/>
          <w:sz w:val="24"/>
          <w:szCs w:val="20"/>
          <w:lang w:val="la-Latn" w:eastAsia="it-IT"/>
        </w:rPr>
        <w:softHyphen/>
        <w:t>stenza in ogni singolo movi</w:t>
      </w:r>
      <w:r w:rsidRPr="00D528F7">
        <w:rPr>
          <w:rFonts w:ascii="Arial" w:eastAsia="Times New Roman" w:hAnsi="Arial"/>
          <w:sz w:val="24"/>
          <w:szCs w:val="20"/>
          <w:lang w:val="la-Latn" w:eastAsia="it-IT"/>
        </w:rPr>
        <w:softHyphen/>
        <w:t>mento dello spirito, del corpo e dell'anima. È in questo dono e in questa offerta la specifici</w:t>
      </w:r>
      <w:r w:rsidRPr="00D528F7">
        <w:rPr>
          <w:rFonts w:ascii="Arial" w:eastAsia="Times New Roman" w:hAnsi="Arial"/>
          <w:sz w:val="24"/>
          <w:szCs w:val="20"/>
          <w:lang w:val="la-Latn" w:eastAsia="it-IT"/>
        </w:rPr>
        <w:softHyphen/>
        <w:t>tà dei santi. Essi non hanno fatto grandi cose; hanno consegnato totalmente se stessi ed in modo irreversibile, senza dubbi, senza incertezze, senza tentennamenti, né oscillazioni alla Parola della salvezza ed in essa hanno perseverato sino alla fine. E tuttavia c'è una continua e costante tentazione per l'uomo ed è quella di dissociarsi dalla Parola, non ritenendola efficace, e neppure idonea a risol</w:t>
      </w:r>
      <w:r w:rsidRPr="00D528F7">
        <w:rPr>
          <w:rFonts w:ascii="Arial" w:eastAsia="Times New Roman" w:hAnsi="Arial"/>
          <w:sz w:val="24"/>
          <w:szCs w:val="20"/>
          <w:lang w:val="la-Latn" w:eastAsia="it-IT"/>
        </w:rPr>
        <w:softHyphen/>
        <w:t>vere per il meglio la vita dell'uomo contemporaneo. È la storia che deve adeguarsi alla Parola, non la Parola alla storia. I santi hanno avuto questa grande forza ed in</w:t>
      </w:r>
      <w:r w:rsidRPr="00D528F7">
        <w:rPr>
          <w:rFonts w:ascii="Arial" w:eastAsia="Times New Roman" w:hAnsi="Arial"/>
          <w:sz w:val="24"/>
          <w:szCs w:val="20"/>
          <w:lang w:val="la-Latn" w:eastAsia="it-IT"/>
        </w:rPr>
        <w:softHyphen/>
        <w:t>telligenza, che è illuminazione dello Spirito Santo di Dio, di far entrare la pro</w:t>
      </w:r>
      <w:r w:rsidRPr="00D528F7">
        <w:rPr>
          <w:rFonts w:ascii="Arial" w:eastAsia="Times New Roman" w:hAnsi="Arial"/>
          <w:sz w:val="24"/>
          <w:szCs w:val="20"/>
          <w:lang w:val="la-Latn" w:eastAsia="it-IT"/>
        </w:rPr>
        <w:softHyphen/>
        <w:t>pria vita nella Parola; loro hanno ade</w:t>
      </w:r>
      <w:r w:rsidRPr="00D528F7">
        <w:rPr>
          <w:rFonts w:ascii="Arial" w:eastAsia="Times New Roman" w:hAnsi="Arial"/>
          <w:sz w:val="24"/>
          <w:szCs w:val="20"/>
          <w:lang w:val="la-Latn" w:eastAsia="it-IT"/>
        </w:rPr>
        <w:softHyphen/>
        <w:t>guato la vita al vangelo, non il vangelo alla vita. Sarebbe quest'ultima realtà una conversione del Vangelo alle mode del tempo e dei luoghi. Deve essere la Parola a dire vera o falsa, giusta o ingiusta la storia e i vari luoghi e tempi dove la storia si vive e si opera. Se riusciamo a fare questa piccolissima rivoluzione cristiana che è semplicemente l'adeguazione della storia alla Parola, allora il mondo avrà un sussul</w:t>
      </w:r>
      <w:r w:rsidRPr="00D528F7">
        <w:rPr>
          <w:rFonts w:ascii="Arial" w:eastAsia="Times New Roman" w:hAnsi="Arial"/>
          <w:sz w:val="24"/>
          <w:szCs w:val="20"/>
          <w:lang w:val="la-Latn" w:eastAsia="it-IT"/>
        </w:rPr>
        <w:softHyphen/>
        <w:t xml:space="preserve">to di novità, di verità, di sincerità, perché avrà un sussulto di santità. </w:t>
      </w:r>
    </w:p>
    <w:p w14:paraId="567AB7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Parola: grazia di Dio e dell’uomo.</w:t>
      </w:r>
      <w:r w:rsidRPr="00D528F7">
        <w:rPr>
          <w:rFonts w:ascii="Arial" w:eastAsia="Times New Roman" w:hAnsi="Arial"/>
          <w:sz w:val="24"/>
          <w:szCs w:val="20"/>
          <w:lang w:val="la-Latn" w:eastAsia="it-IT"/>
        </w:rPr>
        <w:t xml:space="preserve"> Gesù è pieno di grazia e di verità. Questa pienezza, che gli fu data come dono iniziale alla sua carne, egli la trasformò in santità perfetta, ancorando saldamente e per sempre la sua volontà a quella del </w:t>
      </w:r>
      <w:r w:rsidRPr="00D528F7">
        <w:rPr>
          <w:rFonts w:ascii="Arial" w:eastAsia="Times New Roman" w:hAnsi="Arial"/>
          <w:sz w:val="24"/>
          <w:szCs w:val="20"/>
          <w:lang w:val="la-Latn" w:eastAsia="it-IT"/>
        </w:rPr>
        <w:lastRenderedPageBreak/>
        <w:t xml:space="preserve">Padre suo. 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 Senza la santificazione la grazia di Gesù non viene data; il dono iniziale si estingue, muore; l'uomo cade nell'accidia dello spirito e vive con Dio di sole 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3CE4FCC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37C1459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0C9784A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w:t>
      </w:r>
      <w:r w:rsidRPr="00D528F7">
        <w:rPr>
          <w:rFonts w:ascii="Arial" w:eastAsia="Times New Roman" w:hAnsi="Arial"/>
          <w:sz w:val="24"/>
          <w:szCs w:val="20"/>
          <w:lang w:val="la-Latn" w:eastAsia="it-IT"/>
        </w:rPr>
        <w:lastRenderedPageBreak/>
        <w:t xml:space="preserve">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 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2BC8C97E"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253" w:name="_Toc339154833"/>
      <w:bookmarkStart w:id="254" w:name="_Toc429126386"/>
      <w:bookmarkStart w:id="255" w:name="_Toc430013476"/>
      <w:bookmarkStart w:id="256" w:name="_Toc430013936"/>
      <w:bookmarkStart w:id="257" w:name="_Toc430014893"/>
      <w:bookmarkStart w:id="258" w:name="_Toc430015414"/>
      <w:bookmarkStart w:id="259" w:name="_Toc430339520"/>
      <w:bookmarkStart w:id="260" w:name="_Toc434569915"/>
      <w:bookmarkStart w:id="261" w:name="_Toc435720505"/>
      <w:bookmarkStart w:id="262" w:name="_Toc56404880"/>
      <w:bookmarkStart w:id="263" w:name="_Toc62176994"/>
      <w:r w:rsidRPr="00D528F7">
        <w:rPr>
          <w:rFonts w:ascii="Arial" w:eastAsia="Times New Roman" w:hAnsi="Arial"/>
          <w:b/>
          <w:sz w:val="24"/>
          <w:szCs w:val="20"/>
          <w:lang w:val="la-Latn" w:eastAsia="it-IT"/>
        </w:rPr>
        <w:t>Conversione e Parola</w:t>
      </w:r>
      <w:bookmarkEnd w:id="253"/>
      <w:bookmarkEnd w:id="254"/>
      <w:bookmarkEnd w:id="255"/>
      <w:bookmarkEnd w:id="256"/>
      <w:bookmarkEnd w:id="257"/>
      <w:bookmarkEnd w:id="258"/>
      <w:bookmarkEnd w:id="259"/>
      <w:bookmarkEnd w:id="260"/>
      <w:bookmarkEnd w:id="261"/>
      <w:bookmarkEnd w:id="262"/>
      <w:bookmarkEnd w:id="263"/>
      <w:r w:rsidRPr="00D528F7">
        <w:rPr>
          <w:rFonts w:ascii="Arial" w:eastAsia="Times New Roman" w:hAnsi="Arial"/>
          <w:b/>
          <w:sz w:val="24"/>
          <w:szCs w:val="20"/>
          <w:lang w:val="la-Latn" w:eastAsia="it-IT"/>
        </w:rPr>
        <w:t xml:space="preserve">. </w:t>
      </w:r>
      <w:r w:rsidRPr="00D528F7">
        <w:rPr>
          <w:rFonts w:ascii="Arial" w:eastAsia="Times New Roman" w:hAnsi="Arial"/>
          <w:sz w:val="24"/>
          <w:szCs w:val="20"/>
          <w:lang w:val="la-Latn" w:eastAsia="it-IT"/>
        </w:rPr>
        <w:t xml:space="preserve">La conversione è alla Parola della salvezza, che chiama a porre la nostra vita in essa, a lasciarcela modellare dalla Verità che da essa si sprigiona, conducendola sul suo sentiero, sulla sua via. La Parola deve essere data; e ci si converte non alla Parola, ma alla Verità, all'essenza che sgorga da essa. La Verità che promana dalla Parola è una Persona, è Gesù Signore, che ci dona lo Spirito Santo, che ci conduce al Padre, Carità e Amore increato ed eterno, la Verità che fa vera ogni cosa. C'è falsità nelle nostre proposizioni o asserzioni di fede, quando queste sono prese nell'assenza della Parola, o contro di essa. Il passaggio dalla Parola alla non-parola è assai breve; è sufficiente un attimo di smarrimento, di confusione, di disattenzione, perché la mente si trovi fuori e la decisione presa è di non conversione, di essenziale rottura con la Verità. Se la Parola deve essere all’inizio e alla fine di tutto il cammino in Cristo nello Spirito verso il Padre, la prima regola pastorale è il suo dono; è la vigilanza perché si rimanga nella Verità, è la solerte attenzione perché venga costantemente ridata. La Parola non ha una vita autonoma; essa è stata affidata a degli uomini particolari perché la facciano risuonare sempre vera ed attuale, perché l'uomo, ascoltandola, possa aderirvi e attaccarvi il cuore, conformando la propria esistenza ed iniziando quel cammino verso la pienezza del suo essere, che si attinge in Dio, per Cristo nello Spirito Santo. Molte nostre crisi sono di assenza di Parola. Non si dona la Parola, quella vera, non si dona la Verità contenuta in essa; non si dona né il Padre e né lo Spirito perché non si è donata la Verità che è Cristo Signore ed il suo mistero di salvezza e di redenzione. La Parola bisogna darla sempre viva, fresca, nuova, sana, salubre, ricca di verità e di amore, di santità e di giustizia, di misericordia e di compassione, di volontà di bene, di determinazione e di costanza, di perseveranza e di zelo, di incitamento, di aiuto, di sostegno, di correzione amorevole e dolce, di sollievo nelle difficoltà, di quella forza interiore capace di risollevare un cuore e di tenerlo ancorato e fisso verso il suo compimento. Bisogna che la Parola risuoni sempre; e per questo quanti ne sono ministri, hanno la grave responsabilità ed il dovere morale, di giustizia, oltre che di carità pastorale, di consumare la propria esistenza nel darla. </w:t>
      </w:r>
    </w:p>
    <w:p w14:paraId="50E6C3E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ministro della Parola, o chi è incaricato della sua trasmissione nella Chiesa, sappia che non la può dare, se il suo cuore non si lascia trasformare da essa. La Parola da dire non è esterna a sé stesso; è esterna in quanto viene da Dio, è interna in quanto per essere detta, deve essere trasformata in nostra vita dalla potenza risanatrice e santificatrice dello Spirito di Dio. Non bisogna mai </w:t>
      </w:r>
      <w:r w:rsidRPr="00D528F7">
        <w:rPr>
          <w:rFonts w:ascii="Arial" w:eastAsia="Times New Roman" w:hAnsi="Arial"/>
          <w:bCs/>
          <w:sz w:val="24"/>
          <w:szCs w:val="20"/>
          <w:lang w:val="la-Latn" w:eastAsia="it-IT"/>
        </w:rPr>
        <w:lastRenderedPageBreak/>
        <w:t>confondere la forma con il dono; ogni forma deve contenere la Parola vera, ma ogni forma non esaurisce il dono di essa. Non c'è il modo perfetto di dirla, modo perfetto non è la forma, è la Parola vera; quando si possiede quella vera, allora ogni forma è buona ed ogni modo regolato dalla prudenza e dalla saggezza, produce il suo effetto di grazia e di salvezza. C'è crisi non perché non si fa catechesi, ma perché tutte le altre forme di annunzio soffrono nel dono, poiché in esse non è contenuta tutta la Verità della salvezza. La crisi del non dono della Parola affonda le sue radici nell'assenza di santità, nella non sufficiente maturazione della Parola dentro di noi. Dove c'è crisi di dono, c'è necessariamente crisi di santità; non c'è santità perché il cuore si lascia fuorviare e conquistare dal pensiero del mondo. La riuscita della trasformazione della Verità in Parola da dare e da offrire è nella fruttificazione della Parola ascoltata in Verità che regola e governa la propria esistenza. Senza questo duplice procedimento di ascolto e di trasformazione, la nostra Parola è semplicemente mondana, anche se la diciamo in nome di Dio, o in delle forme ed in dei modi che appartengo alla sacralità del dono. Non è la forma che fa sì che la Parola divenga vera; è la Verità del cuore, è la trasformazione della Parola ascoltata in parola vissuta il fondamento della Verità di quanto noi diciamo e proclamiamo, annunziamo o catechizziamo; la forma diviene vera dalla Verità che è nel cuore; non sarà mai la forma a trasformare la non-parola in Verità. Gesù ascoltava il Padre e nello Spirito trasformava in obbedienza la Parola ascoltata, in Verità del suo essere, e dalla Verità di se stesso scaturiva la Parola di vita come dono ai credenti. La più alta Verità Gesù la trasformò sulla croce, dalla quale nasce l'unica Parola di vita; mentre egli non parlava più, quando egli consegnava il suo spirito a Dio, dal suo costato aperto, cioè dal suo cuore, sgorgava la Parola vera, la Parola della nostra salvezza, usciva quel sangue e quell'acqua, la grazia e lo Spirito che avrebbero rinnovato la terra.</w:t>
      </w:r>
    </w:p>
    <w:p w14:paraId="3FF69304"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264" w:name="_Toc434569929"/>
      <w:bookmarkStart w:id="265" w:name="_Toc435720519"/>
      <w:bookmarkStart w:id="266" w:name="_Toc56404895"/>
      <w:bookmarkStart w:id="267" w:name="_Toc62177007"/>
      <w:r w:rsidRPr="00D528F7">
        <w:rPr>
          <w:rFonts w:ascii="Arial" w:eastAsia="Times New Roman" w:hAnsi="Arial"/>
          <w:b/>
          <w:sz w:val="24"/>
          <w:szCs w:val="20"/>
          <w:lang w:val="la-Latn" w:eastAsia="it-IT"/>
        </w:rPr>
        <w:t>Lo Spirito della Parola di Gesù</w:t>
      </w:r>
      <w:bookmarkEnd w:id="264"/>
      <w:bookmarkEnd w:id="265"/>
      <w:bookmarkEnd w:id="266"/>
      <w:bookmarkEnd w:id="267"/>
      <w:r w:rsidRPr="00D528F7">
        <w:rPr>
          <w:rFonts w:ascii="Arial" w:eastAsia="Times New Roman" w:hAnsi="Arial"/>
          <w:b/>
          <w:sz w:val="24"/>
          <w:szCs w:val="20"/>
          <w:lang w:val="la-Latn" w:eastAsia="it-IT"/>
        </w:rPr>
        <w:t xml:space="preserve">. </w:t>
      </w:r>
      <w:r w:rsidRPr="00D528F7">
        <w:rPr>
          <w:rFonts w:ascii="Arial" w:eastAsia="Times New Roman" w:hAnsi="Arial"/>
          <w:sz w:val="24"/>
          <w:szCs w:val="20"/>
          <w:lang w:val="la-Latn"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7172E45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Oggi lo Spirito di verità viene annunziato, </w:t>
      </w:r>
      <w:r w:rsidRPr="00D528F7">
        <w:rPr>
          <w:rFonts w:ascii="Arial" w:eastAsia="Times New Roman" w:hAnsi="Arial"/>
          <w:bCs/>
          <w:sz w:val="24"/>
          <w:szCs w:val="20"/>
          <w:lang w:val="la-Latn" w:eastAsia="it-IT"/>
        </w:rPr>
        <w:lastRenderedPageBreak/>
        <w:t>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w:t>
      </w:r>
    </w:p>
    <w:p w14:paraId="5FAE6F9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 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 Gesù altro non fece che realizzare nella sua natura umana tutta la Parola, fino alla perfezione. </w:t>
      </w:r>
    </w:p>
    <w:p w14:paraId="41FBBE1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È il cristiano il veicolo attraverso il quale lo Spirito Santo deve far giungere la Parola della salvezza e della redenzione ad ogni uomo. È obbligo di grande amore verso se stesso e verso il mondo intero far sì che questo veicolo sia efficientissimo. Sarà </w:t>
      </w:r>
      <w:r w:rsidRPr="00D528F7">
        <w:rPr>
          <w:rFonts w:ascii="Arial" w:eastAsia="Times New Roman" w:hAnsi="Arial"/>
          <w:sz w:val="24"/>
          <w:szCs w:val="20"/>
          <w:lang w:val="la-Latn" w:eastAsia="it-IT"/>
        </w:rPr>
        <w:lastRenderedPageBreak/>
        <w:t xml:space="preserve">efficientissimo se lui, discepolo di Gesù, cercherà ogni giorno di crescere nella conformazione a Cristo, il Crocifisso per l’amore, l’Obbediente per carità. </w:t>
      </w:r>
    </w:p>
    <w:p w14:paraId="71B9123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sono per l’apostolo Giacomo i peccatori invitati a purificare le loro mani? Sono tutti coloro che hanno abbandonato la Parola del Signore e si sono consegnati al pensiero di questo mondo, ai vizi, alle trasgressioni, alle passioni che suscitano ogni lite e ogni guerra. Purificare le mani significa non commettere con esse nessuna azione abominevole, malvagia, cattiva, disonesta, perversa. Esse vanno conservate al servizio del bene più grande. Mai esse devono esser poste a servizio di Satana, della sua invidia, della sua superbia, del suo odio, del suo male, delle sue tenebre, della sua morte. Esse devono essere mani a servizio della giustizia e mai dell’ingiustizia, della verità e mai della falsità, della santità e mai del peccato, dell’obbedienza e mai della disobbedienza. È facile sapere chi servono le nostre mani: se Cristo Gesù o il diavolo. Ogni azione di disobbedienza al Vangelo fa le nostre mani a servizio del diavolo. Gesù dice ai Giudei del suo tempo che essi hanno per Padre il diavolo. Lo rivela la loro volontà di uccidere Lui, la Luce e la Verità: </w:t>
      </w:r>
    </w:p>
    <w:p w14:paraId="63FD6E5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0C8025F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Le opere rivelano il cuore. Se l’opera è evangelica il cuore è evangelico. Se l’opera è cristica, anche il cuore è cristico. Se l’opera è di menzogna, falsità, inganno, ingiustizia allora il cuore è stato consegnato al male. In questo cuore </w:t>
      </w:r>
      <w:r w:rsidRPr="00D528F7">
        <w:rPr>
          <w:rFonts w:ascii="Arial" w:eastAsia="Times New Roman" w:hAnsi="Arial"/>
          <w:sz w:val="24"/>
          <w:szCs w:val="20"/>
          <w:lang w:val="la-Latn" w:eastAsia="it-IT"/>
        </w:rPr>
        <w:lastRenderedPageBreak/>
        <w:t>non abita Dio, perché Dio mai abiterà in un cuore che si consegna al male. Prima esso va purificato. Si purifica il cuore purificando le mani. Si purificano le mani purificando il cuore. La purificazione deve accompagnare ogni momento della nostra vita. È sempre facile passare dalla giustizia nell’ingiustizia e dalla luce nelle tenebre. Basta un istante.</w:t>
      </w:r>
    </w:p>
    <w:p w14:paraId="2B3DBE2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si rivolge agli uomini dal cuore indeciso: </w:t>
      </w:r>
      <w:r w:rsidRPr="00D528F7">
        <w:rPr>
          <w:rFonts w:ascii="Arial" w:eastAsia="Times New Roman" w:hAnsi="Arial"/>
          <w:i/>
          <w:sz w:val="24"/>
          <w:szCs w:val="20"/>
          <w:lang w:val="la-Latn" w:eastAsia="it-IT"/>
        </w:rPr>
        <w:t>uomini dall’animo indeciso, santificate i vostri cuori</w:t>
      </w:r>
      <w:r w:rsidRPr="00D528F7">
        <w:rPr>
          <w:rFonts w:ascii="Arial" w:eastAsia="Times New Roman" w:hAnsi="Arial"/>
          <w:sz w:val="24"/>
          <w:szCs w:val="20"/>
          <w:lang w:val="la-Latn" w:eastAsia="it-IT"/>
        </w:rPr>
        <w:t>. Chi sono gli uomini dall’animo indeciso? Sono coloro che non rimangono stabili sulla via di Cristo Gesù. Vorrebbero camminare nel Vangelo, iniziano, ma poi basta un nulla e si ritrovano nell’anti-vangelo. Poi tornano e di nuovo se ne vanno. A questi uomini dall’animo indeciso, l’Apostolo chiede di santificare i loro cuori. Come si santifica il cuore? Chiedendo allo Spirito Santo che lo crei nuovo; che tolga dal petto il cuore di pietra e al suo posto metta il cuore di carne, metta il cuore di Cristo; che di questo cuore nuovo sia Lui, lo Spirito Santo, a governare ogni attimo della sua vita. Perché il cuore si santifichi, sempre deve essere alimentato dalla grazia di Cristo Gesù e condotto dallo Spirito Santo perché facciamo solo e sempre la divina volontà. Se Cristo Gesù e lo Spirito Santo escono dal cuore, per questo cuore mai potrà esserci santificazione. La santificazione è l’opera perenne dello Spirito Santo e consiste nella trasformazione del nostro cuore nel cuore di Cristo Gesù.</w:t>
      </w:r>
    </w:p>
    <w:p w14:paraId="7AB4282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9</w:t>
      </w:r>
      <w:r w:rsidRPr="00D528F7">
        <w:rPr>
          <w:rFonts w:ascii="Arial" w:eastAsia="Times New Roman" w:hAnsi="Arial"/>
          <w:b/>
          <w:sz w:val="24"/>
          <w:szCs w:val="20"/>
          <w:lang w:val="la-Latn" w:eastAsia="it-IT"/>
        </w:rPr>
        <w:t>Riconoscete la vostra miseria, fate lutto e piangete; le vostre risa si cambino in lutto e la vostra allegria in tristezza.</w:t>
      </w:r>
    </w:p>
    <w:p w14:paraId="6C74EE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Quale miseria devono conoscere questi peccatori e questi uomini dall’animo indeciso? La loro miseria spirituale. In cosa consiste questa loro miseria? Nell’assenza dal loro cuore di Cristo Gesù e dello Spirito Santo. È questa la difficoltà, se non addirittura l’impossibilità, per un discepolo di Gesù: riconoscere la propria miseria spirituale. Perché è difficoltà e anche impossibilità? Perché chi è nelle tenebre ha sempre bisogno di una luce esterna per vedere la sua miseria. Questa luce esterna viene dalla Parola ad essi annunciata che dovrà essere di purissima verità. Senza questo aiuto esterno, nessuno vedrà la propria miseria e nessuno farà lutto e piangerà per essa. Nessuno trasformerà le risa in lutto e l’allegria in tristezza. Quando Davide fece lutto e pianse? Quando Natan gli fece luce sul suo peccato.</w:t>
      </w:r>
    </w:p>
    <w:p w14:paraId="5CF6528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0C89E2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donna concepì e mandò ad annunciare a Davide: «Sono incinta». Allora Davide mandò a dire a Ioab: «Mandami Uria l’Ittita». Ioab mandò Uria da Davide. Arrivato Uria, Davide gli chiese come stessero Ioab e </w:t>
      </w:r>
      <w:r w:rsidRPr="00D528F7">
        <w:rPr>
          <w:rFonts w:ascii="Arial" w:eastAsia="Times New Roman" w:hAnsi="Arial"/>
          <w:i/>
          <w:iCs/>
          <w:sz w:val="24"/>
          <w:szCs w:val="20"/>
          <w:lang w:val="la-Latn" w:eastAsia="it-IT"/>
        </w:rPr>
        <w:lastRenderedPageBreak/>
        <w:t>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B67C58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71104F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2F7369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0F5282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813157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F2B959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61727A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w:t>
      </w:r>
      <w:r w:rsidRPr="00D528F7">
        <w:rPr>
          <w:rFonts w:ascii="Arial" w:eastAsia="Times New Roman" w:hAnsi="Arial"/>
          <w:i/>
          <w:iCs/>
          <w:sz w:val="24"/>
          <w:szCs w:val="20"/>
          <w:lang w:val="la-Latn" w:eastAsia="it-IT"/>
        </w:rPr>
        <w:lastRenderedPageBreak/>
        <w:t>«Che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1595BD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Poi Davide consolò Betsabea sua moglie, andando da lei e giacendo con lei: così partorì un figlio, che egli chiamò Salomone. Il Signore lo amò e mandò il profeta Natan perché lo chiamasse Iedidià per ordine del Signore.</w:t>
      </w:r>
    </w:p>
    <w:p w14:paraId="0C24C15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7919DAA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w:t>
      </w:r>
    </w:p>
    <w:p w14:paraId="6FE7284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120097A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w:t>
      </w:r>
      <w:r w:rsidRPr="00D528F7">
        <w:rPr>
          <w:rFonts w:ascii="Arial" w:eastAsia="Times New Roman" w:hAnsi="Arial"/>
          <w:i/>
          <w:iCs/>
          <w:sz w:val="24"/>
          <w:szCs w:val="20"/>
          <w:lang w:val="la-Latn" w:eastAsia="it-IT"/>
        </w:rPr>
        <w:lastRenderedPageBreak/>
        <w:t>l’intera oblazione; allora immoleranno vittime sopra il tuo altare (Sal 51,1-21).</w:t>
      </w:r>
    </w:p>
    <w:p w14:paraId="3BC627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i sette Angeli delle sette chiese di Asia riconoscono la loro miseria spirituale? Quando l’Apostolo Giovanni scrive ad ognuno di loro, manifestando qual è la sua miseria e cosa dovrà fare per porvi fine:</w:t>
      </w:r>
    </w:p>
    <w:p w14:paraId="3BE43B7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DC967F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2A7647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AC650B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w:t>
      </w:r>
      <w:r w:rsidRPr="00D528F7">
        <w:rPr>
          <w:rFonts w:ascii="Arial" w:eastAsia="Times New Roman" w:hAnsi="Arial"/>
          <w:i/>
          <w:iCs/>
          <w:sz w:val="24"/>
          <w:szCs w:val="20"/>
          <w:lang w:val="la-Latn" w:eastAsia="it-IT"/>
        </w:rPr>
        <w:lastRenderedPageBreak/>
        <w:t>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4512954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4F6A69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56256E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All’angelo della Chiesa che è a Laodicèa scrivi: “Così parla l’Amen, il Testimone degno di fede e veritiero, il Principio della creazione di Dio. </w:t>
      </w:r>
      <w:r w:rsidRPr="00D528F7">
        <w:rPr>
          <w:rFonts w:ascii="Arial" w:eastAsia="Times New Roman" w:hAnsi="Arial"/>
          <w:i/>
          <w:iCs/>
          <w:sz w:val="24"/>
          <w:szCs w:val="20"/>
          <w:lang w:val="la-Latn" w:eastAsia="it-IT"/>
        </w:rPr>
        <w:lastRenderedPageBreak/>
        <w:t xml:space="preserve">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8ACF0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è divenuto difficile, anzi impossibile riconoscere la propria miseria spirituale. Manca il metro di misura e questo metro è la verità del Vangelo. Avendo un Vangelo senza verità abbiamo anche una miseria senza verità. Siamo stracolmi di miseria spirituale e ci ostiniamo a chiamarla grandezza. Oggi il peccato non è proclamato progresso e legge di civiltà? Orrendi misfatti non sono gridati come vera libertà della donna e dell’uomo? Se non ci decidiamo ad annunciare il Vangelo puro così come è uscito dal cuore di Cristo Gesù, dalla miseria spirituale la terra sarà ridotta in un cimitero e noi questo cimitero lo chiameremo progresso, civiltà, dignità della persona umana.</w:t>
      </w:r>
    </w:p>
    <w:p w14:paraId="3DA47EF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10</w:t>
      </w:r>
      <w:r w:rsidRPr="00D528F7">
        <w:rPr>
          <w:rFonts w:ascii="Arial" w:eastAsia="Times New Roman" w:hAnsi="Arial"/>
          <w:b/>
          <w:sz w:val="24"/>
          <w:szCs w:val="20"/>
          <w:lang w:val="la-Latn" w:eastAsia="it-IT"/>
        </w:rPr>
        <w:t>Umiliatevi davanti al Signore ed egli vi esalterà.</w:t>
      </w:r>
    </w:p>
    <w:p w14:paraId="6AA841D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ci si umilia davanti al Signore? Confessando che solo la sua Parola è verità e scegliendo il Vangelo come unica e sola Legge per la nostra vita. Se non si ritorna nell’obbedienza al Vangelo non c’è né mai potrà esserci umiliazione. Al massimo possiamo vivere qualche umiliazione rituale. Ma queste umiliazioni non cambiano la vita. Non la cambiamo perché sono fatte senza il Vangelo, per continuare ad offendere il Vangelo. Senza la purissima obbedienza alla Parola, mai il Signore potrà esaltarci, mai potrà dare a noi l’altissima dignità di essere suoi veri figli, eredi della vita eterna.</w:t>
      </w:r>
    </w:p>
    <w:p w14:paraId="53F1D89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11</w:t>
      </w:r>
      <w:r w:rsidRPr="00D528F7">
        <w:rPr>
          <w:rFonts w:ascii="Arial" w:eastAsia="Times New Roman" w:hAnsi="Arial"/>
          <w:b/>
          <w:sz w:val="24"/>
          <w:szCs w:val="20"/>
          <w:lang w:val="la-Latn" w:eastAsia="it-IT"/>
        </w:rPr>
        <w:t>Non dite male gli uni degli altri, fratelli. Chi dice male del fratello, o giudica il suo fratello, parla contro la Legge e giudica la Legge. E se tu giudichi la Legge, non sei uno che osserva la Legge, ma uno che la giudica.</w:t>
      </w:r>
    </w:p>
    <w:p w14:paraId="000E5D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affronta un tema assai delicato: il giudizio degli uni contro gli altri – </w:t>
      </w:r>
      <w:r w:rsidRPr="00D528F7">
        <w:rPr>
          <w:rFonts w:ascii="Arial" w:eastAsia="Times New Roman" w:hAnsi="Arial"/>
          <w:i/>
          <w:iCs/>
          <w:sz w:val="24"/>
          <w:szCs w:val="20"/>
          <w:lang w:val="la-Latn" w:eastAsia="it-IT"/>
        </w:rPr>
        <w:t>Non dite male gli uni degli altri, fratelli</w:t>
      </w:r>
      <w:r w:rsidRPr="00D528F7">
        <w:rPr>
          <w:rFonts w:ascii="Arial" w:eastAsia="Times New Roman" w:hAnsi="Arial"/>
          <w:sz w:val="24"/>
          <w:szCs w:val="20"/>
          <w:lang w:val="la-Latn" w:eastAsia="it-IT"/>
        </w:rPr>
        <w:t xml:space="preserve"> –. Gesù nel Discorso della Montagna per ben due volte affronta questo tema:</w:t>
      </w:r>
    </w:p>
    <w:p w14:paraId="422929B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w:t>
      </w:r>
      <w:r w:rsidRPr="00D528F7">
        <w:rPr>
          <w:rFonts w:ascii="Arial" w:eastAsia="Times New Roman" w:hAnsi="Arial"/>
          <w:i/>
          <w:iCs/>
          <w:sz w:val="24"/>
          <w:szCs w:val="20"/>
          <w:lang w:val="la-Latn" w:eastAsia="it-IT"/>
        </w:rPr>
        <w:lastRenderedPageBreak/>
        <w:t>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4031623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4191A33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p>
    <w:p w14:paraId="0B2F10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dona le ragioni soprannaturali che obbligano al non dire male gli uni degli altri: </w:t>
      </w:r>
      <w:r w:rsidRPr="00D528F7">
        <w:rPr>
          <w:rFonts w:ascii="Arial" w:eastAsia="Times New Roman" w:hAnsi="Arial"/>
          <w:i/>
          <w:sz w:val="24"/>
          <w:szCs w:val="20"/>
          <w:lang w:val="la-Latn" w:eastAsia="it-IT"/>
        </w:rPr>
        <w:t>Chi dice male del fratello, o giudica il suo fratello, parla contro la Legge e giudica la Legge. E se tu giudichi la Legge, non sei uno che osserva la Legge, ma uno che la giudica</w:t>
      </w:r>
      <w:r w:rsidRPr="00D528F7">
        <w:rPr>
          <w:rFonts w:ascii="Arial" w:eastAsia="Times New Roman" w:hAnsi="Arial"/>
          <w:sz w:val="24"/>
          <w:szCs w:val="20"/>
          <w:lang w:val="la-Latn" w:eastAsia="it-IT"/>
        </w:rPr>
        <w:t>. Signore e Giudice di ogni uomo è il suo Creatore, il suo Dio, Colui che lo ha fatto. Colui che lo ha redento. Ora a nessun uomo è dato di porsi sopra il Signore. Chi si pone sopra il Signore contro il Signore si pone sopra la Legge contro la Legge. Giudica il Signore e giudica la Legge. La Legge non è data per essere giudicata. Non è data per essere trasgredita. È data per essere osservata. Parlare male del fratello è gravissimo peccato di superbia e di orgoglio spirituale. Con questo giudizio si prende il posto di Dio. Ci si erge a Signori dei fratelli. Gesù ci avverte: con la misura con la quale misuriamo, giudichiamo, condanniamo, con la stessa misura saremo misurati, giudicati, condannati.</w:t>
      </w:r>
    </w:p>
    <w:p w14:paraId="278C8C1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w:t>
      </w:r>
      <w:r w:rsidRPr="00D528F7">
        <w:rPr>
          <w:rFonts w:ascii="Arial" w:eastAsia="Times New Roman" w:hAnsi="Arial"/>
          <w:i/>
          <w:iCs/>
          <w:sz w:val="24"/>
          <w:szCs w:val="20"/>
          <w:lang w:val="la-Latn" w:eastAsia="it-IT"/>
        </w:rPr>
        <w:lastRenderedPageBreak/>
        <w:t xml:space="preserve">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(Lc 6,27-42). </w:t>
      </w:r>
    </w:p>
    <w:p w14:paraId="55E6AD2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Paolo tratta il tema del giudizio nella Lettera ai Romani:</w:t>
      </w:r>
    </w:p>
    <w:p w14:paraId="0D8DEC3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 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8AAD5A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se tu ti chiami Giudeo e ti riposi sicuro sulla Legge e metti il tuo vanto in Dio, ne conosci la volontà e, istruito dalla Legge, sai discernere ciò che è meglio, e sei convinto di essere guida dei ciechi, </w:t>
      </w:r>
      <w:r w:rsidRPr="00D528F7">
        <w:rPr>
          <w:rFonts w:ascii="Arial" w:eastAsia="Times New Roman" w:hAnsi="Arial"/>
          <w:i/>
          <w:iCs/>
          <w:sz w:val="24"/>
          <w:szCs w:val="20"/>
          <w:lang w:val="la-Latn" w:eastAsia="it-IT"/>
        </w:rPr>
        <w:lastRenderedPageBreak/>
        <w:t xml:space="preserve">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CD3A7A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Giuda dona come modello di non giudizio l’Arcangelo Michele:</w:t>
      </w:r>
    </w:p>
    <w:p w14:paraId="0ED2D9A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 </w:t>
      </w:r>
    </w:p>
    <w:p w14:paraId="49F3BE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Chi oggi è un fuorilegge è il cristiano</w:t>
      </w:r>
      <w:r w:rsidRPr="00D528F7">
        <w:rPr>
          <w:rFonts w:ascii="Arial" w:eastAsia="Times New Roman" w:hAnsi="Arial"/>
          <w:sz w:val="24"/>
          <w:szCs w:val="20"/>
          <w:lang w:val="la-Latn" w:eastAsia="it-IT"/>
        </w:rPr>
        <w:t xml:space="preserve">. Perché il cristiano è un fuori legge? È fuori legge il cristiano perché ha abbandonato la Legge del Signore e si è fatto lui legge per se stesso e per ogni altro uomo. La Legge è il suo pensiero, la sua volontà, i suoi desideri, le sue immaginazioni, le sue fantasie. Ora nessun uomo può dire: </w:t>
      </w:r>
      <w:r w:rsidRPr="00D528F7">
        <w:rPr>
          <w:rFonts w:ascii="Arial" w:eastAsia="Times New Roman" w:hAnsi="Arial"/>
          <w:i/>
          <w:sz w:val="24"/>
          <w:szCs w:val="20"/>
          <w:lang w:val="la-Latn" w:eastAsia="it-IT"/>
        </w:rPr>
        <w:t>“La Legge sono io”</w:t>
      </w:r>
      <w:r w:rsidRPr="00D528F7">
        <w:rPr>
          <w:rFonts w:ascii="Arial" w:eastAsia="Times New Roman" w:hAnsi="Arial"/>
          <w:sz w:val="24"/>
          <w:szCs w:val="20"/>
          <w:lang w:val="la-Latn" w:eastAsia="it-IT"/>
        </w:rPr>
        <w:t xml:space="preserve">. Non lo può dire perché nella nostra santissima fede, la Legge è data da Dio e ad essa ognuno è obbligato ad obbedire. Neanche nella Chiesa vi potrà mai essere una sola persona – né chierico e né laico, né profeta e né maestro, né dottore e né discepolo, né papa e né vescovo, né presbitero e né diacono, né cresimato e né battezzato – che possa dire: </w:t>
      </w:r>
      <w:r w:rsidRPr="00D528F7">
        <w:rPr>
          <w:rFonts w:ascii="Arial" w:eastAsia="Times New Roman" w:hAnsi="Arial"/>
          <w:i/>
          <w:iCs/>
          <w:sz w:val="24"/>
          <w:szCs w:val="20"/>
          <w:lang w:val="la-Latn" w:eastAsia="it-IT"/>
        </w:rPr>
        <w:t>“Io sono sopra la Legge”</w:t>
      </w:r>
      <w:r w:rsidRPr="00D528F7">
        <w:rPr>
          <w:rFonts w:ascii="Arial" w:eastAsia="Times New Roman" w:hAnsi="Arial"/>
          <w:sz w:val="24"/>
          <w:szCs w:val="20"/>
          <w:lang w:val="la-Latn" w:eastAsia="it-IT"/>
        </w:rPr>
        <w:t xml:space="preserve">. Nessuno lo potrà dire perché ognuno è obbligato ad obbedire alla Legge e ai Profeti portati a compimento da Gesù Signore nel Discorso della Montagna. La Parola di Gesù è per tutti e tutti devono obbedienza ad essa. </w:t>
      </w:r>
    </w:p>
    <w:p w14:paraId="26F2F76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Non dire falsa testimonianza ai danni del tuo prossimo, non calunniare, non ingannare: è Legge universale. Non assolvere il reo e non condannare l’innocente è Legge universale. Poi c’è la Legge dei sacramenti alla quale ognuno deve obbedienza. Ma ancora non è tutto. C’è la Legge dello Spirito Santo, anche questa Legge va osservata. Nessuno potrà mai spegnere un carisma dello Spirito Santo, perché il carisma è vita per la Chiesa. Nessuno lo potrà spegnere perché nessuno è sopra lo Spirito Santo. Tutti allo Spirito Santo devono obbedienza. Poi c’è la Legge della Carità che tutti siamo obbligati ad osservare. </w:t>
      </w:r>
    </w:p>
    <w:p w14:paraId="52092DA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perché nessuno nella Chiesa è sopra la Legge. Porsi sopra la Legge è porsi sopra il Padre celeste, Cristo Gesù nostro Signore, lo Spirito Santo. </w:t>
      </w:r>
    </w:p>
    <w:p w14:paraId="45299C0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Ma oggi non solo ci si pone sopra la Legge. In modo quasi impercettibile si è tornati ai tempi degli scribi e dei farisei del Vangelo. Contro la Legge del Signore, ognuno si sta creando la sua legge. Non solo. Con ogni sotterfugio si lavora perché gli altri si convincano che la nostra legge è Legge di Dio. Quali sono i frutti che questa nostra scrittura della legge produce? </w:t>
      </w:r>
    </w:p>
    <w:p w14:paraId="6853F7D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cancellazione della Legge di Dio. Non solo la Legge del Discorso della Montagna. Ma anche la Legge dei sacramenti. La Legge dello Spirito Santo. La Legge della carità e ogni altra Legge che discendono da Dio. Anche la Legge del sacramento dell’ordine sacro oggi si vorrebbe abolire. Sono molti coloro che già hanno posto mano all’abolizione non solo della Legge del sacramento dell’ordine sacro, ma anche la Legge del Battesimo si vuole abolire. La Legge che riguarda il sacramento dell’Eucaristia è già stata abolita. Di questa Legge di santità quasi nulla più rimane. </w:t>
      </w:r>
    </w:p>
    <w:p w14:paraId="78579C2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 tutto questo si fa in nome del Padre e del Figlio e dello Spirito Santo. In verità non si fa in nome del Dio trinità, ma di quel Dio unico che ci siamo costruiti noi e che ogni giorno ci costruiamo. È cosa giusta che ognuno lo sappia: chi si pone sopra la Legge di Dio si pone sopra Dio. Ora a nessun uomo è lecito porsi sopra Dio. Lucifero si è fatto come Dio. Noi vogliamo farci persone sopra Dio. Questa è la superbia che oggi sta governando la Chiesa e il mondo. Quando ci si pone sopra Dio è allora che si calpestano gli uomini. Una religione che calpesta gli uomini non è degna di chiamarsi religione. È solo strumento di Satana per creare schiavitù e oppressione. </w:t>
      </w:r>
    </w:p>
    <w:p w14:paraId="540EE5C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Gesù oggi illumina i suoi discepoli sulla Legge del peccato. Anche questa Legge oggi si sta abolendo, anzi si è già abolita. Perché la Legge del peccato è già abolita? Perché abbiamo dichiarato che nulla è più male. Abbiamo detto e diciamo che il peccato innocuo per l’uomo. Ma che significa dichiarare il peccato innocuo per l’uomo? Significa che chi afferma queste cosa neanche sa cosa è il peccato. Un omicidio non è innocuo. Una falsa testimonianza non è innocua. Una rapina non è innocua. Un adulterio non è innocuo. La superstizione non è innocua. Il peccato non solo divora interiormente chi lo commette, arreca danni irreparabili ai fratelli. Ecco cosa rivela il Libro dei Proverbi: </w:t>
      </w:r>
      <w:r w:rsidRPr="00D528F7">
        <w:rPr>
          <w:rFonts w:ascii="Arial" w:eastAsia="Times New Roman" w:hAnsi="Arial"/>
          <w:bCs/>
          <w:i/>
          <w:sz w:val="24"/>
          <w:szCs w:val="20"/>
          <w:lang w:val="la-Latn" w:eastAsia="it-IT"/>
        </w:rPr>
        <w:t>“Così si comporta la donna adultera: mangia e si pulisce la bocca e dice: «Non ho fatto nulla di male!»”</w:t>
      </w:r>
      <w:r w:rsidRPr="00D528F7">
        <w:rPr>
          <w:rFonts w:ascii="Arial" w:eastAsia="Times New Roman" w:hAnsi="Arial"/>
          <w:bCs/>
          <w:sz w:val="24"/>
          <w:szCs w:val="20"/>
          <w:lang w:val="la-Latn" w:eastAsia="it-IT"/>
        </w:rPr>
        <w:t xml:space="preserve"> (Pr 30,20). Oggi ci si lascia governare da “</w:t>
      </w:r>
      <w:r w:rsidRPr="00D528F7">
        <w:rPr>
          <w:rFonts w:ascii="Arial" w:eastAsia="Times New Roman" w:hAnsi="Arial"/>
          <w:bCs/>
          <w:i/>
          <w:sz w:val="24"/>
          <w:szCs w:val="20"/>
          <w:lang w:val="la-Latn" w:eastAsia="it-IT"/>
        </w:rPr>
        <w:t xml:space="preserve">impurità, furti, omicidi, adultèri, avidità, malvagità, inganno, dissolutezza, invidia, calunnia, superbia, stoltezza” </w:t>
      </w:r>
      <w:r w:rsidRPr="00D528F7">
        <w:rPr>
          <w:rFonts w:ascii="Arial" w:eastAsia="Times New Roman" w:hAnsi="Arial"/>
          <w:bCs/>
          <w:sz w:val="24"/>
          <w:szCs w:val="20"/>
          <w:lang w:val="la-Latn" w:eastAsia="it-IT"/>
        </w:rPr>
        <w:t xml:space="preserve">e poi si dice: </w:t>
      </w:r>
      <w:r w:rsidRPr="00D528F7">
        <w:rPr>
          <w:rFonts w:ascii="Arial" w:eastAsia="Times New Roman" w:hAnsi="Arial"/>
          <w:bCs/>
          <w:i/>
          <w:sz w:val="24"/>
          <w:szCs w:val="20"/>
          <w:lang w:val="la-Latn" w:eastAsia="it-IT"/>
        </w:rPr>
        <w:t>“Non ho fatto nulla di male!”.</w:t>
      </w:r>
      <w:r w:rsidRPr="00D528F7">
        <w:rPr>
          <w:rFonts w:ascii="Arial" w:eastAsia="Times New Roman" w:hAnsi="Arial"/>
          <w:bCs/>
          <w:sz w:val="24"/>
          <w:szCs w:val="20"/>
          <w:lang w:val="la-Latn" w:eastAsia="it-IT"/>
        </w:rPr>
        <w:t xml:space="preserve"> Perché non ho fatto nulla di male? Perché ho abolito la Legge del peccato. Si pensi per un attimo ai danni che producono </w:t>
      </w:r>
      <w:r w:rsidRPr="00D528F7">
        <w:rPr>
          <w:rFonts w:ascii="Arial" w:eastAsia="Times New Roman" w:hAnsi="Arial"/>
          <w:bCs/>
          <w:sz w:val="24"/>
          <w:szCs w:val="20"/>
          <w:lang w:val="la-Latn" w:eastAsia="it-IT"/>
        </w:rPr>
        <w:lastRenderedPageBreak/>
        <w:t xml:space="preserve">inganno, invidia, calunnia. Sono danni che possono distruggere l’intera Chiesa. Eppure si inganna, si invidia, si calunnia, si dice falsa testimonianza. Sul fondamento di questi peccati si distruggono cuori e coscienze e cosa si dice? In coro si risponde: </w:t>
      </w:r>
      <w:r w:rsidRPr="00D528F7">
        <w:rPr>
          <w:rFonts w:ascii="Arial" w:eastAsia="Times New Roman" w:hAnsi="Arial"/>
          <w:bCs/>
          <w:i/>
          <w:sz w:val="24"/>
          <w:szCs w:val="20"/>
          <w:lang w:val="la-Latn" w:eastAsia="it-IT"/>
        </w:rPr>
        <w:t>“Non ho fatto nulla di male!”</w:t>
      </w:r>
      <w:r w:rsidRPr="00D528F7">
        <w:rPr>
          <w:rFonts w:ascii="Arial" w:eastAsia="Times New Roman" w:hAnsi="Arial"/>
          <w:bCs/>
          <w:sz w:val="24"/>
          <w:szCs w:val="20"/>
          <w:lang w:val="la-Latn" w:eastAsia="it-IT"/>
        </w:rPr>
        <w:t xml:space="preserve">. Ognuno è chiamato a vigilare affinché per lui nessuna Legge venga abrogata. Per ogni Legge che si abroga è l’uomo che viene calpestato e disprezzato nella sua dignità. Ma prima ancora è lo Spirito Santo che viene offeso ed insultato. </w:t>
      </w:r>
    </w:p>
    <w:p w14:paraId="5A91DA2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Ancora sul cristiano fuorilegge. </w:t>
      </w:r>
      <w:r w:rsidRPr="00D528F7">
        <w:rPr>
          <w:rFonts w:ascii="Arial" w:eastAsia="Times New Roman" w:hAnsi="Arial"/>
          <w:sz w:val="24"/>
          <w:szCs w:val="20"/>
          <w:lang w:val="la-Latn" w:eastAsia="it-IT"/>
        </w:rPr>
        <w:t xml:space="preserve">Il principe del mondo, Satana, mai permetterà che il suo regno venga distrutto. Lui si opporrà con ogni violenza, anche la violenza di uccidere coloro che lavorano, si affaticano, lottano per l’edificazione del regno di Dio o del corpo di Cristo oggi, nel tempo. Poiché il corpo di Cristo si edifica sottraendo, attraverso la predicazione del Vangelo e la potenza di conversione dello Spirito Santo, anime al principe del mondo, anime che sono sotto la sua schiavitù, le sue tenebre, la sua morte, questo lui mai potrà sopportarlo e si avventa contro i missionari di Cristo al fine di eliminarli. Così il Vangelo non sarà più predicato e ogni anima potrà rimanere nel suo stagno di falsità e di menzogna, di tenebre e di inganno, di morte e di peccato. La prima via di cui si serve Satana, direttamente e anche indirettamente attraverso tutti i suoi figli, è quella di stancare i missionari del Vangelo. Come li stanca? Attraverso la calunnia, la falsa testimonianza, le dicerie, le accuse, le menzogne, gli insulti, il disprezzo. </w:t>
      </w:r>
    </w:p>
    <w:p w14:paraId="286A383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Ai nostri giorni c’è un’arma vile, molto vile. Quest’arma ha un nome: lettera anonima. Si scrivono fiumi di lettere senza che l’autore manifesti il suo nome e con questa vile arma si può riversare su colui che è ritenuto persona da distruggere ogni fango, ogni veleno, ogni falsa testimonianza, ogni diceria, ogni menzogna, ogni calunnia. Non c’è fango che non venga gettato su coloro che si vogliono abbattere con questa vile arma. Questa vile arma usa una strategia altamente diabolica: si serve anche di fatti realmente accaduti, ma totalmente stravolti nella loro verità di origine. Il cuore impuro li legge dall’impurità del suo cuore e trasforma la storia di verità e di luce in evento impuro. </w:t>
      </w:r>
    </w:p>
    <w:p w14:paraId="0DFABAF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Questa via vile non è usata saltuariamente. È invece struttura di peccato, senza fine. Si lascia passare del tempo e subito dopo si ritorna con le lettere anonime. Chi le riceve – di solito sono sempre autorità preposte al discernimento nella Chiesa – o in poco o in molto rimane inquinato. Inquina oggi e inquina domani, inquina il primo anno ed inquina il secondo, inquina per mezzo secolo, il veleno non rimane senza efficacia. Se poi si presenterà l’occasione propizia e la storia ci dice, che prima o poi l’occasione propizia verrà, allora è il decreto di morte per il missionario del Vangelo. Dinanzi ad una struttura di peccato ben organizzata, bene amalgamata, ben schierata, struttura alla quale si aggiungono sempre nuovi membri, formati alla falsità e alla menzogna, alla calunnia e alla trasformazione della verità storica in falsità, sempre il mondo crocifiggerà i missionari del Vangelo. Il mondo però non sono i pagani. Sono coloro che pur professandosi discepoli di Gesù e pur dichiarando il loro amore per Lui, hanno rinnegato la verità di Cristo Gesù e per questo combattono quanti professano la verità di Cristo Gesù e lavorano perché altri possano aderire ad essa. È questa una vera battaglia tra la luce e le tenebre, tra la verità e la falsità, tra il peccato e la grazia, tra i figli di Dio e i figli del diavolo. </w:t>
      </w:r>
    </w:p>
    <w:p w14:paraId="66E2952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Con una differenza però. I figli di Dio mai si serviranno del male in loro difesa, mai ricorreranno ad una sola calunnia o ad una sola diceria in loro difesa. Essi risponderanno al grandissimo male con il grandissimo bene. Risponderanno con la preghiera, il perdono, la richiesta al Signore di non imputare loro gli orrendi peccati commessi ai danni della sua verità e del suo Vangelo. Il missionario del Vangelo lascerà la storia, abbandonerà il tempo, senza però mai commettere il male. Se commette il male Satana ha la vittoria su di lui. Invece lui si lascia crocifiggere e Satana non ha alcun potere sulla sua vita. Il missionario è rimasto nel Vangelo, nella verità, nella luce. È crocifisso dal mondo, ma rimane anche da crocifisso nella luce.</w:t>
      </w:r>
    </w:p>
    <w:p w14:paraId="1D80DE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Il vero discepolo di Gesù. </w:t>
      </w:r>
      <w:r w:rsidRPr="00D528F7">
        <w:rPr>
          <w:rFonts w:ascii="Arial" w:eastAsia="Times New Roman" w:hAnsi="Arial"/>
          <w:sz w:val="24"/>
          <w:szCs w:val="20"/>
          <w:lang w:val="la-Latn" w:eastAsia="it-IT"/>
        </w:rPr>
        <w:t xml:space="preserve">Chi è un discepolo di Gesù? È persona che segue sempre il suo Maestro. Chi è il suo Maestro? Il suo Maestro è solo Gesù. Perché è solo Gesù il suo Maestro? È solo Gesù perché solo Gesù rimane sempre nel Vangelo, mai esce da esso. Neanche di un millimetro si è mai discostato da esso e da esso non è uscito neanche per un microsecondo. </w:t>
      </w:r>
    </w:p>
    <w:p w14:paraId="73EC313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w:t>
      </w:r>
    </w:p>
    <w:p w14:paraId="47293A6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Ai discepoli del Signore è chiesto di rimanere sempre nella Parola, qualsiasi cosa essi facciano. Se non rimangono nella Parola per una cosa che fanno, questa cosa non va fatta. Da questa cosa ci si deve astenere. I cristiani possono fare qualsiasi cosa, purché rimangano nel Vangelo. Di tutto ciò che li fanno uscire dal Vangelo, nulla dovrà essere da loro fatto. Non possono loro essere di Cristo e del principe del mondo, della luce e delle tenebre, della giustizia e dell’ingiustizia, dell’amore e dell’odio, della verità e della falsità, della sapienza e della stoltezza, del regno di Dio e del regno del peccato. Se sono delle tenebre non sono della </w:t>
      </w:r>
      <w:r w:rsidRPr="00D528F7">
        <w:rPr>
          <w:rFonts w:ascii="Arial" w:eastAsia="Times New Roman" w:hAnsi="Arial"/>
          <w:bCs/>
          <w:sz w:val="24"/>
          <w:szCs w:val="20"/>
          <w:lang w:val="la-Latn" w:eastAsia="it-IT"/>
        </w:rPr>
        <w:lastRenderedPageBreak/>
        <w:t xml:space="preserve">luce. Se sono dell’odio non sono dell’amore. Se sono del mondo non sono di Dio. È sufficiente che ognuno esamini la sua vita e subito conoscerà di chi lui è: se dello Spirito Santo o dello spirito delle tenebre. </w:t>
      </w:r>
    </w:p>
    <w:p w14:paraId="13B1CA5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Certo nell’esaltazione tutti possiamo dire di essere fedelissimi servi del Signore, ma poi le nostre opere e le nostre parole tradiscono la nostra appartenenza al principe del mondo dal momento che facciamo le sue opere. Chi odia, chi calunnia, chi minaccia il male, chi giudica e condanna, chi sparge accuse infamanti, mai potrà dire di essere di Cristo Gesù. Ma anche chi fomenta queste cose e le alimenta con la sua parola o anche con il suo silenzio, mai potrà dire di essere di Cristo Gesù. Chi opera il male appartiene al principe del mondo. Ora un cristiano e molto di più un presbitero mai potrà appartenere al principe del mondo. Lui deve perdonare come ha perdonato Cristo Gesù e se deve passare per la via della croce, si deve lasciare crocifiggere come Cristo Gesù. Lui deve vincere il male rimanendo sempre nel Vangelo. Se esce dal Vangelo è uno sconfitto e la sconfitta potrebbe tramutarsi in sconfitta eterna. Ecco allora il solo programma del vero discepolo di Gesù: rimanere nel Vangelo dinanzi ad ogni evento, ogni persona, ogni circostanza. Qualsiasi cosa accada alla sua vita, lui deve sempre rimanere nel Vangelo. La sua vita e il Vangelo devono essere una cosa sola. Ecco perché al cristiano non è lecito dire neanche una parola che non sia di purissimo Vangelo, purissima verità, santissima volontà di Dio. Grande è la vocazione del cristiano. Lui deve essere purissima immagine di Cristo Gesù nel mondo, in mezzo ai suoi fratelli. È un programma di vita che non conosce né tempi morti e né tempi di distrazione. Ma è anche un programma sottoposto sempre a grandi tentazioni, affinché usciamo dal Vangelo. Si inizia con parole vane e si finisce con la trasgressione dei Comandamenti. Prima si cade nel poco. Poi si precipita nel molto.</w:t>
      </w:r>
    </w:p>
    <w:p w14:paraId="26AC7EC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Il supremo bene del cristiano. </w:t>
      </w:r>
      <w:r w:rsidRPr="00D528F7">
        <w:rPr>
          <w:rFonts w:ascii="Arial" w:eastAsia="Times New Roman" w:hAnsi="Arial"/>
          <w:sz w:val="24"/>
          <w:szCs w:val="20"/>
          <w:lang w:val="la-Latn" w:eastAsia="it-IT"/>
        </w:rPr>
        <w:t xml:space="preserve">Se venisse chiesto ad un cristiano: </w:t>
      </w:r>
      <w:r w:rsidRPr="00D528F7">
        <w:rPr>
          <w:rFonts w:ascii="Arial" w:eastAsia="Times New Roman" w:hAnsi="Arial"/>
          <w:i/>
          <w:iCs/>
          <w:sz w:val="24"/>
          <w:szCs w:val="20"/>
          <w:lang w:val="la-Latn" w:eastAsia="it-IT"/>
        </w:rPr>
        <w:t>“Qual è il tuo supremo bene?”</w:t>
      </w:r>
      <w:r w:rsidRPr="00D528F7">
        <w:rPr>
          <w:rFonts w:ascii="Arial" w:eastAsia="Times New Roman" w:hAnsi="Arial"/>
          <w:sz w:val="24"/>
          <w:szCs w:val="20"/>
          <w:lang w:val="la-Latn" w:eastAsia="it-IT"/>
        </w:rPr>
        <w:t xml:space="preserve">. La sua risposta dovrà essere una sola: </w:t>
      </w:r>
      <w:r w:rsidRPr="00D528F7">
        <w:rPr>
          <w:rFonts w:ascii="Arial" w:eastAsia="Times New Roman" w:hAnsi="Arial"/>
          <w:i/>
          <w:iCs/>
          <w:sz w:val="24"/>
          <w:szCs w:val="20"/>
          <w:lang w:val="la-Latn" w:eastAsia="it-IT"/>
        </w:rPr>
        <w:t>“Il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w:t>
      </w:r>
      <w:r w:rsidRPr="00D528F7">
        <w:rPr>
          <w:rFonts w:ascii="Arial" w:eastAsia="Times New Roman" w:hAnsi="Arial"/>
          <w:sz w:val="24"/>
          <w:szCs w:val="20"/>
          <w:lang w:val="la-Latn" w:eastAsia="it-IT"/>
        </w:rPr>
        <w:t xml:space="preserve">. </w:t>
      </w:r>
    </w:p>
    <w:p w14:paraId="4287F52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 </w:t>
      </w:r>
    </w:p>
    <w:p w14:paraId="74D4ABB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1DCD51F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pensa di ottenere una vittoria personale, infangando il corpo di Cristo ed esponendolo alla derisione del mondo intero, agisce da vero stolto e insipiente. Non sa che è lui il corpo di Cristo. Essendo lui il corpo di Cristo, è se stesso che infanga ed espone al vilipendio, alla derisione, alla gogna mediatica, al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w:t>
      </w:r>
    </w:p>
    <w:p w14:paraId="68CD74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w:t>
      </w:r>
      <w:r w:rsidRPr="00D528F7">
        <w:rPr>
          <w:rFonts w:ascii="Arial" w:eastAsia="Times New Roman" w:hAnsi="Arial"/>
          <w:sz w:val="24"/>
          <w:szCs w:val="20"/>
          <w:lang w:val="la-Latn" w:eastAsia="it-IT"/>
        </w:rPr>
        <w:lastRenderedPageBreak/>
        <w:t>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w:t>
      </w:r>
    </w:p>
    <w:p w14:paraId="2CECC6D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Nella Legge di Cristo ogni membro del corpo di Cristo è chiamato a dare la vita per la salvezza del fratello. Di certo mai potrà dare la vita chi il fratello giudica o quanti parlano male di lui. Chi vuole dare la vita per i fratelli, deve amarli allo stesso modo che li ha amati e li ama Gesù Signore. Chi ama di un amore di salvezza mai potrà giudicare e mai condannare. Lo richiede la Legge dell’amore, la Legge della salvezza, la Legge della redenzione, la Legge di Cristo Gesù, la Legge del Vangelo. Chi pecca contro questa Legge, non pecca solo contro i fratelli, pecca contro Cristo Gesù che ha dato la vita per la salvezza di ogni uomo. Chi ama di un amore di salvezza, mai farà uscire dalla sua bocca una sola parola vana. Le sue dovranno essere sempre parole di luce, parole che creano nel cuore l’amore per Cristo Gesù. Se una mia parola non crea l’amore per Cristo Gesù, questa parola non va detta. È parola vana, parola stolta, parola inutile, parola dalla carne e non dallo Spirito Santo. Parola che uccide, che crea odio. Parola che non crea amore. Parola che non dona luce. Parola che mai potrà essere di Dio, perché è dell’uomo.</w:t>
      </w:r>
    </w:p>
    <w:p w14:paraId="1295106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12</w:t>
      </w:r>
      <w:r w:rsidRPr="00D528F7">
        <w:rPr>
          <w:rFonts w:ascii="Arial" w:eastAsia="Times New Roman" w:hAnsi="Arial"/>
          <w:b/>
          <w:sz w:val="24"/>
          <w:szCs w:val="20"/>
          <w:lang w:val="la-Latn" w:eastAsia="it-IT"/>
        </w:rPr>
        <w:t>Uno solo è legislatore e giudice, Colui che può salvare e mandare in rovina; ma chi sei tu, che giudichi il tuo prossimo?</w:t>
      </w:r>
    </w:p>
    <w:p w14:paraId="7BA41C2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verità soprannaturale, universale, immortale, eterna: </w:t>
      </w:r>
      <w:r w:rsidRPr="00D528F7">
        <w:rPr>
          <w:rFonts w:ascii="Arial" w:eastAsia="Times New Roman" w:hAnsi="Arial"/>
          <w:i/>
          <w:sz w:val="24"/>
          <w:szCs w:val="20"/>
          <w:lang w:val="la-Latn" w:eastAsia="it-IT"/>
        </w:rPr>
        <w:t xml:space="preserve">Uno solo è il legislatore e giudice, Colui che può salvare e mandare in rovina; ma chi sei tu, che giudichi il tuo prossimo? </w:t>
      </w:r>
      <w:r w:rsidRPr="00D528F7">
        <w:rPr>
          <w:rFonts w:ascii="Arial" w:eastAsia="Times New Roman" w:hAnsi="Arial"/>
          <w:sz w:val="24"/>
          <w:szCs w:val="20"/>
          <w:lang w:val="la-Latn" w:eastAsia="it-IT"/>
        </w:rPr>
        <w:t>Uno solo è il Legislatore e uno solo è il Giudice perché uno solo è il Creatore e il Signore dell’uomo: il Padre del nostro Signore Gesù Cristo. Non ci sono altri Signori, non ci sono altri Creatori, non c’è nessun altro Dio e nessun altro Padre del Signore nostro Gesù Cristo. Il Signore nostro Dio e nostro Creatore giudicherà ogni uomo secondo la sua Legge, che è immodificabile e immutabile in eterno.</w:t>
      </w:r>
    </w:p>
    <w:p w14:paraId="61D82BD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ERESIA MORTALE</w:t>
      </w:r>
      <w:r w:rsidRPr="00D528F7">
        <w:rPr>
          <w:rFonts w:ascii="Arial" w:eastAsia="Times New Roman" w:hAnsi="Arial"/>
          <w:sz w:val="24"/>
          <w:szCs w:val="20"/>
          <w:lang w:val="la-Latn" w:eastAsia="it-IT"/>
        </w:rPr>
        <w:t xml:space="preserve">. Oggi stiamo tutti divenendo schiavi di una eresia mortale, di una falsità così letale da impedire a molti di raggiungere il regno eterno. Ecco in cosa consiste questa eresia e questa falsità: nel pensare, reputare, credere che il Paradiso è per tutti, buoni, cattivi, onesti, disonesti, ladri, adulteri, incestuosi, lussuriosi, avari, idolatri, empi, egoisti, assassini, ingiusti, indifferenti, apatici, ignavi, ubriaconi, sodomiti. Ognuno pensa che navigando nel vasto mare del peccato e del vizio, delle ingiustizie e della trasgressione dei Comandamenti con agevolezza, facilità, inerzia si è già nel Paradiso. La misericordia di Dio sa coprire ogni peccato e così ogni uomo è già salvato. Così dice l’uomo consumato, divorato, lacerato dal peccato. È negato così il giusto giudizio di Dio. Anzi Dio neanche più è giudice. Lui è solo l’Accogliente Eterno. Tu bussi e Lui ti apre la porta. </w:t>
      </w:r>
    </w:p>
    <w:p w14:paraId="3D1638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il mondo dei discepoli di Gesù, abolendo e abrogando, eludendo e rinnegando tutta la Parola del Vangelo, si è prima creato un suo Dio totalmente </w:t>
      </w:r>
      <w:r w:rsidRPr="00D528F7">
        <w:rPr>
          <w:rFonts w:ascii="Arial" w:eastAsia="Times New Roman" w:hAnsi="Arial"/>
          <w:sz w:val="24"/>
          <w:szCs w:val="20"/>
          <w:lang w:val="la-Latn" w:eastAsia="it-IT"/>
        </w:rPr>
        <w:lastRenderedPageBreak/>
        <w:t xml:space="preserve">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186F96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0BE6895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Quest’amore precede ogni decisione dell’uomo ed ogni moto della sua volontà. Esso è offerto a tutti. Nessuno ne è stato mai escluso. La misericordia deve viversi però sempre nella più grande giustizia.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è il recipiente e più acqua potrà attingere. Più acqua attingerà e più quelli della casa si potranno dissetare, sfamare, curare, lavare, pulire, mettere in ordine. </w:t>
      </w:r>
    </w:p>
    <w:p w14:paraId="263019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L’acqua è pienezza di vita. Dove l’acqua è assente, lì regna solo la morte e neanche essa perché è la vita stessa che scompare da quei luoghi. Il nostro recipiente per attingere ogni grazia di Dio, ogni suo amore, ogni sua misericordia, ogni elargizione della sua bontà è la nostra obbedienza. Senza questo recipiente, nessuna acqua divina potrà mai essere attinta e noi siamo invasi e pervasi dalla morte. La nostra vita è finita, finisce, finirà.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w:t>
      </w:r>
    </w:p>
    <w:p w14:paraId="1E3E4C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ALTRA VERITÀ. </w:t>
      </w:r>
      <w:r w:rsidRPr="00D528F7">
        <w:rPr>
          <w:rFonts w:ascii="Arial" w:eastAsia="Times New Roman" w:hAnsi="Arial"/>
          <w:sz w:val="24"/>
          <w:szCs w:val="20"/>
          <w:lang w:val="la-Latn" w:eastAsia="it-IT"/>
        </w:rPr>
        <w:t xml:space="preserve">La misericordia di Dio è Cristo Gesù. Se escludiamo Gesù Signore dalla misericordia, nessuna misericordia potrà mai essere data. Questa identità eterna tra la misericordia del Padre e Cristo Signore, il solo nome nel quale è stabilito che possiamo essere salvati e quindi entrare nel mistero della redenzione, della giustificazione, della vita eterna, mai dovrà essere dimenticata. È invece quanto sta accadendo ai nostri giorni. Abbiamo separato la misericordia da Cristo Signore. Questa è la più grande eresia mai avvenuta nella Chiesa di Dio. Non poteva non essere così, dal momento che si è separata la misericordia prima che dalla fonte eterna che è Cristo, dalla sua fonte storica e strumentale o sacramentale che è la Chiesa una, santa, cattolica, apostolica. Separata la misericordia dalla sorgente sacramentale, è stato facile separarla anche dalla sua fonte eterna che è solo Cristo Signore. Ma se si separa la misericordia da Cristo Gesù, che è la misericordia eterna data a noi dal Padre, la si separa anche dal Padre e dallo Spirito Santo. Si fa della misericordia un atto giuridico anziché un vero atto antropologico. Come atto giuridico la misericordia sarebbe un atto di non considerazione del peccato. Hai peccato? Il tuo peccato è come se non esistesse. Entra nel mio paradiso. </w:t>
      </w:r>
    </w:p>
    <w:p w14:paraId="5711AA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Invece come atto antropologico la misericordia è la partecipazione dell’uomo della natura divina e il cambiamento della sua natura secondo Adamo in natura secondo Cristo e lo Spirito Santo, natura tutta conformata a Cristo e resa spirituale. Il Signore ha adempiuto e sempre adempirà la sua misericordia nel dono di Cristo Gesù, datore della grazia, della verità, della luce, della vita eterna perché l’uomo nel suo corpo, nella sua anima, nel suo spirito sia trasformato in verità, luce, grazia, vita eterna. Il mistero della divina misericordia è oltremodo grande. Chi toglie Cristo dal cuore, toglie la misericordia. Tolta la misericordia non c’è più grazia di salvezza. Chi non dona Cristo, impedisce al Padre che doni la sua misericordia. Chi non dona Cristo, condanna i suoi fratelli a rimanere nella schiavitù del peccato e della morte, delle tenebre e di ogni altra forma di male. </w:t>
      </w:r>
    </w:p>
    <w:p w14:paraId="5BB5769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B93255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268" w:name="_Toc142321720"/>
      <w:r w:rsidRPr="00D528F7">
        <w:rPr>
          <w:rFonts w:ascii="Arial" w:eastAsia="Times New Roman" w:hAnsi="Arial"/>
          <w:b/>
          <w:sz w:val="24"/>
          <w:szCs w:val="20"/>
          <w:lang w:eastAsia="it-IT"/>
        </w:rPr>
        <w:t>Avvertimento ai ricchi</w:t>
      </w:r>
      <w:bookmarkEnd w:id="268"/>
    </w:p>
    <w:p w14:paraId="370D6EED"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196543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13</w:t>
      </w:r>
      <w:r w:rsidRPr="00D528F7">
        <w:rPr>
          <w:rFonts w:ascii="Arial" w:eastAsia="Times New Roman" w:hAnsi="Arial"/>
          <w:b/>
          <w:sz w:val="24"/>
          <w:szCs w:val="20"/>
          <w:lang w:val="la-Latn" w:eastAsia="it-IT"/>
        </w:rPr>
        <w:t>E ora a voi, che dite: «Oggi o domani andremo nella tal città e vi passeremo un anno e faremo affari e guadagni»,</w:t>
      </w:r>
    </w:p>
    <w:p w14:paraId="5CDC6C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Parola è rivolta a tutti quei cristiani che si sentono padroni del tempo. Signore e Padrone del tempo è uno solo: Il Creatore e il Signore, colui che ha </w:t>
      </w:r>
      <w:r w:rsidRPr="00D528F7">
        <w:rPr>
          <w:rFonts w:ascii="Arial" w:eastAsia="Times New Roman" w:hAnsi="Arial"/>
          <w:sz w:val="24"/>
          <w:szCs w:val="20"/>
          <w:lang w:val="la-Latn" w:eastAsia="it-IT"/>
        </w:rPr>
        <w:lastRenderedPageBreak/>
        <w:t xml:space="preserve">fatto il cielo e la terra, tutto l’universo visibile e invisibile. Dell’uomo non è neanche un solo attimo della giornata, perché ogni attimo è un dono del suo Signore, Creatore, Dio. Se il Signore del tempo è solo il suo Creatore, noi non possiamo dire: </w:t>
      </w:r>
      <w:r w:rsidRPr="00D528F7">
        <w:rPr>
          <w:rFonts w:ascii="Arial" w:eastAsia="Times New Roman" w:hAnsi="Arial"/>
          <w:i/>
          <w:sz w:val="24"/>
          <w:szCs w:val="20"/>
          <w:lang w:val="la-Latn" w:eastAsia="it-IT"/>
        </w:rPr>
        <w:t>“Oggi o domani andremo nella tal città e vi passeremo un anno e faremo affari e guadagni”</w:t>
      </w:r>
      <w:r w:rsidRPr="00D528F7">
        <w:rPr>
          <w:rFonts w:ascii="Arial" w:eastAsia="Times New Roman" w:hAnsi="Arial"/>
          <w:sz w:val="24"/>
          <w:szCs w:val="20"/>
          <w:lang w:val="la-Latn" w:eastAsia="it-IT"/>
        </w:rPr>
        <w:t>. Non lo possiamo dire, perché in ogni momento il Signore può toglierci dal tempo e portarci nell’eternità. Ecco il grande insegnamento che ci dona Cristo Gesù, rivelando quanto è repentina la nostra entrata nell’eternità. Un attimo prima nel tempo, un attimo dopo nell’aldilà.</w:t>
      </w:r>
    </w:p>
    <w:p w14:paraId="0F2F0E4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1B42C2E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w:t>
      </w:r>
    </w:p>
    <w:p w14:paraId="6B3B27D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w:t>
      </w:r>
      <w:r w:rsidRPr="00D528F7">
        <w:rPr>
          <w:rFonts w:ascii="Arial" w:eastAsia="Times New Roman" w:hAnsi="Arial"/>
          <w:i/>
          <w:iCs/>
          <w:sz w:val="24"/>
          <w:szCs w:val="20"/>
          <w:lang w:val="la-Latn" w:eastAsia="it-IT"/>
        </w:rPr>
        <w:lastRenderedPageBreak/>
        <w:t>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5773ADA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w:t>
      </w:r>
    </w:p>
    <w:p w14:paraId="0BDAD8E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65C111C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3AD4E28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w:t>
      </w:r>
    </w:p>
    <w:p w14:paraId="140334F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 13-58). </w:t>
      </w:r>
    </w:p>
    <w:p w14:paraId="5A133B4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Nulla è più evidente di questa parola di Gesù, ogni giorno confermata dalla storia. Eppure il cristiano continua a sentirsi padrone del tempo. Tutto programma come se fosse immortale. Solo Dio è eterno e immortale. L’uomo è mortale. Questa la sua essenza. Ecco le parole del Salmo:</w:t>
      </w:r>
    </w:p>
    <w:p w14:paraId="2ED6B77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Renderò grazie al Signore con tutto il cuore, annuncerò tutte le tue meraviglie. Gioirò ed esulterò in te, canterò inni al tuo nome, o Altissimo, mentre i miei nemici tornano indietro, davanti a te </w:t>
      </w:r>
      <w:r w:rsidRPr="00D528F7">
        <w:rPr>
          <w:rFonts w:ascii="Arial" w:eastAsia="Times New Roman" w:hAnsi="Arial"/>
          <w:i/>
          <w:iCs/>
          <w:sz w:val="24"/>
          <w:szCs w:val="20"/>
          <w:lang w:val="la-Latn" w:eastAsia="it-IT"/>
        </w:rPr>
        <w:lastRenderedPageBreak/>
        <w:t xml:space="preserve">inciampano e scompaiono, perché hai sostenuto il mio diritto e la mia causa: ti sei seduto in trono come giudice giusto. </w:t>
      </w:r>
    </w:p>
    <w:p w14:paraId="7E49166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w:t>
      </w:r>
    </w:p>
    <w:p w14:paraId="54EEA81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w:t>
      </w:r>
    </w:p>
    <w:p w14:paraId="62B37FA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w:t>
      </w:r>
    </w:p>
    <w:p w14:paraId="1B3508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il tempo è del Signore e ogni altra cosa è del Signore, lui ha stabilito il tempo che l’uomo dovrà vivere per le sue cose e anche il tempo che dovrà dedicare a Lui, suo Signore e Dio. Ha anche stabilito un tempo di lavoro per gli animali e per loro anche un giorno di riposo. È il terzo Comandamento. </w:t>
      </w:r>
    </w:p>
    <w:p w14:paraId="5CA07AB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1390A62F" w14:textId="77777777" w:rsidR="00D528F7" w:rsidRPr="00D528F7" w:rsidRDefault="00D528F7" w:rsidP="00D528F7">
      <w:pPr>
        <w:spacing w:after="120" w:line="240" w:lineRule="auto"/>
        <w:jc w:val="both"/>
        <w:rPr>
          <w:rFonts w:ascii="Arial" w:eastAsia="Times New Roman" w:hAnsi="Arial" w:cs="Arial"/>
          <w:i/>
          <w:sz w:val="24"/>
          <w:szCs w:val="24"/>
          <w:lang w:val="la-Latn" w:eastAsia="it-IT"/>
        </w:rPr>
      </w:pPr>
      <w:r w:rsidRPr="00D528F7">
        <w:rPr>
          <w:rFonts w:ascii="Arial" w:eastAsia="Times New Roman" w:hAnsi="Arial"/>
          <w:sz w:val="24"/>
          <w:szCs w:val="20"/>
          <w:lang w:val="la-Latn" w:eastAsia="it-IT"/>
        </w:rPr>
        <w:t xml:space="preserve">Ecco ora alcune verità sul del terzo comandamento: </w:t>
      </w:r>
      <w:r w:rsidRPr="00D528F7">
        <w:rPr>
          <w:rFonts w:ascii="Arial" w:eastAsia="Times New Roman" w:hAnsi="Arial" w:cs="Arial"/>
          <w:i/>
          <w:sz w:val="24"/>
          <w:szCs w:val="24"/>
          <w:lang w:val="la-Latn" w:eastAsia="it-IT"/>
        </w:rPr>
        <w:t>“Ricordati del giorno di sabato per santificarlo”.</w:t>
      </w:r>
    </w:p>
    <w:p w14:paraId="2F441B89"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w:t>
      </w:r>
      <w:r w:rsidRPr="00D528F7">
        <w:rPr>
          <w:rFonts w:ascii="Arial" w:eastAsia="Times New Roman" w:hAnsi="Arial" w:cs="Arial"/>
          <w:sz w:val="24"/>
          <w:szCs w:val="24"/>
          <w:lang w:val="la-Latn" w:eastAsia="it-IT"/>
        </w:rPr>
        <w:lastRenderedPageBreak/>
        <w:t>spirito e della sua anima. Lo spirito nutrito nutre l’anima; l’anima nutrita nutre il corpo. È questa la legge della vita dell’uomo sulla nostra terra.</w:t>
      </w:r>
    </w:p>
    <w:p w14:paraId="62E13507"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w:t>
      </w:r>
    </w:p>
    <w:p w14:paraId="74BC3AB6" w14:textId="77777777" w:rsidR="00D528F7" w:rsidRPr="00D528F7" w:rsidRDefault="00D528F7" w:rsidP="00D528F7">
      <w:pPr>
        <w:spacing w:after="120" w:line="240" w:lineRule="auto"/>
        <w:jc w:val="both"/>
        <w:rPr>
          <w:rFonts w:ascii="Arial" w:eastAsia="Times New Roman" w:hAnsi="Arial" w:cs="Arial"/>
          <w:bCs/>
          <w:sz w:val="24"/>
          <w:szCs w:val="24"/>
          <w:lang w:val="la-Latn" w:eastAsia="it-IT"/>
        </w:rPr>
      </w:pPr>
      <w:r w:rsidRPr="00D528F7">
        <w:rPr>
          <w:rFonts w:ascii="Arial" w:eastAsia="Times New Roman" w:hAnsi="Arial" w:cs="Arial"/>
          <w:bCs/>
          <w:sz w:val="24"/>
          <w:szCs w:val="24"/>
          <w:lang w:val="la-Latn" w:eastAsia="it-IT"/>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74254AE8"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 Se il tempo è di Dio, dobbiamo usarlo ad esclusivo servizio per il compimento della sua volontà. Di nulla l’uomo potrà disporre di tutto ciò che esiste, perché tutto ciò che esiste è del Signore ed è un dono fatto all’uomo. Quando l’uomo comprenderà che tutto è dono e tutto va vissuto dalla divina volontà, allora la sua sarà vera umanità, umanità di luce, di grazia, di verità, di vita eterna. Umanità nella quale si riflettere l’immagine del Signore. Oggi è proprio la legge della verità che ci manca. Ci manca la verità di ogni cosa. </w:t>
      </w:r>
    </w:p>
    <w:p w14:paraId="55B78A9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bookmarkStart w:id="269" w:name="_Toc338715784"/>
      <w:bookmarkStart w:id="270" w:name="_Toc429118445"/>
      <w:bookmarkStart w:id="271" w:name="_Toc429118586"/>
      <w:bookmarkStart w:id="272" w:name="_Toc429118918"/>
      <w:bookmarkStart w:id="273" w:name="_Toc430013349"/>
      <w:bookmarkStart w:id="274" w:name="_Toc430013813"/>
      <w:bookmarkStart w:id="275" w:name="_Toc430014770"/>
      <w:bookmarkStart w:id="276" w:name="_Toc430015291"/>
      <w:bookmarkStart w:id="277" w:name="_Toc430339397"/>
      <w:bookmarkStart w:id="278" w:name="_Toc434569792"/>
      <w:bookmarkStart w:id="279" w:name="_Toc435720382"/>
      <w:bookmarkStart w:id="280" w:name="_Toc56404757"/>
      <w:bookmarkStart w:id="281" w:name="_Toc62176871"/>
      <w:r w:rsidRPr="00D528F7">
        <w:rPr>
          <w:rFonts w:ascii="Arial" w:eastAsia="Times New Roman" w:hAnsi="Arial"/>
          <w:b/>
          <w:sz w:val="24"/>
          <w:szCs w:val="20"/>
          <w:lang w:val="la-Latn" w:eastAsia="it-IT"/>
        </w:rPr>
        <w:t>La legge della Verità</w:t>
      </w:r>
      <w:bookmarkEnd w:id="269"/>
      <w:bookmarkEnd w:id="270"/>
      <w:bookmarkEnd w:id="271"/>
      <w:bookmarkEnd w:id="272"/>
      <w:bookmarkEnd w:id="273"/>
      <w:bookmarkEnd w:id="274"/>
      <w:bookmarkEnd w:id="275"/>
      <w:bookmarkEnd w:id="276"/>
      <w:bookmarkEnd w:id="277"/>
      <w:bookmarkEnd w:id="278"/>
      <w:bookmarkEnd w:id="279"/>
      <w:bookmarkEnd w:id="280"/>
      <w:bookmarkEnd w:id="281"/>
      <w:r w:rsidRPr="00D528F7">
        <w:rPr>
          <w:rFonts w:ascii="Arial" w:eastAsia="Times New Roman" w:hAnsi="Arial"/>
          <w:b/>
          <w:sz w:val="24"/>
          <w:szCs w:val="20"/>
          <w:lang w:val="la-Latn" w:eastAsia="it-IT"/>
        </w:rPr>
        <w:t xml:space="preserve">. </w:t>
      </w:r>
      <w:r w:rsidRPr="00D528F7">
        <w:rPr>
          <w:rFonts w:ascii="Arial" w:eastAsia="Times New Roman" w:hAnsi="Arial"/>
          <w:bCs/>
          <w:sz w:val="24"/>
          <w:szCs w:val="20"/>
          <w:lang w:val="la-Latn" w:eastAsia="it-IT"/>
        </w:rPr>
        <w:t>La verità è la legge della vita; la menzogna è la legge del</w:t>
      </w:r>
      <w:r w:rsidRPr="00D528F7">
        <w:rPr>
          <w:rFonts w:ascii="Arial" w:eastAsia="Times New Roman" w:hAnsi="Arial"/>
          <w:bCs/>
          <w:sz w:val="24"/>
          <w:szCs w:val="20"/>
          <w:lang w:val="la-Latn" w:eastAsia="it-IT"/>
        </w:rPr>
        <w:softHyphen/>
        <w:t>la morte. Conoscere la verità è conoscere se stessi. La ve</w:t>
      </w:r>
      <w:r w:rsidRPr="00D528F7">
        <w:rPr>
          <w:rFonts w:ascii="Arial" w:eastAsia="Times New Roman" w:hAnsi="Arial"/>
          <w:bCs/>
          <w:sz w:val="24"/>
          <w:szCs w:val="20"/>
          <w:lang w:val="la-Latn" w:eastAsia="it-IT"/>
        </w:rPr>
        <w:softHyphen/>
        <w:t xml:space="preserve">rità è un dono, perché dono è il nostro essere. Ignorare questa prima legge dell'essere, o della verità, vuol dire precludersi la via all'accesso della vita. Se la verità è dono essa non può </w:t>
      </w:r>
      <w:r w:rsidRPr="00D528F7">
        <w:rPr>
          <w:rFonts w:ascii="Arial" w:eastAsia="Times New Roman" w:hAnsi="Arial"/>
          <w:bCs/>
          <w:sz w:val="24"/>
          <w:szCs w:val="20"/>
          <w:lang w:val="la-Latn" w:eastAsia="it-IT"/>
        </w:rPr>
        <w:lastRenderedPageBreak/>
        <w:t xml:space="preserve">essere fatta dall'uomo. Essa ha la sua origine fuori dell'uomo, fuori del tempo; è prima della storia e dopo di essa. La verità non si identifica con la novità. La perenne sua novità è l'altra grande legge della verità. L'essere che realizza la propria verità è sempre nuovo, ma l'essere che cerca la novità non sempre è vero. Il grande lavoro dell'educazione alla verità è missione di ogni uomo: ognuno deve essere un educatore alla verità, ma anche un educato nella verità. Non c'è altro dono che si possa fare agli uomini se non quello della verità. </w:t>
      </w:r>
    </w:p>
    <w:p w14:paraId="7D4D64E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verità è una, sussistente, eterna, senza principio e sen</w:t>
      </w:r>
      <w:r w:rsidRPr="00D528F7">
        <w:rPr>
          <w:rFonts w:ascii="Arial" w:eastAsia="Times New Roman" w:hAnsi="Arial"/>
          <w:bCs/>
          <w:sz w:val="24"/>
          <w:szCs w:val="20"/>
          <w:lang w:val="la-Latn" w:eastAsia="it-IT"/>
        </w:rPr>
        <w:softHyphen/>
        <w:t>za fine. Dio è la verità. Ma la verità in Dio è Perfettissi</w:t>
      </w:r>
      <w:r w:rsidRPr="00D528F7">
        <w:rPr>
          <w:rFonts w:ascii="Arial" w:eastAsia="Times New Roman" w:hAnsi="Arial"/>
          <w:bCs/>
          <w:sz w:val="24"/>
          <w:szCs w:val="20"/>
          <w:lang w:val="la-Latn" w:eastAsia="it-IT"/>
        </w:rPr>
        <w:softHyphen/>
        <w:t>mo Amore, Infinita Carità, Eterno Dono di sé. Ogni altra verità è una partecipazione, per sola creazione, di essere e di essenza. La "verità creata" è molteplice, indefinita, e tuttavia ogni "parte", per essere, deve tendere all'unità. Nella natura la "tensione" all'unità è scritta nelle cellule dell'essere e quindi si compie con infallibilità. Nella stessa natura, o "verità creata", ci sono tuttavia degli esseri che sono dotati di volontà, quindi di libero arbi</w:t>
      </w:r>
      <w:r w:rsidRPr="00D528F7">
        <w:rPr>
          <w:rFonts w:ascii="Arial" w:eastAsia="Times New Roman" w:hAnsi="Arial"/>
          <w:bCs/>
          <w:sz w:val="24"/>
          <w:szCs w:val="20"/>
          <w:lang w:val="la-Latn" w:eastAsia="it-IT"/>
        </w:rPr>
        <w:softHyphen/>
        <w:t>trio; sono gli angeli e gli uomini. Loro con un moto del loro essere devono tendere all'unità, ma anche possono sottrarsi a questa legge, compiendo in que</w:t>
      </w:r>
      <w:r w:rsidRPr="00D528F7">
        <w:rPr>
          <w:rFonts w:ascii="Arial" w:eastAsia="Times New Roman" w:hAnsi="Arial"/>
          <w:bCs/>
          <w:sz w:val="24"/>
          <w:szCs w:val="20"/>
          <w:lang w:val="la-Latn" w:eastAsia="it-IT"/>
        </w:rPr>
        <w:softHyphen/>
        <w:t>sto caso un processo di morte. Ogni morte è una caduta dalla verità: morte fisica, spiri</w:t>
      </w:r>
      <w:r w:rsidRPr="00D528F7">
        <w:rPr>
          <w:rFonts w:ascii="Arial" w:eastAsia="Times New Roman" w:hAnsi="Arial"/>
          <w:bCs/>
          <w:sz w:val="24"/>
          <w:szCs w:val="20"/>
          <w:lang w:val="la-Latn" w:eastAsia="it-IT"/>
        </w:rPr>
        <w:softHyphen/>
        <w:t>tuale, sociale, morale, sapienziale. Ogni morte è un allon</w:t>
      </w:r>
      <w:r w:rsidRPr="00D528F7">
        <w:rPr>
          <w:rFonts w:ascii="Arial" w:eastAsia="Times New Roman" w:hAnsi="Arial"/>
          <w:bCs/>
          <w:sz w:val="24"/>
          <w:szCs w:val="20"/>
          <w:lang w:val="la-Latn" w:eastAsia="it-IT"/>
        </w:rPr>
        <w:softHyphen/>
        <w:t>tanamento dalla legge dell'unità. Nella morte la molteplici</w:t>
      </w:r>
      <w:r w:rsidRPr="00D528F7">
        <w:rPr>
          <w:rFonts w:ascii="Arial" w:eastAsia="Times New Roman" w:hAnsi="Arial"/>
          <w:bCs/>
          <w:sz w:val="24"/>
          <w:szCs w:val="20"/>
          <w:lang w:val="la-Latn" w:eastAsia="it-IT"/>
        </w:rPr>
        <w:softHyphen/>
        <w:t>tà diviene solitudine. Con il sottrarsi alla legge dell'unità, l'uomo è caduto nel</w:t>
      </w:r>
      <w:r w:rsidRPr="00D528F7">
        <w:rPr>
          <w:rFonts w:ascii="Arial" w:eastAsia="Times New Roman" w:hAnsi="Arial"/>
          <w:bCs/>
          <w:sz w:val="24"/>
          <w:szCs w:val="20"/>
          <w:lang w:val="la-Latn" w:eastAsia="it-IT"/>
        </w:rPr>
        <w:softHyphen/>
        <w:t>la morte. La sua verità si è come frantumata, perché spezzettato si ritrova nel suo essere. Chi si frantuma e si spezzetta nella sua verità non può più rifarsi. È necessario, per il ritorno dell'uomo nel possesso di sé, un altro dono di essere, una sua ri-creazione, un risanamen</w:t>
      </w:r>
      <w:r w:rsidRPr="00D528F7">
        <w:rPr>
          <w:rFonts w:ascii="Arial" w:eastAsia="Times New Roman" w:hAnsi="Arial"/>
          <w:bCs/>
          <w:sz w:val="24"/>
          <w:szCs w:val="20"/>
          <w:lang w:val="la-Latn" w:eastAsia="it-IT"/>
        </w:rPr>
        <w:softHyphen/>
        <w:t>to totale, nel corpo, nello spirito, nell'anima. Lo Spirito, che Gesù ha meritato per noi sulla croce, opera questa nuova creazione, compie il rifacimento dell'uomo. La grazia di Cristo Gesù ci ridona la verità, ci ricompone nel nostro essere e l'uomo nuovamente è messo in condizione di vivere, se vuole, nella pienezza della sua verità creata.</w:t>
      </w:r>
    </w:p>
    <w:p w14:paraId="1D24D0C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Non accettare Cristo ed il suo Santo Spirito significa rima</w:t>
      </w:r>
      <w:r w:rsidRPr="00D528F7">
        <w:rPr>
          <w:rFonts w:ascii="Arial" w:eastAsia="Times New Roman" w:hAnsi="Arial"/>
          <w:bCs/>
          <w:sz w:val="24"/>
          <w:szCs w:val="20"/>
          <w:lang w:val="la-Latn" w:eastAsia="it-IT"/>
        </w:rPr>
        <w:softHyphen/>
        <w:t>nere nel non essere, poiché l'essere frantumato non è l'es</w:t>
      </w:r>
      <w:r w:rsidRPr="00D528F7">
        <w:rPr>
          <w:rFonts w:ascii="Arial" w:eastAsia="Times New Roman" w:hAnsi="Arial"/>
          <w:bCs/>
          <w:sz w:val="24"/>
          <w:szCs w:val="20"/>
          <w:lang w:val="la-Latn" w:eastAsia="it-IT"/>
        </w:rPr>
        <w:softHyphen/>
        <w:t>sere dell'uomo. La storia di sempre ci fa assistere inermi e ci pone a con</w:t>
      </w:r>
      <w:r w:rsidRPr="00D528F7">
        <w:rPr>
          <w:rFonts w:ascii="Arial" w:eastAsia="Times New Roman" w:hAnsi="Arial"/>
          <w:bCs/>
          <w:sz w:val="24"/>
          <w:szCs w:val="20"/>
          <w:lang w:val="la-Latn" w:eastAsia="it-IT"/>
        </w:rPr>
        <w:softHyphen/>
        <w:t>templare un uomo spezzettato, che confonde il suo essere con quel pezzetto di essere infinitesimale che si trova in mano. Oggi i pezzetti sono molti, tanti, ognuno proposto come la verità, come l'essere dell'uomo. Come l'essere di Dio ha partecipato l'essere, per creazione, all'uomo e l'uomo è, così non ci potrà essere nessuna legge di vita se non per la partecipazione del nostro essere ai fratelli. È la suprema legge della verità, perché è la suprema legge della vita. Anche la redenzione è questa suprema legge di partecipazione: Cristo Gesù ci ha dato il suo essere, la sua vita, il suo Spirito. Noi dobbiamo dare ai fratelli il nostro essere, la nostra vita, il nostro spirito. È in questo dono di essere, non per creazione, ma per comunione, che nasce non solo l'essere dell'altro, ma il nostro stesso essere vive pienamente la sua vita. L'essere vive donandosi.</w:t>
      </w:r>
    </w:p>
    <w:p w14:paraId="286A3AA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L'egoismo è morte, la carità è vita. È questa l'altra legge della verità, perché è la legge dell'essere. Nella natura tutto è dono, perché tutto è stato donato per la vita del</w:t>
      </w:r>
      <w:r w:rsidRPr="00D528F7">
        <w:rPr>
          <w:rFonts w:ascii="Arial" w:eastAsia="Times New Roman" w:hAnsi="Arial"/>
          <w:bCs/>
          <w:sz w:val="24"/>
          <w:szCs w:val="20"/>
          <w:lang w:val="la-Latn" w:eastAsia="it-IT"/>
        </w:rPr>
        <w:softHyphen/>
        <w:t xml:space="preserve">l'uomo. La legge del dono del proprio essere è legge di "natura". La vita è in questo dono. La società, la stessa Chiesa, ogni collettività piccola o grande, anche piccolissima, vive solo di questa legge: della legge del dono. La legge della </w:t>
      </w:r>
      <w:r w:rsidRPr="00D528F7">
        <w:rPr>
          <w:rFonts w:ascii="Arial" w:eastAsia="Times New Roman" w:hAnsi="Arial"/>
          <w:bCs/>
          <w:sz w:val="24"/>
          <w:szCs w:val="20"/>
          <w:lang w:val="la-Latn" w:eastAsia="it-IT"/>
        </w:rPr>
        <w:lastRenderedPageBreak/>
        <w:t>verità vuole che si abolisca ogni contrapposizione, obbliga a procedere per interscambio a tutti i li</w:t>
      </w:r>
      <w:r w:rsidRPr="00D528F7">
        <w:rPr>
          <w:rFonts w:ascii="Arial" w:eastAsia="Times New Roman" w:hAnsi="Arial"/>
          <w:bCs/>
          <w:sz w:val="24"/>
          <w:szCs w:val="20"/>
          <w:lang w:val="la-Latn" w:eastAsia="it-IT"/>
        </w:rPr>
        <w:softHyphen/>
        <w:t>velli e in ogni dimensione. La legge della verità dice anche che il conservare il pro</w:t>
      </w:r>
      <w:r w:rsidRPr="00D528F7">
        <w:rPr>
          <w:rFonts w:ascii="Arial" w:eastAsia="Times New Roman" w:hAnsi="Arial"/>
          <w:bCs/>
          <w:sz w:val="24"/>
          <w:szCs w:val="20"/>
          <w:lang w:val="la-Latn" w:eastAsia="it-IT"/>
        </w:rPr>
        <w:softHyphen/>
        <w:t>prio essere nella verità è il solo principio per il raffor</w:t>
      </w:r>
      <w:r w:rsidRPr="00D528F7">
        <w:rPr>
          <w:rFonts w:ascii="Arial" w:eastAsia="Times New Roman" w:hAnsi="Arial"/>
          <w:bCs/>
          <w:sz w:val="24"/>
          <w:szCs w:val="20"/>
          <w:lang w:val="la-Latn" w:eastAsia="it-IT"/>
        </w:rPr>
        <w:softHyphen/>
        <w:t>zamento dell'essere "molteplice". Il mantenimento del proprio essere nella verità creata da Dio e ri-creata dallo Spirito e la crescita in esso, si chiama santità. Più santi ci sono nel mondo, più la collettività vive. Man mano che i santi diminuiscono, diminuisce anche l'essere e la verità della collettività. Santità e morte non sono solo della persona, sono anche del</w:t>
      </w:r>
      <w:r w:rsidRPr="00D528F7">
        <w:rPr>
          <w:rFonts w:ascii="Arial" w:eastAsia="Times New Roman" w:hAnsi="Arial"/>
          <w:bCs/>
          <w:sz w:val="24"/>
          <w:szCs w:val="20"/>
          <w:lang w:val="la-Latn" w:eastAsia="it-IT"/>
        </w:rPr>
        <w:softHyphen/>
        <w:t>la collettività: la santità aumenta la sua forza, il peccato la indebolisce. L'errore del mondo odierno è nella contrapposizione che poi diviene lotta per l'affermazione di un solo essere, di una categoria di esseri, ma non dell'essere e della sua molte</w:t>
      </w:r>
      <w:r w:rsidRPr="00D528F7">
        <w:rPr>
          <w:rFonts w:ascii="Arial" w:eastAsia="Times New Roman" w:hAnsi="Arial"/>
          <w:bCs/>
          <w:sz w:val="24"/>
          <w:szCs w:val="20"/>
          <w:lang w:val="la-Latn" w:eastAsia="it-IT"/>
        </w:rPr>
        <w:softHyphen/>
        <w:t>plicità. Finché non entreremo nella dimensione di tutto l'essere e di ogni essere, resteremo fuori della verità, ma fuori della verità c'è solo morte, povertà, distruzione, miseria spiri</w:t>
      </w:r>
      <w:r w:rsidRPr="00D528F7">
        <w:rPr>
          <w:rFonts w:ascii="Arial" w:eastAsia="Times New Roman" w:hAnsi="Arial"/>
          <w:bCs/>
          <w:sz w:val="24"/>
          <w:szCs w:val="20"/>
          <w:lang w:val="la-Latn" w:eastAsia="it-IT"/>
        </w:rPr>
        <w:softHyphen/>
        <w:t>tuale, annullamento dello stesso nostro essere e di ogni altro essere, autodistruzione e autoannientamento. Lo abbiamo già detto: anche il tempo dovrà essere governato dalla purissima verità. Esso è dono a noi elargito perché possiamo portare a maturazione e a fruttificazione tutti gli altri doni con i quali siamo stati arricchiti. Se il tempo è vissuto male, ogni altro dono sarà vissuto male. Finisce il tempo, finisce la fruttificazione, finisce la maturazione, finisce la santificazione, finisce la conversione. Sciupare anche un attimo del tempo è compromettersi la vita eterna. Un solo attimo basta per cadere nel peccato e in esso morire.</w:t>
      </w:r>
    </w:p>
    <w:p w14:paraId="0E58389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14</w:t>
      </w:r>
      <w:r w:rsidRPr="00D528F7">
        <w:rPr>
          <w:rFonts w:ascii="Arial" w:eastAsia="Times New Roman" w:hAnsi="Arial"/>
          <w:b/>
          <w:sz w:val="24"/>
          <w:szCs w:val="20"/>
          <w:lang w:val="la-Latn" w:eastAsia="it-IT"/>
        </w:rPr>
        <w:t>mentre non sapete quale sarà domani la vostra vita! Siete come vapore che appare per un istante e poi scompare.</w:t>
      </w:r>
    </w:p>
    <w:p w14:paraId="698097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si può disporre del domani, perché il domani è sempre un dono di Dio. Nessuno sa come sarà il suo domani e nessuno sa quale sarà domani la sua vita! È verità che sempre viene testimoniata dalla storia. Sempre il Signore mette l’uomo dinanzi a questa verità. Anche sul piano economico e finanziario si fanno mille programmi e mille previsioni. Poi entra nella storia l’incognita non prevista e neanche prevedibile, e tutto va in fumo. All’uomo non è dato di conoscere le incognite della storia. Queste appaiono senza alcun preavviso. Sono queste incognite che ci rivelano che la vita dell’uomo non è in suo potere. La vita dell’uomo è solo nelle mani di Dio. Ecco cosa dice l’Apostolo Giacomo a quanti programmano la loro vita come se essi fossero padroni di essa: </w:t>
      </w:r>
      <w:r w:rsidRPr="00D528F7">
        <w:rPr>
          <w:rFonts w:ascii="Arial" w:eastAsia="Times New Roman" w:hAnsi="Arial"/>
          <w:i/>
          <w:sz w:val="24"/>
          <w:szCs w:val="20"/>
          <w:lang w:val="la-Latn" w:eastAsia="it-IT"/>
        </w:rPr>
        <w:t>“Siete come vapore che appare per un istante e poi scompare”</w:t>
      </w:r>
      <w:r w:rsidRPr="00D528F7">
        <w:rPr>
          <w:rFonts w:ascii="Arial" w:eastAsia="Times New Roman" w:hAnsi="Arial"/>
          <w:sz w:val="24"/>
          <w:szCs w:val="20"/>
          <w:lang w:val="la-Latn" w:eastAsia="it-IT"/>
        </w:rPr>
        <w:t>. Questa è la potenza dell’uomo. In un attimo appare. Un attimo dopo è già scomparso. Ecco perché è giusto che sempre l’uomo non solo conosca il valore della vita umana, ma in questo valore lui è chiamato a crescere fino a pervenire, nello Spirito Santo, a conosce in pienezza di vita ogni cosa.</w:t>
      </w:r>
    </w:p>
    <w:p w14:paraId="054AB43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Il valore della vita umana.</w:t>
      </w:r>
      <w:r w:rsidRPr="00D528F7">
        <w:rPr>
          <w:rFonts w:ascii="Arial" w:eastAsia="Times New Roman" w:hAnsi="Arial"/>
          <w:sz w:val="24"/>
          <w:szCs w:val="20"/>
          <w:lang w:val="la-Latn" w:eastAsia="it-IT"/>
        </w:rPr>
        <w:t xml:space="preserve"> </w:t>
      </w:r>
      <w:r w:rsidRPr="00D528F7">
        <w:rPr>
          <w:rFonts w:ascii="Arial" w:eastAsia="Times New Roman" w:hAnsi="Arial"/>
          <w:bCs/>
          <w:sz w:val="24"/>
          <w:szCs w:val="20"/>
          <w:lang w:val="la-Latn" w:eastAsia="it-IT"/>
        </w:rPr>
        <w:t xml:space="preserve">La vita dell'uomo è mistero di eternità e di immortalità, di salvezza o di perdizione per sempre. Solo alla luce della fede ne possiamo comprendere il valore, ma non possiamo conquistarlo se non per mezzo della grazia di Cristo Gesù, che Dio Padre riversa nei nostri cuori per mezzo dello Spirito Santo. Tempo ed eternità sono parti di un'unica realtà, come il seme e l'albero, poiché nel tempo l'uomo costruisce ed edifica il suo futuro eterno. E tuttavia c'è un altro mistero sovente ignorato, mal compreso, calpestato, ed anche rinnegato nella sua conseguenzialità evidente e manifesta. La vita è un </w:t>
      </w:r>
      <w:r w:rsidRPr="00D528F7">
        <w:rPr>
          <w:rFonts w:ascii="Arial" w:eastAsia="Times New Roman" w:hAnsi="Arial"/>
          <w:bCs/>
          <w:sz w:val="24"/>
          <w:szCs w:val="20"/>
          <w:lang w:val="la-Latn" w:eastAsia="it-IT"/>
        </w:rPr>
        <w:lastRenderedPageBreak/>
        <w:t xml:space="preserve">dono che si riceve e si trasmette, sia a livello fisico che spirituale, vita del corpo, ma anche dell'anima. Ma si dona ciò che si è, per questo è dovere di giustizia che si trasmetta la vita nella santità, nella verità, nella giustizia, nell'amore, nella concordia, nella serenità, e la si protegga con il dono della nostra stessa vita. </w:t>
      </w:r>
    </w:p>
    <w:p w14:paraId="1DF0411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Purtroppo questo principio di santità oggi da molti non è più osservato. La vita si vive in modo egoistico, capriccioso, avventuristico. Spesso il libertinaggio domina pensieri e sentimenti, determina gesti e comportamenti. Si coglie l'attimo fatto di molto peccato, si ignora il volere santo di Dio, si semina nel vizio e nel malcostume, e poi si vorrebbe raccogliere un frutto di bontà. La rivelazione, e quindi la fede, non è contro la ragione. Solo quella ragione che rinuncia a vedere, che si autodistrugge, può essere in contrasto con la fede. La fede dice l'eterna verità e la dice in forma storica, quindi sperimentabile, verificabile. Posso, se voglio, rendermi conto, del mio bene e del mio male, della mia vita, come della mia morte. Posso sperimentare, se voglio, la verità storica di ogni parola che è uscita dalla bocca dell'Altissimo e che è stata consegnata alla Chiesa come fonte perenne della nostra luce e della nostra salvezza, della luce e della salvezza dell’intera umanità. Se sperimento la verità della parola che si compie nel tempo, devo essere certo che anche l'altra parola si compirà, inesorabilmente, infallibilmente, indefettibilmente. </w:t>
      </w:r>
      <w:r w:rsidRPr="00D528F7">
        <w:rPr>
          <w:rFonts w:ascii="Arial" w:eastAsia="Times New Roman" w:hAnsi="Arial"/>
          <w:bCs/>
          <w:i/>
          <w:iCs/>
          <w:sz w:val="24"/>
          <w:szCs w:val="20"/>
          <w:lang w:val="la-Latn" w:eastAsia="it-IT"/>
        </w:rPr>
        <w:t>"Il cielo e la terra passeranno, ma le mie parole non passeranno"</w:t>
      </w:r>
      <w:r w:rsidRPr="00D528F7">
        <w:rPr>
          <w:rFonts w:ascii="Arial" w:eastAsia="Times New Roman" w:hAnsi="Arial"/>
          <w:bCs/>
          <w:sz w:val="24"/>
          <w:szCs w:val="20"/>
          <w:lang w:val="la-Latn" w:eastAsia="it-IT"/>
        </w:rPr>
        <w:t>. Neanche un segno, il più piccolo segno, cadrà dalla rivelazione.</w:t>
      </w:r>
    </w:p>
    <w:p w14:paraId="24FD5E5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Non è la verità che guida l'uomo, ma la stoltezza; la razionalità ha ceduto il posto alla passione, quindi all'inganno, alla menzogna, alla concupiscenza, alla superbia della vita, a quel vizio che deturpa non solo l'anima, ma anche il corpo dell'uomo. Non solo si sta dimenticando la vita dopo la morte, ma si sta facendo della vita sulla terra una continua morte. La vita è divenuta non senso, come in non senso si è trasformata la stessa morte. Alcune forme di morte ci scuotono, ma difficilmente riusciamo ad inserirle nel valore della vita. Sembra ormai che sulla terra regni una coltre di insensibilità collettiva, un manto di perdita del senso e del significato di ogni cosa, poiché ogni cosa è stata trasformata nei suoi reali ed autentici valori. Il mezzo è divenuto fine, il fine eterno ha ceduto il posto a tutto ciò per cui non vale la pena spendere neanche un attimo del nostro tempo. A volte sembra che la nostra società viva alla maniera di Esaù, il grande profanatore dei beni di Dio. C'è un unico modo per possederla: perderla per amore di Dio e dei fratelli. Fare della nostra vita un dono è la via santa tracciata da Cristo perché altri entrino nella vera vita, oggi e nell'eternità beata. Dobbiamo convincerci con una convinzione di profondissima fede: dalla nostra vita dipende la vita del mondo intero, nella nostra morte è inserita la morte dei nostri fratelli. </w:t>
      </w:r>
    </w:p>
    <w:p w14:paraId="271984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questo il mistero più sconvolgente che ci lega. Ma è anche in questo mistero il fondamento della salvezza operata da Cristo. La morte di Cristo per la nostra morte, la sua vita per la nostra. </w:t>
      </w:r>
      <w:r w:rsidRPr="00D528F7">
        <w:rPr>
          <w:rFonts w:ascii="Arial" w:eastAsia="Times New Roman" w:hAnsi="Arial"/>
          <w:i/>
          <w:iCs/>
          <w:sz w:val="24"/>
          <w:szCs w:val="20"/>
          <w:lang w:val="la-Latn" w:eastAsia="it-IT"/>
        </w:rPr>
        <w:t>"Morto per i nostri peccati, risorto per la nostra giustificazione"</w:t>
      </w:r>
      <w:r w:rsidRPr="00D528F7">
        <w:rPr>
          <w:rFonts w:ascii="Arial" w:eastAsia="Times New Roman" w:hAnsi="Arial"/>
          <w:sz w:val="24"/>
          <w:szCs w:val="20"/>
          <w:lang w:val="la-Latn" w:eastAsia="it-IT"/>
        </w:rPr>
        <w:t xml:space="preserve">. Questo mistero svela la vanità dei nostri ragionamenti, ma anche manifesta la pochezza della nostra fede, l'inconsistenza della nostra pratica religiosa. C'è la formalità e c'è l'essenzialità, formalmente con Dio, essenzialmente solo con noi stessi. Anche la pratica religiosa potrebbe divenire il più grande gesto del nostro egoismo. Solo per noi stessi, solo con noi stessi, anche dinanzi a Dio, come il fariseo ipocrita, che saliva al tempio per lodarsi e </w:t>
      </w:r>
      <w:r w:rsidRPr="00D528F7">
        <w:rPr>
          <w:rFonts w:ascii="Arial" w:eastAsia="Times New Roman" w:hAnsi="Arial"/>
          <w:sz w:val="24"/>
          <w:szCs w:val="20"/>
          <w:lang w:val="la-Latn" w:eastAsia="it-IT"/>
        </w:rPr>
        <w:lastRenderedPageBreak/>
        <w:t>farsi bello dinanzi al suo Dio e Signore. Fare della nostra vita un dono significa dare valore alla gioia e alla sofferenza, alla malattia e alla salute, alle circostanze favorevoli, ma anche a quelle avverse. Il dono deve essere universale, per amici e per nemici, per buoni e per cattivi, per tutti. Tutti devono gustare il nostro dono, che poi in realtà è aiuto, sostegno, collaborazione, nella verità, nella giustizia, nelle capacità professionali, in tutto ciò che il Signore ci ha concesso perché diventi in noi e attraverso noi frutto di bene per i fratelli, ed in tal modo frutto di eternità beata per noi.</w:t>
      </w:r>
    </w:p>
    <w:p w14:paraId="18FC17BC" w14:textId="77777777" w:rsidR="00D528F7" w:rsidRPr="00D528F7" w:rsidRDefault="00D528F7" w:rsidP="00D528F7">
      <w:pPr>
        <w:spacing w:after="120" w:line="240" w:lineRule="auto"/>
        <w:jc w:val="both"/>
        <w:rPr>
          <w:rFonts w:ascii="Arial" w:eastAsia="Times New Roman" w:hAnsi="Arial"/>
          <w:i/>
          <w:sz w:val="24"/>
          <w:szCs w:val="20"/>
          <w:lang w:val="la-Latn" w:eastAsia="it-IT"/>
        </w:rPr>
      </w:pPr>
      <w:r w:rsidRPr="00D528F7">
        <w:rPr>
          <w:rFonts w:ascii="Arial" w:eastAsia="Times New Roman" w:hAnsi="Arial"/>
          <w:sz w:val="24"/>
          <w:szCs w:val="20"/>
          <w:lang w:val="la-Latn" w:eastAsia="it-IT"/>
        </w:rPr>
        <w:t xml:space="preserve">Ecco ora il grande insegnamento di Gesù sul domani: </w:t>
      </w:r>
      <w:r w:rsidRPr="00D528F7">
        <w:rPr>
          <w:rFonts w:ascii="Arial" w:eastAsia="Times New Roman" w:hAnsi="Arial"/>
          <w:i/>
          <w:sz w:val="24"/>
          <w:szCs w:val="20"/>
          <w:lang w:val="la-Latn" w:eastAsia="it-IT"/>
        </w:rPr>
        <w:t>“Non accumulate per voi tesori sulla terra, dove tarma e ruggine consumano e</w:t>
      </w:r>
    </w:p>
    <w:p w14:paraId="1A2751D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17BE7C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domani è sempre un dono del Signore. Come dono del Signore è ogni attimo che lui ci concede di vivere sulla terra per la nostra più grande santificazione. </w:t>
      </w:r>
    </w:p>
    <w:p w14:paraId="397746A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15</w:t>
      </w:r>
      <w:r w:rsidRPr="00D528F7">
        <w:rPr>
          <w:rFonts w:ascii="Arial" w:eastAsia="Times New Roman" w:hAnsi="Arial"/>
          <w:b/>
          <w:sz w:val="24"/>
          <w:szCs w:val="20"/>
          <w:lang w:val="la-Latn" w:eastAsia="it-IT"/>
        </w:rPr>
        <w:t>Dovreste dire invece: «Se il Signore vorrà, vivremo e faremo questo o quello».</w:t>
      </w:r>
    </w:p>
    <w:p w14:paraId="2FDE8F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il linguaggio dell’uomo di fede: </w:t>
      </w:r>
      <w:r w:rsidRPr="00D528F7">
        <w:rPr>
          <w:rFonts w:ascii="Arial" w:eastAsia="Times New Roman" w:hAnsi="Arial"/>
          <w:i/>
          <w:sz w:val="24"/>
          <w:szCs w:val="20"/>
          <w:lang w:val="la-Latn" w:eastAsia="it-IT"/>
        </w:rPr>
        <w:t>“Se il Signore vorrà, vivremo e faremo questo o quello”</w:t>
      </w:r>
      <w:r w:rsidRPr="00D528F7">
        <w:rPr>
          <w:rFonts w:ascii="Arial" w:eastAsia="Times New Roman" w:hAnsi="Arial"/>
          <w:sz w:val="24"/>
          <w:szCs w:val="20"/>
          <w:lang w:val="la-Latn" w:eastAsia="it-IT"/>
        </w:rPr>
        <w:t xml:space="preserve">. Se il Signore ci concederà anche del tempo da vivere, faremo questo o quello. Ma solo se il Signore lo vorrà. Anche nelle più piccole cose, sempre il cristiano deve pensare secondo la fede e secondo la fede agire. È purissima fede confessare che ogni attimo è un dono a noi elargito dal Signore. Ecco come </w:t>
      </w:r>
      <w:r w:rsidRPr="00D528F7">
        <w:rPr>
          <w:rFonts w:ascii="Arial" w:eastAsia="Times New Roman" w:hAnsi="Arial"/>
          <w:sz w:val="24"/>
          <w:szCs w:val="20"/>
          <w:lang w:val="la-Latn" w:eastAsia="it-IT"/>
        </w:rPr>
        <w:lastRenderedPageBreak/>
        <w:t>l’Apostolo Pietro annuncia ai discepoli di Gesù questa verità, la verità sul tempo e sul ritardo della venuta del Signore:</w:t>
      </w:r>
    </w:p>
    <w:p w14:paraId="0846F1D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24B9AF6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w:t>
      </w:r>
    </w:p>
    <w:p w14:paraId="028A255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08C7FD5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B4E879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EB470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L’umile sempre è dalla volontà del suo Signore, Creatore, Dio. Il superbo pensa di essere padrone nella sua vita e della vita di ogni altro uomo. Sempre però la storia gli attesta che solo il Signore è il Signore. </w:t>
      </w:r>
    </w:p>
    <w:p w14:paraId="3B5D374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16</w:t>
      </w:r>
      <w:r w:rsidRPr="00D528F7">
        <w:rPr>
          <w:rFonts w:ascii="Arial" w:eastAsia="Times New Roman" w:hAnsi="Arial"/>
          <w:b/>
          <w:sz w:val="24"/>
          <w:szCs w:val="20"/>
          <w:lang w:val="la-Latn" w:eastAsia="it-IT"/>
        </w:rPr>
        <w:t>Ora invece vi vantate nella vostra arroganza; ogni vanto di questo genere è iniquo.</w:t>
      </w:r>
    </w:p>
    <w:p w14:paraId="021F3A7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fa il superbo: si vanta della sua arroganza. Cosa è l’arroganza? Essa è figlia della superbia. Con l’arroganza ci si erge sopra gli altri e si proclama assoluto il proprio pensiero. Sempre l’arroganza sfocia nel disprezzo degli altri, nella derisione, in ogni umiliazione. Per gli arroganti non c’è obbedienza né alla legge di Dio e né a quella degli uomini. Essi si pensano essere sopra ogni legge. Di questa loro arroganza anche si vantano. Non sanno che ogni vizio coltivato nel loro cuore, è un veleno di morte per essi. Non c’è veleno di morte più potente del veleno della superbia. Vantarsi del vizio, vantarsi del peccato, vantarsi di essere senza legge perché sopra la legge è un vanto iniquo. Ogni vanto iniquo è peccato, perché frutto del peccato.</w:t>
      </w:r>
    </w:p>
    <w:p w14:paraId="031301F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non temessi l'arroganza del nemico, l'abbaglio dei loro avversari; non dicano: La nostra mano ha vinto, non è il Signore che ha operato tutto questo! (Dt 32, 27). Non moltiplicate i discorsi superbi, dalla vostra bocca non esca arroganza; perché il Signore è il Dio che sa tutto e le sue opere sono rette (1Sam 2, 3). Siccome infuri contro di me e la tua arroganza è salita ai miei orecchi, ti porrò il mio anello alle narici e il mio morso alle labbra; ti farò tornare per la strada, per la quale sei venuto (2Re 19, 28). Entrò con arroganza nel santuario e ne asportò l'altare d'oro e il candelabro dei lumi con tutti i suoi arredi (1Mac 1, 21). Quindi, raccolta ogni cosa, fece ritorno nella sua regione. Fece anche molte stragi e parlò con grande arroganza (1Mac 1, 24). </w:t>
      </w:r>
    </w:p>
    <w:p w14:paraId="0B3EF13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egli li schernì, li derise, anzi li contaminò e parlò con arroganza (1Mac 7, 34). Colui che poco prima pensava di comandare ai flutti del mare, arrogandosi di essere un superuomo e di pesare sulla bilancia le cime dei monti, ora gettato a terra doveva farsi portare in lettiga, rendendo a tutti manifesta la potenza di Dio (2Mac 9, 8). E mostrò loro la testa dell'empio Nicànore e la mano che quel bestemmiatore aveva steso contro la sacra dimora dell'Onnipotente pronunciando parole arroganti (2Mac 15, 32). Recida il Signore le labbra bugiarde, la lingua che dice parole arroganti (Sal 11, 4). Essi hanno chiuso il loro cuore, le loro bocche parlano con arroganza (Sal 16, 10). Poiché sono insorti contro di me gli arroganti e i prepotenti insidiano la mia vita, davanti a sé non pongono Dio (Sal 53, 5). Annienterò tutta l'arroganza degli empi, allora si alzerà la potenza dei giusti (Sal 74, 11). </w:t>
      </w:r>
    </w:p>
    <w:p w14:paraId="08B8BA5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Mio Dio, mi assalgono gli arroganti, una schiera di violenti attenta alla mia vita, non pongono te davanti ai loro occhi (Sal 85, 14). Temere il Signore è odiare il male: io detesto la superbia, l'arroganza, la cattiva condotta e la bocca perversa (Pr 8, 13). Il superbo arrogante si chiama beffardo, egli agisce nell'eccesso dell'insolenza (Pr 21, 24). Non essere arrogante nel tuo linguaggio, fiacco e indolente invece nelle opere (Sir 4, 29). Non è fatta per gli uomini la superbia, né per i nati di </w:t>
      </w:r>
      <w:r w:rsidRPr="00D528F7">
        <w:rPr>
          <w:rFonts w:ascii="Arial" w:eastAsia="Times New Roman" w:hAnsi="Arial"/>
          <w:i/>
          <w:iCs/>
          <w:sz w:val="24"/>
          <w:szCs w:val="20"/>
          <w:lang w:val="la-Latn" w:eastAsia="it-IT"/>
        </w:rPr>
        <w:lastRenderedPageBreak/>
        <w:t xml:space="preserve">donna l'arroganza (Sir 10, 18). Se hai aperto la bocca contro un amico, non temere, può esserci riconciliazione, tranne il caso di insulto e di arroganza, di segreti svelati e di un colpo a tradimento; in questi casi ogni amico scomparirà (Sir 22, 22). La fornace prova il metallo nella tempera, così il vino i cuori in una sfida di arroganti (Sir 31, 26). Là divèrtiti e fa’ quello che desideri, ma non peccare con un discorso arrogante (Sir 32, 12). </w:t>
      </w:r>
    </w:p>
    <w:p w14:paraId="31D0AAD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popolo userà violenza: l'uno contro l'altro, individuo contro individuo; il giovane tratterà con arroganza l'anziano, lo spregevole, il nobile (Is 3, 5). La conoscerà tutto il popolo, gli Efraimiti e gli abitanti di Samaria, che dicevano nel loro orgoglio e nell'arroganza del loro cuore (Is 9, 8). Allora intonerai questa canzone sul re di Babilonia e dirai: "Ah, come è finito l'aguzzino, è finita l'arroganza! (Is 14, 4). Perciò ascoltate la parola del Signore, uomini arroganti, signori di questo popolo che sta in Gerusalemme (Is 28, 14). Ora cessate di agire con arroganza perché non si stringano di più le vostre catene, perché un decreto di rovina io ho udito, da parte del Signore, Dio degli eserciti, riguardo a tutta la terra (Is 28, 22). La tua arroganza ti ha indotto in errore, la superbia del tuo cuore; tu che abiti nelle caverne delle rocce, che ti aggrappi alle cime dei colli, anche se ponessi, come l'aquila, in alto il tuo nido, di lassù ti farò precipitare. Oracolo del Signore (Ger 49, 16). </w:t>
      </w:r>
    </w:p>
    <w:p w14:paraId="2D377DC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 29). "Eccomi a te, o arrogante, - oracolo del Signore degli eserciti - poiché è giunto il tuo giorno, il tempo del tuo castigo (Ger 50, 31). Vacillerà l'arrogante e cadrà, nessuno la rialzerà. Io darò alle fiamme le sue città, esse divoreranno tutti i suoi dintorni (Ger 50, 32). Poi volgerà le mire alle isole e ne prenderà molte, ma un comandante straniero farà cessare la sua arroganza, facendola ricadere sopra di lui (Dn 11, 18). L'arroganza d'Israele testimonia contro di lui, Israele ed Efraim cadranno per le loro colpe e Giuda soccomberà con loro (Os 5, 5). L'arroganza d'Israele testimonia contro di loro, non ritornano al Signore loro Dio e, malgrado tutto, non lo ricercano (Os 7, 10). In realtà sopportate chi vi riduce in servitù, chi vi divora, chi vi sfrutta, chi è arrogante, chi vi colpisce in faccia (2Cor 11, 20). </w:t>
      </w:r>
    </w:p>
    <w:p w14:paraId="44E00F7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vescovo infatti, come amministratore di Dio, dev'essere irreprensibile: non arrogante, non iracondo, non dedito al vino, non violento, non avido di guadagno disonesto (Tt 1, 7). Ora invece vi vantate nella vostra arroganza; ogni vanto di questo genere è iniquo (Gc 4, 16). Soprattutto coloro che nelle loro impure passioni vanno dietro alla carne e disprezzano il Signore. Temerari, arroganti, non temono d'insultare gli esseri gloriosi decaduti (2Pt 2, 10). </w:t>
      </w:r>
    </w:p>
    <w:p w14:paraId="62BECEA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discepolo di Gesù mai deve cadere in questo triste peccato. Sempre lui dovrà vestirsi della più grande umiltà. Più si cresce nell’umiltà e più si decresce </w:t>
      </w:r>
      <w:r w:rsidRPr="00D528F7">
        <w:rPr>
          <w:rFonts w:ascii="Arial" w:eastAsia="Times New Roman" w:hAnsi="Arial"/>
          <w:sz w:val="24"/>
          <w:szCs w:val="20"/>
          <w:lang w:val="la-Latn" w:eastAsia="it-IT"/>
        </w:rPr>
        <w:lastRenderedPageBreak/>
        <w:t>nell’arroganza. Più si cresce nell’arroganza e meno si cresce nell’umiltà. Senza umiltà è impossibile piacere al Signore. Il Signore solo degli umili si compiace e solo essi arricchisce di ogni grazia. L’umiltà è la virtù di Cristo Gesù e della Madre nostra celeste. Questa virtù sempre dobbiamo indossare.</w:t>
      </w:r>
    </w:p>
    <w:p w14:paraId="4D09D45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17</w:t>
      </w:r>
      <w:r w:rsidRPr="00D528F7">
        <w:rPr>
          <w:rFonts w:ascii="Arial" w:eastAsia="Times New Roman" w:hAnsi="Arial"/>
          <w:b/>
          <w:sz w:val="24"/>
          <w:szCs w:val="20"/>
          <w:lang w:val="la-Latn" w:eastAsia="it-IT"/>
        </w:rPr>
        <w:t>Chi dunque sa fare il bene e non lo fa, commette peccato.</w:t>
      </w:r>
    </w:p>
    <w:p w14:paraId="0D25313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È verità di ordine universale: chiunque sa fare il bene e non lo fa, commette peccato. Il peccato che si commette è di omissione. L’omissione è il peccato che diviene padre di ogni altro peccato. Per omissione oggi il mondo si sta tutto consegnando all’idolatria e alla grande, universale, immoralità. Ecco ora una seconda verità di ordine universale: Quando verrà l’ora del rendimento dei conti, ognuno dovrà giustificare il suo operato dinanzi al suo Signore. Se ha creduto, perché non ha vissuto secondo la fede. Se non ha creduto, perché ha rinunciato all’uso della sua intelligenza e razionalità. Se si è consegnato all’idolatria e all’immoralità, perché non ha governato i suoi istinti di peccato. Non c’è pensiero, azione, omissione, decisione, che l’uomo non debba domani giustificare. Anche di ogni giudizio ingiusto dovrà rendere conto al Signore. Oggi l’uomo può dire e fare ciò che vuole. Non ci sono morsi e briglie per trattenerlo dal male. L’unica briglia e l’unico morso è il timore del Signore, il sapere cioè che ogni parola del Signore infallibilmente si compirà. Si compirà sulla terra e si compirà nell’eternità. Se il Signore ha detto che a lui dobbiamo rendere conto di ogni opera e di ogni pensiero e di ogni parola sia di bene che di male, sia di giustizia e sia di ingiustizia, questo giudizio sarà fatto. A nulla serve affermare che alla fine ci sarà solo la misericordia del Signore. Anche di ogni Parola di Dio trasformata in falsità, alterata, elusa, dichiarata una favola, dobbiamo rendere contro al Signore nostro Dio.</w:t>
      </w:r>
    </w:p>
    <w:p w14:paraId="66DD78E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Gravissimo peccato di omissione è la mancata vigilanza. Chi conferisce un ministero deve vigilare affinché mai i poteri conferiti dallo Spirito Santo vengano usati contro la volontà dello Spirito Santo.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w:t>
      </w:r>
    </w:p>
    <w:p w14:paraId="5974D83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Peccare di omissione è più facile di quanto non si pensa. Basta chiudere un occhio e si è già nel grave peccato dell’omissione. </w:t>
      </w:r>
    </w:p>
    <w:p w14:paraId="72969D3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Pensiamo per un istante ai gravi peccati di omissione che può commettere un presbitero. Chi è il presbitero? Il presbitero è la verità </w:t>
      </w:r>
      <w:r w:rsidRPr="00D528F7">
        <w:rPr>
          <w:rFonts w:ascii="Arial" w:eastAsia="Times New Roman" w:hAnsi="Arial"/>
          <w:i/>
          <w:iCs/>
          <w:sz w:val="24"/>
          <w:szCs w:val="20"/>
          <w:lang w:val="la-Latn" w:eastAsia="it-IT"/>
        </w:rPr>
        <w:lastRenderedPageBreak/>
        <w:t>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vento e acqua è il presbitero. Per lui il fuoco si accende e per lui il fuoco si spegne. Per lui il vento soffia e per lui il vento smette di soffiare.</w:t>
      </w:r>
    </w:p>
    <w:p w14:paraId="17199FB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io, Presbitero, so che una pecora che mi è stata affidata dal Signore, agisce non conformemente al Vangelo, parla senza alcun discernimento nella verità e nella falsità, se io non la ammonisco perché agisca in conformità al Vangelo, io sono responsabile di ogni male da essa generato. Ho peccato di omissione contro il mio ministero. </w:t>
      </w:r>
    </w:p>
    <w:p w14:paraId="4D1128C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io, Presbitero, vedo una pecora che cerca di seguire le norme sante del Vangelo secondo la verità dello Spirito Santo, e mi reco nel suo ovile per dissuaderlo perché segua invece le mie regole e il mio Vangelo, la pecora è responsabile per avermi ascoltato. Io sono responsabile di tutto il male che lui farà. Questo non è peccato di omissione. È vera tentazione. È peccato satanico e diabolico.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w:t>
      </w:r>
    </w:p>
    <w:p w14:paraId="2656AA2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io, Presbitero, dinanzi a qualsiasi creatura, fosse anche un Angelo di Dio, non faccio il sano e vero discernimento tra Parola di Dio e parole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Se omette di chiedere questo discernimento, lui pecca di gravissima omissione. Ma oggi si predica una ortoprassi che è frutto di una cattiva, pessima ortodossia. Cattiva e pessima è l’ortodossia, cattiva e pessima è l’ortoprassi. </w:t>
      </w:r>
    </w:p>
    <w:p w14:paraId="65CA225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io, Presbitero, sono un predicatore di falsa ortodossia – ed è falsa ortodossia affermare che i fedeli laici hanno la loro autonomia nelle cose che riguardano Dio, il Vangelo, la missione di annunciare la Parola – sono responsabile di tutti i mali che la mia falsa ortodossia produce. I fedeli laici hanno la loro autonomia, ma quella sancita dai </w:t>
      </w:r>
      <w:r w:rsidRPr="00D528F7">
        <w:rPr>
          <w:rFonts w:ascii="Arial" w:eastAsia="Times New Roman" w:hAnsi="Arial"/>
          <w:i/>
          <w:iCs/>
          <w:sz w:val="24"/>
          <w:szCs w:val="20"/>
          <w:lang w:val="la-Latn" w:eastAsia="it-IT"/>
        </w:rPr>
        <w:lastRenderedPageBreak/>
        <w:t>sacri canoni. I fedeli laici hanno la loro autonomia, ma non l’autonomia di vivere senza Vangelo, senza la fede della Chiesa, senza la vigilanza della Chiesa in materia di fede, morale, disciplina ecclesiale. La loro autonomia è nel pieno e rigoroso rispetto dei sacri canoni.</w:t>
      </w:r>
    </w:p>
    <w:p w14:paraId="16940F5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io, Presbitero, giustifico con il mio silenzio, tutto il male che i fedeli laici affidati alle mie cure commettono, io sono responsabile dinanzi a Dio di tutto il male da me giustificato. Essi sono responsabili per la loro parte. Io sono responsabile per la mia parte. </w:t>
      </w:r>
    </w:p>
    <w:p w14:paraId="491E3F9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Sono colpevole del peccato di omissione. </w:t>
      </w:r>
    </w:p>
    <w:p w14:paraId="287B92A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27B4D22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io Presbitero, dovessi ricevere da Gesù in persona un ordine, gli direi che prima devo sottoporlo alla sua Legge Universale, che obbliga a sottoporlo al giudizio del Vescovo. Obbedendo al Vescovo obbedirò alla sua Legge. Obbedirò alla sua volontà, al suo ordine. </w:t>
      </w:r>
    </w:p>
    <w:p w14:paraId="5EEDF2D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io, Presbitero, nutro il gregge a me affidato di ideologismi, psicologismi, antropologismi, filosofismi, scientismi di ogni genere, di tutto il male che questo mio nutrimento produce, sono responsabile dinanzi a Dio. Nel giorno del giudizio dovrò rendere conto. La corruzione di un fedele laico ha due sorgenti. </w:t>
      </w:r>
    </w:p>
    <w:p w14:paraId="6989D41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prima sorgente: il suo non ascolto, la sua testardaggine nell’inseguire i suoi pensieri di stoltezza, immoralità, idolatria, insipienza, cattiveria e malvagità. Questa ostinazione è il frutto del peccato che lo governa e lo rende cieco, sordo, muto. </w:t>
      </w:r>
    </w:p>
    <w:p w14:paraId="679A096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Ecco la seconda sorgente: la cattiva, anzi pessima conduzione da parte del Presbitero preposto al suo nutrimento spirituale. Se il Presbitero amministra cattivamente il Vangelo o è omissivo nella retta formazione, è lui il responsabile di ogni male posto nel mondo dal fedele laico. Questa è la Legge delle pecore, legge alla quale ogni Presbitero è obbligato. </w:t>
      </w:r>
    </w:p>
    <w:p w14:paraId="1B66FA0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Oggi le menti sono governate da un’eresia strisciante come serpente velenosissimo. Questa eresia si nasconde sotto “la spietata condanna del clericalismo”. Perché sotto questa “spietata condanna del clericalismo” si nasconde questa eresia strisciante e velenosissima? Perché in nome della spietata condanna del clericalismo che è in se stesso una cosa non buona – infatti il clericalismo è la separazione del clero dal popolo, il clero abita nel suo castello ieratico e inaccessibile, </w:t>
      </w:r>
      <w:r w:rsidRPr="00D528F7">
        <w:rPr>
          <w:rFonts w:ascii="Arial" w:eastAsia="Times New Roman" w:hAnsi="Arial"/>
          <w:i/>
          <w:iCs/>
          <w:sz w:val="24"/>
          <w:szCs w:val="20"/>
          <w:lang w:val="la-Latn" w:eastAsia="it-IT"/>
        </w:rPr>
        <w:lastRenderedPageBreak/>
        <w:t xml:space="preserve">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se stesse, lasciate in pasto ai lupi e alle altre bestie selvatiche. </w:t>
      </w:r>
    </w:p>
    <w:p w14:paraId="58938B7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chi si serve della condanna del clericalismo per distruggere la verità del Presbitero e la sua elezione da parte dello Spirito Santo a Pastore del gregge di Cristo? Tutti coloro che hanno ormai una visione terrena della Chiesa e non più soprannaturale, divina, di Spirito Santo. Poiché il Presbitero è a servizio di questa visione soprannaturale, divina, di Spirito Santo della Chiesa, esso mal si confà con una visione umana, terrena, laicistica della Chiesa. Per questo esso va abolito, distrutto, annientato, eliminato.</w:t>
      </w:r>
    </w:p>
    <w:p w14:paraId="2F59CCF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Nella visione divina, soprannaturale, di Spirito Santo della Chiesa, senza Pastore non c’è gregge. Senza Pastore non c’è vero nutrimento né di Parola e né di grazia per il gregge. Senza Pastore non c’è luce e né verità di salvezza per il popolo. Senza il Pastore ognuno si fa il suo Dio.</w:t>
      </w:r>
    </w:p>
    <w:p w14:paraId="2318E1D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w:t>
      </w:r>
    </w:p>
    <w:p w14:paraId="0C9BF0B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dalla giustizia dall’ingiustizia, il bene dal male, la Parola di Dio dalla parola degli uomini, la fede dal sentimento, la vera e sana dottrina dalle dottrine di questo mondo. È grande la responsabilità del Presbitero dinanzi al suo Dio e Signore. </w:t>
      </w:r>
    </w:p>
    <w:p w14:paraId="556E2B2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si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7E7ADB2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w:t>
      </w:r>
    </w:p>
    <w:p w14:paraId="4A371CE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sceglie Cristo deve dire ad ogni uomo: “Vai dietro a me, Satana, perché tu non pensi secondo Dio, ma secondo gli uomini”. Invece succede il contrario: “Vai lontano da me, Cristo Gesù, perché tu pensi secondo Dio e non secondo gli uomini”.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 Il suo peccato di omissione è altissimo.</w:t>
      </w:r>
    </w:p>
    <w:p w14:paraId="3F5D5FF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Ecco ora una verità che mai dovrà essere dimenticata. Chi nella Chiesa assume un ministero mai potrà giustificare le sue omissioni in ordine al ministero o non esercitato o esercitato male, dalle tenebre e non dalla luce, dal mondo e non dal cuore di Cristo Gesù. A nessuno potrà essere conferito un ministero se privo dei requisiti necessari che il ministero richiede. Di ogni peccato che il ministero assunto e conferito genera nella storia è responsabile chi il ministero ha ricevuto, ma anche chi il ministero ha conferito. Così l’Apostolo Paolo a Timoteo: “Non aver fretta di imporre le mani ad alcuno, per non farti complice dei peccati altrui. Consèrvati puro!” (1Tm 5,22). Ecco ora alcuni obblighi che ogni ministero comporta.</w:t>
      </w:r>
    </w:p>
    <w:p w14:paraId="7C37D64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MINISTERO DI PAPA</w:t>
      </w:r>
      <w:r w:rsidRPr="00D528F7">
        <w:rPr>
          <w:rFonts w:ascii="Arial" w:eastAsia="Times New Roman" w:hAnsi="Arial"/>
          <w:sz w:val="24"/>
          <w:szCs w:val="20"/>
          <w:lang w:val="la-Latn" w:eastAsia="it-IT"/>
        </w:rPr>
        <w:t xml:space="preserve">. Il Papa deve vigilare affinché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affinché il Vangelo di Cristo Gesù venga annunciato ad ogni uomo. Senza l’annuncio del Vangelo mai potrà nascere la fede in Cristo Gesù. La sollecitudine affinché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w:t>
      </w:r>
      <w:r w:rsidRPr="00D528F7">
        <w:rPr>
          <w:rFonts w:ascii="Arial" w:eastAsia="Times New Roman" w:hAnsi="Arial"/>
          <w:sz w:val="24"/>
          <w:szCs w:val="20"/>
          <w:lang w:val="la-Latn" w:eastAsia="it-IT"/>
        </w:rPr>
        <w:lastRenderedPageBreak/>
        <w:t>un solo uomo di questo diritto, è peccato grave contro il mistero della salvezza e della redenzione. Poiché è un diritto divino, nessun uomo sulla terra lo potrà abrogare, cancellare, eliminare. Questo diritto viene da Dio e nessuno ha potere su di esso. Missione tutta finalizzata al Vangelo di Cristo Signore. Un Papa senza Vangelo è in tutto simile ad un uomo senz’anima. L’anima del Papa è il Vangelo: Vangelo da vivere, Vangelo da annunciare, Vangelo da proclamare, Vangelo da spiegare, Vangelo da predicare, Vangelo da testimoniare, Vangelo sul quale lasciarsi inchiodare.</w:t>
      </w:r>
    </w:p>
    <w:p w14:paraId="052467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MINISTERO DI VESCOVO</w:t>
      </w:r>
      <w:r w:rsidRPr="00D528F7">
        <w:rPr>
          <w:rFonts w:ascii="Arial" w:eastAsia="Times New Roman" w:hAnsi="Arial"/>
          <w:sz w:val="24"/>
          <w:szCs w:val="20"/>
          <w:lang w:val="la-Latn" w:eastAsia="it-IT"/>
        </w:rPr>
        <w:t xml:space="preserve">. In comunione gerarchica con il Papa, il Vescovo non solo deve prendersi cura della porzione del gregge di Cristo Gesù a Lui affidata. Non solo Lui deve conservare pura e santa la fede nel cuore e nella mente di in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Lui dovrà vigilare affinché il Vangelo sempre risuoni integro e puro, senza nulla aggiungere e nulla togliere. Se questo lui non lo fa, commette un gravissimo peccato di omissione. Lui vive per dare vita al Vangelo in ogni cuore, in ogni mente, in ogni uomo. </w:t>
      </w:r>
    </w:p>
    <w:p w14:paraId="60A4FB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MINISTERO DI PRESBITERO</w:t>
      </w:r>
      <w:r w:rsidRPr="00D528F7">
        <w:rPr>
          <w:rFonts w:ascii="Arial" w:eastAsia="Times New Roman" w:hAnsi="Arial"/>
          <w:sz w:val="24"/>
          <w:szCs w:val="20"/>
          <w:lang w:val="la-Latn" w:eastAsia="it-IT"/>
        </w:rPr>
        <w:t>. In comunione gerarchica con il proprio Vescovo, il presbitero è obbligato a conservare il Vangelo purissimo allo stesso modo che purissimo è uscito dal cuore di Cristo Gesù. Anche Lui deve conservare il Vangelo purissimo nella sua verità, nella sua dottrina, nella sua moralità. Lui deve sempre sapere che per la purissima predicazione del Vangelo, lo Spirito Santo potrà generare moltissimi figli a Dio. Se lui non annuncia il Vangelo secondo purezza di verità e di dottrina, lo Spirito Santo nessun nuovo figlio potrà concepire per il nostro Dio e Padre. Oggi la Chiesa è condannata alla grande sterilità perché il presbitero non si conserva né vuole conservarsi evangelicamente vergine nella mente e nel cuore, nei desideri e nei pensieri, nel corpo, nell’anima, nello spirito, in ogni atomo della sua persona. È questo oggi il grande peccato che si sta commettendo nella Chiesa. Per la non evangelica verginità nei pensieri, nel cuore, nella volontà del presbitero, la Chiesa viene condannata alla sterilità. La si priva del suo mistero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Senza una maternità ricca di molti figli diventerà l’abitazione di ragni, lucertole, scorpioni, grilli e altri animali di ogni genere. La maternità spirituale è la vita della Chiesa. È il presbitero chiamato a rendere la Chiesa madre di molti figli.</w:t>
      </w:r>
    </w:p>
    <w:p w14:paraId="345D3C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MINISTERO DI DIACONO</w:t>
      </w:r>
      <w:r w:rsidRPr="00D528F7">
        <w:rPr>
          <w:rFonts w:ascii="Arial" w:eastAsia="Times New Roman" w:hAnsi="Arial"/>
          <w:sz w:val="24"/>
          <w:szCs w:val="20"/>
          <w:lang w:val="la-Latn" w:eastAsia="it-IT"/>
        </w:rPr>
        <w:t xml:space="preserve">. Il diacono deve aiutare la Chiesa di Dio nel suo mistero di generare figli a Dio attraverso l’annuncio del Vangelo rivolto ad ogni uomo. Anche lui però deve conservarsi evangelicamente vergine nei pensieri, nel cuore, nella mente, nei desideri, nella volontà, non permettendo che il Vangelo da lui annunciato si possa inquinare con i pensieri di questo mondo. Dovrà altresì mostrare al mondo la bellezza della carità di Cristo Gesù che aiuta i corpi ma con </w:t>
      </w:r>
      <w:r w:rsidRPr="00D528F7">
        <w:rPr>
          <w:rFonts w:ascii="Arial" w:eastAsia="Times New Roman" w:hAnsi="Arial"/>
          <w:sz w:val="24"/>
          <w:szCs w:val="20"/>
          <w:lang w:val="la-Latn" w:eastAsia="it-IT"/>
        </w:rPr>
        <w:lastRenderedPageBreak/>
        <w:t xml:space="preserve">il fine di generare la fede nei loro cuori. Lui si dovrà ricordare che il suo ministero che è anche quello della carità, sempre dovrà essere finalizzato ad aiutare la Chiesa nella generazione di nuovi figli a Dio. Se per il suo ministero nessun aiuto viene dato alla Chiesa, allora è vissuto alla maniera della terra e non certo secondo le modalità del cielo. Questo peccato di omissione lui è responsabile dinanzi a Dio. </w:t>
      </w:r>
    </w:p>
    <w:p w14:paraId="77F4F67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MINISTERO DI CRESIMATO</w:t>
      </w:r>
      <w:r w:rsidRPr="00D528F7">
        <w:rPr>
          <w:rFonts w:ascii="Arial" w:eastAsia="Times New Roman" w:hAnsi="Arial"/>
          <w:sz w:val="24"/>
          <w:szCs w:val="20"/>
          <w:lang w:val="la-Latn" w:eastAsia="it-IT"/>
        </w:rPr>
        <w:t xml:space="preserve">. Il cresimato deve aiutare Chiesa nel suo mistero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invitato a indossare l’armatura di Dio senza mai dismetterla. L’armatura di Dio deve essere più che la sua pelle. Deve essere il suo cuore, la sua anima, il suo spirito, il suo stesso corpo, tutta la sua vita. Sarà l’armatura che lo renderà vergine e puro per il Vangelo e la sua parola sarà vera Parola di Cristo Gesù sulle sue labbra. Lo Spirito Santo per la sua Parola potrà trafiggere i cuori e consegnarli alla Chiesa perché li faccia divenire suoi figli. Solo divenendo suoi figli essi saranno veri figli di Dio. Se tutto questo il cresimato non lo compie, commette peccato. Viene meno nella sua missione. Da soldato di Cristo diventa alfiere di Satana. </w:t>
      </w:r>
    </w:p>
    <w:p w14:paraId="0BA07A6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MINISTERO DI BATTEZZATO</w:t>
      </w:r>
      <w:r w:rsidRPr="00D528F7">
        <w:rPr>
          <w:rFonts w:ascii="Arial" w:eastAsia="Times New Roman" w:hAnsi="Arial"/>
          <w:sz w:val="24"/>
          <w:szCs w:val="20"/>
          <w:lang w:val="la-Latn" w:eastAsia="it-IT"/>
        </w:rPr>
        <w:t>. Qual è il ministero del battezzato perché anche lui aiuti la Chiesa nel suo mistero di generare ogni figlio di Adamo facendolo divenire vero figlio di Dio? Il suo ministero consiste nel manifestare al mondo l’altissima differenza che vi è tra un figlio di Dio nato da acqua e da Spirito Santo e ogni altro uomo, il quale ha frantumato la sua natura a causa del peccato ereditato da Adamo. Se questa differenza non viene mostrata,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Grande è la responsabilità di ogni battezzato. Lui è chiamato a manifestare la grande differenza tra chi è nato da acqua e da Spirito Santo ed è divenuto spirito da chi vive nella carne, rimanendo carne. Ognuno deve sapere cosa deve fare, il bene che gli è chiesto di fare, così da non commettere peccato per le sue omissioni. Non c’è peccato più grande del peccato di omissione. Spesso è questo peccato la causa di ogni altro peccato che si commette. Il Signore ci liberi da esso.</w:t>
      </w:r>
    </w:p>
    <w:p w14:paraId="268420AD"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5E6583A"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282" w:name="_Toc193204696"/>
      <w:r w:rsidRPr="00D528F7">
        <w:rPr>
          <w:rFonts w:ascii="Arial" w:hAnsi="Arial"/>
          <w:b/>
          <w:sz w:val="24"/>
          <w:szCs w:val="24"/>
          <w:lang w:eastAsia="it-IT"/>
        </w:rPr>
        <w:t>GIACOMO V</w:t>
      </w:r>
      <w:bookmarkEnd w:id="282"/>
    </w:p>
    <w:p w14:paraId="60D3789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w:t>
      </w:r>
      <w:r w:rsidRPr="00D528F7">
        <w:rPr>
          <w:rFonts w:ascii="Arial" w:eastAsia="Times New Roman" w:hAnsi="Arial"/>
          <w:i/>
          <w:iCs/>
          <w:sz w:val="24"/>
          <w:szCs w:val="20"/>
          <w:lang w:val="la-Latn" w:eastAsia="it-IT"/>
        </w:rPr>
        <w:lastRenderedPageBreak/>
        <w:t>piaceri e delizie, e vi siete ingrassati per il giorno della strage. Avete condannato e ucciso il giusto ed egli non vi ha opposto resistenza.</w:t>
      </w:r>
    </w:p>
    <w:p w14:paraId="2BC5482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4A6E45E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Soprattutto, fratelli miei, non giurate né per il cielo, né per la terra e non fate alcun altro giuramento. Ma il vostro «sì» sia sì, e il vostro «no» no, per non incorrere nella condanna.</w:t>
      </w:r>
    </w:p>
    <w:p w14:paraId="037C962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5D99D4F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Fratelli miei, se uno di voi si allontana dalla verità e un altro ve lo riconduce, costui sappia che chi riconduce un peccatore dalla sua via di errore lo salverà dalla morte e coprirà una moltitudine di peccati.</w:t>
      </w:r>
    </w:p>
    <w:p w14:paraId="718D319F"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50B58BA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6"/>
          <w:sz w:val="24"/>
          <w:szCs w:val="20"/>
          <w:vertAlign w:val="superscript"/>
          <w:lang w:val="la-Latn" w:eastAsia="it-IT"/>
        </w:rPr>
        <w:t>1</w:t>
      </w:r>
      <w:r w:rsidRPr="00D528F7">
        <w:rPr>
          <w:rFonts w:ascii="Arial" w:eastAsia="Times New Roman" w:hAnsi="Arial"/>
          <w:b/>
          <w:sz w:val="24"/>
          <w:szCs w:val="20"/>
          <w:lang w:val="la-Latn" w:eastAsia="it-IT"/>
        </w:rPr>
        <w:t>E ora a voi, ricchi: piangete e gridate per le sciagure che cadranno su di voi!</w:t>
      </w:r>
    </w:p>
    <w:p w14:paraId="5FBC9A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questo vero ammonimento di amore verso i ricchi. Chi è posto a servizio del Vangelo, deve parlare sempre secondo la verità del Vangelo. Cosa vuole l’Apostolo Giacomo? La stessa cosa che vuole il Signore nostro Dio. Cosa vuole il Signore nostro Dio? La salvezza del peccatore. La salvezza del ricco. La salvezza dell’iniquo. La salvezza del perverso. Ecco questa verità così come essa è stata rivelata dal Signore al profeta Ezechiele:</w:t>
      </w:r>
    </w:p>
    <w:p w14:paraId="6174B0B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Mi fu rivolta questa parola del Signore: «Perché andate ripetendo questo proverbio sulla terra d’Israele: “I padri hanno mangiato uva acerba e i denti dei figli si sono allegati”?</w:t>
      </w:r>
    </w:p>
    <w:p w14:paraId="54ACC8B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Com’è vero che io vivo, oracolo del Signore Dio, voi non ripeterete più questo proverbio in Israele. Ecco, tutte le vite sono mie: la vita del padre e quella del figlio è mia; chi pecca morirà.</w:t>
      </w:r>
    </w:p>
    <w:p w14:paraId="039D7CC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BC7FB9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20C876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5B384A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w:t>
      </w:r>
      <w:r w:rsidRPr="00D528F7">
        <w:rPr>
          <w:rFonts w:ascii="Arial" w:eastAsia="Times New Roman" w:hAnsi="Arial"/>
          <w:i/>
          <w:iCs/>
          <w:sz w:val="24"/>
          <w:szCs w:val="20"/>
          <w:lang w:val="la-Latn" w:eastAsia="it-IT"/>
        </w:rPr>
        <w:lastRenderedPageBreak/>
        <w:t>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2F5261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61C3A41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979D3E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1C21EF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w:t>
      </w:r>
      <w:r w:rsidRPr="00D528F7">
        <w:rPr>
          <w:rFonts w:ascii="Arial" w:eastAsia="Times New Roman" w:hAnsi="Arial"/>
          <w:i/>
          <w:iCs/>
          <w:sz w:val="24"/>
          <w:szCs w:val="20"/>
          <w:lang w:val="la-Latn" w:eastAsia="it-IT"/>
        </w:rPr>
        <w:lastRenderedPageBreak/>
        <w:t>morirà; nessuno dei peccati commessi sarà più ricordato: egli ha praticato ciò che è retto e giusto e certamente vivrà.</w:t>
      </w:r>
    </w:p>
    <w:p w14:paraId="4F2A43A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372C67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534D12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Mi fu rivolta questa parola del Signore: «Figlio dell’uomo, gli abitanti di quelle rovine, nella terra d’Israele, vanno dicendo: “Abramo era uno solo ed ebbe in possesso la terra e noi siamo molti: a noi dunque è stata data in possesso la terra!”.</w:t>
      </w:r>
    </w:p>
    <w:p w14:paraId="5648535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FB1A40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4CEE19E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Giacomo nello Spirito Santo vede le sciagure che stanno per abbattersi sui ricchi e li ammonisce perché si possano convertire. Il desiderio di chi annuncia il Vangelo deve essere uno, uno solo: la conversione dell’uomo. Il “guai” pronunciato su quanti non osservano la Legge del Signore è sempre un </w:t>
      </w:r>
      <w:r w:rsidRPr="00D528F7">
        <w:rPr>
          <w:rFonts w:ascii="Arial" w:eastAsia="Times New Roman" w:hAnsi="Arial"/>
          <w:sz w:val="24"/>
          <w:szCs w:val="20"/>
          <w:lang w:val="la-Latn" w:eastAsia="it-IT"/>
        </w:rPr>
        <w:lastRenderedPageBreak/>
        <w:t>“guai” che deve condurre alla salvezza. Si annuncia il “guai”. Si manifesta l’esclusione dal regno eterno di Dio di quanti si sono allontanati dai Comandamenti del Signore. Se chi ascolta il “guai” che lo riguarda, si converte, il suo peccato viene perdonato e lui diviene vero amico di Dio. Il giudizio di esclusione dal Paradiso avviene al momento della morte. Fino a quell’istante sempre ci si può convertire e sempre si potrà tornare nell’amicizia con il nostro Dio, nella grande fedeltà alla sua Legge. L’annuncio del Vangelo è sempre in vista della conversione al Vangelo. Anche i guai pronunciati da Gesù sui farisei e sugli scribi sono guai con un solo fine: manifestare loro lo stato miserevole nel quale vivevano al fine della loro vera e reale conversione.</w:t>
      </w:r>
    </w:p>
    <w:p w14:paraId="656379D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4463AA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544AA5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Guai a voi, scribi e farisei ipocriti, che chiudete il regno dei cieli davanti alla gente; di fatto non entrate voi, e non lasciate entrare nemmeno quelli che vogliono entrare. </w:t>
      </w:r>
    </w:p>
    <w:p w14:paraId="3648137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Guai a voi, scribi e farisei ipocriti, che percorrete il mare e la terra per fare un solo prosèlito e, quando lo è divenuto, lo rendete degno della Geènna due volte più di voi.</w:t>
      </w:r>
    </w:p>
    <w:p w14:paraId="061E9A3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0FD4E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Guai a voi, scribi e farisei ipocriti, che pagate la decima sulla menta, sull’aneto e sul cumino, e trasgredite le prescrizioni più gravi della Legge: la giustizia, la misericordia e la fedeltà. Queste invece erano le </w:t>
      </w:r>
      <w:r w:rsidRPr="00D528F7">
        <w:rPr>
          <w:rFonts w:ascii="Arial" w:eastAsia="Times New Roman" w:hAnsi="Arial"/>
          <w:i/>
          <w:iCs/>
          <w:sz w:val="24"/>
          <w:szCs w:val="20"/>
          <w:lang w:val="la-Latn" w:eastAsia="it-IT"/>
        </w:rPr>
        <w:lastRenderedPageBreak/>
        <w:t>cose da fare, senza tralasciare quelle. Guide cieche, che filtrate il moscerino e ingoiate il cammello!</w:t>
      </w:r>
    </w:p>
    <w:p w14:paraId="7D66707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5DF6407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B13824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67992F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108F2C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F5610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annuncia il Vangelo, chi lo spiega, chi lo insegna, chi lo predica, chi lo grida al mondo, chi lo profetizza deve avere lo stesso cuore del Padre e del Figlio e dello Spirito Santo. La Parola va data con amore, per amore. Va data in preghiera sempre. Va data aggiungendo ad essa il dono della nostra vita, offerta al Padre per la conversione di molti cuori. Ecco perché essa sempre va data per la conversione e mai deve essere data per la condanna definitiva. Il “guai” annunciato deve essere in vista del ritorno dal peccato nella giustizia. Mai va data con odio, rancore, astio, invidia. Ogni vizio deve essere tolto dal cuore se si vuole dare la Parola secondo il vero fine della Parola. Ecco alcune verità che sempre vanno custodite nel cuore da chi la Parola annuncia, predica, insegna, grida al mondo:</w:t>
      </w:r>
    </w:p>
    <w:p w14:paraId="73C52E9C"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283" w:name="_Toc338715780"/>
      <w:bookmarkStart w:id="284" w:name="_Toc429118441"/>
      <w:bookmarkStart w:id="285" w:name="_Toc429118582"/>
      <w:bookmarkStart w:id="286" w:name="_Toc429118914"/>
      <w:bookmarkStart w:id="287" w:name="_Toc430013345"/>
      <w:bookmarkStart w:id="288" w:name="_Toc430013809"/>
      <w:bookmarkStart w:id="289" w:name="_Toc430014766"/>
      <w:bookmarkStart w:id="290" w:name="_Toc430015287"/>
      <w:bookmarkStart w:id="291" w:name="_Toc430339393"/>
      <w:bookmarkStart w:id="292" w:name="_Toc434569788"/>
      <w:bookmarkStart w:id="293" w:name="_Toc435720378"/>
      <w:bookmarkStart w:id="294" w:name="_Toc56404753"/>
      <w:bookmarkStart w:id="295" w:name="_Toc62176867"/>
      <w:r w:rsidRPr="00D528F7">
        <w:rPr>
          <w:rFonts w:ascii="Arial" w:eastAsia="Times New Roman" w:hAnsi="Arial"/>
          <w:b/>
          <w:sz w:val="24"/>
          <w:szCs w:val="20"/>
          <w:lang w:val="la-Latn" w:eastAsia="it-IT"/>
        </w:rPr>
        <w:t>Invito di conversione e di salvezza</w:t>
      </w:r>
      <w:bookmarkEnd w:id="283"/>
      <w:bookmarkEnd w:id="284"/>
      <w:bookmarkEnd w:id="285"/>
      <w:bookmarkEnd w:id="286"/>
      <w:bookmarkEnd w:id="287"/>
      <w:bookmarkEnd w:id="288"/>
      <w:bookmarkEnd w:id="289"/>
      <w:bookmarkEnd w:id="290"/>
      <w:bookmarkEnd w:id="291"/>
      <w:bookmarkEnd w:id="292"/>
      <w:bookmarkEnd w:id="293"/>
      <w:bookmarkEnd w:id="294"/>
      <w:bookmarkEnd w:id="295"/>
      <w:r w:rsidRPr="00D528F7">
        <w:rPr>
          <w:rFonts w:ascii="Arial" w:eastAsia="Times New Roman" w:hAnsi="Arial"/>
          <w:sz w:val="24"/>
          <w:szCs w:val="20"/>
          <w:lang w:val="la-Latn" w:eastAsia="it-IT"/>
        </w:rPr>
        <w:t>. La salvezza dell'uomo è il frutto di Cristo e in Cristo di ogni battezzato. Dio e l'uomo insieme, il Santo ed il santi</w:t>
      </w:r>
      <w:r w:rsidRPr="00D528F7">
        <w:rPr>
          <w:rFonts w:ascii="Arial" w:eastAsia="Times New Roman" w:hAnsi="Arial"/>
          <w:sz w:val="24"/>
          <w:szCs w:val="20"/>
          <w:lang w:val="la-Latn" w:eastAsia="it-IT"/>
        </w:rPr>
        <w:softHyphen/>
        <w:t>ficato in sinergia per la santificazione di tutte le genti. È verità di fede: nell'economia della grazia l'uomo è stru</w:t>
      </w:r>
      <w:r w:rsidRPr="00D528F7">
        <w:rPr>
          <w:rFonts w:ascii="Arial" w:eastAsia="Times New Roman" w:hAnsi="Arial"/>
          <w:sz w:val="24"/>
          <w:szCs w:val="20"/>
          <w:lang w:val="la-Latn" w:eastAsia="it-IT"/>
        </w:rPr>
        <w:softHyphen/>
        <w:t>mento necessario per la salvezza dell'uomo. Dio si fece car</w:t>
      </w:r>
      <w:r w:rsidRPr="00D528F7">
        <w:rPr>
          <w:rFonts w:ascii="Arial" w:eastAsia="Times New Roman" w:hAnsi="Arial"/>
          <w:sz w:val="24"/>
          <w:szCs w:val="20"/>
          <w:lang w:val="la-Latn" w:eastAsia="it-IT"/>
        </w:rPr>
        <w:softHyphen/>
        <w:t xml:space="preserve">ne, divenne uomo per salvare l'uomo, l'uomo in Cristo si fa suo Corpo per </w:t>
      </w:r>
      <w:r w:rsidRPr="00D528F7">
        <w:rPr>
          <w:rFonts w:ascii="Arial" w:eastAsia="Times New Roman" w:hAnsi="Arial"/>
          <w:sz w:val="24"/>
          <w:szCs w:val="20"/>
          <w:lang w:val="la-Latn" w:eastAsia="it-IT"/>
        </w:rPr>
        <w:lastRenderedPageBreak/>
        <w:t>partecipare in Lui, con Lui e per Lui alla salvezza dei suoi fratelli. Il cristiano è chiamato ad assumersi questa responsabilità e la sua vocazione è quella di essere "Corpo di Cristo" che compie e attualizza il sacrificio, la missione, la pasqua e risurrezione del suo Signore attraverso l'offerta di se stesso a Dio per la propria santificazione e per la conver</w:t>
      </w:r>
      <w:r w:rsidRPr="00D528F7">
        <w:rPr>
          <w:rFonts w:ascii="Arial" w:eastAsia="Times New Roman" w:hAnsi="Arial"/>
          <w:sz w:val="24"/>
          <w:szCs w:val="20"/>
          <w:lang w:val="la-Latn" w:eastAsia="it-IT"/>
        </w:rPr>
        <w:softHyphen/>
        <w:t>sione dei fratelli. Il Cristiano deve rendere, nella sua vita, presente Cristo, presentarlo al vivo, incarnarlo; Cristo deve vivere oggi per mezzo del Cristiano e nel Cristiano, non in forma invisibile e spirituale, ma nella visibilità e nella concretezza stori</w:t>
      </w:r>
      <w:r w:rsidRPr="00D528F7">
        <w:rPr>
          <w:rFonts w:ascii="Arial" w:eastAsia="Times New Roman" w:hAnsi="Arial"/>
          <w:sz w:val="24"/>
          <w:szCs w:val="20"/>
          <w:lang w:val="la-Latn" w:eastAsia="it-IT"/>
        </w:rPr>
        <w:softHyphen/>
        <w:t>ca della sua vita santa, senza macchia, in una obbedienza perfetta al Padre dei cieli, che diviene culto, oblazione, sacrificio, offerta di vita, per la gloria di Dio e la san</w:t>
      </w:r>
      <w:r w:rsidRPr="00D528F7">
        <w:rPr>
          <w:rFonts w:ascii="Arial" w:eastAsia="Times New Roman" w:hAnsi="Arial"/>
          <w:sz w:val="24"/>
          <w:szCs w:val="20"/>
          <w:lang w:val="la-Latn" w:eastAsia="it-IT"/>
        </w:rPr>
        <w:softHyphen/>
        <w:t xml:space="preserve">tificazione del mondo. </w:t>
      </w:r>
    </w:p>
    <w:p w14:paraId="6E9A04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è salvezza vera ed autentica quella che si ferma e si incarcera nella propria persona. Amare Dio significa donare tutto l'uomo a Dio; amare l'uomo significa donare all'uomo tutto Dio e il suo Regno, Regno che si costruisce attraverso il suo annuncio chiaro, esplicito, storico, fatto con paro</w:t>
      </w:r>
      <w:r w:rsidRPr="00D528F7">
        <w:rPr>
          <w:rFonts w:ascii="Arial" w:eastAsia="Times New Roman" w:hAnsi="Arial"/>
          <w:sz w:val="24"/>
          <w:szCs w:val="20"/>
          <w:lang w:val="la-Latn" w:eastAsia="it-IT"/>
        </w:rPr>
        <w:softHyphen/>
        <w:t>le, testimoniandolo con la vita, mostrandolo compiuto nella propria persona. La chiamata al regno è un invito, un appel</w:t>
      </w:r>
      <w:r w:rsidRPr="00D528F7">
        <w:rPr>
          <w:rFonts w:ascii="Arial" w:eastAsia="Times New Roman" w:hAnsi="Arial"/>
          <w:sz w:val="24"/>
          <w:szCs w:val="20"/>
          <w:lang w:val="la-Latn" w:eastAsia="it-IT"/>
        </w:rPr>
        <w:softHyphen/>
        <w:t>lo, è fare risuonare tra gli uomini il Vangelo della salvez</w:t>
      </w:r>
      <w:r w:rsidRPr="00D528F7">
        <w:rPr>
          <w:rFonts w:ascii="Arial" w:eastAsia="Times New Roman" w:hAnsi="Arial"/>
          <w:sz w:val="24"/>
          <w:szCs w:val="20"/>
          <w:lang w:val="la-Latn" w:eastAsia="it-IT"/>
        </w:rPr>
        <w:softHyphen/>
        <w:t>za. Sovente si parla, ma non si annunzia; si dice, ma non si invita; si pensa e si descrive il regno, ma non si chiamano gli uomini, perché non lo si predica loro. Tutto ciò tradi</w:t>
      </w:r>
      <w:r w:rsidRPr="00D528F7">
        <w:rPr>
          <w:rFonts w:ascii="Arial" w:eastAsia="Times New Roman" w:hAnsi="Arial"/>
          <w:sz w:val="24"/>
          <w:szCs w:val="20"/>
          <w:lang w:val="la-Latn" w:eastAsia="it-IT"/>
        </w:rPr>
        <w:softHyphen/>
        <w:t>sce un male profondo, una concezione errata della salvezza, un nostro non possesso della vita eterna, una nostra non dimora nel regno di Dio. Chi possiede veramente il regno lo annunzia, lo testimonia, lo rende presente. Chi vive per il regno è anche capace di fare innamorare del Regno i fratelli. Chi ha il cuore ricol</w:t>
      </w:r>
      <w:r w:rsidRPr="00D528F7">
        <w:rPr>
          <w:rFonts w:ascii="Arial" w:eastAsia="Times New Roman" w:hAnsi="Arial"/>
          <w:sz w:val="24"/>
          <w:szCs w:val="20"/>
          <w:lang w:val="la-Latn" w:eastAsia="it-IT"/>
        </w:rPr>
        <w:softHyphen/>
        <w:t>mo della salvezza operata da Dio farà sgorgare dal suo seno sorgenti di acqua che zampillano per la vita eterna. Non dare il regno manifesta la nostra esclusione spirituale da esso. E se noi non siamo nel regno, se non vi appartenia</w:t>
      </w:r>
      <w:r w:rsidRPr="00D528F7">
        <w:rPr>
          <w:rFonts w:ascii="Arial" w:eastAsia="Times New Roman" w:hAnsi="Arial"/>
          <w:sz w:val="24"/>
          <w:szCs w:val="20"/>
          <w:lang w:val="la-Latn" w:eastAsia="it-IT"/>
        </w:rPr>
        <w:softHyphen/>
        <w:t>mo vitalmente, se non lo edifichiamo santamente nella nostra persona, tutto quello che facciamo è opera vana, è pastorale sterile, è azione dell'uomo, non di Dio, è attività della terra per la terra, non attività del cielo per condurre l'uomo al cielo, per infondere nel suo spirito l'anelito e il desiderio della speranza dei cieli nuovi e della terra nuova dove regneranno per sempre comunione, fratellanza, fraternità, unità, spiritualità, pace, gioia, luce eterna.</w:t>
      </w:r>
    </w:p>
    <w:p w14:paraId="25AC20E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regna un assopimento "benevolo", siamo come addormenta</w:t>
      </w:r>
      <w:r w:rsidRPr="00D528F7">
        <w:rPr>
          <w:rFonts w:ascii="Arial" w:eastAsia="Times New Roman" w:hAnsi="Arial"/>
          <w:sz w:val="24"/>
          <w:szCs w:val="20"/>
          <w:lang w:val="la-Latn" w:eastAsia="it-IT"/>
        </w:rPr>
        <w:softHyphen/>
        <w:t>ti, il regno è realtà molto distante da noi, una cosa lonta</w:t>
      </w:r>
      <w:r w:rsidRPr="00D528F7">
        <w:rPr>
          <w:rFonts w:ascii="Arial" w:eastAsia="Times New Roman" w:hAnsi="Arial"/>
          <w:sz w:val="24"/>
          <w:szCs w:val="20"/>
          <w:lang w:val="la-Latn" w:eastAsia="it-IT"/>
        </w:rPr>
        <w:softHyphen/>
        <w:t>na, che verrà, forse; che è per tutti, indipendentemente dal nostro annunzio, dalla nostra testimonianza, dal suo compi</w:t>
      </w:r>
      <w:r w:rsidRPr="00D528F7">
        <w:rPr>
          <w:rFonts w:ascii="Arial" w:eastAsia="Times New Roman" w:hAnsi="Arial"/>
          <w:sz w:val="24"/>
          <w:szCs w:val="20"/>
          <w:lang w:val="la-Latn" w:eastAsia="it-IT"/>
        </w:rPr>
        <w:softHyphen/>
        <w:t>mento in noi. Ogni contatto del cristiano deve invece trasformarsi in una testimonianza del regno ed un invito ad entrarvi, secondo giustizia e verità. È la nostra vera, reale, autentica, perfetta appartenenza al regno la forza della sua testimonianza e della sua predicazione. Cristo Gesù non ha avuto momenti "vuoti" nella sua vita, così come essa è testimoniata dai vangeli. Ogni incon</w:t>
      </w:r>
      <w:r w:rsidRPr="00D528F7">
        <w:rPr>
          <w:rFonts w:ascii="Arial" w:eastAsia="Times New Roman" w:hAnsi="Arial"/>
          <w:sz w:val="24"/>
          <w:szCs w:val="20"/>
          <w:lang w:val="la-Latn" w:eastAsia="it-IT"/>
        </w:rPr>
        <w:softHyphen/>
        <w:t>tro era un incontro per il regno, era un invito di conver</w:t>
      </w:r>
      <w:r w:rsidRPr="00D528F7">
        <w:rPr>
          <w:rFonts w:ascii="Arial" w:eastAsia="Times New Roman" w:hAnsi="Arial"/>
          <w:sz w:val="24"/>
          <w:szCs w:val="20"/>
          <w:lang w:val="la-Latn" w:eastAsia="it-IT"/>
        </w:rPr>
        <w:softHyphen/>
        <w:t>sione e di salvezza. Ogni sua parola era parola di vita eterna. Lui non mescolava parole di Dio e parole di uomo, parole di salvezza e parole di perdizione, invito al bene e invito al male, momenti con Dio e momenti con il principe di questo mondo. Oggi si ha come paura di annunziare il regno e di impiantar</w:t>
      </w:r>
      <w:r w:rsidRPr="00D528F7">
        <w:rPr>
          <w:rFonts w:ascii="Arial" w:eastAsia="Times New Roman" w:hAnsi="Arial"/>
          <w:sz w:val="24"/>
          <w:szCs w:val="20"/>
          <w:lang w:val="la-Latn" w:eastAsia="it-IT"/>
        </w:rPr>
        <w:softHyphen/>
        <w:t>lo nel mondo. È su questa paura cristiana che il male pian</w:t>
      </w:r>
      <w:r w:rsidRPr="00D528F7">
        <w:rPr>
          <w:rFonts w:ascii="Arial" w:eastAsia="Times New Roman" w:hAnsi="Arial"/>
          <w:sz w:val="24"/>
          <w:szCs w:val="20"/>
          <w:lang w:val="la-Latn" w:eastAsia="it-IT"/>
        </w:rPr>
        <w:softHyphen/>
        <w:t>ta le sue radici e affonda la sua strapotenza. La nostra paura è l'alimento del male, il suo nutrimento, la sua for</w:t>
      </w:r>
      <w:r w:rsidRPr="00D528F7">
        <w:rPr>
          <w:rFonts w:ascii="Arial" w:eastAsia="Times New Roman" w:hAnsi="Arial"/>
          <w:sz w:val="24"/>
          <w:szCs w:val="20"/>
          <w:lang w:val="la-Latn" w:eastAsia="it-IT"/>
        </w:rPr>
        <w:softHyphen/>
        <w:t xml:space="preserve">za, la sua giustificazione, il suo incremento. È la nostra uscita dal regno di Dio la potenza del regno delle tenebre. </w:t>
      </w:r>
      <w:r w:rsidRPr="00D528F7">
        <w:rPr>
          <w:rFonts w:ascii="Arial" w:eastAsia="Times New Roman" w:hAnsi="Arial"/>
          <w:sz w:val="24"/>
          <w:szCs w:val="20"/>
          <w:lang w:val="la-Latn" w:eastAsia="it-IT"/>
        </w:rPr>
        <w:lastRenderedPageBreak/>
        <w:t>Cristo è il forte, il potente, il vincitore, colui che vince per vincere ancora. Ma lui deve essere forte, potente, vin</w:t>
      </w:r>
      <w:r w:rsidRPr="00D528F7">
        <w:rPr>
          <w:rFonts w:ascii="Arial" w:eastAsia="Times New Roman" w:hAnsi="Arial"/>
          <w:sz w:val="24"/>
          <w:szCs w:val="20"/>
          <w:lang w:val="la-Latn" w:eastAsia="it-IT"/>
        </w:rPr>
        <w:softHyphen/>
        <w:t>citore attraverso noi. Se noi manchiamo il suo regno non si edifica, anzi si incam</w:t>
      </w:r>
      <w:r w:rsidRPr="00D528F7">
        <w:rPr>
          <w:rFonts w:ascii="Arial" w:eastAsia="Times New Roman" w:hAnsi="Arial"/>
          <w:sz w:val="24"/>
          <w:szCs w:val="20"/>
          <w:lang w:val="la-Latn" w:eastAsia="it-IT"/>
        </w:rPr>
        <w:softHyphen/>
        <w:t>mina verso la sua distruzione, sulla terra naturalmente, non nel cielo, perché nel cielo Cristo è già il vincitore del peccato e della morte, sconfitti dalla sua obbedienza e dal</w:t>
      </w:r>
      <w:r w:rsidRPr="00D528F7">
        <w:rPr>
          <w:rFonts w:ascii="Arial" w:eastAsia="Times New Roman" w:hAnsi="Arial"/>
          <w:sz w:val="24"/>
          <w:szCs w:val="20"/>
          <w:lang w:val="la-Latn" w:eastAsia="it-IT"/>
        </w:rPr>
        <w:softHyphen/>
        <w:t>la sua risurrezione dai morti. Noi siamo come quei servi che alle Nozze di Cana dovettero attingere l'acqua e portarla al maestro di tavola, perché la desse trasformata in vino agli invitati. È grande la nostra missione. Senza la nostra opera il miracolo è incompleto. La grazia resta nelle idrie, ma non disseta l'umanità.</w:t>
      </w:r>
      <w:bookmarkStart w:id="296" w:name="_Toc103352559"/>
    </w:p>
    <w:p w14:paraId="57764B5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conversione è molteplice</w:t>
      </w:r>
      <w:bookmarkEnd w:id="296"/>
      <w:r w:rsidRPr="00D528F7">
        <w:rPr>
          <w:rFonts w:ascii="Arial" w:eastAsia="Times New Roman" w:hAnsi="Arial"/>
          <w:b/>
          <w:sz w:val="24"/>
          <w:szCs w:val="20"/>
          <w:lang w:val="la-Latn" w:eastAsia="it-IT"/>
        </w:rPr>
        <w:t xml:space="preserve">. </w:t>
      </w:r>
      <w:r w:rsidRPr="00D528F7">
        <w:rPr>
          <w:rFonts w:ascii="Arial" w:eastAsia="Times New Roman" w:hAnsi="Arial"/>
          <w:sz w:val="24"/>
          <w:szCs w:val="20"/>
          <w:lang w:val="la-Latn" w:eastAsia="it-IT"/>
        </w:rPr>
        <w:t xml:space="preserve">La conversione per ogni discepolo di Gesù è molteplice perché essa, nello stesso tempo, è conversione alla purissima verità: del Padre celeste, di Cristo Gesù, dello Spirito Santo, della Madre di Dio, della Chiesa, del Vangelo, dei Sacramenti, dell’uomo, del tempo, dell’eternità. Se una sola di queste conversioni si compie nell’errore, tutte le altre conversioni si compiranno nell’errore. Un solo errore in una di queste necessarie conversioni genera errore in tutte le altre. Se una sola di queste conversioni viene negata, tutte le altre vengono negate, perché non vissute nella purissima loro verità. Esaminiamo per un istante il tempo presente. Oggi c’è una potentissima conversione all’uomo. È però una conversione non solamente errata, ma anche una conversione piena di immoralità, perché non vissuta secondo la purissima verità dell’uomo. Perché manca oggi all’uomo la sua purissima verità? Perché la verità dell’uomo non viene dall’uomo, viene dal suo Creatore che è il Padre nostro celeste, viene da Cristo Signore che è il Redentore dell’uomo, viene dallo Spirito Santo che deve generare l’uomo nuovo. Una volta che l’uomo ha ricevuto nuovamente la sua verità, questa potrà essere vissuta solo nel seno della Chiesa. Mancando noi della verità della Chiesa, sempre la nostra verità muore. Come nessun albero potrà vivere con le radici esposte al sole, così nessuna verità dell’uomo potrà esistere e vivere senza la verità della Chiesa e se non viene piantata in essa. Poiché oggi si vuole distrugge la Chiesa e con la Chiesa vengono distrutti il Padre e lo Spirito Santo, Cristo Gesù e la Vergine Maria, nessuna verità dell’uomo potrà essere ritrovata e nessuna verità si potrà vivere. Dio ha stabilito che il seno mistico nel quale ogni uomo potrà trovare e vivere la sua verità è la Chiesa una, santa, cattolica, apostolica. Chi distrugge la Chiesa non distrugge solo se stesso, distrugge il mondo intero, distrugge l’intera umanità. È verità eterna e immortale. Si noti bene. Qual è oggi la conversione all’uomo da tutti auspicata? È una conversione ad un uomo con il potere di farsi da se stesso, di autodeterminarsi anche nella natura. È una conversione che libera l’uomo dalla sua verità di natura perché sia solo dalla sua volontà. Così la volontà diviene il nuovo creatore dell’uomo. Senza la verità di natura tutto diviene possibile: divorzio, adulterio, eutanasia, eugenetica e bioetica sotto il totale governo dell’uomo, piena autodeterminazione del proprio corpo, unione stabile tra gli stessi sessi. Solo per citarne alcune di queste cose frutto di una volontà che ha in odio la sua stessa verità. Qual è la verità della volontà? La volontà è vera volontà se perennemente governata dalla sua razionalità, dal discernimento, dalla coscienza formata nella più pura verità. Se la volontà si governa da se stessa, essa cade nella più triste della schiavitù. Non c’è schiavitù peggiore per la volontà di quella di essere schiava di se stessa. Ridurre l’uomo a sola volontà è la schiavitù più grande nella quale l’uomo è oggi caduto. Questa schiavitù è </w:t>
      </w:r>
      <w:r w:rsidRPr="00D528F7">
        <w:rPr>
          <w:rFonts w:ascii="Arial" w:eastAsia="Times New Roman" w:hAnsi="Arial"/>
          <w:sz w:val="24"/>
          <w:szCs w:val="20"/>
          <w:lang w:val="la-Latn" w:eastAsia="it-IT"/>
        </w:rPr>
        <w:lastRenderedPageBreak/>
        <w:t xml:space="preserve">generatrice di ogni altra schiavitù. Ecco perché urge che l’uomo si converta alla pienezza della sua verità. Se non si converte è condannato ad una schiavitù così pesante che poi alla fine si trasformerà in schiavitù eterna. </w:t>
      </w:r>
    </w:p>
    <w:p w14:paraId="70359FF2"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297" w:name="_Toc103352599"/>
      <w:r w:rsidRPr="00D528F7">
        <w:rPr>
          <w:rFonts w:ascii="Arial" w:eastAsia="Times New Roman" w:hAnsi="Arial"/>
          <w:b/>
          <w:sz w:val="24"/>
          <w:szCs w:val="20"/>
          <w:lang w:val="la-Latn" w:eastAsia="it-IT"/>
        </w:rPr>
        <w:t>Responsabili della conversione del mondo</w:t>
      </w:r>
      <w:bookmarkEnd w:id="297"/>
      <w:r w:rsidRPr="00D528F7">
        <w:rPr>
          <w:rFonts w:ascii="Arial" w:eastAsia="Times New Roman" w:hAnsi="Arial"/>
          <w:b/>
          <w:sz w:val="28"/>
          <w:szCs w:val="20"/>
          <w:lang w:val="la-Latn" w:eastAsia="it-IT"/>
        </w:rPr>
        <w:t xml:space="preserve">. </w:t>
      </w:r>
      <w:r w:rsidRPr="00D528F7">
        <w:rPr>
          <w:rFonts w:ascii="Arial" w:eastAsia="Times New Roman" w:hAnsi="Arial"/>
          <w:sz w:val="24"/>
          <w:szCs w:val="20"/>
          <w:lang w:val="la-Latn" w:eastAsia="it-IT"/>
        </w:rPr>
        <w:t>Il cristiano non è solo responsabile di illuminare il mondo con la più potente luce che sempre lui dovrà attingere in Cristo Gesù, per mezzo del suo Santo Spirito, non solo è responsabile di dare il gusto della verità, della sapienza, della carità che governa il suo cuore, immerso nel cuore di Cristo Signore, egli è anche responsabile della conversione del mondo intero. Non basta illuminare il mondo con la luce di Cristo. Neanche basta dare al mondo intero il gusto di appartenere a Cristo, il cristiano deve dare a tutti la Parola di Cristo con l’annuncio del Vangelo e a tutti chiedere la conversione a Cristo perché tutti facciamo professione di fede in Lui e, lasciandosi poi battezzare, diventino vero corpo di Cristo Gesù, vera sua Chiesa, vera sua comunità, vera sua presenza visibile nella storia. La conversione deve essere chiesta esplicitamente ad ogni uomo. E la conversione deve essere a Cristo Gesù, la fede dovrà essere in Cristo Gesù, fede e conversione dovranno essere secondo quanto comanda la Parola del Vangelo. Vangelo e Cristo Gesù sono una cosa sola, inseparabili in eterno. Cristiano, Parola del Vangelo, invito alla conversione, richiesta esplicita di divenire corpo di Cristo sono una cosa sola. Come non è vero discepolo di Gesù chi si separa dalla Parola del Vangelo, così non è vero discepolo di Gesù chi non annuncia la Parola del Vangelo al mondo intero e chi non invita ogni uomo che vive in questo mondo alla conversione e alla fede nel Vangelo, conversione a Cristo, fede in Cristo per essere salvati e ottenere in dono la vita eterna.</w:t>
      </w:r>
    </w:p>
    <w:p w14:paraId="544608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però chi rinnega questa responsabilità è proprio in cristiano. Perché proprio il cristiano? Perché il cristiano va dicendo e insegnando al cristiano che lui non deve andare presso ogni uomo con una Parola di luce, Parola di conversione, Parola di invito perché si creda in Cristo Gesù e ci si lasci battezzare per divenire con Cristo un solo corpo e una sola vita, per essere aggregati alla comunità dei credenti, divenendo Chiesa del Signore Gesù, presenza visibile di Lui nel mondo intero. Noi, si sta dicendo, dobbiamo essere in fratellanza, non in conversione, non in annuncio, non in dono della Parola. Se facessimo questo ci presenteremmo come persone distinte e separate dagli </w:t>
      </w:r>
      <w:r w:rsidRPr="00D528F7">
        <w:rPr>
          <w:rFonts w:ascii="Arial" w:eastAsia="Times New Roman" w:hAnsi="Arial"/>
          <w:spacing w:val="-2"/>
          <w:sz w:val="24"/>
          <w:szCs w:val="20"/>
          <w:lang w:val="la-Latn" w:eastAsia="it-IT"/>
        </w:rPr>
        <w:t>altri, ci mostreremmo superiori agli altri, commetteremmo un grave peccato, perché li offenderemmo. È questa oggi la trappola diabolica nella quale siamo precipitati. Un medico dinanzi ad un ammalato non si presenta</w:t>
      </w:r>
      <w:r w:rsidRPr="00D528F7">
        <w:rPr>
          <w:rFonts w:ascii="Arial" w:eastAsia="Times New Roman" w:hAnsi="Arial"/>
          <w:sz w:val="24"/>
          <w:szCs w:val="20"/>
          <w:lang w:val="la-Latn" w:eastAsia="it-IT"/>
        </w:rPr>
        <w:t xml:space="preserve"> come persona sana, si presenta come medico ed è medico proprio per aiutare quanti sono caduti nella malattia. Lui, il medico, non è sano per suo merito. È sano per grazia di Dio. Confidando nella grazia di Dio e facendo buon uso della scienza che il Signore gli ha dato, si mette a servizio di chi è ammalato per dargli la guarigione. Nessun ammalato si sente offeso se un medico si piega su di lui e lo cura facendogli ottenere la perfetta salute. Perché allora una persona che giace nelle tenebre e nell’ombra della morte, persona che si incammina verso la morte eterna, dovrebbe sentirsi offesa se un cristiano le si avvicina e le indica la via della vita eterna che è Cristo Signore? Si sente offesa se il cristiano non gli mostra la vita che annuncia. Si sente offesa se lui si spaccia per medico mentre medico non è. Mai dovrà sentirsi offesa se il cristiano gli annuncia, mostrandoglielo, il suo vero, sommo, eterno bene.</w:t>
      </w:r>
    </w:p>
    <w:p w14:paraId="1DBF99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Ma oggi chi ha perso la sapienza è proprio il cristiano. Lui con grande artificiosa stoltezza sta giustificando tutti i suoi peccati di omissione in ordine alla salvezza dei fratelli imponendo agli altri cristiani di non fare ciò che lui non ha fatto, altrimenti se altri cristiani dovessero farlo, il suo peccato di omissione verrebbe svelato e messo in luce. Così costringendo e obbligando gli altri cristiani a non essere evangelizzatori dei popoli e delle nazioni, non solo il suo peccato non viene svelato, viene anche trasformato in un atto di rispetto, di bontà, di vera fratellanza verso ogni altro uomo. Tanto astuto è il nostro peccato. Mai il discepolo di Gesù deve cadere in questa trappola. L’altro, chiunque esso sia – papa, vescovo, presbitero, diacono, battezzato, cresimato – può anche innalzare il suo peccato di omissione a universale legge di pastorale, ma il discepolo di Gesù mai deve cadere in questa trappola. Lui sempre deve predicare, annunciare, dire, ricordare la Parola del Vangelo, chiedendo esplicitamente la conversione e la fede in Cristo Gesù, per entrare in possesso della vita eterna.</w:t>
      </w:r>
    </w:p>
    <w:p w14:paraId="5A699B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responsabilità personale della conversione del mondo non viene meno perché un altro grida che non si è responsabili e giustifica questa sua dichiarazione con una falsa teologia, una errata regola pastorale, un pensiero attinto dal cuore di Satana e non dal cuore di Cristo Gesù. La responsabilità essendo personale, se non viene assunta e vissuta secondo le regole a noi date da Cristo Gesù, ci costituisce rei di omissione e per ogni anima che si perde a causa della nostra omissione noi siamo chiamati in giudizio. Prima che obbedienza all’uomo, c’è l’obbedienza a Dio Padre, a Cristo Gesù, allo Spirito Santo, al Vangelo che ci è stato consegnato. Vale per tutti, quanto gli Apostoli Pietro e Giovanni dissero nel sinedrio ai capi dei sacerdoti e agli anziani del popolo: </w:t>
      </w:r>
    </w:p>
    <w:p w14:paraId="2078DCB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57B8A50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la risposta del cristiano dinanzi ad ogni uomo: </w:t>
      </w:r>
      <w:r w:rsidRPr="00D528F7">
        <w:rPr>
          <w:rFonts w:ascii="Arial" w:eastAsia="Times New Roman" w:hAnsi="Arial"/>
          <w:bCs/>
          <w:i/>
          <w:iCs/>
          <w:sz w:val="24"/>
          <w:szCs w:val="20"/>
          <w:lang w:val="la-Latn" w:eastAsia="it-IT"/>
        </w:rPr>
        <w:t>“Io non posso tacere quello che il Signore mi ha comandato di dire e non posso omettere ciò che il Signore mi ha ordinato di fare”</w:t>
      </w:r>
      <w:r w:rsidRPr="00D528F7">
        <w:rPr>
          <w:rFonts w:ascii="Arial" w:eastAsia="Times New Roman" w:hAnsi="Arial"/>
          <w:bCs/>
          <w:sz w:val="24"/>
          <w:szCs w:val="20"/>
          <w:lang w:val="la-Latn" w:eastAsia="it-IT"/>
        </w:rPr>
        <w:t xml:space="preserve">. Si dona questa risposta rimanendo però sempre nel Vangelo. Chi annuncia il Vangelo deve sempre rimanere nel Vangelo e dal Vangelo parlare. </w:t>
      </w:r>
    </w:p>
    <w:p w14:paraId="61A01F76"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298" w:name="_Toc27253652"/>
      <w:r w:rsidRPr="00D528F7">
        <w:rPr>
          <w:rFonts w:ascii="Arial" w:eastAsia="Times New Roman" w:hAnsi="Arial"/>
          <w:b/>
          <w:sz w:val="24"/>
          <w:szCs w:val="20"/>
          <w:lang w:val="la-Latn" w:eastAsia="it-IT"/>
        </w:rPr>
        <w:lastRenderedPageBreak/>
        <w:t>Chiamati alla conversione</w:t>
      </w:r>
      <w:bookmarkEnd w:id="298"/>
      <w:r w:rsidRPr="00D528F7">
        <w:rPr>
          <w:rFonts w:ascii="Arial" w:eastAsia="Times New Roman" w:hAnsi="Arial"/>
          <w:sz w:val="24"/>
          <w:szCs w:val="20"/>
          <w:lang w:val="la-Latn" w:eastAsia="it-IT"/>
        </w:rPr>
        <w:t xml:space="preserve">. La conversione è morale, teologica, spirituale, profetica, dogmatica, ascetica, mistica, filosofica, antropologica, scientifica, culturale, sociale, politica, economica, finanziaria. L’uomo è chiamato a trascendersi sempre. Lui è essere in divenire. La staticità non gli appartiene. </w:t>
      </w:r>
    </w:p>
    <w:p w14:paraId="56E3DFD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prima conversione è quella morale.</w:t>
      </w:r>
      <w:r w:rsidRPr="00D528F7">
        <w:rPr>
          <w:rFonts w:ascii="Arial" w:eastAsia="Times New Roman" w:hAnsi="Arial"/>
          <w:sz w:val="24"/>
          <w:szCs w:val="20"/>
          <w:lang w:val="la-Latn" w:eastAsia="it-IT"/>
        </w:rPr>
        <w:t xml:space="preserve"> Essa segna il passaggio dal peccato alla grazia, dalla disobbedienza all’obbedienza, dall’idolatria al culto in spirito e verità, dall’immoralità alla sana moralità, dal vizio alle virtù, dal pensiero dell’uomo al pensiero di Dio. Questo passaggio avviene osservando tutti i Comandamenti, gli Statuti, le Leggi, le Norme date dal Signore, dal Dio vivo e vero, all’uomo. Per il Cristiano la vera conversione è la consegna della sua vita a tutto il Vangelo, obbedendo ad ogni precetto dato da Cristo Gesù. Senza questa conversione, tutte le altre non servono all’uomo, perché lo lasciano nella morte spirituale. Senza questa conversione, tutte le altre sono vissute nella falsità e non nella verità, nella stoltezza e non nella sapienza, per il male e non per il bene, per le tenebre e non per la luce. Quando un uomo abita nel Vangelo, allora sempre sarà guidato dallo Spirito Santo e ogni altra conversione porterà pieno compimento alla sua vita, perché aggiungerà sempre nuova luce per la comprensione della verità evangelica e per una piena obbedienza ad essa. </w:t>
      </w:r>
    </w:p>
    <w:p w14:paraId="7F0FEDA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conversione è teologica</w:t>
      </w:r>
      <w:r w:rsidRPr="00D528F7">
        <w:rPr>
          <w:rFonts w:ascii="Arial" w:eastAsia="Times New Roman" w:hAnsi="Arial"/>
          <w:sz w:val="24"/>
          <w:szCs w:val="20"/>
          <w:lang w:val="la-Latn" w:eastAsia="it-IT"/>
        </w:rPr>
        <w:t xml:space="preserve"> quando si aggiunge verità alla verità del Vangelo. </w:t>
      </w:r>
    </w:p>
    <w:p w14:paraId="211C63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spirituale</w:t>
      </w:r>
      <w:r w:rsidRPr="00D528F7">
        <w:rPr>
          <w:rFonts w:ascii="Arial" w:eastAsia="Times New Roman" w:hAnsi="Arial"/>
          <w:sz w:val="24"/>
          <w:szCs w:val="20"/>
          <w:lang w:val="la-Latn" w:eastAsia="it-IT"/>
        </w:rPr>
        <w:t xml:space="preserve"> se da uno spirito debole, fragile, si passa ad uno spirito sempre più forte, risoluto. </w:t>
      </w:r>
    </w:p>
    <w:p w14:paraId="5924E4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profetica</w:t>
      </w:r>
      <w:r w:rsidRPr="00D528F7">
        <w:rPr>
          <w:rFonts w:ascii="Arial" w:eastAsia="Times New Roman" w:hAnsi="Arial"/>
          <w:sz w:val="24"/>
          <w:szCs w:val="20"/>
          <w:lang w:val="la-Latn" w:eastAsia="it-IT"/>
        </w:rPr>
        <w:t>, quando si cammina nella volontà attuale che il Signore manifesta per mezzo dei suoi profeti.</w:t>
      </w:r>
    </w:p>
    <w:p w14:paraId="776B7E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dogmatica</w:t>
      </w:r>
      <w:r w:rsidRPr="00D528F7">
        <w:rPr>
          <w:rFonts w:ascii="Arial" w:eastAsia="Times New Roman" w:hAnsi="Arial"/>
          <w:sz w:val="24"/>
          <w:szCs w:val="20"/>
          <w:lang w:val="la-Latn" w:eastAsia="it-IT"/>
        </w:rPr>
        <w:t xml:space="preserve"> quando ad una verità definita si aggiunge un’altra verità definita che dona visione più ampia del mistero. La Chiesa con i suoi Concili Ecumenici ha sempre camminato di verità dogmatica in verità dogmatica. Sempre il dogma posteriore ha illuminato quello anteriore.</w:t>
      </w:r>
    </w:p>
    <w:p w14:paraId="71DF99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conversione è ascetica</w:t>
      </w:r>
      <w:r w:rsidRPr="00D528F7">
        <w:rPr>
          <w:rFonts w:ascii="Arial" w:eastAsia="Times New Roman" w:hAnsi="Arial"/>
          <w:sz w:val="24"/>
          <w:szCs w:val="20"/>
          <w:lang w:val="la-Latn" w:eastAsia="it-IT"/>
        </w:rPr>
        <w:t xml:space="preserve"> quando si cresce di virtù in virtù. Questa conversione chiede San Pietro ai cristiani di ieri, di oggi, di sempre:</w:t>
      </w:r>
      <w:r w:rsidRPr="00D528F7">
        <w:rPr>
          <w:rFonts w:ascii="Arial" w:eastAsia="Times New Roman" w:hAnsi="Arial"/>
          <w:sz w:val="24"/>
          <w:szCs w:val="20"/>
          <w:lang w:val="la-Latn" w:eastAsia="it-IT"/>
        </w:rPr>
        <w:br/>
      </w:r>
      <w:r w:rsidRPr="00D528F7">
        <w:rPr>
          <w:rFonts w:ascii="Arial" w:eastAsia="Times New Roman" w:hAnsi="Arial"/>
          <w:i/>
          <w:sz w:val="24"/>
          <w:szCs w:val="20"/>
          <w:lang w:val="la-Latn" w:eastAsia="it-IT"/>
        </w:rPr>
        <w:t>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È incapace di vedere e di ricordare che è stato purificato dai suoi antichi peccati</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(2Pt 1,5-9).</w:t>
      </w:r>
      <w:r w:rsidRPr="00D528F7">
        <w:rPr>
          <w:rFonts w:ascii="Arial" w:eastAsia="Times New Roman" w:hAnsi="Arial"/>
          <w:sz w:val="24"/>
          <w:szCs w:val="20"/>
          <w:lang w:val="la-Latn" w:eastAsia="it-IT"/>
        </w:rPr>
        <w:t xml:space="preserve"> </w:t>
      </w:r>
    </w:p>
    <w:p w14:paraId="2A0486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mistica</w:t>
      </w:r>
      <w:r w:rsidRPr="00D528F7">
        <w:rPr>
          <w:rFonts w:ascii="Arial" w:eastAsia="Times New Roman" w:hAnsi="Arial"/>
          <w:sz w:val="24"/>
          <w:szCs w:val="20"/>
          <w:lang w:val="la-Latn" w:eastAsia="it-IT"/>
        </w:rPr>
        <w:t xml:space="preserve"> quando incessantemente ci si eleva in amore fino a raggiungere la sommità di esso. </w:t>
      </w:r>
    </w:p>
    <w:p w14:paraId="0ABA014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filosofica</w:t>
      </w:r>
      <w:r w:rsidRPr="00D528F7">
        <w:rPr>
          <w:rFonts w:ascii="Arial" w:eastAsia="Times New Roman" w:hAnsi="Arial"/>
          <w:sz w:val="24"/>
          <w:szCs w:val="20"/>
          <w:lang w:val="la-Latn" w:eastAsia="it-IT"/>
        </w:rPr>
        <w:t xml:space="preserve">, quando aiutati dalla ragione, ci si lascia condurre a verità sempre più complete e sane. </w:t>
      </w:r>
    </w:p>
    <w:p w14:paraId="1CCEE0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antropologica</w:t>
      </w:r>
      <w:r w:rsidRPr="00D528F7">
        <w:rPr>
          <w:rFonts w:ascii="Arial" w:eastAsia="Times New Roman" w:hAnsi="Arial"/>
          <w:sz w:val="24"/>
          <w:szCs w:val="20"/>
          <w:lang w:val="la-Latn" w:eastAsia="it-IT"/>
        </w:rPr>
        <w:t xml:space="preserve"> quando si abbandonano forme e modalità di vivere che non manifestano tutta la ricchezza del mistero scritto da Dio nella nostra natura. Il mistero di Dio è infinito e anche la nostra natura, partecipando di esso, deve saper esprimere tutta la sua bellezza e sapienza. </w:t>
      </w:r>
    </w:p>
    <w:p w14:paraId="47855A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lastRenderedPageBreak/>
        <w:t>È scientifica</w:t>
      </w:r>
      <w:r w:rsidRPr="00D528F7">
        <w:rPr>
          <w:rFonts w:ascii="Arial" w:eastAsia="Times New Roman" w:hAnsi="Arial"/>
          <w:sz w:val="24"/>
          <w:szCs w:val="20"/>
          <w:lang w:val="la-Latn" w:eastAsia="it-IT"/>
        </w:rPr>
        <w:t xml:space="preserve"> quando si avvale dalla scienza per migliorare la condizione di vita. Essa è vera se migliora tutto l’uomo e ogni uomo. È falsa conversione quando distrugge la natura e l’uomo. </w:t>
      </w:r>
    </w:p>
    <w:p w14:paraId="61E7AF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culturale</w:t>
      </w:r>
      <w:r w:rsidRPr="00D528F7">
        <w:rPr>
          <w:rFonts w:ascii="Arial" w:eastAsia="Times New Roman" w:hAnsi="Arial"/>
          <w:sz w:val="24"/>
          <w:szCs w:val="20"/>
          <w:lang w:val="la-Latn" w:eastAsia="it-IT"/>
        </w:rPr>
        <w:t xml:space="preserve"> quando si abbandonano tutte le forme di vita che non sono della natura umana. Oggi dobbiamo confessare che c’è grande, generale, universale involuzione. Culturalmente siamo regrediti non di secoli, ma di millenni. In pochi anni si è giunti alla dissoluzione totale, piena, globale di ogni principio di verità e di sapienza che segna la grandezza dell’uomo. Da una cultura per la vita siamo giunti ad una cultura per la morte. Da una cultura di comunione ad una cultura di egoismo. Da una cultura alla ricerca del bene ad una cultura alla ricerca del male. La cultura della vera moralità è stata sostituita con la cultura dell’immoralità. </w:t>
      </w:r>
    </w:p>
    <w:p w14:paraId="1036FBB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sociale</w:t>
      </w:r>
      <w:r w:rsidRPr="00D528F7">
        <w:rPr>
          <w:rFonts w:ascii="Arial" w:eastAsia="Times New Roman" w:hAnsi="Arial"/>
          <w:sz w:val="24"/>
          <w:szCs w:val="20"/>
          <w:lang w:val="la-Latn" w:eastAsia="it-IT"/>
        </w:rPr>
        <w:t xml:space="preserve"> perché gli uomini sono stati creati per abitare insieme, sulla stessa terra. Si potrà abitare insieme se ognuno toglie dal cuore ciò che è male morale e persegue solo la legge del bene più grande. Dall’odio ci si deve convertire all’amore, dal disprezzo al rispetto. </w:t>
      </w:r>
    </w:p>
    <w:p w14:paraId="2863ED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politica</w:t>
      </w:r>
      <w:r w:rsidRPr="00D528F7">
        <w:rPr>
          <w:rFonts w:ascii="Arial" w:eastAsia="Times New Roman" w:hAnsi="Arial"/>
          <w:sz w:val="24"/>
          <w:szCs w:val="20"/>
          <w:lang w:val="la-Latn" w:eastAsia="it-IT"/>
        </w:rPr>
        <w:t xml:space="preserve"> perché essa è obbligata a cercare il bene di ogni uomo. Essendo ogni uomo, uomo politico per natura, perché chiamato a vivere con ogni altro uomo, egli è obbligato a cercare sempre il bene più grande verso tutti, mai verso una parte soltanto. È obbligo della natura. </w:t>
      </w:r>
    </w:p>
    <w:p w14:paraId="1CA9AC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economica</w:t>
      </w:r>
      <w:r w:rsidRPr="00D528F7">
        <w:rPr>
          <w:rFonts w:ascii="Arial" w:eastAsia="Times New Roman" w:hAnsi="Arial"/>
          <w:sz w:val="24"/>
          <w:szCs w:val="20"/>
          <w:lang w:val="la-Latn" w:eastAsia="it-IT"/>
        </w:rPr>
        <w:t xml:space="preserve"> perché nessun uomo è stato creato per vivere solo per se stesso, lavorando per se stesso. Deve vivere e operare anche per il bene dei suoi fratelli. Anche questa è legge di natura. Quando le leggi di natura non vengono osservate, anche l’economia diviene struttura di morte. </w:t>
      </w:r>
    </w:p>
    <w:p w14:paraId="3446BE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È finanziaria</w:t>
      </w:r>
      <w:r w:rsidRPr="00D528F7">
        <w:rPr>
          <w:rFonts w:ascii="Arial" w:eastAsia="Times New Roman" w:hAnsi="Arial"/>
          <w:sz w:val="24"/>
          <w:szCs w:val="20"/>
          <w:lang w:val="la-Latn" w:eastAsia="it-IT"/>
        </w:rPr>
        <w:t xml:space="preserve"> perché il guadagno mai dovrà essere a discapito di qualcuno. Tutto ciò che l’uomo vuole guadagnare dovrà essere frutto del suo lavoro. È contro la legge della natura tutto ciò che viene usato da noi, ma non è sudore della nostra fronte. Peste di morte è la speculazione. </w:t>
      </w:r>
    </w:p>
    <w:p w14:paraId="1900AC75"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sz w:val="24"/>
          <w:szCs w:val="20"/>
          <w:lang w:val="la-Latn" w:eastAsia="it-IT"/>
        </w:rPr>
        <w:t xml:space="preserve">Tutte queste conversioni obbligano il discepolo di Gesù perché sono tutte contenute nel Vangelo della salvezza. In queste conversioni il cristiano dovrà crescere ogni giorno. Se omette queste conversioni, non potrà rendere a Cristo Gesù nessuna testimonianza. Non è luce. </w:t>
      </w:r>
    </w:p>
    <w:p w14:paraId="49E4B55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cristiano è chiamato ad essere dinanzi al mondo luce morale, teologica, spirituale, profetica, dogmatica, ascetica, mistica, antropologica, filosofica, scientifica, culturale, sociale, politica, economica, finanziaria. In nessuna luce dovrà brillare di meno. In tutte dovrà eccellere. </w:t>
      </w:r>
    </w:p>
    <w:p w14:paraId="660E4E61"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299" w:name="_Toc62178825"/>
      <w:r w:rsidRPr="00D528F7">
        <w:rPr>
          <w:rFonts w:ascii="Arial" w:eastAsia="Times New Roman" w:hAnsi="Arial"/>
          <w:b/>
          <w:sz w:val="24"/>
          <w:szCs w:val="20"/>
          <w:lang w:val="la-Latn" w:eastAsia="it-IT"/>
        </w:rPr>
        <w:t>Gli operai della conversione</w:t>
      </w:r>
      <w:bookmarkEnd w:id="299"/>
      <w:r w:rsidRPr="00D528F7">
        <w:rPr>
          <w:rFonts w:ascii="Arial" w:eastAsia="Times New Roman" w:hAnsi="Arial"/>
          <w:sz w:val="24"/>
          <w:szCs w:val="20"/>
          <w:lang w:val="la-Latn" w:eastAsia="it-IT"/>
        </w:rPr>
        <w:t xml:space="preserve">. Chi può essere detto operaio della conversione? Solo colui che ogni giorno nella preghiera, nella grazia di Cristo Gesù, nella sapienza dello Spirito Santo, nell’ascolto dei Pastori della Chiesa, vive di un forte desiderio nel cuore: convertirsi alla piena obbedienza alla Parola. Chi non cammina di fede in fede, di verità in verità, di obbedienza in obbedienza, mai potrà dirsi operaio della conversione. Non conosce cosa è la conversione, mai potrà aiutare un’altra persona perché si converta al suo Dio e Signore, a Cristo Salvatore e Redentore. Mai potrà sostenere qualcuno perché si converta allo Spirito Santo, alla Chiesa, alla grazia, alla luce, alla verità, che sono dati dai </w:t>
      </w:r>
      <w:r w:rsidRPr="00D528F7">
        <w:rPr>
          <w:rFonts w:ascii="Arial" w:eastAsia="Times New Roman" w:hAnsi="Arial"/>
          <w:sz w:val="24"/>
          <w:szCs w:val="20"/>
          <w:lang w:val="la-Latn" w:eastAsia="it-IT"/>
        </w:rPr>
        <w:lastRenderedPageBreak/>
        <w:t>Ministri della Parola. Il convertito converte, il santo santifica, chi si lascia evangelizzare evangelizza, chi conosce Dio può aiutare a conoscere Dio.</w:t>
      </w:r>
    </w:p>
    <w:p w14:paraId="4DE1D5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Purtroppo oggi gli operai della conversione non servono più perché non servono gli operai della santificazione delle anime. Oggi un bruttissimo pensiero sta devastando le menti di molti discepoli di Gesù. Cristo non è più necessario per la salvezza. Ogni via conduce al paradiso. Non solo conduce al paradiso, ma anche ogni via è buona per la costruzione della fratellanza universale sulla terra. Questo significa che si dona al peccato libertà di circolazione non solo fuori dalla Chiesa cattolica, ma anche nel seno della Chiesa del Dio vivente. Poiché si può convivere con il peccato, l’idolatria, l’immoralità, l’anticristo e l’anti-religione, la religione vera e la religione falsa, a nulla servono gli operai della conversione. Se poi si aggiunge che molti illuminati maestri del sapere asseriscono che nessuno possiede la verità, il quadro è chiaro. Se non c’è verità e se nessuno la possiede, neanche Cristo è verità. Se Cristo non è verità neanche il suo Vangelo è verità. Ma se il suo Vangelo non è verità, a cosa mi devo convertire? Se tutto è verità, una verità vale l’altra. Se tutto è falsità, una falsità vale l’altra.</w:t>
      </w:r>
    </w:p>
    <w:p w14:paraId="6BD2F4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ogni religione è via di salvezza, ogni religione vale l’altra. Ma anche Cristo, in questo bruttissimo pensiero, vale quanto vale ogni altro uomo. Fino a tanto Satana ha potuto cambiare i pensieri del discepolo di Gesù e dei Maestri e Custodi della sua Parola, del suo Vangelo. Il Signore, nella sua bontà e misericordia, sempre passa per le nostre piazze in cerca di operai per la sua vigna, operai della conversione e della santificazione. Molti li ha anche trovati. Solo che a contatto con il pensiero del mondo, anche loro giorno per giorno divengono mondo. Riuscirà il Signore non solo a trovare buoni operai per la sua vigna ma anche buoni e fedeli sino alla fine? La Storia della salvezza ci rassicura: sempre il Signore è intervenuto con mano potente e braccio teso per la salvezza della sua creatura. Mai Satana potrà vincere il Signore.</w:t>
      </w:r>
    </w:p>
    <w:p w14:paraId="16F70D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Volontà di conversione totale. </w:t>
      </w:r>
      <w:r w:rsidRPr="00D528F7">
        <w:rPr>
          <w:rFonts w:ascii="Arial" w:eastAsia="Times New Roman" w:hAnsi="Arial"/>
          <w:sz w:val="24"/>
          <w:szCs w:val="20"/>
          <w:lang w:val="la-Latn" w:eastAsia="it-IT"/>
        </w:rPr>
        <w:t xml:space="preserve">Al cristiano è chiesta una volontà di conversione totale. In cosa consiste questa conversione? Al cristiano è chiesto di camminare sempre nell’amore del Padre, nella grazia di Cristo Gesù, nella comunione dello Spirito Santo. Come si cammina nell’amore del Padre? Consacrando a Lui la nostra vita sempre e in ogni cosa perché lui possa fare di noi, così come ha fatto di Cristo Gesù, un dono di redenzione e di salvezza per il mondo intero. Questo può accadere se ci consegniamo al compimento della sua volontà così come Cristo Gesù si è consegnato, annientando noi stessi e facendoci obbedienti anche noi fino alla morte e ad una morte di croce. Così facendo il cristiano non vive più per se stesso, ma vive per il Padre. La sua vita è del Padre. Lui non si appartiene più. È come se si fosse venduto al Padre per essere suo servo per l’eternità. </w:t>
      </w:r>
    </w:p>
    <w:p w14:paraId="1ED576A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vendita quotidiana al Padre è impossibile senza la grazia di Cristo Gesù. È in Cristo, con Cristo, per Cristo, che la vendita quotidiana al Padre si può compiere. Per Cristo, per il suo sacrificio e l’offerta della sua vita al Padre, il Padre ci concede la grazia di divenire con Cristo una sola vita. Questa sola vita con Cristo si può vivere solo dimorando in Cristo. Si dimora in Cristo, nel suo corpo, per divenire noi grazia di Cristo per tutto il suo corpo e tutto il suo corpo diviene grazia per noi. In Cristo, abitando e dimorando in Lui, siamo resi partecipi della </w:t>
      </w:r>
      <w:r w:rsidRPr="00D528F7">
        <w:rPr>
          <w:rFonts w:ascii="Arial" w:eastAsia="Times New Roman" w:hAnsi="Arial"/>
          <w:sz w:val="24"/>
          <w:szCs w:val="20"/>
          <w:lang w:val="la-Latn" w:eastAsia="it-IT"/>
        </w:rPr>
        <w:lastRenderedPageBreak/>
        <w:t xml:space="preserve">divina natura. Vivendo nella verità della partecipazione della divina natura e rimanendo sempre nuova creatura, possiamo offrire noi stessi al Padre, possiamo venderci a Lui come servi e lasciarci comprare da Lui per essere perennemente a suo servizio. Ma qual è il servizio che il Padre ci chiede? Quello di mostrare nella nostra vita la più alta conformazione a Gesù Signore, al suo Figlio Unigenito, che si è fatto carne per la nostra salvezza. </w:t>
      </w:r>
    </w:p>
    <w:p w14:paraId="7E35AA5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questo mistero mai si potrà compiere in noi se non viviamo nella comunione dello Spirito Santo. È nello Spirito Santo che veniamo intimamente legati a Cristo, al Padre, ad ogni membro del corpo di Cristo che è la Chiesa. È nello Spirito Santo che camminiamo di verità in verità perché è Lui che dovrà condurci a tutta la verità. È per lo Spirito Santo che la grazia da Cristo avvolge la nostra anima, il nostro spirito, il nostro corpo. È nello Spirito che tutto l’amore del Padre si riversa in noi e noi possiamo riversarlo nel cuore di ogni altro uomo perché si converta ed entri anche lui nel mistero della salvezza e della redenzione. È nello Spirito Santo che possiamo rimanere sempre fedeli all’amore del Padre, alla grazia di Cristo e alla sua comunione. Ma è anche nello Spirito Santo che noi entriamo in comunione con noi stessi, perché è in Lui che anima, spirito e corpo ritrovano la loro necessaria comunione ed è in Lui che potranno sempre agire in sinergia. Senza lo Spirito Santo prima di tutto corpo, anima e spirito non sono nella verità. La verità la dona solo lo Spirito Santo. Non essendo nella verità non solo agiscono dalla falsità, in più sono in un perenne dissidio, contrasto, contrapposizione, divisione, litigio, alterco. Il corpo ha la preminenza della sua concupiscenza e dei suoi istinti di peccato e alla concupiscenza e agli istinti condanna l’anima e lo spirito. Per questa ragione pneumatologica sono tutti in grande errore quanti vogliono un uomo capace di vera moralità. Poiché la vera moralità è il frutto della natura nuova, nessuna natura nuova è possibile senza lo Spirito Santo e di conseguenza nessuna vera morale potrà essere vissuta. Oggi questa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Oggi è l’uomo che è stato privato della sua verità.</w:t>
      </w:r>
    </w:p>
    <w:p w14:paraId="6BD515A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w:t>
      </w:r>
      <w:r w:rsidRPr="00D528F7">
        <w:rPr>
          <w:rFonts w:ascii="Arial" w:eastAsia="Times New Roman" w:hAnsi="Arial"/>
          <w:b/>
          <w:sz w:val="24"/>
          <w:szCs w:val="20"/>
          <w:lang w:val="la-Latn" w:eastAsia="it-IT"/>
        </w:rPr>
        <w:t>Le vostre ricchezze sono marce,</w:t>
      </w:r>
    </w:p>
    <w:p w14:paraId="68ADD66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l’annuncio di salvezza, fatto per amore, in vista della salvezza del ricco. Questo annuncio è vera profezia. I ricchi non vedono le loro ricchezze marce. Lo Spirito Santo le vede già marce e lo rivela per bocca del suo apostolo Giacomo. Anche quanto dice Gesù sulle ricchezze è vera profezia. Lui dice che le ricchezze accumulate sono per ladri, scassinatori, rapinatori, tarme e tignole. Essendo la Parola di Gesù vera profezia essa si compirà sempre. Mai una sola profezia di Gesù – ed ogni Parola di Gesù è purissima profezia – verrà mai meno. Il cielo e la terra passeranno, le sue parole, le sue profezie non passeranno mai. Si compiranno sempre.</w:t>
      </w:r>
    </w:p>
    <w:p w14:paraId="70081D8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(Mt 6,19-21). </w:t>
      </w:r>
    </w:p>
    <w:p w14:paraId="026220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storia ha sempre attestato e sempre attesterà che questa profezia sempre si è compiuta e sempre si compirà. Ciò che viene accumulato è per ladri, scassinatori, per tarme e per tignole. Oggi è per esperti e agili raggiratori, speculatori, frodatori, imbroglioni, truffatori. Vi è un solo modo per accumulare la ricchezza, non solo per accumularla per la terra, ma anche e soprattutto per trasformarla in ricchezza eterna. Questa modalità è così rivelata dal Libro del Siracide.</w:t>
      </w:r>
    </w:p>
    <w:p w14:paraId="097F379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Chi pratica la misericordia concede prestiti al prossimo, chi lo sostiene con la sua mano osserva i comandamenti. Da’ in prestito al prossimo quando ha bisogno, e a tua volta restituisci al prossimo nel momento fissato. Mantieni la parola e sii leale con lui, e in ogni momento troverai quello che ti occorre. Molti considerano il prestito come cosa trovata e causano fastidi a coloro che li hanno aiutati. Prima di ricevere, uno bacia la mano del creditore e parla con voce sommessa delle ricchezze altrui; ma alla scadenza cerca di guadagnare tempo, trova delle scuse e incolpa le circostanze. Se paga, a stento riceve la metà, e deve considerarla come una cosa trovata. In caso contrario, spoglia il creditore dei suoi averi e senza motivo se lo rende nemico; maledizioni e ingiurie gli restituisce, e invece della gloria gli rende disprezzo. Molti si rifiutano di prestare non per cattiveria, ma per paura di essere derubati senza ragione.</w:t>
      </w:r>
    </w:p>
    <w:p w14:paraId="708580F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29,1-13). </w:t>
      </w:r>
    </w:p>
    <w:p w14:paraId="4CB1690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L’elemosina è la banca del Signore. Quando si depone in questa banca, sempre si può attingere senza alcun limite. Noi siamo generosi con i nostri fratelli, il Signore è generoso con noi. Tra la nostra generosità assai limitata e la sua senza alcun limite vi è un abisso infinito. Anche questa è fede. Una verità mai però dobbiamo dimenticare: quanto non deponiamo nella banca dell’elemosina è sempre per tarme, tignole, ladri, briganti, rapinatoti, usurpatori, imbroglioni, gente senza scrupoli che tutto vuole e tutto si prende. È profezia. È Parola di Cristo Signore ed è suo Vangelo. </w:t>
      </w:r>
    </w:p>
    <w:p w14:paraId="4D16EC1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3</w:t>
      </w:r>
      <w:r w:rsidRPr="00D528F7">
        <w:rPr>
          <w:rFonts w:ascii="Arial" w:eastAsia="Times New Roman" w:hAnsi="Arial"/>
          <w:b/>
          <w:sz w:val="24"/>
          <w:szCs w:val="20"/>
          <w:lang w:val="la-Latn" w:eastAsia="it-IT"/>
        </w:rPr>
        <w:t>i vostri vestiti sono mangiati dalle tarme. Il vostro oro e il vostro argento sono consumati dalla ruggine, la loro ruggine si alzerà ad accusarvi e divorerà le vostre carni come un fuoco. Avete accumulato tesori per gli ultimi giorni!</w:t>
      </w:r>
    </w:p>
    <w:p w14:paraId="036AF6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Anche questa è parola di purissimo amore, elevatissima carità, grande desiderio di salvezza. Se da una parte questa parola rivela la vanità e l’inutilità dell’accumulo, dall’altra attesta che sarà proprio questo accumulo vano e inutile ad accusarci dinanzi al Signore. Non c’è cosa più stolta per un uomo fare cose vane e inutili e in più da queste cose vane e inutili essere poi accusato nell’ultimo giorno. Inoltre sarà proprio questo accumulo vano e inutile a divorare le nostre carni come fuoco. Ci divorerà mentre siamo sulla terra e poi ci divorerà quando saremo nell’eternità, nelle tenebre per sempre. Non credo vi possa essere cosa più stolta di questa: accumulare per la propria rovina e la propria perdizione eterna. </w:t>
      </w:r>
    </w:p>
    <w:p w14:paraId="3978F0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Rileggiamo la profezia e mettiamola nel cuore: </w:t>
      </w:r>
      <w:r w:rsidRPr="00D528F7">
        <w:rPr>
          <w:rFonts w:ascii="Arial" w:eastAsia="Times New Roman" w:hAnsi="Arial"/>
          <w:i/>
          <w:sz w:val="24"/>
          <w:szCs w:val="20"/>
          <w:lang w:val="la-Latn" w:eastAsia="it-IT"/>
        </w:rPr>
        <w:t>i vostri vestititi sono mangiati dalle tarme. Il vostro oro e il vostro argento sono consumanti dalla ruggine, la loro ruggine si alzerà ad accusarvi e divorerà le vostre carni come un fuoco. Avete accumulato tesori per gli ultimi giorni</w:t>
      </w:r>
      <w:r w:rsidRPr="00D528F7">
        <w:rPr>
          <w:rFonts w:ascii="Arial" w:eastAsia="Times New Roman" w:hAnsi="Arial"/>
          <w:sz w:val="24"/>
          <w:szCs w:val="20"/>
          <w:lang w:val="la-Latn" w:eastAsia="it-IT"/>
        </w:rPr>
        <w:t>…. Dove è la stoltezza di questo accumulo? È la sua inutilità per noi e per gli altri. Non abbiamo goduto noi con questi beni e non abbiamo reso partecipe di alcuna gioia i fratelli. Non penso vi sia insipienza più grande di questa. Avremmo potuto colmare il mondo di bene e abbiamo preferito che tutto fosse portato via. Nulla è di più antieconomico dell’accumulo. Non abbiamo usato i beni in vita. Non li abbiamo trasformati in tesoro da portare nell’eternità. Li abbiamo accumulati per tignole, tarme, ladri e rapinatori. Li abbiamo ammassati per essere accusati nel giorno del giudizio. Abbiamo fatto di essi uno strumento di perdizione eterna. Ecco cosa chiede l’Apostolo Paolo a Timoteo:</w:t>
      </w:r>
    </w:p>
    <w:p w14:paraId="6FB00FC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(2Tm 6,17-19). </w:t>
      </w:r>
    </w:p>
    <w:p w14:paraId="50595F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vera scienza e sapienza di ogni discepolo di Gesù: trasformare i beni di questo mondo, anche i più piccoli, in un tesoro per l’eternità. Ma anche in un tesoro che attira su di noi la grande misericordia e la grande compassione del Padre nostro che è nei cieli. Facciamo questo se crediamo che la Parola di Gesù è purissima profezia e si compie in ogni sua parte. L’accumulo è per ladri e scassinatori. </w:t>
      </w:r>
    </w:p>
    <w:p w14:paraId="0FB037E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4</w:t>
      </w:r>
      <w:r w:rsidRPr="00D528F7">
        <w:rPr>
          <w:rFonts w:ascii="Arial" w:eastAsia="Times New Roman" w:hAnsi="Arial"/>
          <w:b/>
          <w:sz w:val="24"/>
          <w:szCs w:val="20"/>
          <w:lang w:val="la-Latn" w:eastAsia="it-IT"/>
        </w:rPr>
        <w:t xml:space="preserve">Ecco, il salario dei lavoratori che hanno mietuto sulle vostre terre, e che voi non avete pagato, grida, e le proteste dei mietitori sono giunte </w:t>
      </w:r>
      <w:r w:rsidRPr="00D528F7">
        <w:rPr>
          <w:rFonts w:ascii="Arial" w:eastAsia="Times New Roman" w:hAnsi="Arial"/>
          <w:b/>
          <w:i/>
          <w:sz w:val="24"/>
          <w:szCs w:val="20"/>
          <w:lang w:val="la-Latn" w:eastAsia="it-IT"/>
        </w:rPr>
        <w:t>agli orecchi del Signore onnipotente</w:t>
      </w:r>
      <w:r w:rsidRPr="00D528F7">
        <w:rPr>
          <w:rFonts w:ascii="Arial" w:eastAsia="Times New Roman" w:hAnsi="Arial"/>
          <w:b/>
          <w:sz w:val="24"/>
          <w:szCs w:val="20"/>
          <w:lang w:val="la-Latn" w:eastAsia="it-IT"/>
        </w:rPr>
        <w:t>.</w:t>
      </w:r>
    </w:p>
    <w:p w14:paraId="765DE4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 questo versetto si passa dall’assenza di carità, misericordia, compassione verso i nostri fratelli più bisognosi al grande peccato di </w:t>
      </w:r>
      <w:r w:rsidRPr="00D528F7">
        <w:rPr>
          <w:rFonts w:ascii="Arial" w:eastAsia="Times New Roman" w:hAnsi="Arial"/>
          <w:spacing w:val="-2"/>
          <w:sz w:val="24"/>
          <w:szCs w:val="20"/>
          <w:lang w:val="la-Latn" w:eastAsia="it-IT"/>
        </w:rPr>
        <w:t>ingiustizia e di iniquità. Infatti defraudare il salario all’operaio è uno dei peccati che giorno e notte gridano agli orecchi del nostro Dio. Ascoltiamo bene queste parole:</w:t>
      </w:r>
      <w:r w:rsidRPr="00D528F7">
        <w:rPr>
          <w:rFonts w:ascii="Arial" w:eastAsia="Times New Roman" w:hAnsi="Arial"/>
          <w:i/>
          <w:spacing w:val="-2"/>
          <w:sz w:val="24"/>
          <w:szCs w:val="20"/>
          <w:lang w:val="la-Latn" w:eastAsia="it-IT"/>
        </w:rPr>
        <w:t xml:space="preserve"> Ecco, il salario dei lavoratori che hanno mietuto sulle vostre terre, e che voi non avete pagato, grida, e le proteste dei mietitori sono giunti agli orecchi del Signore Onnipotente</w:t>
      </w:r>
      <w:r w:rsidRPr="00D528F7">
        <w:rPr>
          <w:rFonts w:ascii="Arial" w:eastAsia="Times New Roman" w:hAnsi="Arial"/>
          <w:spacing w:val="-2"/>
          <w:sz w:val="24"/>
          <w:szCs w:val="20"/>
          <w:lang w:val="la-Latn" w:eastAsia="it-IT"/>
        </w:rPr>
        <w:t xml:space="preserve">…. Mentre nella carità si dona agli altri di quanto è nostro, quando si toglie all’operaio </w:t>
      </w:r>
      <w:r w:rsidRPr="00D528F7">
        <w:rPr>
          <w:rFonts w:ascii="Arial" w:eastAsia="Times New Roman" w:hAnsi="Arial"/>
          <w:spacing w:val="-2"/>
          <w:sz w:val="24"/>
          <w:szCs w:val="20"/>
          <w:lang w:val="la-Latn" w:eastAsia="it-IT"/>
        </w:rPr>
        <w:lastRenderedPageBreak/>
        <w:t>il suo salario, si priva il lavoratore di un suo</w:t>
      </w:r>
      <w:r w:rsidRPr="00D528F7">
        <w:rPr>
          <w:rFonts w:ascii="Arial" w:eastAsia="Times New Roman" w:hAnsi="Arial"/>
          <w:sz w:val="24"/>
          <w:szCs w:val="20"/>
          <w:lang w:val="la-Latn" w:eastAsia="it-IT"/>
        </w:rPr>
        <w:t xml:space="preserve"> diritto. Questa è somma ingiustizia. Si è preso ciò che è che è degli altri.</w:t>
      </w:r>
    </w:p>
    <w:p w14:paraId="0B056A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 verità anche nella carità si annida un grande peccato di ingiustizia. In cosa consiste questo grande peccato di ingiustizia che si annida nella carità non condivisa? Nel sottrarre al povero e al bisognoso ciò che il Signore aveva dato in più a noi per farne dono a loro. È questa la Legge del Signore. Lui dona in più a noi perché il di più siamo noi a darlo ai bisognosi. Se noi ci appropriamo del di più, commettiamo un gravissimo peccato di ingiustizia. Abbiamo tolto agli altri ciò che era degli altri. Il di più Dio mai lo dona per noi. Sempre lo dona perché noi ne facciamo dono agli altri. Ecco come Tobi e Tobia applicano questa Legge divina del di più:</w:t>
      </w:r>
    </w:p>
    <w:p w14:paraId="69D2B5D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396EC0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5FEA544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furono presi da grande timore tutti e due; si prostrarono con la faccia a terra ed ebbero una grande paura. Ma l’angelo disse loro: «Non temete: la pace sia con voi. Benedite Dio per tutti i secoli. </w:t>
      </w:r>
      <w:r w:rsidRPr="00D528F7">
        <w:rPr>
          <w:rFonts w:ascii="Arial" w:eastAsia="Times New Roman" w:hAnsi="Arial"/>
          <w:i/>
          <w:iCs/>
          <w:sz w:val="24"/>
          <w:szCs w:val="20"/>
          <w:lang w:val="la-Latn" w:eastAsia="it-IT"/>
        </w:rPr>
        <w:lastRenderedPageBreak/>
        <w:t xml:space="preserve">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3BAF684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Sia le sottrazioni riguardo la Legge della carità e sia quelle riguardo la Legge della giustizia vanno riparate. La riparazione si compie, quando anche l’ultimo spicciolo sarà restituito. Senza la riparazione, non è rientro nella giustizia. La promessa di riparazione deve essere dichiarata nel momento in cui si chiede perdono al Signore. Questa stessa Legge vige, è obbligatoria, anche per quanti hanno detto false testimonianze ai danni del prossimo e anche per ogni calunnia e ogni altra parola infamante. Se pubblica è stata la calunnia, la falsa testimonianza, la parola infamante, pubblica dovrà essere fatta la riparazione. Se non c’è riparazione non c’è rimozione della colpa e neanche si può espiare la pena. Se la morte ci trova nell’ingiustizia si chiudono per noi le porte del regno eterno del Signore.</w:t>
      </w:r>
    </w:p>
    <w:p w14:paraId="533F5E41"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bCs/>
          <w:sz w:val="24"/>
          <w:szCs w:val="20"/>
          <w:lang w:val="la-Latn" w:eastAsia="it-IT"/>
        </w:rPr>
        <w:t xml:space="preserve">È cosa giusto che sempre ci ricordiamo che i peccati che si commettono con la lingua </w:t>
      </w:r>
      <w:r w:rsidRPr="00D528F7">
        <w:rPr>
          <w:rFonts w:ascii="Arial" w:eastAsia="Times New Roman" w:hAnsi="Arial" w:cs="Arial"/>
          <w:bCs/>
          <w:sz w:val="24"/>
          <w:szCs w:val="20"/>
          <w:lang w:val="la-Latn" w:eastAsia="it-IT"/>
        </w:rPr>
        <w:t xml:space="preserve">sono moltissimi, innumerevoli. Ed essi vanno tutti riparati. A volte basta una sola parola e si è già nel peccato mortale. Se custodire la lingua dal male è obbligo di ogni uomo, molto, ma molto di più è obbligo per ogni discepolo di Gesù. Proviamo a mettere in luce alcuni peccati che si commettono con la lingua. La falsa testimonianza: è peccato gravissimo perché si attribuisce in giudizio una colpa a persone che sono innocenti. Una falsa testimonianza può condurre un uomo anche alla morte. È peccato che non può essere perdonato senza che venga riparato. La delazione: È riferire parole e opere di una persona ad altre persone solo perché le venga fatto del male. Il Giudizio temerario: è attribuire un fatto ad una persona senza averne alcuna certezza, ma solo per delle circostanze o occasioni favorevoli perché il fatto potesse essere commesso. La mormorazione: è giudicare cattivo l’operato degli altri perché non corrispondente al nostro pensiero o al nostro modo di vedere la storia. Il giudizio cattivo si trasforma poi in condanna. La falsa profezia è peccato della lingua, prima di tutto perché si attribuisce una parola dell’uomo a Dio e questo è peccato contro il secondo comandamento. È peccato anche contro l’uomo perché basta una sola falsa profezia e la storia può avviarsi su sentieri di vera catastrofe. Combattere una battaglia, accanirsi nel perseguire vie non di giustizia e né di verità a causa di una falsa profezia causa disastri gravissimi, difficilmente riparabili. Con la calunnia si attribuisce ad una persona un fatto da essa mai compiuto. Con l’inganno si dice ad una persona una parola che noi facciamo passare per verità, mentre sappiamo che è falsità, menzogna. L’inganno è peccato gravissimo. I danni che esso procura possono durare per l’eternità. La prima donna si è lasciata ingannare dal serpente e venne la morte sia fisica che spirituale per l’intera umanità. Un solo inganno e le conseguenze sono anche di perdizione eterna. Con la menzogna e la falsità non vi è alcuna corrispondenza tra gli occhi, </w:t>
      </w:r>
      <w:r w:rsidRPr="00D528F7">
        <w:rPr>
          <w:rFonts w:ascii="Arial" w:eastAsia="Times New Roman" w:hAnsi="Arial" w:cs="Arial"/>
          <w:bCs/>
          <w:sz w:val="24"/>
          <w:szCs w:val="20"/>
          <w:lang w:val="la-Latn" w:eastAsia="it-IT"/>
        </w:rPr>
        <w:lastRenderedPageBreak/>
        <w:t>la storia, il cuore, la parola. La parola altera ciò che gli occhi vedono e trasforma la storia nella sua oggettività. Con il pettegolezzo e le dicerie si mettono in luce fatti e parole di una persona che necessariamente devono rimanere nascoste. Sono peccati il pettegolezzo e le dicerie perché la persona sempre ne subisce un danno. La parola cattiva può giungere fino a divenire peccato contro lo Spirito Santo. Quando si cade in questo peccato, si chiudono per noi le porte della salvezza eterna. Si chiudono perché noi abbiamo distrutte le vie della salvezza per i nostri fratelli. Peccato gravissimo. I peccati di lingua vanno tutti riparati. La riparazione è obbligo. I danni provocati con i peccati di lingua sono veramente infiniti. Non c’è peccato che non si commetta prima con la lingua e poi con le opere.</w:t>
      </w:r>
    </w:p>
    <w:p w14:paraId="410FB8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cs="Arial"/>
          <w:sz w:val="24"/>
          <w:szCs w:val="20"/>
          <w:lang w:val="la-Latn" w:eastAsia="it-IT"/>
        </w:rPr>
        <w:t xml:space="preserve">Chi vuole non cadere né nei peccati di lingua e né nei peccati di opere o di omissione deve ben conoscere le insidie e le strategie di Satana. Proviamo a dare solo un’occhiata a queste insidie e a queste strategie. Prima verità. Noi </w:t>
      </w:r>
      <w:r w:rsidRPr="00D528F7">
        <w:rPr>
          <w:rFonts w:ascii="Arial" w:eastAsia="Times New Roman" w:hAnsi="Arial"/>
          <w:sz w:val="24"/>
          <w:szCs w:val="20"/>
          <w:lang w:val="la-Latn" w:eastAsia="it-IT"/>
        </w:rPr>
        <w:t>siamo sotto perenne attacco della tentazione. Satana però non viene con una cassa di candelotti di dinamite per minare alle basi tutti i pilastri della nostra fede così da distruggere il nostro edificio spirituale in un solo istante. Questo non è il suo agire. Lui viene e ogni giorno rosicchia qualche piccola verità alla nostra fede. Bastano pochi anni e tutto l’edificio della nostra fede è rosicchiato. In pochi anni dalla verità piena si passa alla falsità. Poi dalla verità si va al rosicchiamento della grazia. A poco a poco ci separa completamente dalle sorgenti soprannaturali della grazia che sono i sacramenti. Così senza verità e senza grazia, il nostro edificio della fede è crollato. Perché noi non ci sentiamo perduti, lui con sottile abilità e maestria sostituisce le opere del Padre, in Cristo, per lo Spirito Santo, con le sue opere. Il successo umano è assicurato. Il mondo ci acclama perché noi non lo disturbiamo più con la nostra vita di purissima fede nella Parola del nostro Dio e Signore. Come ci si accorge che Satana sta rosicchiando il nostro edificio spirituale? Prima di ogni cosa dai peccati veniali che non vengono più combattuti. Ci si abbandona ad ogni peccato di lingua, di pensiero, di giudizio, di desiderio, di mormorazione, di critica. Poi si passa alla calunnia e a calunnie anche gravi. Già con la calunnia grave si passa dal peccato veniale al peccato mortale. L’edificio inizia a crollare perché la calunnia neanche è considerata né come peccato e neanche come peccato da riparare. Poi vengono aggrediti gli altri Comandamenti: il primo, il secondo, il terzo, il sesto, il nono, il decimo. Delle ingiustizie perpetrate contro il settimo comandamento neanche si pensa, perché non si ha alcuna coscienza che possa essere trasgredito. Il quinto comandamento viene disprezzato quando i fratelli vengono disprezzati. Così dalla volontà di Dio si precipita nella volontà di Satana cancellando dalla mente, dal cuore, dai desideri ogni riferimento alla verità soprannaturale e alla divina volontà.</w:t>
      </w:r>
    </w:p>
    <w:p w14:paraId="133484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non ci leghiamo in modo indissolubile alla volontà dl Dio per noi la consegna a Satana è inevitabile. Qual è la volontà del nostro Dio? Che noi viviamo in Cristo, con Cristo, per Cristo, lasciandoci guidare dallo Spirito Santo a tutta la verità di Cristo, nella quale è tutta la verità del Padre, dello Spirito Santo, del cielo e della terra, dell’uomo e delle cose, del tempo e dell’eternità. Il nostro Dio vuole che noi amiamo dal cuore di Cristo, facendo del cuore di Cristo il nostro stesso cuore. Ogni altro amore è amore secondo l’uomo, mai potrà dirsi amore secondo Dio, </w:t>
      </w:r>
      <w:r w:rsidRPr="00D528F7">
        <w:rPr>
          <w:rFonts w:ascii="Arial" w:eastAsia="Times New Roman" w:hAnsi="Arial"/>
          <w:sz w:val="24"/>
          <w:szCs w:val="20"/>
          <w:lang w:val="la-Latn" w:eastAsia="it-IT"/>
        </w:rPr>
        <w:lastRenderedPageBreak/>
        <w:t xml:space="preserve">perché secondo Dio il vero amore è solo quello vissuto nel cuore di Cristo, con il cuore di Cristo, mossi e condotti dallo Spirito Santo a tutta la verità e pienezza di questo amore. Non è cristiano allora chi vive una parola di Vangelo, una parola di Scrittura Santa. Cristiano è colui che vive tutta la Parola del Vangelo, tutte le altre Parole della Scrittura Santa con il cuore di Cristo, nel cuore di Cristo, perché ogni altro cuore conosca Cristo, diventi una cosa sola con Lui e inizi ad amare con il cuore di Cristo in Cristo, nel suo cuore, come sua stessa vita. Come Cristo Gesù è nel cuore del Padre e ama con il cuore del Padre, nello Spirito Santo e sempre da Lui mosso, così deve essere per ogni discepolo. Il discepolo deve rimanere, dimorare nel cuore di Cristo per amare con il cuore di Cristo, sempre mosso e guidato dallo Spirito Santo. Quando si rimane nel cuore di Cristo, difficilmente Satana potrà sradicarci da esso. Noi però possiamo uscire dal cuore di Cristo con le nostre piccole e grandi disobbedienze alla Parola. Quando si esce dalla Parola, si esce dal cuore di Cristo e per noi è la fine. Satana ci ha conquistato. </w:t>
      </w:r>
    </w:p>
    <w:p w14:paraId="60D3B59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Altra verità che va bene evidenziata e messa in purissima luce: con il frutto della sottrazione riguardante sia la Legge della carità e sia la Legge della giustizia non si possono fare opere buone. Prima occorre la restituzione. Operata la restituzione, dato agli altri ciò che è degli altri, sia perché dato a noi dal Signore in abbondanza o sia perché ingiustamente tolto perché non dato come frutto del loro lavoro: allora con quanto ci rimane ed è nostro possiamo operare ogni opera di misericordia corporale. Ecco quanti insegna il libro del Siracide:</w:t>
      </w:r>
    </w:p>
    <w:p w14:paraId="34EB727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p>
    <w:p w14:paraId="479454E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w:t>
      </w:r>
      <w:r w:rsidRPr="00D528F7">
        <w:rPr>
          <w:rFonts w:ascii="Arial" w:eastAsia="Times New Roman" w:hAnsi="Arial"/>
          <w:bCs/>
          <w:i/>
          <w:iCs/>
          <w:sz w:val="24"/>
          <w:szCs w:val="20"/>
          <w:lang w:val="la-Latn" w:eastAsia="it-IT"/>
        </w:rPr>
        <w:lastRenderedPageBreak/>
        <w:t>lui ricevuto, e con occhio contento, secondo la tua possibilità, perché il Signore è uno che ripaga e ti restituirà sette volte tanto.</w:t>
      </w:r>
    </w:p>
    <w:p w14:paraId="2089981B"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599CFF2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nostro Dio vede sempre l’uomo dalla sua purissima verità, mai dalla nostra falsità. Dalla sua purissima verità ci vede giusti o ingiusti, obbedienti o disobbedienti, nella sua Parola o fuori da essa. Se al momento della nostra morte non siamo nella sua verità, nella sua giustizia, nella sua obbedienza, nella sua Parola, per noi si chiuderanno per sempre le porte del suo regno eterno. Oggi purtroppo questa verità è negata. È stata dichiarata non verità del nostro Dio. La sua verità è solo la misericordia.</w:t>
      </w:r>
    </w:p>
    <w:p w14:paraId="76F54F9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5</w:t>
      </w:r>
      <w:r w:rsidRPr="00D528F7">
        <w:rPr>
          <w:rFonts w:ascii="Arial" w:eastAsia="Times New Roman" w:hAnsi="Arial"/>
          <w:b/>
          <w:sz w:val="24"/>
          <w:szCs w:val="20"/>
          <w:lang w:val="la-Latn" w:eastAsia="it-IT"/>
        </w:rPr>
        <w:t xml:space="preserve">Sulla terra avete vissuto in mezzo a piaceri e delizie, e vi siete ingrassati </w:t>
      </w:r>
      <w:r w:rsidRPr="00D528F7">
        <w:rPr>
          <w:rFonts w:ascii="Arial" w:eastAsia="Times New Roman" w:hAnsi="Arial"/>
          <w:b/>
          <w:i/>
          <w:sz w:val="24"/>
          <w:szCs w:val="20"/>
          <w:lang w:val="la-Latn" w:eastAsia="it-IT"/>
        </w:rPr>
        <w:t>per il giorno della strage</w:t>
      </w:r>
      <w:r w:rsidRPr="00D528F7">
        <w:rPr>
          <w:rFonts w:ascii="Arial" w:eastAsia="Times New Roman" w:hAnsi="Arial"/>
          <w:b/>
          <w:sz w:val="24"/>
          <w:szCs w:val="20"/>
          <w:lang w:val="la-Latn" w:eastAsia="it-IT"/>
        </w:rPr>
        <w:t>.</w:t>
      </w:r>
    </w:p>
    <w:p w14:paraId="3BFC08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un’altra profezia che è altissima misericordia per i ricchi di questo mondo. Questa profezia vede la loro sicura strage. Chi crede in questa profezia si converte, rientra senza alcun indugio nella perfetta giustizia, allontanando così da lui il giudizio di sicura morte eterna. Chi non crede in questa profezia, che è purissimo annuncio dell’amore del Signore che invita alla conversione, persevererà nella sua malvagità e si consegnerà alla morte eterna. Si consegnerà alla morte eterna perché continuerà a vivere in mezzo a piaceri e a delizie e si ingrasserà per il giorno della strage. Invece, credendo in questa profezia, subito farà degne opere di penitenza, si convertirà, abbandonerà le sue vie perverse, si incamminerà sulla strada della vita eterna. Noi sappiamo che tutte le profezie del Signore, profezie di morte, di distruzione, di perdizione e di dannazione, sono tutte profezie di amore e di misericordia. Dio non vuole che nessun uomo si perda e per questo lo avvisa con premura, grande amore, sempre, ogni giorno della sua vita, affinché desista dalle sue azioni malvage ed entri sulla via della luce e della grande giustizia. I profeti non profetizzano ai ricchi in favore dei poveri. Dei poveri si prende cura il Signore. I profeti profetizzano ai </w:t>
      </w:r>
      <w:r w:rsidRPr="00D528F7">
        <w:rPr>
          <w:rFonts w:ascii="Arial" w:eastAsia="Times New Roman" w:hAnsi="Arial"/>
          <w:sz w:val="24"/>
          <w:szCs w:val="20"/>
          <w:lang w:val="la-Latn" w:eastAsia="it-IT"/>
        </w:rPr>
        <w:lastRenderedPageBreak/>
        <w:t>ricchi per amore della loro salvezza. Ecco la sublime verità: Dio non gode della morte di chi muore. Lui gioisce con coloro che si convertono e vivono. La profezia non è per lotta sociale. La profezia è vera lotta per la salvezza eterna. Trasformare la profezia da strumento a servizio del soprannaturale a strumento a servizio del naturale è gravissimo peccato agli occhi del Signore. Il profeta non è un sindacalista. Il profeta è voce dell’Altissimo per la conversione di ogni uomo. Il profeta è la più alta voce di amore dell’uomo verso l’uomo e l’uomo è il peccatore. Dovremmo leggere con più sapienza di Spirito Santo il Vangelo. Esso non è né odio e né lotta di classe. Nel Vangelo il povero è invitato a rimanere povero. Nel Vangelo il ricco è chiamato a conversione. Se non si converte, la sua morte eterna è dinanzi ai suoi occhi e gli sarà data.</w:t>
      </w:r>
    </w:p>
    <w:p w14:paraId="4EE6FD7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6</w:t>
      </w:r>
      <w:r w:rsidRPr="00D528F7">
        <w:rPr>
          <w:rFonts w:ascii="Arial" w:eastAsia="Times New Roman" w:hAnsi="Arial"/>
          <w:b/>
          <w:sz w:val="24"/>
          <w:szCs w:val="20"/>
          <w:lang w:val="la-Latn" w:eastAsia="it-IT"/>
        </w:rPr>
        <w:t>Avete condannato e ucciso il giusto ed egli non vi ha opposto resistenza.</w:t>
      </w:r>
    </w:p>
    <w:p w14:paraId="0E96A5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questi delitti vengono denunciati dalla profezia, perché ci si converta e si ritorni nella grande giustizia. Secondo il Vangelo non c’è peccato dal quale non ci si possa convertire. Solo dal peccato contro lo Spirito Santo non c’è conversione. Non c’è ritorno indietro. Si sono oltrepassati i limiti del male. Si è precipitati negli abissi della falsità e in essi si rimarrà per sempre. Per tutti gli altri peccati è data all’uomo la possibilità di pentirsi e di fare ritorno a Lui. </w:t>
      </w:r>
    </w:p>
    <w:p w14:paraId="4462C48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1C1AEF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allora la grande missione dei profeti del Dio vivente: vedere il futuro eterno di quanti si consegnano al male, metterlo dinanzi ai loro occhi, perché, se vogliono, si convertano e ritornino nell’obbedienza alla Legge del Signore. In tal senso purissima profezia è la parabola narrata da Gesù sul ricco cattivo. Gesù vede la fine di questo ricco, la profetizza, perché tutti i ricchi della terra possano convertirsi. Essendo purissima visione, quanto è visto si compie, se non interviene prontamente la conversione.</w:t>
      </w:r>
    </w:p>
    <w:p w14:paraId="504F990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w:t>
      </w:r>
      <w:r w:rsidRPr="00D528F7">
        <w:rPr>
          <w:rFonts w:ascii="Arial" w:eastAsia="Times New Roman" w:hAnsi="Arial"/>
          <w:i/>
          <w:iCs/>
          <w:sz w:val="24"/>
          <w:szCs w:val="20"/>
          <w:lang w:val="la-Latn" w:eastAsia="it-IT"/>
        </w:rPr>
        <w:lastRenderedPageBreak/>
        <w:t xml:space="preserve">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8AFA7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Noi invece cosa diciamo? Diciamo che Gesù non parla della perdizione eterna. Si tratta solo di un momento di purificazione. Chi dice questa falsità, chi distrugge la profezia, sono proprio coloro che hanno il mandato da Gesù, nello Spirito Santo, per annunciare le profezie secondo purissima verità e anche di insegnarle secondo purissima verità. Noi oggi abbiamo ridotto la profezia e la visione ad un genere letterario senza alcuna relazione con la purissima verità della perdizione eterna. Non vi è peccato più grave di questo. Noi stiamo riducendo il Vangelo a giustizia sociale. Questo è pesante, anzi pesantissimo tradimento della sua verità. Il Vangelo è lo strumento per la difesa della giustizia soprannaturale. O ridiamo al Vangelo questa sua purissima verità: strumento per la difesa sulla terra della giustizia soprannaturale, o faremo in eterno di lui una falsa profezia. È falsa profezia ridurre il Vangelo a strumento di giustizia sociale. Il Vangelo va sempre conservato nella sua purissima verità di profezia a servizio della giustizia soprannaturale, giustizia divina, giustizia eterna.</w:t>
      </w:r>
    </w:p>
    <w:p w14:paraId="25C9C98D" w14:textId="77777777" w:rsidR="00D528F7" w:rsidRPr="00D528F7" w:rsidRDefault="00D528F7" w:rsidP="00D528F7">
      <w:pPr>
        <w:spacing w:after="120" w:line="240" w:lineRule="auto"/>
        <w:jc w:val="both"/>
        <w:rPr>
          <w:rFonts w:ascii="Arial" w:hAnsi="Arial" w:cs="Arial"/>
          <w:sz w:val="24"/>
          <w:lang w:val="la-Latn"/>
        </w:rPr>
      </w:pPr>
      <w:r w:rsidRPr="00D528F7">
        <w:rPr>
          <w:rFonts w:ascii="Arial" w:eastAsia="Times New Roman" w:hAnsi="Arial"/>
          <w:b/>
          <w:sz w:val="24"/>
          <w:szCs w:val="20"/>
          <w:lang w:val="la-Latn" w:eastAsia="it-IT"/>
        </w:rPr>
        <w:t xml:space="preserve">Il soprannaturale. </w:t>
      </w:r>
      <w:r w:rsidRPr="00D528F7">
        <w:rPr>
          <w:rFonts w:ascii="Arial" w:hAnsi="Arial" w:cs="Arial"/>
          <w:sz w:val="24"/>
          <w:lang w:val="la-Latn"/>
        </w:rPr>
        <w:t xml:space="preserve">Per ogni uomo è obbligo rendere gloria a Dio. Come si rende gloria a Dio? Attestando con le nostre parole e le nostre opere che quanto diciamo e operiamo non viene da noi, ma da Dio. Se noi non manifestiamo che è Dio che parla e che opera in noi, che è Lui che ci muove nelle parole e nelle azioni, nessuno per noi potrà mai rendere gloria a Dio, a Cristo Gesù, allo Spirito Santo. Questa testimonianza deve essere pubblica e inequivocabile. Ognuno che vede noi deve dire: </w:t>
      </w:r>
      <w:r w:rsidRPr="00D528F7">
        <w:rPr>
          <w:rFonts w:ascii="Arial" w:hAnsi="Arial" w:cs="Arial"/>
          <w:i/>
          <w:iCs/>
          <w:sz w:val="24"/>
          <w:lang w:val="la-Latn"/>
        </w:rPr>
        <w:t>“Qui c’è il dito di Dio. Quanto quest’uomo dice ed opera non è frutto della sua umanità”</w:t>
      </w:r>
      <w:r w:rsidRPr="00D528F7">
        <w:rPr>
          <w:rFonts w:ascii="Arial" w:hAnsi="Arial" w:cs="Arial"/>
          <w:sz w:val="24"/>
          <w:lang w:val="la-Latn"/>
        </w:rPr>
        <w:t xml:space="preserve">. È da questa testimonianza che si innalza la più grande gloria al Padre e al Figlio e allo Spirito Santo. È questa nostra testimonianza la forza della nostra evangelizzazione. Non è però necessario compiere opere eclatanti. È necessario invece compiere sempre opere soprannaturali. Quali sono queste opere soprannaturali? Quelle che nessuna natura umana potrà mai compiere. Quelle che solo Dio può compiere e le compie attraverso di noi. La conversione di un cuore è vera opera soprannaturale. Se oggi il mondo non rende più gloria al Padre e al Figlio e allo Spirito Santo la causa va cercata nel discepolo di Gesù che non compie più opere soprannaturali. Opera soprannaturale è vivere il Vangelo secondo purezza di verità, dottrina, scienza e intelligenza nello Spirito Santo. Potrà mai un uomo rendere gloria a Cristo, se oggi il cristiano dice che il Vangelo non si può vivere e con le sue parole e la sua storia gli attesta che lui non lo vive? Vivere il Vangelo si può per grazia. </w:t>
      </w:r>
    </w:p>
    <w:p w14:paraId="4945DE45"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4"/>
          <w:lang w:val="la-Latn" w:eastAsia="it-IT"/>
        </w:rPr>
        <w:t xml:space="preserve">Sappiamo che sempre, quando si è dinanzi a Gesù, anche se leggiamo il suo Vangelo, ci troviamo dinanzi al Soprannaturale? Non si tratta di un soprannaturale in tutto simile a quello dei profeti e di ogni altro uomo di Dio che ha preceduto Gesù Signore o che verrà dopo di Lui. Noi ci troviamo dinanzi al Soprannaturale divino, eterno. Soprannaturale che si è fatto carne ed è venuto ad abitare in mezzo a noi pieno di grazia e di verità. Per </w:t>
      </w:r>
      <w:r w:rsidRPr="00D528F7">
        <w:rPr>
          <w:rFonts w:ascii="Arial" w:eastAsia="Times New Roman" w:hAnsi="Arial"/>
          <w:b/>
          <w:sz w:val="24"/>
          <w:szCs w:val="24"/>
          <w:lang w:val="la-Latn" w:eastAsia="it-IT"/>
        </w:rPr>
        <w:lastRenderedPageBreak/>
        <w:t>comprendere il Soprannaturale di Cristo si deve divenire con Lui una cosa sola e crescere come suo vero corpo. Crescendo come suo vero corpo a poco a poco si entra nel suo mistero e lo si conosce per natura partecipata allo stesso modo che il ferro conosce il fuoco per immersione nel fuoco. Questo significa anche che per comprendere il mistero della croce di Cristo Signore si deve salire sopra di essa. Ma prima la si deve portare sulle proprie spalle, non però come croce frutto della nostra umanità peccatrice, ma come dono del nostro amore, misericordia, volontà di conversione dei cuori. La croce di Cristo si comprende quando diviene la nostra stessa croce</w:t>
      </w:r>
    </w:p>
    <w:p w14:paraId="186CD1D0" w14:textId="77777777" w:rsidR="00D528F7" w:rsidRPr="00D528F7" w:rsidRDefault="00D528F7" w:rsidP="00D528F7">
      <w:pPr>
        <w:tabs>
          <w:tab w:val="left" w:pos="851"/>
          <w:tab w:val="left" w:pos="1418"/>
        </w:tabs>
        <w:spacing w:after="120" w:line="240" w:lineRule="auto"/>
        <w:jc w:val="both"/>
        <w:rPr>
          <w:rFonts w:ascii="Arial" w:hAnsi="Arial" w:cs="Arial"/>
          <w:b/>
          <w:sz w:val="24"/>
          <w:lang w:val="la-Latn"/>
        </w:rPr>
      </w:pPr>
      <w:r w:rsidRPr="00D528F7">
        <w:rPr>
          <w:rFonts w:ascii="Arial" w:hAnsi="Arial" w:cs="Arial"/>
          <w:b/>
          <w:spacing w:val="-2"/>
          <w:sz w:val="24"/>
          <w:lang w:val="la-Latn"/>
        </w:rPr>
        <w:t>Tutto ciò che l’uomo fa, opera, compie, progetta, inventa, realizza, mai dovrà essere separato dalla sua verità soprannaturale, verità sia di origine che di fine. Se si perde di vista la verità di origine, anche la verità di fine viene persa. Se si perde la verità di fine è segno che già si è persa la verità di origine. Questa legge vale per ogni uomo, chiunque esso sia, qualsiasi attività svolga, qualsiasi ministero eserciti, in qualsiasi campo viva la sua professione e attività. Oggi tutti i mali dell’umanità sono ascrivibili a questa perdita o smarrimento della verità soprannaturale, sia verità soprannaturale delle origini che verità soprannaturale della fine. Oggi</w:t>
      </w:r>
      <w:r w:rsidRPr="00D528F7">
        <w:rPr>
          <w:rFonts w:ascii="Arial" w:hAnsi="Arial" w:cs="Arial"/>
          <w:b/>
          <w:sz w:val="24"/>
          <w:lang w:val="la-Latn"/>
        </w:rPr>
        <w:t xml:space="preserve"> l’uomo si è collocato nel solo segmento del tempo, della terra, del presente. Neanche più pensa al futuro storico. Il suo castello è l’attimo, il momento, l’istante. Questo significa che è morto non solo l’uomo filosofico, il ricercatore di ogni verità, sia verità di origine che verità di fine, verità di essenza e si sussistenza. Morto è anche l’uomo religioso. Per molte religioni la verità di fine era essenziale. Soprattutto è morto l’uomo della vera fede. Anche Lui è stato inghiottito nel buco nero del momento e dell’attimo. Se questi tre uomini – filosofico, religioso, di vera fede – non saranno presto risuscitati, per l’umanità saranno tempi molto duri, durissimi, amari assai.</w:t>
      </w:r>
    </w:p>
    <w:p w14:paraId="21B9DCC0" w14:textId="77777777" w:rsidR="00D528F7" w:rsidRPr="00D528F7" w:rsidRDefault="00D528F7" w:rsidP="00D528F7">
      <w:pPr>
        <w:tabs>
          <w:tab w:val="left" w:pos="851"/>
          <w:tab w:val="left" w:pos="1418"/>
        </w:tabs>
        <w:spacing w:after="120" w:line="240" w:lineRule="auto"/>
        <w:jc w:val="both"/>
        <w:rPr>
          <w:rFonts w:ascii="Arial" w:hAnsi="Arial" w:cs="Arial"/>
          <w:b/>
          <w:sz w:val="24"/>
          <w:lang w:val="la-Latn"/>
        </w:rPr>
      </w:pPr>
      <w:r w:rsidRPr="00D528F7">
        <w:rPr>
          <w:rFonts w:ascii="Arial" w:hAnsi="Arial" w:cs="Arial"/>
          <w:b/>
          <w:sz w:val="24"/>
          <w:lang w:val="la-Latn"/>
        </w:rPr>
        <w:t xml:space="preserve">Entriamo ora nel campo dell’economia. Non parliamo dell’economia globale o dei singoli Stati. Vogliamo solo occuparci dell’economia personale, alla quale è strettissimamente legato l’altro pesante problema dell’ecologia. Se ogni persona non parte dalla verità soprannaturale di origine, mai potrà pervenire alla verità soprannaturale di fine. Qual è l’origine di tutti i beni della terra e dello stesso uomo? L’origine è una. Tutto ciò che esiste, tutto ciò che si produce, ogni cosa di cui l’uomo si può servire, a lui pervenuta o della natura o anche della sua scienza, intelligenza, operatività, è dono del Signore. Anche l’uomo è un dono del Signore all’uomo con tutto ciò che è e possiede, pensa, elabora, costruisce, inventa, produce. Entriamo ora nella verità soprannaturale del fine. I fini soprannaturali sono due. Primo fine: la condivisione dei doni di Dio con chi ne possiede meno o non ne possiede affatto. Dio dona ogni bene non solo per la persona che lo riceve. Lo dona perché l’uomo si faccia sua Provvidenza verso ogni altro uomo. Ogni dono ricevuto, qualsiasi dono, anche di sapienza, intelligenza, scienza, compresi i doni soprannaturali dello Spirito Santo, sono tutti dati all’uomo perché li metta a servizio di ogni altro uomo. Gesù ha messo a servizio della redenzione tutto il suo corpo. </w:t>
      </w:r>
      <w:r w:rsidRPr="00D528F7">
        <w:rPr>
          <w:rFonts w:ascii="Arial" w:hAnsi="Arial" w:cs="Arial"/>
          <w:b/>
          <w:sz w:val="24"/>
          <w:lang w:val="la-Latn"/>
        </w:rPr>
        <w:lastRenderedPageBreak/>
        <w:t>Ha consumato la sua vita per la missione di salvezza. Si è fatto olocausto di redenzione per l’umanità.</w:t>
      </w:r>
    </w:p>
    <w:p w14:paraId="72567076" w14:textId="77777777" w:rsidR="00D528F7" w:rsidRPr="00D528F7" w:rsidRDefault="00D528F7" w:rsidP="00D528F7">
      <w:pPr>
        <w:tabs>
          <w:tab w:val="left" w:pos="851"/>
          <w:tab w:val="left" w:pos="1418"/>
        </w:tabs>
        <w:spacing w:after="120" w:line="240" w:lineRule="auto"/>
        <w:jc w:val="both"/>
        <w:rPr>
          <w:rFonts w:ascii="Arial" w:hAnsi="Arial" w:cs="Arial"/>
          <w:b/>
          <w:sz w:val="24"/>
          <w:lang w:val="la-Latn"/>
        </w:rPr>
      </w:pPr>
      <w:r w:rsidRPr="00D528F7">
        <w:rPr>
          <w:rFonts w:ascii="Arial" w:hAnsi="Arial" w:cs="Arial"/>
          <w:b/>
          <w:sz w:val="24"/>
          <w:lang w:val="la-Latn"/>
        </w:rPr>
        <w:t xml:space="preserve">Il secondo fine è il raggiungimento della vita eterna. La condivisione dei beni ricevuti da Dio, sia beni materiali che beni spirituali, è condizione essenziale perché si raggiunga la vita eterna. Il ricco cattivo della parabola evangelica finì nei tormenti dell’inferno non per il male fatto a qualcuno, ma perché non ha fatto il bene. Non ha condiviso i suoi beni con Lazzaro, il povero coperto di piaghe che era davanti alla sua porta. Non è una questione di socialità, umanesimo, filantropia o altro. È questione del raggiungimento del fine soprannaturale. Non è neanche una questione di uguaglianza. È questione di vita eterna. Nessuna economia personale può reggere senza il rispetto del fine soprannaturale. Qual è la via perché il fine soprannaturale venga rispettato? L’acquisizione delle sante virtù, sia virtù teologali – fede, speranza, carità – e sia virtù cardinali – prudenza, giustizia, fortezza, temperanza –. Se queste virtù non vengono vissute alla perfezione sempre sarà impossibile raggiungere il fine della salvezza eterna, che passa per la necessaria, obbligatoria via del dono agli altri di quanto si possiede. Le virtù aiutano l’uomo sia a vedere l’invisibile e anche a vivere secondo l’invisibile visto. È anche questo il motivo per cui ogni discorso ecologico è destinato al fallimento, se ogni singola persona non risolve il problema primario che è quello economico, anche nella produzione dei beni e non solo in ordine al consumo di essi. Anche la produzione va fatta secondo verità. </w:t>
      </w:r>
    </w:p>
    <w:p w14:paraId="79256057" w14:textId="77777777" w:rsidR="00D528F7" w:rsidRPr="00D528F7" w:rsidRDefault="00D528F7" w:rsidP="00D528F7">
      <w:pPr>
        <w:spacing w:after="120" w:line="240" w:lineRule="auto"/>
        <w:jc w:val="both"/>
        <w:rPr>
          <w:rFonts w:ascii="Arial" w:hAnsi="Arial" w:cs="Arial"/>
          <w:b/>
          <w:sz w:val="24"/>
          <w:lang w:val="la-Latn"/>
        </w:rPr>
      </w:pPr>
      <w:r w:rsidRPr="00D528F7">
        <w:rPr>
          <w:rFonts w:ascii="Arial" w:hAnsi="Arial" w:cs="Arial"/>
          <w:b/>
          <w:sz w:val="24"/>
          <w:lang w:val="la-Latn"/>
        </w:rPr>
        <w:t>Gesù ci parla con grande chiarezza soprannaturale, con visione eterna di ogni cosa. Quanto si accumula sulla terra è per ladri, scassinatori, briganti, ingannatori. Si può accumulare, ma in modo soprannaturale. Si può acquisire un grande tesoro eterno, a prova di ogni ladro più esperto, solo donando in elemosina quanto si vuole accumulare. L’elemosina fatta ritorna su di noi come grande benedizione di Dio, in più ci dona una gloria eterna nei cieli. Purissima visione secondo le virtù teologali. Frutto di una vita interamente impostata sulle quattro virtù cardinali. Senza queste virtù, l’economia personale sarà sempre vissuta in modo non vero e non giusto.</w:t>
      </w:r>
    </w:p>
    <w:p w14:paraId="29EDE504" w14:textId="77777777" w:rsidR="00D528F7" w:rsidRPr="00D528F7" w:rsidRDefault="00D528F7" w:rsidP="00D528F7">
      <w:pPr>
        <w:spacing w:after="120" w:line="240" w:lineRule="auto"/>
        <w:jc w:val="both"/>
        <w:rPr>
          <w:rFonts w:ascii="Arial" w:hAnsi="Arial" w:cs="Arial"/>
          <w:sz w:val="24"/>
          <w:lang w:val="la-Latn"/>
        </w:rPr>
      </w:pPr>
      <w:r w:rsidRPr="00D528F7">
        <w:rPr>
          <w:rFonts w:ascii="Arial" w:hAnsi="Arial" w:cs="Arial"/>
          <w:sz w:val="24"/>
          <w:lang w:val="la-Latn"/>
        </w:rPr>
        <w:t xml:space="preserve">Oggi le vie attraverso le quali il soprannaturale viene eliminato sono molte. Eccone alcune. </w:t>
      </w:r>
    </w:p>
    <w:p w14:paraId="2677843A" w14:textId="77777777" w:rsidR="00D528F7" w:rsidRPr="00D528F7" w:rsidRDefault="00D528F7" w:rsidP="00D528F7">
      <w:pPr>
        <w:spacing w:after="120" w:line="240" w:lineRule="auto"/>
        <w:jc w:val="both"/>
        <w:rPr>
          <w:rFonts w:ascii="Arial" w:hAnsi="Arial" w:cs="Arial"/>
          <w:sz w:val="24"/>
          <w:lang w:val="la-Latn"/>
        </w:rPr>
      </w:pPr>
      <w:r w:rsidRPr="00D528F7">
        <w:rPr>
          <w:rFonts w:ascii="Arial" w:hAnsi="Arial" w:cs="Arial"/>
          <w:b/>
          <w:sz w:val="24"/>
          <w:lang w:val="la-Latn"/>
        </w:rPr>
        <w:t>PRIMA VIA</w:t>
      </w:r>
      <w:r w:rsidRPr="00D528F7">
        <w:rPr>
          <w:rFonts w:ascii="Arial" w:hAnsi="Arial" w:cs="Arial"/>
          <w:sz w:val="24"/>
          <w:lang w:val="la-Latn"/>
        </w:rPr>
        <w:t>: Far credere che alla Parola di Dio non si deve dare piena obbedienza. Basta una obbedienza parziale: Al Vangelo non va data obbedienza piena – si dice. Si dice anche: Il Vangelo va contestualizzato, interpretato, parzializzato, dato a frammenti, a chi un frammento e a chi un altro. La parzialità nell’annuncio è via attraverso distrugge la verità soprannaturale del Vangelo, della Parola, della Rivelazione.</w:t>
      </w:r>
    </w:p>
    <w:p w14:paraId="52185A45" w14:textId="77777777" w:rsidR="00D528F7" w:rsidRPr="00D528F7" w:rsidRDefault="00D528F7" w:rsidP="00D528F7">
      <w:pPr>
        <w:spacing w:after="120" w:line="240" w:lineRule="auto"/>
        <w:jc w:val="both"/>
        <w:rPr>
          <w:rFonts w:ascii="Arial" w:hAnsi="Arial" w:cs="Arial"/>
          <w:bCs/>
          <w:sz w:val="24"/>
          <w:lang w:val="la-Latn"/>
        </w:rPr>
      </w:pPr>
      <w:r w:rsidRPr="00D528F7">
        <w:rPr>
          <w:rFonts w:ascii="Arial" w:hAnsi="Arial" w:cs="Arial"/>
          <w:b/>
          <w:sz w:val="24"/>
          <w:lang w:val="la-Latn"/>
        </w:rPr>
        <w:t xml:space="preserve">SECONDA VIA: </w:t>
      </w:r>
      <w:r w:rsidRPr="00D528F7">
        <w:rPr>
          <w:rFonts w:ascii="Arial" w:hAnsi="Arial" w:cs="Arial"/>
          <w:bCs/>
          <w:sz w:val="24"/>
          <w:lang w:val="la-Latn"/>
        </w:rPr>
        <w:t xml:space="preserve">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D528F7">
        <w:rPr>
          <w:rFonts w:ascii="Arial" w:hAnsi="Arial" w:cs="Arial"/>
          <w:bCs/>
          <w:i/>
          <w:sz w:val="24"/>
          <w:lang w:val="la-Latn"/>
        </w:rPr>
        <w:t>“verità sociologica”</w:t>
      </w:r>
      <w:r w:rsidRPr="00D528F7">
        <w:rPr>
          <w:rFonts w:ascii="Arial" w:hAnsi="Arial" w:cs="Arial"/>
          <w:bCs/>
          <w:sz w:val="24"/>
          <w:lang w:val="la-Latn"/>
        </w:rPr>
        <w:t xml:space="preserve"> o </w:t>
      </w:r>
      <w:r w:rsidRPr="00D528F7">
        <w:rPr>
          <w:rFonts w:ascii="Arial" w:hAnsi="Arial" w:cs="Arial"/>
          <w:bCs/>
          <w:i/>
          <w:sz w:val="24"/>
          <w:lang w:val="la-Latn"/>
        </w:rPr>
        <w:t>“verità storica di un’antropologia ancora in evoluzione”</w:t>
      </w:r>
      <w:r w:rsidRPr="00D528F7">
        <w:rPr>
          <w:rFonts w:ascii="Arial" w:hAnsi="Arial" w:cs="Arial"/>
          <w:bCs/>
          <w:sz w:val="24"/>
          <w:lang w:val="la-Latn"/>
        </w:rPr>
        <w:t>, o “</w:t>
      </w:r>
      <w:r w:rsidRPr="00D528F7">
        <w:rPr>
          <w:rFonts w:ascii="Arial" w:hAnsi="Arial" w:cs="Arial"/>
          <w:bCs/>
          <w:i/>
          <w:sz w:val="24"/>
          <w:lang w:val="la-Latn"/>
        </w:rPr>
        <w:t xml:space="preserve">in frutto di verità posta a servizio di una struttura storica necessaria ad un tempo, ma non </w:t>
      </w:r>
      <w:r w:rsidRPr="00D528F7">
        <w:rPr>
          <w:rFonts w:ascii="Arial" w:hAnsi="Arial" w:cs="Arial"/>
          <w:bCs/>
          <w:i/>
          <w:sz w:val="24"/>
          <w:lang w:val="la-Latn"/>
        </w:rPr>
        <w:lastRenderedPageBreak/>
        <w:t>necessaria ad altri tempi”</w:t>
      </w:r>
      <w:r w:rsidRPr="00D528F7">
        <w:rPr>
          <w:rFonts w:ascii="Arial" w:hAnsi="Arial" w:cs="Arial"/>
          <w:bCs/>
          <w:sz w:val="24"/>
          <w:lang w:val="la-Latn"/>
        </w:rPr>
        <w:t xml:space="preserve">, ogni verità rivelata potrà essere demolita e al suo posto potrà essere introdotto ogni pensiero di questo mondo. Muore la verità soprannaturale al suo posto subentra ogni falsità, frutto della mente dell’uomo. Allora è giusto che noi ci chiediamo: </w:t>
      </w:r>
      <w:r w:rsidRPr="00D528F7">
        <w:rPr>
          <w:rFonts w:ascii="Arial" w:hAnsi="Arial" w:cs="Arial"/>
          <w:bCs/>
          <w:i/>
          <w:sz w:val="24"/>
          <w:lang w:val="la-Latn"/>
        </w:rPr>
        <w:t>“L’Apostolo di Cristo Gesù appartiene alla struttura della Chiesa per contingenze storiche o esso appartiene alla struttura divina di essa?”</w:t>
      </w:r>
      <w:r w:rsidRPr="00D528F7">
        <w:rPr>
          <w:rFonts w:ascii="Arial" w:hAnsi="Arial" w:cs="Arial"/>
          <w:bCs/>
          <w:sz w:val="24"/>
          <w:lang w:val="la-Latn"/>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soprannaturale voluta da Dio, allora essa dovrà attraversare tutti i secoli dei secoli rimanendo nella sua purissima verità dogmatica, divina, soprannaturale, misterica e così anche l’Apostolo del Signore. Anche lui dovrà attraverso i secoli rimanere nella sua verità dogmatica, misterica, divina, ministeriale, soprannaturale,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0B4BE18F" w14:textId="77777777" w:rsidR="00D528F7" w:rsidRPr="00D528F7" w:rsidRDefault="00D528F7" w:rsidP="00D528F7">
      <w:pPr>
        <w:spacing w:after="120" w:line="240" w:lineRule="auto"/>
        <w:jc w:val="both"/>
        <w:rPr>
          <w:rFonts w:ascii="Arial" w:hAnsi="Arial" w:cs="Arial"/>
          <w:bCs/>
          <w:sz w:val="24"/>
          <w:lang w:val="la-Latn"/>
        </w:rPr>
      </w:pPr>
      <w:r w:rsidRPr="00D528F7">
        <w:rPr>
          <w:rFonts w:ascii="Arial" w:hAnsi="Arial" w:cs="Arial"/>
          <w:b/>
          <w:sz w:val="24"/>
          <w:lang w:val="la-Latn"/>
        </w:rPr>
        <w:t>TERZA VIA</w:t>
      </w:r>
      <w:r w:rsidRPr="00D528F7">
        <w:rPr>
          <w:rFonts w:ascii="Arial" w:hAnsi="Arial" w:cs="Arial"/>
          <w:sz w:val="24"/>
          <w:lang w:val="la-Latn"/>
        </w:rPr>
        <w:t xml:space="preserve">: </w:t>
      </w:r>
      <w:r w:rsidRPr="00D528F7">
        <w:rPr>
          <w:rFonts w:ascii="Arial" w:hAnsi="Arial" w:cs="Arial"/>
          <w:bCs/>
          <w:sz w:val="24"/>
          <w:lang w:val="la-Latn"/>
        </w:rPr>
        <w:t>La delegittimazione di quanti sono preposti alla conduzione nella verità del gregge di Cristo Gesù. fatta con scienza perversa e diabolica. Qualche decennio addietro si vedeva la devastazione nella Chiesa nella “</w:t>
      </w:r>
      <w:r w:rsidRPr="00D528F7">
        <w:rPr>
          <w:rFonts w:ascii="Arial" w:hAnsi="Arial" w:cs="Arial"/>
          <w:bCs/>
          <w:i/>
          <w:sz w:val="24"/>
          <w:lang w:val="la-Latn"/>
        </w:rPr>
        <w:t xml:space="preserve">Laicizzazione del clero” </w:t>
      </w:r>
      <w:r w:rsidRPr="00D528F7">
        <w:rPr>
          <w:rFonts w:ascii="Arial" w:hAnsi="Arial" w:cs="Arial"/>
          <w:bCs/>
          <w:sz w:val="24"/>
          <w:lang w:val="la-Latn"/>
        </w:rPr>
        <w:t xml:space="preserve">e nella: </w:t>
      </w:r>
      <w:r w:rsidRPr="00D528F7">
        <w:rPr>
          <w:rFonts w:ascii="Arial" w:hAnsi="Arial" w:cs="Arial"/>
          <w:bCs/>
          <w:i/>
          <w:sz w:val="24"/>
          <w:lang w:val="la-Latn"/>
        </w:rPr>
        <w:t xml:space="preserve">“clericalizzazione del laico”. </w:t>
      </w:r>
      <w:r w:rsidRPr="00D528F7">
        <w:rPr>
          <w:rFonts w:ascii="Arial" w:hAnsi="Arial" w:cs="Arial"/>
          <w:bCs/>
          <w:sz w:val="24"/>
          <w:lang w:val="la-Latn"/>
        </w:rPr>
        <w:t xml:space="preserve">Oggi questo pericolo si è trasformato in un mostro che ha il fine di annientare tutta la Chiesa fin dalle sue radici. Questo mostro mascherato con un volto di luce oggi vuole imporre </w:t>
      </w:r>
      <w:r w:rsidRPr="00D528F7">
        <w:rPr>
          <w:rFonts w:ascii="Arial" w:hAnsi="Arial" w:cs="Arial"/>
          <w:bCs/>
          <w:i/>
          <w:sz w:val="24"/>
          <w:lang w:val="la-Latn"/>
        </w:rPr>
        <w:t>“con disumana violenza scientifica la laicizzazione del clero e l’anti-cristiana, la satanica uguaglianza nel mistero di ogni discepolo di Gesù</w:t>
      </w:r>
      <w:r w:rsidRPr="00D528F7">
        <w:rPr>
          <w:rFonts w:ascii="Arial" w:hAnsi="Arial" w:cs="Arial"/>
          <w:bCs/>
          <w:sz w:val="24"/>
          <w:lang w:val="la-Latn"/>
        </w:rPr>
        <w:t xml:space="preserve">”. Percorrendo queste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D528F7">
        <w:rPr>
          <w:rFonts w:ascii="Arial" w:hAnsi="Arial" w:cs="Arial"/>
          <w:bCs/>
          <w:i/>
          <w:sz w:val="24"/>
          <w:lang w:val="la-Latn"/>
        </w:rPr>
        <w:t>“la falsa scienza teologica e l’errato insegnamento, scardinato dalla verità rivelata e verità dogmatica”</w:t>
      </w:r>
      <w:r w:rsidRPr="00D528F7">
        <w:rPr>
          <w:rFonts w:ascii="Arial" w:hAnsi="Arial" w:cs="Arial"/>
          <w:bCs/>
          <w:sz w:val="24"/>
          <w:lang w:val="la-Latn"/>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Privare l’uomo del soprannaturale divino ed eterno, che è la sua stessa essenza, è privare l’uomo della sua umanità. Ecco perché mai il Vangelo va ridotto a strumento di socialità o di altro. Il Vangelo va sempre conservato purissimo nella sua verità soprannaturale. Persa questa verità tutto si perde e tutto diviene vanità.</w:t>
      </w:r>
    </w:p>
    <w:p w14:paraId="7918F247" w14:textId="77777777" w:rsidR="00D528F7" w:rsidRPr="00D528F7" w:rsidRDefault="00D528F7" w:rsidP="00D528F7">
      <w:pPr>
        <w:spacing w:after="120" w:line="240" w:lineRule="auto"/>
        <w:jc w:val="both"/>
        <w:rPr>
          <w:rFonts w:ascii="Arial" w:hAnsi="Arial" w:cs="Arial"/>
          <w:sz w:val="24"/>
          <w:lang w:val="la-Latn"/>
        </w:rPr>
      </w:pPr>
    </w:p>
    <w:p w14:paraId="4D138AF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00" w:name="_Toc142321724"/>
      <w:r w:rsidRPr="00D528F7">
        <w:rPr>
          <w:rFonts w:ascii="Arial" w:eastAsia="Times New Roman" w:hAnsi="Arial"/>
          <w:b/>
          <w:sz w:val="24"/>
          <w:szCs w:val="20"/>
          <w:lang w:eastAsia="it-IT"/>
        </w:rPr>
        <w:lastRenderedPageBreak/>
        <w:t>La venuta del Signore</w:t>
      </w:r>
      <w:bookmarkEnd w:id="300"/>
    </w:p>
    <w:p w14:paraId="01C8469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7</w:t>
      </w:r>
      <w:r w:rsidRPr="00D528F7">
        <w:rPr>
          <w:rFonts w:ascii="Arial" w:eastAsia="Times New Roman" w:hAnsi="Arial"/>
          <w:b/>
          <w:sz w:val="24"/>
          <w:szCs w:val="20"/>
          <w:lang w:val="la-Latn" w:eastAsia="it-IT"/>
        </w:rPr>
        <w:t>Siate dunque costanti, fratelli, fino alla venuta del Signore. Guardate l’agricoltore: egli aspetta con costanza il prezioso frutto della terra finché abbia ricevuto le prime e le ultime piogge.</w:t>
      </w:r>
    </w:p>
    <w:p w14:paraId="7B47A1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costanza è camminare nella fede senza deviare né a desta e né a sinistra, senza stancarsi, senza rallentare il passo, senza fermarsi, senza ritorno indietro. Si è sulla via della fede e su di essa si deve camminare sino alla venuta del Signore. Quando verrà il Signore? Per ogni singola persona al momento della sua morte. Per tutto l’universo e tutta l’umanità il giorno della sua Parusia. Chi ha iniziato con Cristo Gesù deve finire con Cristo Gesù. A nulla serve avere iniziato e non portare a compimento il viaggio. L’Apostolo Paolo ci avverte: se non perseveriamo sino alla fine non ci sarà salvezza.</w:t>
      </w:r>
    </w:p>
    <w:p w14:paraId="06051B5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0CF7955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costanza, la perseveranza, la fedeltà sino alla fine è tutto per ogni discepolo di Gesù. Se non si persevera sino alla fine, non c’è salvezza. A nulla serve avere iniziato. A nulla serve aver camminato per lungo tempo. Si deve camminare sino alla fine. Il tempo è cammino e si cammina finché non si giunge nell’eternità. Anche un momento prima della morte ci si può perdere. Ecco perché si deve essere costanti e perseveranti sino alla venuta del Signore. L’Apostolo Giacomo dona come esempio o immagine di costanza l’agricoltore: egli aspetta con costanza il prezioso frutto della terra finché abbiamo ricevuto le prime e le ultime piogge. Lui sa che la maturazione dei frutti è sono del Signore e tutto verrà a suo tempo. Per questo lui sa aspettare. Nulla può fare se non aspettare. Sapere aspettare è pazienza. La pazienza è dono dello Spirito Santo. Ecco la vita del discepolo di Gesù: attesa e pazienza, pazienza e attesa. Si attende camminando, si cammina con grande pazienza, sapendo che di certo il Signore verrà.</w:t>
      </w:r>
    </w:p>
    <w:p w14:paraId="1128897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lastRenderedPageBreak/>
        <w:t>8</w:t>
      </w:r>
      <w:r w:rsidRPr="00D528F7">
        <w:rPr>
          <w:rFonts w:ascii="Arial" w:eastAsia="Times New Roman" w:hAnsi="Arial"/>
          <w:b/>
          <w:sz w:val="24"/>
          <w:szCs w:val="20"/>
          <w:lang w:val="la-Latn" w:eastAsia="it-IT"/>
        </w:rPr>
        <w:t>Siate costanti anche voi, rinfrancate i vostri cuori, perché la venuta del Signore è vicina.</w:t>
      </w:r>
    </w:p>
    <w:p w14:paraId="5B2F4F4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Sulla via della fede non si cammina da soli. Si cammina insieme. Ognuno deve aiutare l’altro nella perseveranza e nella costanza. Ognuno deve rinfrancare il suo cuore e il cuore dei suoi fratelli di cammino. Tutto questo potrà essere fatto se forte è la nostra fede: la venuta del Signore è vicina. Insieme ci si deve sostenere nella fede, insieme nella speranza, insieme nella carità, insieme nella fortezza e in ogni altra virtù. Veramente l’uno deve essere la forza dell’altro, l’uno la virtù dell’altro. Così si cammina sulla via verso il regno eterno del Signore. Da soli facilmente si cadrà. Il cristiano deve avere per il cristiano lo stesso amore che Cristo Gesù ha avuto per i suoi discepoli. Quello del cristiano deve essere un amore di luce, un amore di opere, un amore di preghiera, un amore di conforto, un amore di consolazione, un amore capace di generare l’altro a vita nuova. Ecco come Gesù ama i suoi discepoli. </w:t>
      </w:r>
    </w:p>
    <w:p w14:paraId="41026DC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53B451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In verità, in verità io vi dico: chi accoglie colui che io manderò, accoglie me; chi accoglie me, accoglie colui che mi ha mandato”.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w:t>
      </w:r>
      <w:r w:rsidRPr="00D528F7">
        <w:rPr>
          <w:rFonts w:ascii="Arial" w:eastAsia="Times New Roman" w:hAnsi="Arial"/>
          <w:i/>
          <w:iCs/>
          <w:sz w:val="24"/>
          <w:szCs w:val="20"/>
          <w:lang w:val="la-Latn" w:eastAsia="it-IT"/>
        </w:rPr>
        <w:lastRenderedPageBreak/>
        <w:t xml:space="preserve">voi gli uni gli altri. Da questo tutti sapranno che siete miei discepoli: se avete amore gli uni per gli altri» (Cfr. Gv 13,1-35). </w:t>
      </w:r>
    </w:p>
    <w:p w14:paraId="1DD6414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F91E91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BA759E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E3141F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2BBB5E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63D783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prego solo per questi, ma anche per quelli che crederanno in me mediante la loro parola: perché tutti siano una sola cosa; come tu, Padre, sei in me e io in te, siano anch’essi in noi, perché il mondo creda che tu mi hai mandato.</w:t>
      </w:r>
    </w:p>
    <w:p w14:paraId="2F38C88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3071634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Padre, voglio che quelli che mi hai dato siano anch’essi con me dove sono io, perché contemplino la mia gloria, quella che tu mi hai dato; poiché mi hai amato prima della creazione del mondo.</w:t>
      </w:r>
    </w:p>
    <w:p w14:paraId="08FA167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D3BFF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Da dove inizia l’amore del cristiano verso un altro cristiano? Esso sempre deve iniziare dalla perfetta obbedienza alla Parola di Gesù. Ecco come viene insegnato questo perfetto amore sia nel Vangelo secondo Matteo e sia nel Vangelo secondo Luca. Senza l’obbedienza a queste parole non c’è vero amore. Ci sono sterili e vani sentimenti, che mai potranno essere detti amore.</w:t>
      </w:r>
    </w:p>
    <w:p w14:paraId="01B5C98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Voi siete il sale della terra; ma se il sale perde il sapore, con che cosa lo si renderà salato? A null’altro serve che ad essere gettato via e calpestato dalla gente.</w:t>
      </w:r>
    </w:p>
    <w:p w14:paraId="360043E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339362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4DE789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vi dico infatti: se la vostra giustizia non supererà quella degli scribi e dei farisei, non entrerete nel regno dei cieli.</w:t>
      </w:r>
    </w:p>
    <w:p w14:paraId="65C5023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1F2A4C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64A8A4A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4C2BC7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Avete inteso che fu detto: Non commetterai adulterio. Ma io vi dico: chiunque guarda una donna per desiderarla, ha già commesso adulterio con lei nel proprio cuore.</w:t>
      </w:r>
    </w:p>
    <w:p w14:paraId="2DC51AD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Se il tuo occhio destro ti è motivo di scandalo, cavalo e gettalo via da te: ti conviene infatti perdere una delle tue membra, piuttosto che tutto </w:t>
      </w:r>
      <w:r w:rsidRPr="00D528F7">
        <w:rPr>
          <w:rFonts w:ascii="Arial" w:eastAsia="Times New Roman" w:hAnsi="Arial"/>
          <w:i/>
          <w:iCs/>
          <w:sz w:val="24"/>
          <w:szCs w:val="20"/>
          <w:lang w:val="la-Latn" w:eastAsia="it-IT"/>
        </w:rPr>
        <w:lastRenderedPageBreak/>
        <w:t>il tuo corpo venga gettato nella Geènna. E se la tua mano destra ti è motivo di scandalo, tagliala e gettala via da te: ti conviene infatti perdere una delle tue membra, piuttosto che tutto il tuo corpo vada a finire nella Geènna.</w:t>
      </w:r>
    </w:p>
    <w:p w14:paraId="7DA37C6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03E759A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D67090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4D11AB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74FAD6E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5612BEB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w:t>
      </w:r>
    </w:p>
    <w:p w14:paraId="282A92C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a voi che ascoltate, io dico: amate i vostri nemici, fate del bene a quelli che vi odiano, benedite coloro che vi maledicono, pregate per </w:t>
      </w:r>
      <w:r w:rsidRPr="00D528F7">
        <w:rPr>
          <w:rFonts w:ascii="Arial" w:eastAsia="Times New Roman" w:hAnsi="Arial"/>
          <w:i/>
          <w:iCs/>
          <w:sz w:val="24"/>
          <w:szCs w:val="20"/>
          <w:lang w:val="la-Latn" w:eastAsia="it-IT"/>
        </w:rPr>
        <w:lastRenderedPageBreak/>
        <w:t>coloro che vi trattano male. A chi ti percuote sulla guancia, offri anche l’altra; a chi ti strappa il mantello, non rifiutare neanche la tunica. Da’ a chiunque ti chiede, e a chi prende le cose tue, non chiederle indietro.</w:t>
      </w:r>
    </w:p>
    <w:p w14:paraId="044E77A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151D9F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Siate misericordiosi, come il Padre vostro è misericordioso.</w:t>
      </w:r>
    </w:p>
    <w:p w14:paraId="4C24132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EFF960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Disse loro anche una parabola: «Può forse un cieco guidare un altro cieco? Non cadranno tutti e due in un fosso? Un discepolo non è più del maestro; ma ognuno, che sia ben preparato, sarà come il suo maestro. </w:t>
      </w:r>
    </w:p>
    <w:p w14:paraId="4E2AB89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57F79DD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516E408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6,20-49). </w:t>
      </w:r>
    </w:p>
    <w:p w14:paraId="0DAE60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Senza questo amore gli uni verso gli altri, non possiamo amare nessun altro di amore evangelico. Lo ameremo di amore umano, ma non soprannaturale. Non lo ameremo cioè mai con l’amore del Padre versato nei nostri cuori per mezzo dello Spirito Santo. Amare con amore umano e amare con amore soprannaturale, divino, eterno sono separati da una distanza infinita divina eterna. Oggi è proprio questo amore che va interamente recuperato. Il cristiano deve amare il cristiano con lo stesso amore di Cristo Gesù. Questo amore è necessario perché il mondo creda che noi siamo veri discepoli di Gesù, veri strumenti del suo amore e della sua luce. Se non si è strumento del suo amore, mai potremo essere strumenti della sua luce. </w:t>
      </w:r>
    </w:p>
    <w:p w14:paraId="75BB9F9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9</w:t>
      </w:r>
      <w:r w:rsidRPr="00D528F7">
        <w:rPr>
          <w:rFonts w:ascii="Arial" w:eastAsia="Times New Roman" w:hAnsi="Arial"/>
          <w:b/>
          <w:sz w:val="24"/>
          <w:szCs w:val="20"/>
          <w:lang w:val="la-Latn" w:eastAsia="it-IT"/>
        </w:rPr>
        <w:t>Non lamentatevi, fratelli, gli uni degli altri, per non essere giudicati; ecco, il giudice è alle porte.</w:t>
      </w:r>
    </w:p>
    <w:p w14:paraId="39E6934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c’è spazio per le lamentele nell’amore di Cristo Gesù con il quale siamo chiamati ad amare i fratelli. Queste mai dovranno esistere. Mai dal cuore di Cristo Gesù è uscita una lamentela. Oltre a questo principio altissimo di amore, c’è un altro motivo, anch’esso soprannaturale che chiede di bandire le lamentele: per non essere giudicati. Per ogni lamentela, assenza in noi sia dell’amore di Cristo che della sua pazienza, saremo chiamati in giudizio. In giudizio possiamo essere chiamati in ogni momento perché il giudice è alle porte. La lamentela rivela che pur essendo noi discepoli di Gesù non amiamo come Gesù e se non amiamo come Gesù neanche possiamo essere luce del mondo come è Cristo Gesù. Per questo saremo chiamati in giudizio: abbiamo lasciato il mondo senza l’amore di Cristo e senza la sua luce. Siamo venuti meno nella nostra missione di essere luce del mondo e sale della terra. Abbiamo invece aggiunto oscurità ad oscurità. </w:t>
      </w:r>
    </w:p>
    <w:p w14:paraId="5DAC53B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Un grido è stato udito in Rama, un pianto e un lamento grande; Rachele piange i suoi figli e non vuole essere consolata, perché non sono più (Mt 2, 18). 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una gran folla di popolo e di donne che si battevano il petto e facevano lamenti su di lui (Lc 23, 27). 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3714A6A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10</w:t>
      </w:r>
      <w:r w:rsidRPr="00D528F7">
        <w:rPr>
          <w:rFonts w:ascii="Arial" w:eastAsia="Times New Roman" w:hAnsi="Arial"/>
          <w:b/>
          <w:sz w:val="24"/>
          <w:szCs w:val="20"/>
          <w:lang w:val="la-Latn" w:eastAsia="it-IT"/>
        </w:rPr>
        <w:t>Fratelli, prendete a modello di sopportazione e di costanza i profeti che hanno parlato nel nome del Signore.</w:t>
      </w:r>
    </w:p>
    <w:p w14:paraId="2E49B18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Ora l’Apostolo Giacomo invita i credenti in Cristo a non guardare se stessi e neanche le loro sofferenze. Chiede loro di prendere a modello di sopportazione e di costanza i profeti che hanno parlato nel nome del Signore. Perché i profeti sono da essere presi a modello? Perché essi hanno sopportato ogni prova, ogni sofferenza, ogni martirio. Non solo. Sono stati perseguitati, ma essi hanno perseverato sino alla fine. La loro costanza, la loro perseveranza è stata perfetta. Essi non sono venuti mai meno. </w:t>
      </w:r>
    </w:p>
    <w:p w14:paraId="5C2C5A9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Pietro esorta i cristiani a prendere come modello nella sofferenza Cristo Signore. Lui è morto giusto per gli ingiusti. Lui non ha fatto nulla di male. Si è caricato di tutte le nostre iniquità ed ha espiato i nostri peccati in vece nostra, al posto nostro. Tanto grande è l’esempio che Gesù ci ha lasciato. </w:t>
      </w:r>
    </w:p>
    <w:p w14:paraId="2C9D195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 </w:t>
      </w:r>
    </w:p>
    <w:p w14:paraId="21E121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Paolo offre ai discepoli di Gesù il suo esempio di sopportazione di ogni umiliazione, con un fine altamente soprannaturale: non dare scandalo né alla Chiesa di Dio e né al mondo. Lo scandalo è veleno di morte per la nostra purissima fede. Un solo scandalo distrugge mille anni di semina.</w:t>
      </w:r>
    </w:p>
    <w:p w14:paraId="54DF515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6408B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questa motivazione di soprannaturale ecclesialità va seriamente presa in considerazione. La Chiesa di Cristo deve essere sempre custodita purissima agli occhi della stessa Chiesa e del mondo intero. Per questo dobbiamo essere esemplari in ogni cosa. Per questo dobbiamo fare della virtù della pazienza la </w:t>
      </w:r>
      <w:r w:rsidRPr="00D528F7">
        <w:rPr>
          <w:rFonts w:ascii="Arial" w:eastAsia="Times New Roman" w:hAnsi="Arial"/>
          <w:sz w:val="24"/>
          <w:szCs w:val="20"/>
          <w:lang w:val="la-Latn" w:eastAsia="it-IT"/>
        </w:rPr>
        <w:lastRenderedPageBreak/>
        <w:t>nostra veste, il nostro abito. Ragioni di soprannaturale ecclesialità. Ragioni di amore per il corpo di Cristo Gesù.</w:t>
      </w:r>
    </w:p>
    <w:p w14:paraId="453131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alcune riflessioni che servono a mettere in piena luce queste ragioni si soprannaturale ecclesialità. Oggi la Chiesa di Cristo Gesù è in grande sofferenza. Essa è aggredita da tutte le potenze degli inferi. Il loro fine è la sua distruzione, il suo annientamento. I primi nemici sono all’interno della Chiesa e sono i più pericolosi. </w:t>
      </w:r>
    </w:p>
    <w:p w14:paraId="0B3D6856"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301" w:name="_Toc338715769"/>
      <w:bookmarkStart w:id="302" w:name="_Toc429118430"/>
      <w:bookmarkStart w:id="303" w:name="_Toc429118571"/>
      <w:bookmarkStart w:id="304" w:name="_Toc429118903"/>
      <w:bookmarkStart w:id="305" w:name="_Toc430013334"/>
      <w:bookmarkStart w:id="306" w:name="_Toc430013798"/>
      <w:bookmarkStart w:id="307" w:name="_Toc430014755"/>
      <w:bookmarkStart w:id="308" w:name="_Toc430015276"/>
      <w:bookmarkStart w:id="309" w:name="_Toc430339382"/>
      <w:bookmarkStart w:id="310" w:name="_Toc434569777"/>
      <w:bookmarkStart w:id="311" w:name="_Toc435720367"/>
      <w:bookmarkStart w:id="312" w:name="_Toc56404742"/>
      <w:bookmarkStart w:id="313" w:name="_Toc62176856"/>
      <w:r w:rsidRPr="00D528F7">
        <w:rPr>
          <w:rFonts w:ascii="Arial" w:eastAsia="Times New Roman" w:hAnsi="Arial"/>
          <w:b/>
          <w:sz w:val="24"/>
          <w:szCs w:val="20"/>
          <w:lang w:val="la-Latn" w:eastAsia="it-IT"/>
        </w:rPr>
        <w:t>Nella pastorale della Chiesa</w:t>
      </w:r>
      <w:bookmarkEnd w:id="301"/>
      <w:bookmarkEnd w:id="302"/>
      <w:bookmarkEnd w:id="303"/>
      <w:bookmarkEnd w:id="304"/>
      <w:bookmarkEnd w:id="305"/>
      <w:bookmarkEnd w:id="306"/>
      <w:bookmarkEnd w:id="307"/>
      <w:bookmarkEnd w:id="308"/>
      <w:bookmarkEnd w:id="309"/>
      <w:bookmarkEnd w:id="310"/>
      <w:bookmarkEnd w:id="311"/>
      <w:bookmarkEnd w:id="312"/>
      <w:bookmarkEnd w:id="313"/>
      <w:r w:rsidRPr="00D528F7">
        <w:rPr>
          <w:rFonts w:ascii="Arial" w:eastAsia="Times New Roman" w:hAnsi="Arial"/>
          <w:b/>
          <w:sz w:val="24"/>
          <w:szCs w:val="20"/>
          <w:lang w:val="la-Latn" w:eastAsia="it-IT"/>
        </w:rPr>
        <w:t xml:space="preserve">. </w:t>
      </w:r>
      <w:r w:rsidRPr="00D528F7">
        <w:rPr>
          <w:rFonts w:ascii="Arial" w:eastAsia="Times New Roman" w:hAnsi="Arial"/>
          <w:sz w:val="24"/>
          <w:szCs w:val="20"/>
          <w:lang w:val="la-Latn" w:eastAsia="it-IT"/>
        </w:rPr>
        <w:t>Essere e dimorare nella pastorale della Chiesa è obbligo e dovere di ognuno, di quanti cioè vogliono condurre l'uomo alla salvezza. La pastorale infatti ha un'unica finalità: strappare l'uomo dal regno delle tenebre, condurlo nel regno della luce, aiu</w:t>
      </w:r>
      <w:r w:rsidRPr="00D528F7">
        <w:rPr>
          <w:rFonts w:ascii="Arial" w:eastAsia="Times New Roman" w:hAnsi="Arial"/>
          <w:sz w:val="24"/>
          <w:szCs w:val="20"/>
          <w:lang w:val="la-Latn" w:eastAsia="it-IT"/>
        </w:rPr>
        <w:softHyphen/>
        <w:t>tarlo a perseverare nel cammino della verità, sostenerlo perché il suo piede non vacilli nell'attraversare quel de</w:t>
      </w:r>
      <w:r w:rsidRPr="00D528F7">
        <w:rPr>
          <w:rFonts w:ascii="Arial" w:eastAsia="Times New Roman" w:hAnsi="Arial"/>
          <w:sz w:val="24"/>
          <w:szCs w:val="20"/>
          <w:lang w:val="la-Latn" w:eastAsia="it-IT"/>
        </w:rPr>
        <w:softHyphen/>
        <w:t>serto che va dal battesimo al giudizio particolare. Senza questa finalità non esiste pastorale ecclesiale e tut</w:t>
      </w:r>
      <w:r w:rsidRPr="00D528F7">
        <w:rPr>
          <w:rFonts w:ascii="Arial" w:eastAsia="Times New Roman" w:hAnsi="Arial"/>
          <w:sz w:val="24"/>
          <w:szCs w:val="20"/>
          <w:lang w:val="la-Latn" w:eastAsia="it-IT"/>
        </w:rPr>
        <w:softHyphen/>
        <w:t>tavia essa si costruisce su dei principi solidi, essenziali, che rendono possibile la stessa finalità: sono il dono della Parola (o Verità) e della Grazia (o Sacramenti), che illumi</w:t>
      </w:r>
      <w:r w:rsidRPr="00D528F7">
        <w:rPr>
          <w:rFonts w:ascii="Arial" w:eastAsia="Times New Roman" w:hAnsi="Arial"/>
          <w:sz w:val="24"/>
          <w:szCs w:val="20"/>
          <w:lang w:val="la-Latn" w:eastAsia="it-IT"/>
        </w:rPr>
        <w:softHyphen/>
        <w:t>nando la mente, rinnovando e riscaldando il cuore, raffor</w:t>
      </w:r>
      <w:r w:rsidRPr="00D528F7">
        <w:rPr>
          <w:rFonts w:ascii="Arial" w:eastAsia="Times New Roman" w:hAnsi="Arial"/>
          <w:sz w:val="24"/>
          <w:szCs w:val="20"/>
          <w:lang w:val="la-Latn" w:eastAsia="it-IT"/>
        </w:rPr>
        <w:softHyphen/>
        <w:t>zando la volontà, danno all'uomo la luce e la forza per cre</w:t>
      </w:r>
      <w:r w:rsidRPr="00D528F7">
        <w:rPr>
          <w:rFonts w:ascii="Arial" w:eastAsia="Times New Roman" w:hAnsi="Arial"/>
          <w:sz w:val="24"/>
          <w:szCs w:val="20"/>
          <w:lang w:val="la-Latn" w:eastAsia="it-IT"/>
        </w:rPr>
        <w:softHyphen/>
        <w:t>scere sempre più in sapienza e grazia, al fine di compiere la sua vocazione primaria che è il raggiungimento della pro</w:t>
      </w:r>
      <w:r w:rsidRPr="00D528F7">
        <w:rPr>
          <w:rFonts w:ascii="Arial" w:eastAsia="Times New Roman" w:hAnsi="Arial"/>
          <w:sz w:val="24"/>
          <w:szCs w:val="20"/>
          <w:lang w:val="la-Latn" w:eastAsia="it-IT"/>
        </w:rPr>
        <w:softHyphen/>
        <w:t xml:space="preserve">pria santificazione. </w:t>
      </w:r>
    </w:p>
    <w:p w14:paraId="4DD86D6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Senza volontà decisa, ferma, costante nel conseguimento del</w:t>
      </w:r>
      <w:r w:rsidRPr="00D528F7">
        <w:rPr>
          <w:rFonts w:ascii="Arial" w:eastAsia="Times New Roman" w:hAnsi="Arial"/>
          <w:sz w:val="24"/>
          <w:szCs w:val="20"/>
          <w:lang w:val="la-Latn" w:eastAsia="it-IT"/>
        </w:rPr>
        <w:softHyphen/>
        <w:t>la propria santificazione non c'è pastorale ecclesiale, poi</w:t>
      </w:r>
      <w:r w:rsidRPr="00D528F7">
        <w:rPr>
          <w:rFonts w:ascii="Arial" w:eastAsia="Times New Roman" w:hAnsi="Arial"/>
          <w:sz w:val="24"/>
          <w:szCs w:val="20"/>
          <w:lang w:val="la-Latn" w:eastAsia="it-IT"/>
        </w:rPr>
        <w:softHyphen/>
        <w:t>ché questa è la vocazione unica, cui tutti devono sottomet</w:t>
      </w:r>
      <w:r w:rsidRPr="00D528F7">
        <w:rPr>
          <w:rFonts w:ascii="Arial" w:eastAsia="Times New Roman" w:hAnsi="Arial"/>
          <w:sz w:val="24"/>
          <w:szCs w:val="20"/>
          <w:lang w:val="la-Latn" w:eastAsia="it-IT"/>
        </w:rPr>
        <w:softHyphen/>
        <w:t>tersi, sempre, ogni giorno. Sottrarsi a quest'obbligo per cattiva volontà, per non desi</w:t>
      </w:r>
      <w:r w:rsidRPr="00D528F7">
        <w:rPr>
          <w:rFonts w:ascii="Arial" w:eastAsia="Times New Roman" w:hAnsi="Arial"/>
          <w:sz w:val="24"/>
          <w:szCs w:val="20"/>
          <w:lang w:val="la-Latn" w:eastAsia="it-IT"/>
        </w:rPr>
        <w:softHyphen/>
        <w:t>derio, per apatia, perché distratti o tentati dalla seduzio</w:t>
      </w:r>
      <w:r w:rsidRPr="00D528F7">
        <w:rPr>
          <w:rFonts w:ascii="Arial" w:eastAsia="Times New Roman" w:hAnsi="Arial"/>
          <w:sz w:val="24"/>
          <w:szCs w:val="20"/>
          <w:lang w:val="la-Latn" w:eastAsia="it-IT"/>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D528F7">
        <w:rPr>
          <w:rFonts w:ascii="Arial" w:eastAsia="Times New Roman" w:hAnsi="Arial"/>
          <w:sz w:val="24"/>
          <w:szCs w:val="20"/>
          <w:lang w:val="la-Latn" w:eastAsia="it-IT"/>
        </w:rPr>
        <w:softHyphen/>
        <w:t xml:space="preserve">la verità e della grazia, necessari per l'acquisizione di una più grande santità. </w:t>
      </w:r>
    </w:p>
    <w:p w14:paraId="02E9F12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Si vive nella Chiesa, ma non si è della Chiesa, si compiono molte opere, ma non sono le opere della Chiesa, anche se sono opere di uomini di Chiesa. Il passaggio dall'opera di Dio all'opera dell'uomo è facile, e lo si vive quasi inav</w:t>
      </w:r>
      <w:r w:rsidRPr="00D528F7">
        <w:rPr>
          <w:rFonts w:ascii="Arial" w:eastAsia="Times New Roman" w:hAnsi="Arial"/>
          <w:sz w:val="24"/>
          <w:szCs w:val="20"/>
          <w:lang w:val="la-Latn" w:eastAsia="it-IT"/>
        </w:rPr>
        <w:softHyphen/>
        <w:t>vertitamente. Ognuno vuol toccare, vedere, palpare, contare, numerare. Questo lo si può fare con l'opera umana. Con l'opera di Dio invece c'è solo una croce da portare e un cammino da compie</w:t>
      </w:r>
      <w:r w:rsidRPr="00D528F7">
        <w:rPr>
          <w:rFonts w:ascii="Arial" w:eastAsia="Times New Roman" w:hAnsi="Arial"/>
          <w:sz w:val="24"/>
          <w:szCs w:val="20"/>
          <w:lang w:val="la-Latn" w:eastAsia="it-IT"/>
        </w:rPr>
        <w:softHyphen/>
        <w:t>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soggetto-strumento dello Spirito per compiere l'opera della Chiesa. L'opera si compie nel corpo di Cristo. Ognuno nel corpo riceve vita di santità e la dona, deve ri</w:t>
      </w:r>
      <w:r w:rsidRPr="00D528F7">
        <w:rPr>
          <w:rFonts w:ascii="Arial" w:eastAsia="Times New Roman" w:hAnsi="Arial"/>
          <w:sz w:val="24"/>
          <w:szCs w:val="20"/>
          <w:lang w:val="la-Latn" w:eastAsia="it-IT"/>
        </w:rPr>
        <w:softHyphen/>
        <w:t xml:space="preserve">ceverla e deve donarla; se solamente la donasse, ma non la volesse ricevere, cadrebbe immediatamente dallo stato di santità e si immergerebbe nel buio del peccato, diventerebbe tralcio secco, da tagliare e gettare nel fuoco, a meno che </w:t>
      </w:r>
      <w:r w:rsidRPr="00D528F7">
        <w:rPr>
          <w:rFonts w:ascii="Arial" w:eastAsia="Times New Roman" w:hAnsi="Arial"/>
          <w:sz w:val="24"/>
          <w:szCs w:val="20"/>
          <w:lang w:val="la-Latn" w:eastAsia="it-IT"/>
        </w:rPr>
        <w:lastRenderedPageBreak/>
        <w:t>con un atto di conversione non si faccia ritorno nello stato di grazia, per riprendere il cammino della santità.</w:t>
      </w:r>
    </w:p>
    <w:p w14:paraId="63D5D5E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D528F7">
        <w:rPr>
          <w:rFonts w:ascii="Arial" w:eastAsia="Times New Roman" w:hAnsi="Arial"/>
          <w:sz w:val="24"/>
          <w:szCs w:val="20"/>
          <w:lang w:val="la-Latn" w:eastAsia="it-IT"/>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D528F7">
        <w:rPr>
          <w:rFonts w:ascii="Arial" w:eastAsia="Times New Roman" w:hAnsi="Arial"/>
          <w:sz w:val="24"/>
          <w:szCs w:val="20"/>
          <w:lang w:val="la-Latn" w:eastAsia="it-IT"/>
        </w:rPr>
        <w:softHyphen/>
        <w:t>scere la Chiesa nella sua verità, nella sua grazia, nella sua santità. La vita della Chiesa si fonda sugli Apostoli come sui profe</w:t>
      </w:r>
      <w:r w:rsidRPr="00D528F7">
        <w:rPr>
          <w:rFonts w:ascii="Arial" w:eastAsia="Times New Roman" w:hAnsi="Arial"/>
          <w:sz w:val="24"/>
          <w:szCs w:val="20"/>
          <w:lang w:val="la-Latn" w:eastAsia="it-IT"/>
        </w:rPr>
        <w:softHyphen/>
        <w:t>ti, allo stesso modo, senza differenza, la differenza è nel</w:t>
      </w:r>
      <w:r w:rsidRPr="00D528F7">
        <w:rPr>
          <w:rFonts w:ascii="Arial" w:eastAsia="Times New Roman" w:hAnsi="Arial"/>
          <w:sz w:val="24"/>
          <w:szCs w:val="20"/>
          <w:lang w:val="la-Latn" w:eastAsia="it-IT"/>
        </w:rPr>
        <w:softHyphen/>
        <w:t>la particolarità del proprio carisma, coessenziale e co-ne</w:t>
      </w:r>
      <w:r w:rsidRPr="00D528F7">
        <w:rPr>
          <w:rFonts w:ascii="Arial" w:eastAsia="Times New Roman" w:hAnsi="Arial"/>
          <w:sz w:val="24"/>
          <w:szCs w:val="20"/>
          <w:lang w:val="la-Latn" w:eastAsia="it-IT"/>
        </w:rPr>
        <w:softHyphen/>
        <w:t>cessario alla santificazione del mondo. Sacerdozio e laicato non sono due entità opposte e separate, sono due carismi differenti per ordine e grado e due diverse modalità per operare l'unica santificazione dell'unico popo</w:t>
      </w:r>
      <w:r w:rsidRPr="00D528F7">
        <w:rPr>
          <w:rFonts w:ascii="Arial" w:eastAsia="Times New Roman" w:hAnsi="Arial"/>
          <w:sz w:val="24"/>
          <w:szCs w:val="20"/>
          <w:lang w:val="la-Latn" w:eastAsia="it-IT"/>
        </w:rPr>
        <w:softHyphen/>
        <w:t>lo di Dio. La loro armonizzazione e la loro unità, nel ri</w:t>
      </w:r>
      <w:r w:rsidRPr="00D528F7">
        <w:rPr>
          <w:rFonts w:ascii="Arial" w:eastAsia="Times New Roman" w:hAnsi="Arial"/>
          <w:sz w:val="24"/>
          <w:szCs w:val="20"/>
          <w:lang w:val="la-Latn" w:eastAsia="it-IT"/>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D528F7">
        <w:rPr>
          <w:rFonts w:ascii="Arial" w:eastAsia="Times New Roman" w:hAnsi="Arial"/>
          <w:sz w:val="24"/>
          <w:szCs w:val="20"/>
          <w:lang w:val="la-Latn" w:eastAsia="it-IT"/>
        </w:rPr>
        <w:softHyphen/>
        <w:t>ta, aggiornata alle esigenze dei tempi e dei momenti. La storia della Chiesa ci insegna che molti di questi ambiti una volta fiorenti, ora non esistono più, e che altri sten</w:t>
      </w:r>
      <w:r w:rsidRPr="00D528F7">
        <w:rPr>
          <w:rFonts w:ascii="Arial" w:eastAsia="Times New Roman" w:hAnsi="Arial"/>
          <w:sz w:val="24"/>
          <w:szCs w:val="20"/>
          <w:lang w:val="la-Latn" w:eastAsia="it-IT"/>
        </w:rPr>
        <w:softHyphen/>
        <w:t>tano a resistere alle mutate condizioni della vita dell'uo</w:t>
      </w:r>
      <w:r w:rsidRPr="00D528F7">
        <w:rPr>
          <w:rFonts w:ascii="Arial" w:eastAsia="Times New Roman" w:hAnsi="Arial"/>
          <w:sz w:val="24"/>
          <w:szCs w:val="20"/>
          <w:lang w:val="la-Latn" w:eastAsia="it-IT"/>
        </w:rPr>
        <w:softHyphen/>
        <w:t>mo. La Chiesa tutta deve attingere saggezza nello Spirito Santo per capire come presentarsi all'appuntamento con l'uomo, che vive qui ed ora, e invocare da Dio la franchezza e il corag</w:t>
      </w:r>
      <w:r w:rsidRPr="00D528F7">
        <w:rPr>
          <w:rFonts w:ascii="Arial" w:eastAsia="Times New Roman" w:hAnsi="Arial"/>
          <w:sz w:val="24"/>
          <w:szCs w:val="20"/>
          <w:lang w:val="la-Latn" w:eastAsia="it-IT"/>
        </w:rPr>
        <w:softHyphen/>
        <w:t>gio, la virtù della fortezza per rinnovarsi costantemente, se vuole presentarsi dinanzi alla storia senza i condiziona</w:t>
      </w:r>
      <w:r w:rsidRPr="00D528F7">
        <w:rPr>
          <w:rFonts w:ascii="Arial" w:eastAsia="Times New Roman" w:hAnsi="Arial"/>
          <w:sz w:val="24"/>
          <w:szCs w:val="20"/>
          <w:lang w:val="la-Latn" w:eastAsia="it-IT"/>
        </w:rPr>
        <w:softHyphen/>
        <w:t>menti dei tempi e dei luoghi. Anche questa volontà di rinno</w:t>
      </w:r>
      <w:r w:rsidRPr="00D528F7">
        <w:rPr>
          <w:rFonts w:ascii="Arial" w:eastAsia="Times New Roman" w:hAnsi="Arial"/>
          <w:sz w:val="24"/>
          <w:szCs w:val="20"/>
          <w:lang w:val="la-Latn" w:eastAsia="it-IT"/>
        </w:rPr>
        <w:softHyphen/>
        <w:t>vamento è via e modo di fare pastorale santa e di compiere l'opera di Dio. 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D528F7">
        <w:rPr>
          <w:rFonts w:ascii="Arial" w:eastAsia="Times New Roman" w:hAnsi="Arial"/>
          <w:sz w:val="24"/>
          <w:szCs w:val="20"/>
          <w:lang w:val="la-Latn" w:eastAsia="it-IT"/>
        </w:rPr>
        <w:softHyphen/>
        <w:t xml:space="preserve">data sulla roccia che è Pietro), né dell'anima (perché si è persa di vista la stessa finalità, l'unica della pastorale della Chiesa, per sé e per gli altri), è modo sbagliato, è anche peccato, se c'è l'intenzionalità. </w:t>
      </w:r>
    </w:p>
    <w:p w14:paraId="1D7C3C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LA via della mediazione nella Chiesa. </w:t>
      </w:r>
      <w:r w:rsidRPr="00D528F7">
        <w:rPr>
          <w:rFonts w:ascii="Arial" w:eastAsia="Times New Roman" w:hAnsi="Arial"/>
          <w:sz w:val="24"/>
          <w:szCs w:val="20"/>
          <w:lang w:val="la-Latn" w:eastAsia="it-IT"/>
        </w:rPr>
        <w:t xml:space="preserve">La Chiesa è Corpo vivo, nel quale ogni membro, per non morire,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Tradizione e di Magistero, e la professione santa di essa, rendono vivo e vivente un membro del Corpo di Cristo. </w:t>
      </w:r>
    </w:p>
    <w:p w14:paraId="423AA63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L'unica verità ci fa appartenere all'unico Corpo di Cristo; la caduta dalla verità a poco a poco ci allontana vitalmente da esso; senza verità siamo in esso, ma </w:t>
      </w:r>
      <w:r w:rsidRPr="00D528F7">
        <w:rPr>
          <w:rFonts w:ascii="Arial" w:eastAsia="Times New Roman" w:hAnsi="Arial"/>
          <w:sz w:val="24"/>
          <w:szCs w:val="20"/>
          <w:lang w:val="la-Latn" w:eastAsia="it-IT"/>
        </w:rPr>
        <w:lastRenderedPageBreak/>
        <w:t xml:space="preserve">come morti, tralci secchi. 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devono restare nella legge della comunione, poiché fuori di essa non c'è trasmissione della verità, o se avviene, essa non è piena e perfetta. Oggi c'è come uno smarrimento della verità, perché molti si sono allontanati dalla via della mediazione. Rimane per molti solo una appropriazione della Scrittura, o del Vangelo, e quindi una lettura arbitraria. Questo produce molto danno alle anime e ai cuori, perché, all'interno dell'unico Corpo, provoca lacerazioni, divisioni, separazioni, contrasti, odi, rancori, chiusure, giudizi e pettegolezzi. La crisi cristiana è crisi di interpretazione della verità. Molti cristiani non sono con la verità della Chiesa e quindi vivono un'esistenza di morte, di confusione. Canale storico essenziale, di volontà divina, per la conoscenza della verità è nella Chiesa il sacerdozio ministeriale e secondo una gerarchia e una gradualità di subordinazione e di comunione. Il Papa da solo, i Vescovi in comunione con il Papa, i Presbiteri in comunione con i Vescovi, a loro volta in comunione con il Papa, i fedeli laici in comunione con i Presbiteri e con i Vescovi, ma sempre in una comunione reale, affettiva ed effettiva con la fonte suprema della mediazione ecclesiale. </w:t>
      </w:r>
    </w:p>
    <w:p w14:paraId="5F08774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vive questa comunione nella Verità è nell'unica Chiesa del Signore, indipendentemente dalle forme storiche, attraverso le quali la comunicazione della verità viene annunciata, proclamata, insegnata. Non è la forma della pastorale che rende vero l'annunzio; è invece la verità dell'annunzio che rende vera la pastorale. Ogni pastorale che trasmette la verità della Chiesa nel rispetto della legge della mediazione è una pastorale vera che costruisce una chiesa vera; ogni pastorale che non trasmette la verità, non è pastorale ecclesiale, non edifica la Chiesa del Signore Gesù. Non è possibile fondare una comunità dove ognuno sulla verità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62D5E2E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c'è la lacerazione nel Corpo di Cristo e regnano divisioni all'interno della comunione: o c'è divisione nella verità, o c'è contrasto nella mediazione; o la verità non è accolta, o essa non è annunciata tutta da tutti. Anche la mediazione profetica della verità deve essere sottoposta alla mediazione ministeriale di essa; non per la sua approvazione, ma per la sua verifica, perché su di essa si operi il discernimento di conformità alla Rivelazione pubblica, della quale depositaria è la Chiesa e nella Chiesa il Papa e i Vescovi in comunione con il Papa. 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l'errore, che nutrire la comunità di verità, di sana dottrina, di purissima fede. All'allontanamento dell'errore deve seguire una crescita sana e armoniosa nella verità del cielo. </w:t>
      </w:r>
    </w:p>
    <w:p w14:paraId="426F4DA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È regola pastoralmente pericolosa sconfessare l'errore, ma non annunziare la verità, o lasciarla all'arbitrio del singolo o alla singola accettazione di questa o di quell'altra persona. È come se la verità fosse taciuta. Tacere la verità è conservare il gregge nella non verità o nell'assenza di essa. È possibile operare la denuncia dell'errore e la proclamazione dell'unica verità della salvezza solo se il cuore è limpido, chiaro, puro, se cerca Dio, se ha fame e sete di giustizia. Se il cuore non è puro, si condanna l'errore, pur restando noi nell'assenza della verità, o in altri errori, meno manifesti, ma più pericolosi. Condanna veramente l'errore, chi proclama con tutta chiarezza e fermezza la verità che salva e redime: tutta la verità in ogni sua parte, mediata dal ministro ordinato ed anche dalla profezia di Dio.</w:t>
      </w:r>
    </w:p>
    <w:p w14:paraId="4303CC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Dal mistero della Chiesa</w:t>
      </w:r>
      <w:r w:rsidRPr="00D528F7">
        <w:rPr>
          <w:rFonts w:ascii="Arial" w:eastAsia="Times New Roman" w:hAnsi="Arial"/>
          <w:sz w:val="24"/>
          <w:szCs w:val="20"/>
          <w:lang w:val="la-Latn" w:eastAsia="it-IT"/>
        </w:rPr>
        <w:t xml:space="preserve">. La Chiesa è una, santa, cattolica ed apostolica; questo il suo statuto perenne. L'unità, data dal corpo mistico di Gesù, vive e si esprime nella molteplicità dei tempi, dei luoghi e delle persone. Nell'unico corpo 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03D49DF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0EBD60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123C4D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w:t>
      </w:r>
      <w:r w:rsidRPr="00D528F7">
        <w:rPr>
          <w:rFonts w:ascii="Arial" w:eastAsia="Times New Roman" w:hAnsi="Arial"/>
          <w:sz w:val="24"/>
          <w:szCs w:val="20"/>
          <w:lang w:val="la-Latn" w:eastAsia="it-IT"/>
        </w:rPr>
        <w:lastRenderedPageBreak/>
        <w:t xml:space="preserve">non può non compiere la missione sul suo modello e con lo stesso suo stile. 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2E76D6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 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202167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3C8F1B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Salvare il corpo di Cristo.</w:t>
      </w:r>
      <w:r w:rsidRPr="00D528F7">
        <w:rPr>
          <w:rFonts w:ascii="Arial" w:eastAsia="Times New Roman" w:hAnsi="Arial"/>
          <w:sz w:val="24"/>
          <w:szCs w:val="20"/>
          <w:lang w:val="la-Latn" w:eastAsia="it-IT"/>
        </w:rPr>
        <w:t xml:space="preserve">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w:t>
      </w:r>
    </w:p>
    <w:p w14:paraId="591D6C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Essa è contenuta in una riflessione che viene proposta all’attenzione di tutti. </w:t>
      </w:r>
    </w:p>
    <w:p w14:paraId="58D3E8BB" w14:textId="77777777" w:rsidR="00D528F7" w:rsidRPr="00D528F7" w:rsidRDefault="00D528F7" w:rsidP="00D528F7">
      <w:pPr>
        <w:spacing w:after="120" w:line="240" w:lineRule="auto"/>
        <w:jc w:val="both"/>
        <w:rPr>
          <w:rFonts w:ascii="Arial" w:eastAsia="Times New Roman" w:hAnsi="Arial"/>
          <w:iCs/>
          <w:sz w:val="24"/>
          <w:szCs w:val="20"/>
          <w:lang w:val="la-Latn" w:eastAsia="it-IT"/>
        </w:rPr>
      </w:pPr>
      <w:r w:rsidRPr="00D528F7">
        <w:rPr>
          <w:rFonts w:ascii="Arial" w:eastAsia="Times New Roman" w:hAnsi="Arial"/>
          <w:iCs/>
          <w:sz w:val="24"/>
          <w:szCs w:val="20"/>
          <w:lang w:val="la-Latn" w:eastAsia="it-IT"/>
        </w:rPr>
        <w:t xml:space="preserve">“Lo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w:t>
      </w:r>
      <w:r w:rsidRPr="00D528F7">
        <w:rPr>
          <w:rFonts w:ascii="Arial" w:eastAsia="Times New Roman" w:hAnsi="Arial"/>
          <w:iCs/>
          <w:sz w:val="24"/>
          <w:szCs w:val="20"/>
          <w:lang w:val="la-Latn" w:eastAsia="it-IT"/>
        </w:rPr>
        <w:lastRenderedPageBreak/>
        <w:t>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549434CF" w14:textId="77777777" w:rsidR="00D528F7" w:rsidRPr="00D528F7" w:rsidRDefault="00D528F7" w:rsidP="00D528F7">
      <w:pPr>
        <w:spacing w:after="120" w:line="240" w:lineRule="auto"/>
        <w:jc w:val="both"/>
        <w:rPr>
          <w:rFonts w:ascii="Arial" w:eastAsia="Times New Roman" w:hAnsi="Arial"/>
          <w:iCs/>
          <w:sz w:val="24"/>
          <w:szCs w:val="20"/>
          <w:lang w:val="la-Latn" w:eastAsia="it-IT"/>
        </w:rPr>
      </w:pPr>
      <w:r w:rsidRPr="00D528F7">
        <w:rPr>
          <w:rFonts w:ascii="Arial" w:eastAsia="Times New Roman" w:hAnsi="Arial"/>
          <w:iCs/>
          <w:sz w:val="24"/>
          <w:szCs w:val="20"/>
          <w:lang w:val="la-Latn" w:eastAsia="it-IT"/>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54BAD219" w14:textId="77777777" w:rsidR="00D528F7" w:rsidRPr="00D528F7" w:rsidRDefault="00D528F7" w:rsidP="00D528F7">
      <w:pPr>
        <w:spacing w:after="120" w:line="240" w:lineRule="auto"/>
        <w:jc w:val="both"/>
        <w:rPr>
          <w:rFonts w:ascii="Arial" w:eastAsia="Times New Roman" w:hAnsi="Arial"/>
          <w:iCs/>
          <w:sz w:val="24"/>
          <w:szCs w:val="20"/>
          <w:lang w:val="la-Latn" w:eastAsia="it-IT"/>
        </w:rPr>
      </w:pPr>
      <w:r w:rsidRPr="00D528F7">
        <w:rPr>
          <w:rFonts w:ascii="Arial" w:eastAsia="Times New Roman" w:hAnsi="Arial"/>
          <w:iCs/>
          <w:sz w:val="24"/>
          <w:szCs w:val="20"/>
          <w:lang w:val="la-Latn" w:eastAsia="it-IT"/>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w:t>
      </w:r>
      <w:r w:rsidRPr="00D528F7">
        <w:rPr>
          <w:rFonts w:ascii="Arial" w:eastAsia="Times New Roman" w:hAnsi="Arial"/>
          <w:iCs/>
          <w:sz w:val="24"/>
          <w:szCs w:val="20"/>
          <w:lang w:val="la-Latn" w:eastAsia="it-IT"/>
        </w:rPr>
        <w:lastRenderedPageBreak/>
        <w:t xml:space="preserve">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1E1AEE50" w14:textId="77777777" w:rsidR="00D528F7" w:rsidRPr="00D528F7" w:rsidRDefault="00D528F7" w:rsidP="00D528F7">
      <w:pPr>
        <w:spacing w:after="120" w:line="240" w:lineRule="auto"/>
        <w:jc w:val="both"/>
        <w:rPr>
          <w:rFonts w:ascii="Arial" w:eastAsia="Times New Roman" w:hAnsi="Arial"/>
          <w:iCs/>
          <w:sz w:val="24"/>
          <w:szCs w:val="20"/>
          <w:lang w:val="la-Latn" w:eastAsia="it-IT"/>
        </w:rPr>
      </w:pPr>
      <w:r w:rsidRPr="00D528F7">
        <w:rPr>
          <w:rFonts w:ascii="Arial" w:eastAsia="Times New Roman" w:hAnsi="Arial"/>
          <w:iCs/>
          <w:sz w:val="24"/>
          <w:szCs w:val="20"/>
          <w:lang w:val="la-Latn" w:eastAsia="it-IT"/>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lo rende partecipe della sua natura divina. </w:t>
      </w:r>
    </w:p>
    <w:p w14:paraId="0A3535C1" w14:textId="77777777" w:rsidR="00D528F7" w:rsidRPr="00D528F7" w:rsidRDefault="00D528F7" w:rsidP="00D528F7">
      <w:pPr>
        <w:spacing w:after="120" w:line="240" w:lineRule="auto"/>
        <w:jc w:val="both"/>
        <w:rPr>
          <w:rFonts w:ascii="Arial" w:eastAsia="Times New Roman" w:hAnsi="Arial"/>
          <w:iCs/>
          <w:sz w:val="24"/>
          <w:szCs w:val="20"/>
          <w:lang w:val="la-Latn" w:eastAsia="it-IT"/>
        </w:rPr>
      </w:pPr>
      <w:r w:rsidRPr="00D528F7">
        <w:rPr>
          <w:rFonts w:ascii="Arial" w:eastAsia="Times New Roman" w:hAnsi="Arial"/>
          <w:iCs/>
          <w:sz w:val="24"/>
          <w:szCs w:val="20"/>
          <w:lang w:val="la-Latn" w:eastAsia="it-IT"/>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w:t>
      </w:r>
      <w:r w:rsidRPr="00D528F7">
        <w:rPr>
          <w:rFonts w:ascii="Arial" w:eastAsia="Times New Roman" w:hAnsi="Arial"/>
          <w:iCs/>
          <w:sz w:val="24"/>
          <w:szCs w:val="20"/>
          <w:lang w:val="la-Latn" w:eastAsia="it-IT"/>
        </w:rPr>
        <w:lastRenderedPageBreak/>
        <w:t xml:space="preserve">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365BD38D" w14:textId="77777777" w:rsidR="00D528F7" w:rsidRPr="00D528F7" w:rsidRDefault="00D528F7" w:rsidP="00D528F7">
      <w:pPr>
        <w:spacing w:after="120" w:line="240" w:lineRule="auto"/>
        <w:jc w:val="both"/>
        <w:rPr>
          <w:rFonts w:ascii="Arial" w:eastAsia="Times New Roman" w:hAnsi="Arial"/>
          <w:iCs/>
          <w:sz w:val="24"/>
          <w:szCs w:val="20"/>
          <w:lang w:val="la-Latn" w:eastAsia="it-IT"/>
        </w:rPr>
      </w:pPr>
      <w:r w:rsidRPr="00D528F7">
        <w:rPr>
          <w:rFonts w:ascii="Arial" w:eastAsia="Times New Roman" w:hAnsi="Arial"/>
          <w:iCs/>
          <w:sz w:val="24"/>
          <w:szCs w:val="20"/>
          <w:lang w:val="la-Latn" w:eastAsia="it-IT"/>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w:t>
      </w:r>
      <w:r w:rsidRPr="00D528F7">
        <w:rPr>
          <w:rFonts w:ascii="Arial" w:eastAsia="Times New Roman" w:hAnsi="Arial"/>
          <w:iCs/>
          <w:sz w:val="24"/>
          <w:szCs w:val="20"/>
          <w:lang w:val="la-Latn" w:eastAsia="it-IT"/>
        </w:rPr>
        <w:lastRenderedPageBreak/>
        <w:t xml:space="preserve">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Chi salva il corpo di Cristo da questi veleni e virus di morte, salva l’intera umanità. </w:t>
      </w:r>
    </w:p>
    <w:p w14:paraId="7BCFA907"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314" w:name="_Toc27253553"/>
      <w:r w:rsidRPr="00D528F7">
        <w:rPr>
          <w:rFonts w:ascii="Arial" w:eastAsia="Times New Roman" w:hAnsi="Arial" w:cs="Arial"/>
          <w:b/>
          <w:sz w:val="24"/>
          <w:szCs w:val="28"/>
          <w:lang w:val="la-Latn" w:eastAsia="it-IT"/>
        </w:rPr>
        <w:t>La chiesa fa la Chiesa</w:t>
      </w:r>
      <w:bookmarkEnd w:id="314"/>
      <w:r w:rsidRPr="00D528F7">
        <w:rPr>
          <w:rFonts w:ascii="Arial" w:eastAsia="Times New Roman" w:hAnsi="Arial" w:cs="Arial"/>
          <w:sz w:val="28"/>
          <w:szCs w:val="28"/>
          <w:lang w:val="la-Latn" w:eastAsia="it-IT"/>
        </w:rPr>
        <w:t xml:space="preserve">. </w:t>
      </w:r>
      <w:r w:rsidRPr="00D528F7">
        <w:rPr>
          <w:rFonts w:ascii="Arial" w:eastAsia="Times New Roman" w:hAnsi="Arial"/>
          <w:sz w:val="24"/>
          <w:szCs w:val="20"/>
          <w:lang w:val="la-Latn" w:eastAsia="it-IT"/>
        </w:rPr>
        <w:t xml:space="preserve">Gesù ha dato ai suoi Apostoli ben quattro precisi comandi che sono la loro stessa missione. </w:t>
      </w:r>
    </w:p>
    <w:p w14:paraId="6894657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Primo comando</w:t>
      </w:r>
      <w:r w:rsidRPr="00D528F7">
        <w:rPr>
          <w:rFonts w:ascii="Arial" w:eastAsia="Times New Roman" w:hAnsi="Arial"/>
          <w:sz w:val="24"/>
          <w:szCs w:val="20"/>
          <w:lang w:val="la-Latn" w:eastAsia="it-IT"/>
        </w:rPr>
        <w:t>: Andate. Dove? In tutto il mondo. Presso ogni popolo, nazione, lingua, tribù. Quando? Fino alla Parusia. Fino all’avvento dei nuovi cieli e della nuova terra. Ogni giorno.</w:t>
      </w:r>
    </w:p>
    <w:p w14:paraId="200513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Secondo comando</w:t>
      </w:r>
      <w:r w:rsidRPr="00D528F7">
        <w:rPr>
          <w:rFonts w:ascii="Arial" w:eastAsia="Times New Roman" w:hAnsi="Arial"/>
          <w:sz w:val="24"/>
          <w:szCs w:val="20"/>
          <w:lang w:val="la-Latn" w:eastAsia="it-IT"/>
        </w:rPr>
        <w:t xml:space="preserve">: Fate discepoli tutti i popoli. Come si fanno i discepoli? Predicando la Parola, il Vangelo, invitando alla conversione, battezzando quanti accolgono la Parola nel nome del Padre e del Figlio e dello Spirito Santo. </w:t>
      </w:r>
    </w:p>
    <w:p w14:paraId="7DC3E8A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Terzo comando</w:t>
      </w:r>
      <w:r w:rsidRPr="00D528F7">
        <w:rPr>
          <w:rFonts w:ascii="Arial" w:eastAsia="Times New Roman" w:hAnsi="Arial"/>
          <w:sz w:val="24"/>
          <w:szCs w:val="20"/>
          <w:lang w:val="la-Latn" w:eastAsia="it-IT"/>
        </w:rPr>
        <w:t xml:space="preserve">: La Chiesa non la fa la predicazione, ma i sacramenti. Si fa la Chiesa, si fa il corpo di Cristo con il Battesimo. Si vive da vero corpo di Cristo con gli altri sacramenti. Ai sacramenti gli Apostoli devono aggiungere l’insegnamento. </w:t>
      </w:r>
    </w:p>
    <w:p w14:paraId="5FC0B4F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Quarto Comando</w:t>
      </w:r>
      <w:r w:rsidRPr="00D528F7">
        <w:rPr>
          <w:rFonts w:ascii="Arial" w:eastAsia="Times New Roman" w:hAnsi="Arial"/>
          <w:sz w:val="24"/>
          <w:szCs w:val="20"/>
          <w:lang w:val="la-Latn" w:eastAsia="it-IT"/>
        </w:rPr>
        <w:t>: Essi devono insegnare al corpo di Cristo ad osservare ciò che Gesù ha comandato. Non un insegnamento diverso. Non ciò che viene dal proprio cuore. Non le proprie teorie. Non le proprie filosofie. Non le proprie antropologie. Non le proprie vedute. Non le proprie immaginazioni. Niente che viene dal cuore dell’uomo va insegnato. Va insegnato solo ciò che Gesù ha comandato agli Apostoli.</w:t>
      </w:r>
    </w:p>
    <w:p w14:paraId="7EEB5C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le esatte parole della missione, che rimangono valide per oggi e per sempre, per ieri e per domani: </w:t>
      </w:r>
    </w:p>
    <w:p w14:paraId="2644616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Andate dunque e fate discepoli tutti i popoli, battezzandoli nel nome del Padre e del Figlio e dello Spirito Santo, insegnando loro a osservare tutto ciò che vi ho comandato (Mt 28,19-20). </w:t>
      </w:r>
    </w:p>
    <w:p w14:paraId="2859E75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allora deve fare la Chiesa, per intenderci, il corpo di Cristo? Il mandato, la missione spetta agli Apostoli del Signore e ai loro successori che sono i Vescovi. Il comando di Gesù è per loro. Sotto la loro guida e insegnamento ogni membro del corpo di Cristo deve cooperare. Come si coopera a fare, edificare, costruire il corpo di Cristo? Prima di tutto vivendo ogni membro da vero corpo di Cristo e poi obbedendo allo Spirito Santo che si riceve in modo particolare, speciale, ma anche in modo diverso e con finalità diverse, in ogni sacramento della grazia. Se la Chiesa non viene fatta, con l’aggiunta di nuovi membri, nuovi figli, a nulla serve essere Chiesa di Cristo Gesù. Si è Chiesa per formare, edificare, costruire la Chiesa, il corpo di Cristo. Quando un cristiano non edifica il corpo di Cristo è segno che è in una profonda agonia di morte. È la Chiesa la casa delle verità, della grazia, della vera conoscenza del Signore. Il fatto che oggi si predichi che per essere salvati qualsiasi via, qualsiasi Dio basta, è segno che realmente, veramente abbiamo abdicato alla nostra missione essenziale, fondamentale, primaria.</w:t>
      </w:r>
    </w:p>
    <w:p w14:paraId="1C0DBC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Al fedele laico cosa chiede il Signore? Di riempire la casa del Padre. Come essa va riempita? Invitando alla conversione e a lasciarsi immergere nella grazia di Cristo Gesù quanti sono lontani e a perseverare, crescendo di fede in fede e camminando di verità in verità, quanti già credono. Poiché l’aggiunta di nuovi figli alla Chiesa, al corpo di Cristo, è un dono di Dio, a chi fa il Signore questo dono? A quanti ogni giorno si impegnano a vivere da veri discepoli di Gesù e chiedono sul sacrificio e l’offerta della loro vita a Dio, che giorno dopo giorno vengano aggiunti nuovi figli. Se noi non viviamo come vera Chiesa, mai il Signore ci potrà fare dono di una sola anima. Venendo in mezzo a noi, se ne farebbe di essa un figlio della perdizione il doppio di noi. Dio aggiunge per la nostra volontà di santificazione. Vivendo da vera Chiesa, Dio ci dona altri figli. Questa verità vale anche per Ordini e Congregazioni religiose, Movimenti e Associazioni ecclesiali. Se essi vivono da vera Chiesa, secondo i fini soprannaturali della Chiesa, sempre il Signore aggiungerà nuovi figli al loro particolate cammino. Dio non manda mai perché un’anima si perda. L’edificazione della Chiesa secondo la volontà di Dio, per opera dello Spirito Santo che dimora in noi, rivela la nostra verità di essere Chiesa secondo il cuore di Gesù. Se non edifichiamo la Chiesa, secondo lo Spirito Santo e non secondo noi stessi, noi non siamo vera Chiesa.</w:t>
      </w:r>
    </w:p>
    <w:p w14:paraId="55F3C2FE"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315" w:name="_Toc27253554"/>
      <w:r w:rsidRPr="00D528F7">
        <w:rPr>
          <w:rFonts w:ascii="Arial" w:eastAsia="Times New Roman" w:hAnsi="Arial" w:cs="Arial"/>
          <w:b/>
          <w:sz w:val="24"/>
          <w:szCs w:val="28"/>
          <w:lang w:val="la-Latn" w:eastAsia="it-IT"/>
        </w:rPr>
        <w:t>La chiesa istruisce la Chiesa</w:t>
      </w:r>
      <w:bookmarkEnd w:id="315"/>
      <w:r w:rsidRPr="00D528F7">
        <w:rPr>
          <w:rFonts w:ascii="Arial" w:eastAsia="Times New Roman" w:hAnsi="Arial" w:cs="Arial"/>
          <w:b/>
          <w:sz w:val="24"/>
          <w:szCs w:val="28"/>
          <w:lang w:val="la-Latn" w:eastAsia="it-IT"/>
        </w:rPr>
        <w:t>.</w:t>
      </w:r>
      <w:r w:rsidRPr="00D528F7">
        <w:rPr>
          <w:rFonts w:ascii="Arial" w:eastAsia="Times New Roman" w:hAnsi="Arial" w:cs="Arial"/>
          <w:sz w:val="28"/>
          <w:szCs w:val="28"/>
          <w:lang w:val="la-Latn" w:eastAsia="it-IT"/>
        </w:rPr>
        <w:t xml:space="preserve"> </w:t>
      </w:r>
      <w:r w:rsidRPr="00D528F7">
        <w:rPr>
          <w:rFonts w:ascii="Arial" w:eastAsia="Times New Roman" w:hAnsi="Arial"/>
          <w:sz w:val="24"/>
          <w:szCs w:val="20"/>
          <w:lang w:val="la-Latn" w:eastAsia="it-IT"/>
        </w:rPr>
        <w:t>Gesù chiama i suoi Apostoli. Li istruisce per tre anni, annunziando loro la Parola e mostrando come essa va vissuta in ogni momento della vita. Muore sulla croce e versa per loro lo Spirito Santo. Apre la mente alla comprensione della Legge, dei Profeti, dei Salmi. Dona loro lo Spirito. Le regole per vivere ogni comando di Cristo Gesù sono date dallo Spirito Santo e vanno vissute da ogni membro della Chiesa. Esse sono quattro e vanno osservate insieme senza alcuna interruzione. Se una viene omessa, le altre divengono inutili. Insieme vivono, insieme muoiono.</w:t>
      </w:r>
    </w:p>
    <w:p w14:paraId="038C71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Prima regola dello Spirito Santo</w:t>
      </w:r>
      <w:r w:rsidRPr="00D528F7">
        <w:rPr>
          <w:rFonts w:ascii="Arial" w:eastAsia="Times New Roman" w:hAnsi="Arial"/>
          <w:sz w:val="24"/>
          <w:szCs w:val="20"/>
          <w:lang w:val="la-Latn" w:eastAsia="it-IT"/>
        </w:rPr>
        <w:t>.</w:t>
      </w:r>
      <w:r w:rsidRPr="00D528F7">
        <w:rPr>
          <w:rFonts w:ascii="Arial" w:eastAsia="Times New Roman" w:hAnsi="Arial"/>
          <w:i/>
          <w:sz w:val="24"/>
          <w:szCs w:val="20"/>
          <w:lang w:val="la-Latn" w:eastAsia="it-IT"/>
        </w:rPr>
        <w:t xml:space="preserve"> Erano perseveranti nell’insegnamento degli apostoli</w:t>
      </w:r>
      <w:r w:rsidRPr="00D528F7">
        <w:rPr>
          <w:rFonts w:ascii="Arial" w:eastAsia="Times New Roman" w:hAnsi="Arial"/>
          <w:sz w:val="24"/>
          <w:szCs w:val="20"/>
          <w:lang w:val="la-Latn" w:eastAsia="it-IT"/>
        </w:rPr>
        <w:t>. Perché vi sia istruzione è necessario che gli Apostoli insegnino. Cosa devono insegnare? Ciò che Gesù ha insegnato loro. Essi non si devono mai distaccare dall’insegnamento di Gesù. Gli Apostoli insegnano, istruiscono, ammaestrano, formano, lasciandosi aiutare dai presbiteri, loro collaboratori nell’ordine episcopale. L’ufficio dell’insegnamento è essenza del sacramento dell’ordine ed è a fondamento anche dell’ufficio della santificazione e del governo. Nella Chiesa c’è una autorità e una missione che viene dal sacramento dell’ordine sacro ed è la sorgente dell’insegnamento. Ma c’è anche una missione e una autorità che vengono da ogni sacramento ricevuto. Ogni membro del corpo di Cristo riceve l’insegnamento dalla sorgente.</w:t>
      </w:r>
    </w:p>
    <w:p w14:paraId="3DF1C6C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Come vera sorgente derivata ogni membro del corpo di Cristo diffonde l’insegnamento ricevuto fino ai confini della terra. Ogni battezzato è rivestito dell’autorità della profezia di annunziare la Parola. Lui è costituito in Cristo sacerdote, re e profeta. Sono i suoi ministeri e la sua autorità. Se il battezzato si separa dalla sorgente dell’insegnamento che viene dal sacramento dell’ordine, la sua diviene falsa profezia. L’insegnamento manca della verità di Cristo. Nella Chiesa solo se si riceve si dona. Chi riceve in abbondanza dona in abbondanza. Non si riceve, non si dona. Oggi vi è autonomia, separazione, indipendenza, distacco, allontanamento dalla sorgente dell’insegnamento. O si ricompone questa frattura, o l’annunzio non produrrà alcun frutto di salvezza. Non è </w:t>
      </w:r>
      <w:r w:rsidRPr="00D528F7">
        <w:rPr>
          <w:rFonts w:ascii="Arial" w:eastAsia="Times New Roman" w:hAnsi="Arial"/>
          <w:bCs/>
          <w:sz w:val="24"/>
          <w:szCs w:val="20"/>
          <w:lang w:val="la-Latn" w:eastAsia="it-IT"/>
        </w:rPr>
        <w:lastRenderedPageBreak/>
        <w:t>annunzio secondo l’insegnamento di Gesù Signore. È annunzio dal proprio cuore. Gli Apostoli attingono dal cuore di Cristo e dalla verità dello Spirito Santo. Attingendo, donano. Se non attingono, non donano. Ogni altro membro attinge dagli Apostoli, cresce nella sapienza di Cristo, nella sua Parola e nella verità dello Spirito Santo, annunzia la Parola nella quale cresce.</w:t>
      </w:r>
    </w:p>
    <w:p w14:paraId="7F646ED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membro deve però sapere che deve condurre agli Apostoli e ai Presbiteri perché l’insegnamento sia poi perfetto in ogni verità e in ogni dottrina. Questo mistero di comunione mai dovrà essere omesso. Quando si esclude l’Apostolo e il presbitero, sempre l’insegnamento è deficitario. Nella Chiesa nessun membro è cellula senza legame. Il cemento di ogni cellula all’altra cellula non è dato dallo Spirito Santo, dalla sua verità, dalla sua luce diretta. È dato invece dallo Spirito Santo attraverso le vie da Lui stabilite. Queste vie sono la comunione visibile con gli Apostoli. Ecco la regola da rispettare sempre: Ogni membro della Chiesa deve lasciarsi istruire, se vuole partecipare al ministero profetico del corpo di Cristo. Cristo istruisce gli Apostoli. Gli Apostoli istruiscono il corpo di Cristo, annunziando la Parola e invitando tutti a divenire corpo di Cristo. Quanti ricevono la Parola, lasciandosi sempre ammaestrare dagli Apostoli e dalle altre vie dello Spirito Santo, ricordano la Parola ad ogni altro uomo, ma con un solo fine: chiamare a divenire corpo di Cristo invisibile e visibile insieme, divenendo Chiesa una, santa, cattolica, apostolica.</w:t>
      </w:r>
    </w:p>
    <w:p w14:paraId="4AFD8CD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Le altre tre regole</w:t>
      </w:r>
      <w:r w:rsidRPr="00D528F7">
        <w:rPr>
          <w:rFonts w:ascii="Arial" w:eastAsia="Times New Roman" w:hAnsi="Arial"/>
          <w:sz w:val="24"/>
          <w:szCs w:val="20"/>
          <w:lang w:val="la-Latn" w:eastAsia="it-IT"/>
        </w:rPr>
        <w:t xml:space="preserve"> chiedono di essere perseveranti nella comunione, nello spezzare il pane e nelle preghiere. Queste tre regole saranno vere se vero è l’insegnamento. Se l’insegnamento è falso o inesistente, anche queste tre regole saranno vissute in modo falso o non saranno vissute affatto. Cristo Gesù, nello Spirito Santo, ha fondato la sua Chiesa su regole divine, non umane. Queste regole fanno la vera Chiesa di Cristo Gesù. Ci si pone fuori da queste regole, non si è vera Chiesa di Gesù Signore. Oggi si vuole essere Chiesa senza alcuna regola, né divina, né umana.</w:t>
      </w:r>
    </w:p>
    <w:p w14:paraId="7C11FB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Senza questa visione soprannaturale ecclesiale, il discepolo di Gesù manca della sua verità. Se manca della sua verità, mai potrà vivere per dare vita a questa sua verità dalla quale è la redenzione e la salvezza del mondo. </w:t>
      </w:r>
    </w:p>
    <w:p w14:paraId="58E01DC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11</w:t>
      </w:r>
      <w:r w:rsidRPr="00D528F7">
        <w:rPr>
          <w:rFonts w:ascii="Arial" w:eastAsia="Times New Roman" w:hAnsi="Arial"/>
          <w:b/>
          <w:sz w:val="24"/>
          <w:szCs w:val="20"/>
          <w:lang w:val="la-Latn" w:eastAsia="it-IT"/>
        </w:rPr>
        <w:t>Ecco, noi chiamiamo beati quelli che sono stati pazienti. Avete udito parlare della pazienza di Giobbe e conoscete la sorte finale che gli riserbò il Signore, perché il Signore è ricco di misericordia e di compassione.</w:t>
      </w:r>
    </w:p>
    <w:p w14:paraId="28E3A4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quelli che sono pazienti vengono chiamati beati? Perché i pazienti vincono il male. Mai dal male si lasciano vincere. Con la loro pazienza essi governano pensieri, sentimenti, azioni e reazioni, parole ed opere. Mai agiscono per impulso e mai d’istinto e soprattutto mai per reazione. La pazienza dona loro il governo di tutto il loro essere in ogni momento. Ecco perché sono beati. La pazienza è figlia della virtù della mitezza. La mitezza è rimanere forti in ogni tribolazione, su ogni croce, in ogni martirio. Con Gesù la pazienza si riveste di una ulteriore verità. Con Lui la pazienza diviene volontà di assumere su di sé tutti i peccati del mondo ed espiarli tutti al posto di ogni uomo. Sulla croce Gesù prende il posto di ogni uomo. Sulla croce in Cristo è Adamo che viene crocifisso, Eva, e ogni loro figlio, e questo fino al giorno della Parusia, quando vi sarà la </w:t>
      </w:r>
      <w:r w:rsidRPr="00D528F7">
        <w:rPr>
          <w:rFonts w:ascii="Arial" w:eastAsia="Times New Roman" w:hAnsi="Arial"/>
          <w:sz w:val="24"/>
          <w:szCs w:val="20"/>
          <w:lang w:val="la-Latn" w:eastAsia="it-IT"/>
        </w:rPr>
        <w:lastRenderedPageBreak/>
        <w:t xml:space="preserve">creazione di nuovi cieli e nuova terra. La pazienza è in Cristo il suo grande amore che si lascia crocifiggere per la salvezza di ogni uomo, dell’intera umanità. </w:t>
      </w:r>
    </w:p>
    <w:p w14:paraId="403AEA1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 Giobbe la pazienza è l’accettazione di ogni privazione e di ogni sofferenza cui fu sottomesso il suo corpo. Giobbe superò la durissima prova senza mai commettere un solo peccato contro il Signore. Sempre Giobbe rimase alieno dal male. Per la grande pazienza di Giobbe, Satana perse la sfida e il Signore risultò vincitore. Se Giobbe fosse caduto nel male, il Signore avrebbe perso e Satana avrebbe vinto. Sempre quando noi commettiamo un peccato, Satana è il vincitore e il nostro Dio il perdente. Oggi, si dice, che Satana abbia sfidato Dio sulla Chiesa. A Lui gli basterà un secolo per ridurre la Chiesa in polvere e cenere. Ma anche questa sfida Lui perderà, a causa dei martiri che ogni giorno danno la vita a Cristo. Finché ci sarà un solo martire sulla terra Satana perde e il Signore trionfa. Ogni discepolo di Gesù questo deve sapere: per lui Satana vince e il Signore perde, se cade nel male. Per lui il Signore vince e Satana perde, se lui trionfa e rimane nel bene. Ecco cosa narra la Scrittura di Giobbe, questo uomo dal cuore retto e alieno dal male.</w:t>
      </w:r>
    </w:p>
    <w:p w14:paraId="2F32837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FE943C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2DA8FF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5D30DE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w:t>
      </w:r>
      <w:r w:rsidRPr="00D528F7">
        <w:rPr>
          <w:rFonts w:ascii="Arial" w:eastAsia="Times New Roman" w:hAnsi="Arial"/>
          <w:i/>
          <w:iCs/>
          <w:sz w:val="24"/>
          <w:szCs w:val="20"/>
          <w:lang w:val="la-Latn" w:eastAsia="it-IT"/>
        </w:rPr>
        <w:lastRenderedPageBreak/>
        <w:t>portati via e hanno passato a fil di spada i guardiani. Sono scampato soltanto io per raccontartelo».</w:t>
      </w:r>
    </w:p>
    <w:p w14:paraId="4CC8BF2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Mentre egli ancora parlava, entrò un altro e disse: «Un fuoco divino è caduto dal cielo: si è appiccato alle pecore e ai guardiani e li ha divorati. Sono scampato soltanto io per raccontartelo».</w:t>
      </w:r>
    </w:p>
    <w:p w14:paraId="4C5A983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Mentre egli ancora parlava, entrò un altro e disse: «I Caldei hanno formato tre bande: sono piombati sopra i cammelli e li hanno portati via e hanno passato a fil di spada i guardiani. Sono scampato soltanto io per raccontartelo».</w:t>
      </w:r>
    </w:p>
    <w:p w14:paraId="4A8DFCF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42DCBF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2BF7C7A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BB45A7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14:paraId="30FE810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2EA903E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250748E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Elifaz di Teman, Bildad di Suach e Sofar di Naamà andarono e fecero come aveva detto loro il Signore e il Signore ebbe riguardo di Giobbe.</w:t>
      </w:r>
    </w:p>
    <w:p w14:paraId="238572A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Il Signore ristabilì la sorte di Giobbe, dopo che egli ebbe pregato per i suoi amici. Infatti il Signore raddoppiò quanto Giobbe aveva posseduto. Tutti i suoi fratelli, le sue sorelle e i suoi conoscenti di prima vennero a trovarlo; banchettarono con lui in casa sua, condivisero il suo dolore e lo consolarono di tutto il male che il Signore aveva mandato su di lui, e ognuno gli regalò una somma di denaro e un anello d’oro.</w:t>
      </w:r>
    </w:p>
    <w:p w14:paraId="518D5B1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Signore benedisse il futuro di Giobbe più del suo passato. Così possedette quattordicimila pecore e seimila cammelli, mille paia di buoi e mille asine. Ebbe anche sette figli e tre figlie. Alla prima mise nome Colomba, alla seconda Cassia e alla terza Argentea. In tutta la terra non si trovarono donne così belle come le figlie di Giobbe e il loro padre le mise a parte dell’eredità insieme con i loro fratelli. Dopo tutto questo, Giobbe visse ancora centoquarant’anni e vide figli e nipoti per quattro generazioni. Poi Giobbe morì, vecchio e sazio di giorni (Gb 42,1-17). </w:t>
      </w:r>
    </w:p>
    <w:p w14:paraId="36EC986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Offriamo ora due brevi pensieri su quest’uomo integro e alieno dal male. Ci aiuteranno a comprendere quanto potente sia stata in lui la grazia del Signore. </w:t>
      </w:r>
    </w:p>
    <w:p w14:paraId="2D9FD5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Forse i miei figli hanno peccato. </w:t>
      </w:r>
      <w:r w:rsidRPr="00D528F7">
        <w:rPr>
          <w:rFonts w:ascii="Arial" w:eastAsia="Times New Roman" w:hAnsi="Arial"/>
          <w:sz w:val="24"/>
          <w:szCs w:val="20"/>
          <w:lang w:val="la-Latn" w:eastAsia="it-IT"/>
        </w:rPr>
        <w:t xml:space="preserve">Giobbe non è un figlio di Abramo. Conosce però il Signore. Lo attesta la sua vita. È integro e retto, timorato di Dio e lontano dal male. È ricco, grande, anzi il più grande fra tutti i figli d’oriente. A Lui sono nati sette figli e tre figlie. Il Signore non è circoscritto, imprigionato, carcerato negli angusti limiti del suo popolo. Egli è nel suo popolo e oltre. Illumina ogni uomo. La sua luce raggiunge ogni coscienza, ogni mente, ogni cuore. Questa luce, misteriosa e nascosta agente nella creatura fatta da Dio a sua immagine e somiglianza, anche se manca della pienezza della rivelazione, fa sì che la coscienza mai sia abbandonata a se stessa. Con essa ognuno può discernere il bene dal male. La legge naturale è quest’aiuto invisibile, silenzioso, ininterrotto e perenne, con il quale il Signore scrive nella coscienza la verità della nostra natura creata. Se per un istante il Signore non scrivesse, per l’uomo vi sarebbe il buio totale. È lo stesso buio che rivela Paolo quando l’uomo soffoca la verità di Dio nell’ingiustizia: </w:t>
      </w:r>
    </w:p>
    <w:p w14:paraId="67C201C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“Infatti l’ira di Dio si rivela dal cielo contro ogni empietà e ogni ingiustizia di uomini che soffocano la verità nell’ingiustizia, poiché ciò che di Dio si può conoscere è loro manifesto; Dio stesso lo ha manifestato a loro. Essi dunque non hanno alcun motivo di scusa </w:t>
      </w:r>
      <w:r w:rsidRPr="00D528F7">
        <w:rPr>
          <w:rFonts w:ascii="Arial" w:eastAsia="Times New Roman" w:hAnsi="Arial"/>
          <w:i/>
          <w:iCs/>
          <w:sz w:val="24"/>
          <w:szCs w:val="20"/>
          <w:lang w:val="la-Latn" w:eastAsia="it-IT"/>
        </w:rPr>
        <w:lastRenderedPageBreak/>
        <w:t xml:space="preserve">perché, pur avendo conosciuto Dio, non lo hanno glorificato né ringraziato come Dio.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(Cfr. Rm 1,18-32). </w:t>
      </w:r>
    </w:p>
    <w:p w14:paraId="18CC093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Avendo Giobbe una vita morale ineccepibile, non vi è alcun impedimento a che Dio possa scrivere in lui la verità della natura umana con sempre più grande luce. Chi desidera camminare di luce in luce deve togliere dal cuore il peccato, generatore di tenebre. Un cuore senza peccato, che vive di misericordia verso i fratelli, sarà sempre illuminato da Dio e innalzato di verità in verità. La sana moralità è vera via della luce. Dove Dio non può incidere con la sua luce è il segno che l’immoralità oscura il cuore e soffoca la verità nell’ingiustizia.</w:t>
      </w:r>
    </w:p>
    <w:p w14:paraId="668B34F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 figli di Giobbe solevano ritrovarsi insieme. Si banchettava, si beveva, si stava allegramente insieme. Non erano certamente delle orge questi banchetti. Non ci si incontrava per darsi a licenze e trasgressioni, come avviene ai nostri giorni in mille luoghi di ritrovo notturno e diurno. Era per loro un momento di fraterna convivialità. Giobbe, dalla coscienza pura, piena di timore di Dio, pensa che i suoi figli in questi momenti possano eccedere, fare qualcosa di sconveniente, offendendo il Signore. Per questo, l’indomani offre al Signore un sacrificio in riparazione delle colpe da lui ritenute possibili: </w:t>
      </w:r>
    </w:p>
    <w:p w14:paraId="057CA0D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(Gb 1,15). </w:t>
      </w:r>
    </w:p>
    <w:p w14:paraId="1933CE5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Giobbe è vera immagine, autentica figura di Dio. Offre olocausti per ognuno dei suoi figli sul solo pensiero di un loro possibile peccato contro il Signore. La sua coscienza pura, integra, sa che offendere il Signore è facile. Basta un nulla e dal bene si precipita nel male. Anche nella virtù della temperanza si può peccare. Da Giobbe dovrebbero imparare tutti i genitori di questo mondo. Essi sanno che i loro figli di notte si immergono in ogni trasgressione, ogni immoralità, e dormono sonni tranquilli. Nulla fanno per la loro redenzione. Questi genitori non imitano Giobbe e neanche Dio. Il Padre celeste sapendo che tutti i suoi figli sono nel peccato, per la loro salvezza ha dato il suo Figlio Unigenito. Se Dio dona il suo Figlio Eterno, il suo Unigenito per la salvezza di tutti i suoi figli sommersi nel peccato, può un genitore disinteressarsi della salvezza dei propri figli? Non deve anche lui come Dio offrire la cosa più preziosa perché essi vengano salvati? Giobbe non conosce il mistero della redenzione. In esso noi siamo immersi, ma è come se vivessimo fuori. Questo mistero obbliga ogni padre e ogni madre ad </w:t>
      </w:r>
      <w:r w:rsidRPr="00D528F7">
        <w:rPr>
          <w:rFonts w:ascii="Arial" w:eastAsia="Times New Roman" w:hAnsi="Arial"/>
          <w:bCs/>
          <w:sz w:val="24"/>
          <w:szCs w:val="20"/>
          <w:lang w:val="la-Latn" w:eastAsia="it-IT"/>
        </w:rPr>
        <w:lastRenderedPageBreak/>
        <w:t xml:space="preserve">offrire anche la vita per i figli. Così si ama e così si vive ad immagine di Dio ed anche ad immagine della Madre di Gesù e nostra. Lei ha dato il suo Figlio Unigenito per la redenzione di tutti gli altri figli, che Gesù le ha consegnato come supremo testamento del suo amore. </w:t>
      </w:r>
    </w:p>
    <w:p w14:paraId="737EF4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Stendi un poco la mano e tocca quanto ha. </w:t>
      </w:r>
      <w:r w:rsidRPr="00D528F7">
        <w:rPr>
          <w:rFonts w:ascii="Arial" w:eastAsia="Times New Roman" w:hAnsi="Arial"/>
          <w:sz w:val="24"/>
          <w:szCs w:val="20"/>
          <w:lang w:val="la-Latn" w:eastAsia="it-IT"/>
        </w:rPr>
        <w:t xml:space="preserve">Satana non conosce luogo dove lui non possa entrare. Non vi è sulla terra un solo angolo vietato alla sua presenza. Non gli è consentito solo nel cuore di Gesù e di Maria. Lui però vi ha provato. Gli è andata male. Dal pinnacolo della croce sul quale ha condotto Gesù, lui ha ricevuto la sconfitta definitiva. Il Signore loda il suo servo Giobbe. Nessuno è come lui sulla terra. È uomo integro, retto, timorato di Dio, lontano dal male. La risposta dell’angelo delle tenebre è immediata. Se Giobbe è così retto, è perché non è stato mai messo alla prova. È timorato perché il Signore ha posto una siepe attorno alla sua casa e alla sua proprietà. È sufficiente che essa venga tolta e allora Giobbe manifesterà tutta la sua natura malvagia, cattiva, avversa a Dio. Il Signore accoglie la sfida e permette che Giobbe possa perdere tutto quello che possiede. Lui però non dovrà essere toccato nel suo corpo. </w:t>
      </w:r>
    </w:p>
    <w:p w14:paraId="687DAFB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 un solo giorno Giobbe perde tutto. Rimane solo, povero, misero. La sua risposta fu di piena consegna alla volontà di Dio: </w:t>
      </w:r>
    </w:p>
    <w:p w14:paraId="38CA1C8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«Nudo uscii dal grembo di mia madre, e nudo vi ritornerò. Il Signore ha dato, il Signore ha tolto, sia benedetto il nome del Signore!». In tutto questo Giobbe non peccò e non attribuì a Dio nulla di ingiusto (Cfr. Gb 1,6-22). </w:t>
      </w:r>
    </w:p>
    <w:p w14:paraId="3CB436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Non vi è rivolta contro il Signore, né mormorazione, né lamento, né maledizione, né altro segno di sfiducia verso il suo Dio. Vi è invece piena sottomissione alla storia. Così è avvenuto, così sia. Lui si consegna nella pace del cuore e dell’anima nelle mani del Signore.</w:t>
      </w:r>
    </w:p>
    <w:p w14:paraId="68965B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storia è il grande libro nel quale Dio rivela la sua volontà. Senza occhi soprannaturali – e mai li potremo avere se siamo trasgressori dei comandamenti, ingiusti, idolatri, empi, disonesti, immorali – sempre avremo un rapporto errato con essa. La vivremo con rabbia, ira, continuo lamento, mormorazione, addirittura nella bestemmia o in altri peccati ancora più grandi, quali aborto, divorzio, eutanasia, omicidio, rapina, furto, infinite disonestà. È stato sufficiente che il Signore per qualche attimo ci abbia mostrato che senza di Lui costruiamo una società stolta, insensata, impastata di cannibalismo economico, finanziario, scientifico, di corruzione e distruzione di ogni sano principio morale, e il mondo cosa ha fatto? Anziché vedere la mano del Signore che invita a conversione, per un ritorno nella nostra strutturale verità umana, ci siamo trasformati in un esercito nel quale ognuno combatte contro l’altro, ognuno accusa l’altro di essere il responsabile dello sfacelo universale, ognuno si presenta e si annunzia come colui che possiede la vera soluzione. Nulla di più falso. Nulla di più empio. Impera l’idolatria.</w:t>
      </w:r>
    </w:p>
    <w:p w14:paraId="6B4C0B3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storia non è nelle mani dell’uomo, come non è nelle mani di Giobbe. È l’imponderabile. Nessuno la potrà mai governare. Essa è fatta da due padroni, uno vero e l’altro falso: Dio e Satana, il Signore e il principe della menzogna, delle tenebre, della falsità. Quando un uomo è falso, appartiene già al principe delle </w:t>
      </w:r>
      <w:r w:rsidRPr="00D528F7">
        <w:rPr>
          <w:rFonts w:ascii="Arial" w:eastAsia="Times New Roman" w:hAnsi="Arial"/>
          <w:bCs/>
          <w:sz w:val="24"/>
          <w:szCs w:val="20"/>
          <w:lang w:val="la-Latn" w:eastAsia="it-IT"/>
        </w:rPr>
        <w:lastRenderedPageBreak/>
        <w:t>tenebre, è del suo regno. Costruirà una storia di morte, distruzione, male. Non può costruire una storia di bene, verità, giustizia, carità, amore fraterno, solidarietà, comunione tra i figli dello stesso Padre. Satana lavora per la divisione, per mettere gli uni contro gli altri, per separare, creare infiniti contrasti, generare ogni diffidenza.</w:t>
      </w:r>
    </w:p>
    <w:p w14:paraId="5F57AEC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Oggi il mondo sembra essersi consegnato al suo principe. Lo attesta l’assoluta mancanza di sapienza, intelligenza, verità, che non abitano più nel cuore degli uomini. Tutti siamo obbligati a chiederci: </w:t>
      </w:r>
      <w:r w:rsidRPr="00D528F7">
        <w:rPr>
          <w:rFonts w:ascii="Arial" w:eastAsia="Times New Roman" w:hAnsi="Arial"/>
          <w:bCs/>
          <w:i/>
          <w:iCs/>
          <w:sz w:val="24"/>
          <w:szCs w:val="20"/>
          <w:lang w:val="la-Latn" w:eastAsia="it-IT"/>
        </w:rPr>
        <w:t>“Ma io a chi appartengo: a Dio o a Satana, alla verità o alla menzogna, al bene o al male?”</w:t>
      </w:r>
      <w:r w:rsidRPr="00D528F7">
        <w:rPr>
          <w:rFonts w:ascii="Arial" w:eastAsia="Times New Roman" w:hAnsi="Arial"/>
          <w:bCs/>
          <w:sz w:val="24"/>
          <w:szCs w:val="20"/>
          <w:lang w:val="la-Latn" w:eastAsia="it-IT"/>
        </w:rPr>
        <w:t xml:space="preserve">. Questa luce la possiedono solo quanti sono del regno di Dio, si lasciano condurre dalla sua volontà, camminano nei suoi santi comandamenti. Giobbe appartiene al regno di Dio. Viene tentato. Rimane nel regno di Dio. È messo alla prova. Non cade. Chi deve aiutare quanti sono provati a leggere secondo verità la loro storia è il profeta. Esso è luce purissima mandato da Dio per illuminare i cuori e rischiararli con la sapienza soprannaturale. Se il profeta viene meno in questi frangenti, quanti sono provati dalla storia precipitano in un baratro senza ritorno. Profeta di Dio oggi è il cristiano. È lui che deve illuminare, rischiarare, spiegare, annunziare, manifestare la via della vita. È lui che deve gridare al mondo che la sola strada per risorgere è la conversione e il ritorno al Signore loro Dio. Se il profeta viene meno, il mondo precipita con lui nelle tenebre che saranno sempre più fitte. La sua responsabilità è grande. È omissivo. È venuto meno nel suo ufficio di amore. È fallito nel ministero. È come se lui desse una mano a Satana perché le tenebre divengano più fitte e dense. Giobbe questo non lo ha fatto. È rimasto nella luce del Signore. </w:t>
      </w:r>
    </w:p>
    <w:p w14:paraId="41D8C1C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pazienza è tutto per un uomo. Sono però pazienti solo i figli della luce, finché rimangono nella luce. Quando dalla luce si passa nelle tenebre, allora non è più la pazienza che governa la vita. Sono invece gli istinti del peccato che la dominano ed esercitano ogni potere di male su di essa. Chi vuole essere paziente, non solo deve essere figlio della luce, nella luce deve crescere fino a raggiungere la più alta perfezione. Si cresce di luce in luce, crescendo di obbedienza in obbedienza, tenendosi sempre lontani da ogni male. Quando il male entra nel cuore, allora il governo della nostra vita non è più della pazienza, ma del peccato. Verità mai da dimenticare. </w:t>
      </w:r>
    </w:p>
    <w:p w14:paraId="338E3BE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29C82C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16" w:name="_Toc142321725"/>
      <w:r w:rsidRPr="00D528F7">
        <w:rPr>
          <w:rFonts w:ascii="Arial" w:eastAsia="Times New Roman" w:hAnsi="Arial"/>
          <w:b/>
          <w:sz w:val="24"/>
          <w:szCs w:val="20"/>
          <w:lang w:eastAsia="it-IT"/>
        </w:rPr>
        <w:t>Esortazione finale</w:t>
      </w:r>
      <w:bookmarkEnd w:id="316"/>
    </w:p>
    <w:p w14:paraId="7952DEA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12</w:t>
      </w:r>
      <w:r w:rsidRPr="00D528F7">
        <w:rPr>
          <w:rFonts w:ascii="Arial" w:eastAsia="Times New Roman" w:hAnsi="Arial"/>
          <w:b/>
          <w:sz w:val="24"/>
          <w:szCs w:val="20"/>
          <w:lang w:val="la-Latn" w:eastAsia="it-IT"/>
        </w:rPr>
        <w:t>Soprattutto, fratelli miei, non giurate né per il cielo, né per la terra e non fate alcun altro giuramento. Ma il vostro «sì» sia sì, e il vostro «no» no, per non incorrere nella condanna.</w:t>
      </w:r>
    </w:p>
    <w:p w14:paraId="7B352B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discepolo di Gesù deve avere una parola sempre di verità, purezza, luce, santità, giustizia, pace, riconciliazione, perdono, sapienza arrendevole e mite. La parola deve essere la sua vita, la sua vita la sua parola. Mai la sua dovrà essere parola di inganno, menzogna, calunnia, mormorazione, pettegolezzo, giudizio temerario, minaccia, falsa testimonianza.</w:t>
      </w:r>
    </w:p>
    <w:p w14:paraId="41C15E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Essendo la sua parola di purissima verità, essa non ha bisogno di essere confermata con un giuramento. La verità basta a se stessa. Ecco perché </w:t>
      </w:r>
      <w:r w:rsidRPr="00D528F7">
        <w:rPr>
          <w:rFonts w:ascii="Arial" w:eastAsia="Times New Roman" w:hAnsi="Arial"/>
          <w:sz w:val="24"/>
          <w:szCs w:val="20"/>
          <w:lang w:val="la-Latn" w:eastAsia="it-IT"/>
        </w:rPr>
        <w:lastRenderedPageBreak/>
        <w:t>l’Apostolo Giacomo invita i discepoli di Gesù ad astenersi da ogni giuramento:</w:t>
      </w:r>
      <w:r w:rsidRPr="00D528F7">
        <w:rPr>
          <w:rFonts w:ascii="Arial" w:eastAsia="Times New Roman" w:hAnsi="Arial"/>
          <w:i/>
          <w:sz w:val="24"/>
          <w:szCs w:val="20"/>
          <w:lang w:val="la-Latn" w:eastAsia="it-IT"/>
        </w:rPr>
        <w:t xml:space="preserve"> Soprattutto, fratelli miei, non giurate né per il cielo, né per la terra e non fate alcun altro giuramento. Ma il vostro “sì” sia sì, e il vostro “no” no, per non incorrere nella condanna.</w:t>
      </w:r>
      <w:r w:rsidRPr="00D528F7">
        <w:rPr>
          <w:rFonts w:ascii="Arial" w:eastAsia="Times New Roman" w:hAnsi="Arial"/>
          <w:sz w:val="24"/>
          <w:szCs w:val="20"/>
          <w:lang w:val="la-Latn" w:eastAsia="it-IT"/>
        </w:rPr>
        <w:t xml:space="preserve"> La Parola è tutto per un discepolo di Gesù.</w:t>
      </w:r>
    </w:p>
    <w:p w14:paraId="32655A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 queste parole viene riportato alla lettera il comando di Gesù, così come annunciato nel Discorso della Montagna: </w:t>
      </w:r>
    </w:p>
    <w:p w14:paraId="7558B32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66DE9D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cristiano non ha bisogno di alcun giuramento, perché sempre la storia confermerà la verità delle sue parole. In tal senso il cristiano è in tutto simile al vero profeta del Dio vivente. Neanche il profeta ha bisogno di fondare la verità della sua parola sul giuramento. Ci sarà sempre la storia che attesterà per lui. Ogni sua parola sempre si compie. Questa verità va applicata a tutto il Vangelo di Gesù Signore. Eternità e tempo attesteranno che ogni Parola di Gesù è purissima verità. L’uomo e il cristiano oggi possono anche non credere nella verità di ogni Parola di Gesù. Domani, sia nel tempo che nell’eternità, dovranno ricredersi. Tempo ed eternità gli confermeranno che ogni Parola di Gesù è purissima verità. Gesù lo ha detto: Il cielo e la terra passeranno. Le mie parole non passeranno mai. Tutto di esse si compirà oggi e nell’eternità. </w:t>
      </w:r>
    </w:p>
    <w:p w14:paraId="0543098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13</w:t>
      </w:r>
      <w:r w:rsidRPr="00D528F7">
        <w:rPr>
          <w:rFonts w:ascii="Arial" w:eastAsia="Times New Roman" w:hAnsi="Arial"/>
          <w:b/>
          <w:sz w:val="24"/>
          <w:szCs w:val="20"/>
          <w:lang w:val="la-Latn" w:eastAsia="it-IT"/>
        </w:rPr>
        <w:t xml:space="preserve">Chi tra voi è nel dolore, preghi; chi è nella gioia, canti inni di lode. </w:t>
      </w:r>
    </w:p>
    <w:p w14:paraId="77D218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preghiera è invocazione perché il Signore sia Lui il Signore della nostra vita, di ogni momento di essa. Nel dolore perché lo viviamo facendone un sacrificio gradito a Lui. Nella gioia perché la viviamo come un suo dono di amore. Sulla preghiera ecco quanto insegna l’Apostolo Paolo:</w:t>
      </w:r>
    </w:p>
    <w:p w14:paraId="51FA1C2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031705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la nostra preghiera, il Padre con il suo amore, Cristo Gesù con la sua grazia, lo Spirito Santo con la sua verità, la sua luce, la sua sapienza e fortezza, il suo consiglio e la sua intelligenza scendono e prendono dimora in noi. Anche la Vergine Maria, con i suoi Angeli e Santi vengono ad abitare nel nostro cuore. La </w:t>
      </w:r>
      <w:r w:rsidRPr="00D528F7">
        <w:rPr>
          <w:rFonts w:ascii="Arial" w:eastAsia="Times New Roman" w:hAnsi="Arial"/>
          <w:sz w:val="24"/>
          <w:szCs w:val="20"/>
          <w:lang w:val="la-Latn" w:eastAsia="it-IT"/>
        </w:rPr>
        <w:lastRenderedPageBreak/>
        <w:t>preghiera però deve essere vera ed è vera quando è fatta dalla nostra obbedienza al Vangelo, alla Parola di Gesù.</w:t>
      </w:r>
    </w:p>
    <w:p w14:paraId="253D801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4</w:t>
      </w:r>
      <w:r w:rsidRPr="00D528F7">
        <w:rPr>
          <w:rFonts w:ascii="Arial" w:eastAsia="Times New Roman" w:hAnsi="Arial"/>
          <w:b/>
          <w:sz w:val="24"/>
          <w:szCs w:val="20"/>
          <w:lang w:val="la-Latn" w:eastAsia="it-IT"/>
        </w:rPr>
        <w:t>Chi è malato, chiami presso di sé i presbìteri della Chiesa ed essi preghino su di lui, ungendolo con olio nel nome del Signore.</w:t>
      </w:r>
    </w:p>
    <w:p w14:paraId="4368BC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dona un comando a quanti sono malati. </w:t>
      </w:r>
      <w:r w:rsidRPr="00D528F7">
        <w:rPr>
          <w:rFonts w:ascii="Arial" w:eastAsia="Times New Roman" w:hAnsi="Arial"/>
          <w:i/>
          <w:sz w:val="24"/>
          <w:szCs w:val="20"/>
          <w:lang w:val="la-Latn" w:eastAsia="it-IT"/>
        </w:rPr>
        <w:t xml:space="preserve">Chi è malato, chiami presso di sé i presbiteri della Chiesa ed essi preghiamo su di lui, ungendolo con olio nel nome del Signore… </w:t>
      </w:r>
      <w:r w:rsidRPr="00D528F7">
        <w:rPr>
          <w:rFonts w:ascii="Arial" w:eastAsia="Times New Roman" w:hAnsi="Arial"/>
          <w:sz w:val="24"/>
          <w:szCs w:val="20"/>
          <w:lang w:val="la-Latn" w:eastAsia="it-IT"/>
        </w:rPr>
        <w:t xml:space="preserve">Si noti bene. Non è detto: </w:t>
      </w:r>
      <w:r w:rsidRPr="00D528F7">
        <w:rPr>
          <w:rFonts w:ascii="Arial" w:eastAsia="Times New Roman" w:hAnsi="Arial"/>
          <w:i/>
          <w:sz w:val="24"/>
          <w:szCs w:val="20"/>
          <w:lang w:val="la-Latn" w:eastAsia="it-IT"/>
        </w:rPr>
        <w:t>“Chiami il presbitero della Chiesa”</w:t>
      </w:r>
      <w:r w:rsidRPr="00D528F7">
        <w:rPr>
          <w:rFonts w:ascii="Arial" w:eastAsia="Times New Roman" w:hAnsi="Arial"/>
          <w:sz w:val="24"/>
          <w:szCs w:val="20"/>
          <w:lang w:val="la-Latn" w:eastAsia="it-IT"/>
        </w:rPr>
        <w:t xml:space="preserve">. </w:t>
      </w:r>
      <w:r w:rsidRPr="00D528F7">
        <w:rPr>
          <w:rFonts w:ascii="Arial" w:eastAsia="Times New Roman" w:hAnsi="Arial"/>
          <w:caps/>
          <w:sz w:val="24"/>
          <w:szCs w:val="20"/>
          <w:lang w:val="la-Latn" w:eastAsia="it-IT"/>
        </w:rPr>
        <w:t>è</w:t>
      </w:r>
      <w:r w:rsidRPr="00D528F7">
        <w:rPr>
          <w:rFonts w:ascii="Arial" w:eastAsia="Times New Roman" w:hAnsi="Arial"/>
          <w:sz w:val="24"/>
          <w:szCs w:val="20"/>
          <w:lang w:val="la-Latn" w:eastAsia="it-IT"/>
        </w:rPr>
        <w:t xml:space="preserve"> detto invece: </w:t>
      </w:r>
      <w:r w:rsidRPr="00D528F7">
        <w:rPr>
          <w:rFonts w:ascii="Arial" w:eastAsia="Times New Roman" w:hAnsi="Arial"/>
          <w:i/>
          <w:sz w:val="24"/>
          <w:szCs w:val="20"/>
          <w:lang w:val="la-Latn" w:eastAsia="it-IT"/>
        </w:rPr>
        <w:t>“Chiami presso di sé i presbiteri della Chiesa ed essi preghino su di lui, ungendo con olio nel nome del Signore”.</w:t>
      </w:r>
      <w:r w:rsidRPr="00D528F7">
        <w:rPr>
          <w:rFonts w:ascii="Arial" w:eastAsia="Times New Roman" w:hAnsi="Arial"/>
          <w:sz w:val="24"/>
          <w:szCs w:val="20"/>
          <w:lang w:val="la-Latn" w:eastAsia="it-IT"/>
        </w:rPr>
        <w:t xml:space="preserve"> Si tratta di una preghiera fatta da tutto il corpo presbiterale che governa una comunità. Non è la preghiera di un singolo presbitero. </w:t>
      </w:r>
      <w:r w:rsidRPr="00D528F7">
        <w:rPr>
          <w:rFonts w:ascii="Arial" w:eastAsia="Times New Roman" w:hAnsi="Arial"/>
          <w:caps/>
          <w:sz w:val="24"/>
          <w:szCs w:val="20"/>
          <w:lang w:val="la-Latn" w:eastAsia="it-IT"/>
        </w:rPr>
        <w:t>è</w:t>
      </w:r>
      <w:r w:rsidRPr="00D528F7">
        <w:rPr>
          <w:rFonts w:ascii="Arial" w:eastAsia="Times New Roman" w:hAnsi="Arial"/>
          <w:sz w:val="24"/>
          <w:szCs w:val="20"/>
          <w:lang w:val="la-Latn" w:eastAsia="it-IT"/>
        </w:rPr>
        <w:t xml:space="preserve"> una preghiera di comunione. Una preghiera fatta in comunione è sempre esaudita dal Signore.</w:t>
      </w:r>
    </w:p>
    <w:p w14:paraId="241CA3B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verità io vi dico ancora: se due di voi sulla terra si metteranno d’accordo per chiedere qualunque cosa, il Padre mio che è nei cieli gliela concederà. Perché dove sono due o tre riuniti nel mio nome, lì sono io in mezzo a loro» (Mt 18.19-20).</w:t>
      </w:r>
    </w:p>
    <w:p w14:paraId="79C10774"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Greek" w:eastAsia="Times New Roman" w:hAnsi="Greek" w:cs="Greek"/>
          <w:bCs/>
          <w:sz w:val="26"/>
          <w:szCs w:val="26"/>
          <w:lang w:val="la-Latn" w:eastAsia="it-IT"/>
        </w:rPr>
        <w:t xml:space="preserve">¢sqene‹ tij ™n Øm‹n; proskales£sqw toÝj presbutšrouj tÁj ™kklhs…aj, kaˆ proseux£sqwsan ™p' aÙtÕn ¢le…yantej [aÙtÕn] ™la…J ™n tù ÑnÒmati toà kur…ou: </w:t>
      </w:r>
      <w:r w:rsidRPr="00D528F7">
        <w:rPr>
          <w:rFonts w:ascii="Arial" w:eastAsia="Times New Roman" w:hAnsi="Arial"/>
          <w:bCs/>
          <w:sz w:val="24"/>
          <w:szCs w:val="20"/>
          <w:lang w:val="la-Latn" w:eastAsia="it-IT"/>
        </w:rPr>
        <w:t xml:space="preserve">(Gc 5,14). </w:t>
      </w:r>
    </w:p>
    <w:p w14:paraId="7D47EFE3"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i/>
          <w:iCs/>
          <w:sz w:val="24"/>
          <w:szCs w:val="20"/>
          <w:lang w:val="la-Latn" w:eastAsia="it-IT"/>
        </w:rPr>
        <w:t xml:space="preserve">Infirmatur quis in vobis </w:t>
      </w:r>
      <w:r w:rsidRPr="00D528F7">
        <w:rPr>
          <w:rFonts w:ascii="Arial" w:eastAsia="Times New Roman" w:hAnsi="Arial"/>
          <w:b/>
          <w:i/>
          <w:iCs/>
          <w:sz w:val="24"/>
          <w:szCs w:val="20"/>
          <w:lang w:val="la-Latn" w:eastAsia="it-IT"/>
        </w:rPr>
        <w:t>inducat presbyteros ecclesiae et orent super eum unguentes eum oleo in nomine Domini</w:t>
      </w:r>
      <w:r w:rsidRPr="00D528F7">
        <w:rPr>
          <w:rFonts w:ascii="Arial" w:eastAsia="Times New Roman" w:hAnsi="Arial"/>
          <w:sz w:val="24"/>
          <w:szCs w:val="20"/>
          <w:lang w:val="la-Latn" w:eastAsia="it-IT"/>
        </w:rPr>
        <w:t xml:space="preserve"> (Gc 5,14). </w:t>
      </w:r>
    </w:p>
    <w:p w14:paraId="4BCAD65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preghiera e l’unzione con l’olio devono essere fatte nel nome del Signore. Nel nome del Padre e del Figlio e dello Spirito Santo. Questo significa che si chiede al Signore di scendere sull’ammalato con tutta la sua onnipotenza di grazia, luce, vita, verità, pace, misericordia, perdono, santità, redenzione, salvezza. Si chiede a Dio di scendere con tutto il suo vigore e la sua forza. Essendo la preghiera del corpo sacerdotale, di certo essa sarà esaudita. Nulla è più forte di una preghiera fatta in comunione.</w:t>
      </w:r>
    </w:p>
    <w:p w14:paraId="3F8CCF3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Nel mistero del sacramento dell’unzione. </w:t>
      </w:r>
      <w:r w:rsidRPr="00D528F7">
        <w:rPr>
          <w:rFonts w:ascii="Arial" w:eastAsia="Times New Roman" w:hAnsi="Arial"/>
          <w:sz w:val="24"/>
          <w:szCs w:val="20"/>
          <w:lang w:val="la-Latn" w:eastAsia="it-IT"/>
        </w:rPr>
        <w:t>Preghiera con fede. Unzione con l’olio. Nome del Signore. Malattia dell’uomo. È un sacramento di gioia. Non è un sacramento di tristezza e di lutto. È un sacramento di salvezza. Non è il sacramento della morte dell’uomo. È il sacramento di coloro che restano su questa terra. Essa non è il sacramento di coloro che stanno per andarsene con i loro padri e discendere nel seno di Abramo. È il sacramento dove la preghiera diviene efficace. Efficace perché fatta nel nome del Signore. Nel nome di Gesù Cristo, il Nazareno, cammina! Guarire gli infermi è missione della Chiesa. Appartiene alla sua forza di testimonianza. Guarire gli infermi con l’unzione dell’olio è il Segno più efficace della presenza del Signore risorto nella sua vita e nella sua storia. È il sacramento della fede. È stato nei momenti di poca fede e di poca vita cristiana che esso è divenuto il sacramento dei moribondi, se non di coloro che erano già morti e trasformato in un sacramento di lutto, di morte, di disperazione, di terrore e di spavento. Quando la fede nel Signore risorto, nel nome di Gesù Cristo il Nazareno, non guida più i nostri passi, chiunque trasformerà sempre la gioia e la pace del Signore della gloria in timore, in paura, in disperazione, in lutto, in pensieri di oppressione.</w:t>
      </w:r>
    </w:p>
    <w:p w14:paraId="17F58E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La preghiera dei presbiteri fatta con fede salverà il malato. Il Signore lo rialzerà. E l’olio diviene il segno di questa forza che il Signore, attraverso la preghiera fatta con fede, infonde nelle membra e nell’anima di colui che è malato. L’olio è un segno. Esso manifesta tangibilmente la potenza della preghiera cristiana fatta nel nome del Signore risorto su colui che è ad immagine del Cristo crocifisso, su colui che è sofferente, su colui che è limitato nella sua esistenza. È un grande sacramento l’unzione. È il sacramento dell’uomo reale, dell’uomo vero, dell’uomo condannato alla morte e quindi ad ogni sorta di infermità a causa del peccato dell’uomo. È il sacramento delle conseguenze corporali del primo atto di non fede e di disobbedienza che l’uomo commise all’inizio della sua storia. Tu sei polvere ed in polvere ritornerai. Tu morrai. Ma tu non avrai la padronanza del tuo corpo. E poiché il Cristo è venuto per salvare tutto l’uomo, questi rinasce a nuova vita nell’anima, riceve la vita nelle sue membra attraverso la preghiera efficace nel nome del Signore. Nel nome di Gesù il Nazareno cammina! È il sacramento della fede nella potenza creatrice dello Spirito del Signore risorto. Una grande fede deve animare il presbitero della Chiesa quando è chiamato dal malato perché preghi nel nome di Gesù il Nazareno. Un segno efficace per la salvezza di colui che è malato, l’olio dell’unzione. Nel nome del Signore. Preghiera con fede. Che potenza di salvezza questo sacramento così mal compreso e rinviato dal cristiano all’ultimo istante della sua esistenza! Un sacramento per la salvezza dell’uomo! Stolti che siamo quando rivolgiamo la nostra attenzione a tutte quelle pratiche che spesso rasentano l’idolatria, se non il paganesimo, la magia, l’incantesimo, la truffa e l’inganno, per ottenere la guarigione degli infermi cristiani! Ma c’è il sacramento della Chiesa! Chiama i presbiteri, malato! Di’ loro che preghino con fede! Invoca insieme a loro il nome di Gesù Cristo il Nazareno! Fatti ungere con l’olio della salvezza ed il Signore, se la tua fede è stata grande e se l’invocazione dei presbiteri è stata rivolta al Padre dei cieli nel nome di Gesù Cristo il Nazareno, ti farà rinascere nel corpo e nell’anima. Ma quando la parola del Signore non è ascoltata, anzi, rifiutata come segno di salvezza, il Signore ti abbandona nelle mani dei suoi nemici. E poiché solo il Signore è salvezza per l’uomo, sua gioia e sua pace, senza il Signore non avrai pace, senza di lui non avrai gioia, senza di lui sentirai la malattia come un peso di morte e la tua afflizione si trasformerà in disperazione e in affanno. </w:t>
      </w:r>
    </w:p>
    <w:p w14:paraId="427AD0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perché l’unzione, àncora della tua salvezza, malato, è la preghiera del presbitero fatta nel nome di Gesù Cristo il Nazareno. Quando questo sacramento avrà ritrovato il suo posto nel settenario sacramentale come sacramento di vita e non di morte, quando il presbitero avrà pregato con grande fede, invocando il nome del Signore risorto come lo hanno invocato Pietro e Giovanni, il cristiano avrà la gioia e la pace anche nelle malattie e nelle infermità. Perché il Cristo, che non sempre concede la guarigione del corpo – questo appartiene al mistero della sua volontà che tutto dispone secondo il suo piano di salvezza dove le malattie e le infermità sono per lui redenzione – concederà sempre la gioia e la pace che ha provato il malato saltellante e lodante Dio nel tempio di Gerusalemme. Con questo sacramento, il malato è risanato nel suo spirito. Unto con l’olio della salvezza, egli trasformerà la sua malattia. Fortificato dall’olio dell’unzione, le sue sofferenze salveranno il mondo. È la preghiera nel nome del Signore che opera la salvezza del corpo e dello Spirito. L’olio ne è il segno. Si è capaci di combattere la battaglia della vita. Si è forti per la morte assieme al Cristo.</w:t>
      </w:r>
    </w:p>
    <w:p w14:paraId="7C9159D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Ecco il significato della unzione con l’olio. L’olio fortifica. Rende l’uomo pronto alla lotta. Infonde nell’uomo l’energia che viene dalla potenza creatrice dello Spirito Santo, per la preghiera fatta nel nome di Gesù Cristo il Nazareno. Unto con l’olio dell’unzione, lo spirito dell’uomo diviene forte ed anche il corpo per affrontare la lotta della debolezza, della tristezza, della disperazione a volte, dell’isolamento! E noi invochiamo il Signore Risorto, nel cui nome la preghiera è fatta, perché il popolo cristiano cambi mentalità e si converta alla Parola che è sempre parola di vita e non di morte, di gioia e non di tristezza, di pace e non di afflizione e di lutto. Il Signore che opera nei sacramenti della Chiesa opera sempre per la salvezza dell’uomo. Nel sacramento dell’unzione opera per la salvezza del malato. Lo salva nello spirito. Lo salverà anche nel corpo, poiché lo Spirito Santo, nel cui nome ogni sacramento è celebrato, non viene mai invano se invocato con fede nel nome del Cristo Signore, Gesù il Nazareno. Il cristiano non può ridurre ad appendice questo grande sacramento. La Chiesa lo deve inculcare con ogni mezzo. Noi tutti dobbiamo creare in noi una mente conforme alla parola del Signore perché l’uomo ha bisogno di questo sacramento. E ne ha bisogno più di ogni altro, perché la malattia a volte è lunga ed è sofferenza atroce. Ed il Cristo vuole essere invocato. Lo Spirito Santo che è forza e che è vita vuole intervenire per la salvezza del malato. La Chiesa tutta deve rendere la sua testimonianza nel sanare gli infermi. Lo farà nei suoi presbiteri che renderanno credibile il nome di Gesù Cristo il Nazareno.</w:t>
      </w:r>
    </w:p>
    <w:p w14:paraId="6F31555D" w14:textId="77777777" w:rsidR="00D528F7" w:rsidRPr="00D528F7" w:rsidRDefault="00D528F7" w:rsidP="00D528F7">
      <w:pPr>
        <w:spacing w:after="120" w:line="240" w:lineRule="auto"/>
        <w:jc w:val="both"/>
        <w:rPr>
          <w:rFonts w:ascii="Arial" w:eastAsia="Times New Roman" w:hAnsi="Arial"/>
          <w:spacing w:val="-2"/>
          <w:sz w:val="24"/>
          <w:szCs w:val="20"/>
          <w:lang w:val="la-Latn" w:eastAsia="it-IT"/>
        </w:rPr>
      </w:pPr>
      <w:r w:rsidRPr="00D528F7">
        <w:rPr>
          <w:rFonts w:ascii="Arial" w:eastAsia="Times New Roman" w:hAnsi="Arial"/>
          <w:sz w:val="24"/>
          <w:szCs w:val="20"/>
          <w:lang w:val="la-Latn" w:eastAsia="it-IT"/>
        </w:rPr>
        <w:t xml:space="preserve">In sintesi. Il sacramento dell’unzione aiuta il malato a vivere cristianamente la sofferenza e la malattia sull’esempio di Cristo crocifisso. Esso reca conforto alla sua anima e al suo spirito. La preghiera può anche guarire il malato dalla sua infermità. La preghiera deve essere fatta con fede. Non bisogna attendere gli ultimi istanti della vita per amministrare questo sacramento. In caso di malattia seria, grave, è dovere dei familiari chiamare il </w:t>
      </w:r>
      <w:r w:rsidRPr="00D528F7">
        <w:rPr>
          <w:rFonts w:ascii="Arial" w:eastAsia="Times New Roman" w:hAnsi="Arial"/>
          <w:spacing w:val="-2"/>
          <w:sz w:val="24"/>
          <w:szCs w:val="20"/>
          <w:lang w:val="la-Latn" w:eastAsia="it-IT"/>
        </w:rPr>
        <w:t>presbitero della Chiesa. Essendo questo sacramento per gli infermi, non possono riceverlo coloro che sono in buona salute. La sofferenza, cristianamente vissuta e offerta al Signore, salva e redime il mondo, perché noi non soffriamo da soli, ma siamo corpo del Signore Gesù.</w:t>
      </w:r>
    </w:p>
    <w:p w14:paraId="52A4C8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Eucaristia e unzione. </w:t>
      </w:r>
      <w:r w:rsidRPr="00D528F7">
        <w:rPr>
          <w:rFonts w:ascii="Arial" w:eastAsia="Times New Roman" w:hAnsi="Arial"/>
          <w:sz w:val="24"/>
          <w:szCs w:val="20"/>
          <w:lang w:val="la-Latn" w:eastAsia="it-IT"/>
        </w:rPr>
        <w:t>L’Eucaristia dona vita vera alla sofferenza. Essa trasforma la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urge che il cristiano viva da vero corpo di Cristo e vivendo come vero corpo di Cristo, si può accostare all’Eucaristia. L’Eucaristia dona vita vera alla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w:t>
      </w:r>
    </w:p>
    <w:p w14:paraId="169F1A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p>
    <w:p w14:paraId="70D87D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15</w:t>
      </w:r>
      <w:r w:rsidRPr="00D528F7">
        <w:rPr>
          <w:rFonts w:ascii="Arial" w:eastAsia="Times New Roman" w:hAnsi="Arial"/>
          <w:b/>
          <w:sz w:val="24"/>
          <w:szCs w:val="20"/>
          <w:lang w:val="la-Latn" w:eastAsia="it-IT"/>
        </w:rPr>
        <w:t>E la preghiera fatta con fede salverà il malato: il Signore lo solleverà e, se ha commesso peccati, gli saranno perdonati.</w:t>
      </w:r>
    </w:p>
    <w:p w14:paraId="3C4B6A82" w14:textId="77777777" w:rsidR="00D528F7" w:rsidRPr="00D528F7" w:rsidRDefault="00D528F7" w:rsidP="00D528F7">
      <w:pPr>
        <w:spacing w:after="120" w:line="240" w:lineRule="auto"/>
        <w:jc w:val="both"/>
        <w:rPr>
          <w:rFonts w:ascii="Arial" w:eastAsia="Times New Roman" w:hAnsi="Arial"/>
          <w:sz w:val="24"/>
          <w:szCs w:val="24"/>
          <w:lang w:val="la-Latn"/>
        </w:rPr>
      </w:pPr>
      <w:r w:rsidRPr="00D528F7">
        <w:rPr>
          <w:rFonts w:ascii="Arial" w:eastAsia="Times New Roman" w:hAnsi="Arial"/>
          <w:sz w:val="24"/>
          <w:szCs w:val="24"/>
          <w:lang w:val="la-Latn"/>
        </w:rPr>
        <w:t xml:space="preserve">Non è la preghiera che salverà il malato. Neanche è la preghiera che farà sì che il Signore sollevi il malato. È invece la preghiera fatta con fede. Il perdono dei peccati è dato nel pentimento e nella conversione, nel desiderio e nella volontà di camminare nella Legge del Signore. </w:t>
      </w:r>
    </w:p>
    <w:p w14:paraId="3441C2FC" w14:textId="77777777" w:rsidR="00D528F7" w:rsidRPr="00D528F7" w:rsidRDefault="00D528F7" w:rsidP="00D528F7">
      <w:pPr>
        <w:spacing w:after="120" w:line="240" w:lineRule="auto"/>
        <w:jc w:val="both"/>
        <w:rPr>
          <w:rFonts w:ascii="Arial" w:hAnsi="Arial" w:cs="Arial"/>
          <w:bCs/>
          <w:color w:val="000000"/>
          <w:sz w:val="24"/>
          <w:szCs w:val="24"/>
          <w:lang w:val="la-Latn"/>
        </w:rPr>
      </w:pPr>
      <w:r w:rsidRPr="00D528F7">
        <w:rPr>
          <w:rFonts w:ascii="Arial" w:hAnsi="Arial" w:cs="Arial"/>
          <w:b/>
          <w:color w:val="000000"/>
          <w:sz w:val="24"/>
          <w:szCs w:val="24"/>
          <w:lang w:val="la-Latn"/>
        </w:rPr>
        <w:t xml:space="preserve">Ulteriori pensieri. </w:t>
      </w:r>
      <w:r w:rsidRPr="00D528F7">
        <w:rPr>
          <w:rFonts w:ascii="Arial" w:hAnsi="Arial" w:cs="Arial"/>
          <w:bCs/>
          <w:color w:val="000000"/>
          <w:sz w:val="24"/>
          <w:szCs w:val="24"/>
          <w:lang w:val="la-Latn"/>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devono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w:t>
      </w:r>
    </w:p>
    <w:p w14:paraId="59E21B81" w14:textId="77777777" w:rsidR="00D528F7" w:rsidRPr="00D528F7" w:rsidRDefault="00D528F7" w:rsidP="00D528F7">
      <w:pPr>
        <w:spacing w:after="120" w:line="240" w:lineRule="auto"/>
        <w:jc w:val="both"/>
        <w:rPr>
          <w:rFonts w:ascii="Arial" w:hAnsi="Arial" w:cs="Arial"/>
          <w:bCs/>
          <w:color w:val="000000"/>
          <w:sz w:val="24"/>
          <w:szCs w:val="24"/>
          <w:lang w:val="la-Latn"/>
        </w:rPr>
      </w:pPr>
      <w:r w:rsidRPr="00D528F7">
        <w:rPr>
          <w:rFonts w:ascii="Arial" w:hAnsi="Arial" w:cs="Arial"/>
          <w:bCs/>
          <w:color w:val="000000"/>
          <w:sz w:val="24"/>
          <w:szCs w:val="24"/>
          <w:lang w:val="la-Latn"/>
        </w:rPr>
        <w:t xml:space="preserve">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Se la Chiesa insegnasse la sua fede secondo purezza di verità e di dottrina, di certo il cristiano rifletterebbe prima di abbracciare i pensieri del mondo e farsi paladino in sua difesa. Lasciare il popolo di Dio nell’ignoranza dei misteri della fede è il male più grande che si possa commettere contro di esso. In pratica significa consegnare il popolo di Dio a Satana perché faccia di esso ciò che vuole. </w:t>
      </w:r>
    </w:p>
    <w:p w14:paraId="52461B86"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lastRenderedPageBreak/>
        <w:t xml:space="preserve">Oggi proprio questo sta accadendo: si sta consegnando il popolo di Dio a Satana. Per questo popolo consegnato interamente a Satana poi ci impegniamo e consumiamo vanamente ogni energia sia fisica che spirituale. Diamo ad esso misere cose della terra. Non gli diamo la straordinaria ricchezza del cielo. Un presbitero che insegna secondo purezza di verità la dottrina cristiana al popolo del Signore, mostrando come essa si vive in ogni istante della propria vita, è sommamente gradito al Signore. Neanche si può fare il paragone con centomila presbiteri che si agitano per le strade di questo mondo parlando all’uomo dal mondo e non dal cielo. Cosa sta facendo l’Apostolo Giacomo in questa sua Lettera? Sta insegnando la sana dottrina cristiana a quanti sono discepoli di Gesù. Cosa hanno fatto Matteo, Marco, Luca, Giovanni, Paolo, Pietro, Giuda con le loro Lettere e i loro Scritti? Hanno insegnato la verità di Cristo Gesù e la sana dottrina a quanti per la fede sono divenuti discepoli del Signore. Cosa ha fatto Cristo Gesù con i suoi discepoli in tre lunghi anni? Ha manifestato la sua verità e ha insegnato come essa andava vissuta. </w:t>
      </w:r>
    </w:p>
    <w:p w14:paraId="669AC097"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Ecco perché un presbitero che consacra la sua vita all’insegnamento della sana dottrina compie l’opera che è gradita al Signore. Mentre nessun presbitero è gradito al Signore se omette questo perenne e ininterrotto insegnamento. Essere presbitero, vescovo, papa di strada non significa essere gradito al Signore. Si può essere graditi al mondo, ma non certo al Signore. È gradito al Signore chi consuma la sua vita ad insegnare la purissima volontà di Dio, nella purezza di verità dello Spirito Santo. Insegnando la dottrina di Dio il presbitero fa di un uomo, un uomo di Dio, un uomo secondo Dio. L’Apostolo Giacomo con questa sua Lettera cosa sta facendo di noi? Degli uomini che sempre devono lasciarsi governare dalla sapienza se vogliono essere graditi al Signore. Fare di un uomo, un uomo gradito al Signore è l’opera delle opere. Non vi sono altre opere che Dio chiede. Solo questa: fare di ogni figlio di Adamo un vero figlio di Dio. Noi invece altro non stiamo facendo che trasformare quei pochi figli che sono rimasti a Dio in figli di Adamo, in figli del mondo, in figli del principe delle tenebre. </w:t>
      </w:r>
      <w:r w:rsidRPr="00D528F7">
        <w:rPr>
          <w:rFonts w:ascii="Arial" w:hAnsi="Arial" w:cs="Arial"/>
          <w:caps/>
          <w:color w:val="000000"/>
          <w:sz w:val="24"/>
          <w:szCs w:val="24"/>
          <w:lang w:val="la-Latn"/>
        </w:rPr>
        <w:t>è</w:t>
      </w:r>
      <w:r w:rsidRPr="00D528F7">
        <w:rPr>
          <w:rFonts w:ascii="Arial" w:hAnsi="Arial" w:cs="Arial"/>
          <w:color w:val="000000"/>
          <w:sz w:val="24"/>
          <w:szCs w:val="24"/>
          <w:lang w:val="la-Latn"/>
        </w:rPr>
        <w:t xml:space="preserve"> la trasformazione della Chiesa da chiesa di luce e Chiesa di tenebre. Si è molto oltre, infinitamente oltre gli ammonimenti fatti da Gesù ai farisei del suo tempo:</w:t>
      </w:r>
    </w:p>
    <w:p w14:paraId="59DB43AF"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rPr>
      </w:pPr>
      <w:r w:rsidRPr="00D528F7">
        <w:rPr>
          <w:rFonts w:ascii="Arial" w:hAnsi="Arial" w:cs="Arial"/>
          <w:i/>
          <w:iCs/>
          <w:color w:val="000000"/>
          <w:sz w:val="24"/>
          <w:szCs w:val="24"/>
          <w:lang w:val="la-Latn"/>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4BC080D1"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Noi siamo ben oltre. Noi non trasformiamo un figlio del mondo in un figlio degno della Geenna. Noi diciamo che il Vangelo non va annunciato. Ogni uomo ormai è salvo. A causa del nostro cattivo insegnamento operiamo al contrario dei farisei: di ogni figlio di Dio ne stiamo facendo un figlio del principe delle tenebre, di ogni figlio della grazia un figlio del peccato, di ogni figlio della vita un figlio della morte. Il nostro peccato è infinitamente più grande. Stiamo svuotando la Chiesa di ogni suo figlio. Stiamo rendendo povero, anzi poverissimo il corpo di Cristo. Tanto grande è il nostro cattivo, anzi pessimo insegnamento! Un presbitero che prende in mano il Vangelo, lo legge ai suoi fedeli, lo spiega loro, mostrando con la sua vita come si vive ogni parola letta e spiegata, è il dono più grande che il Signore </w:t>
      </w:r>
      <w:r w:rsidRPr="00D528F7">
        <w:rPr>
          <w:rFonts w:ascii="Arial" w:hAnsi="Arial" w:cs="Arial"/>
          <w:color w:val="000000"/>
          <w:sz w:val="24"/>
          <w:szCs w:val="24"/>
          <w:lang w:val="la-Latn"/>
        </w:rPr>
        <w:lastRenderedPageBreak/>
        <w:t>possa fare alla nostra terra. Non vi è dono più grande di questo: un presbitero che insegna il Vangelo con la parola e con la vita. Beato quell’uomo che riceve questa grazia dal Signore.</w:t>
      </w:r>
    </w:p>
    <w:p w14:paraId="331AAF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16</w:t>
      </w:r>
      <w:r w:rsidRPr="00D528F7">
        <w:rPr>
          <w:rFonts w:ascii="Arial" w:eastAsia="Times New Roman" w:hAnsi="Arial"/>
          <w:b/>
          <w:sz w:val="24"/>
          <w:szCs w:val="20"/>
          <w:lang w:val="la-Latn" w:eastAsia="it-IT"/>
        </w:rPr>
        <w:t>Confessate perciò i vostri peccati gli uni agli altri e pregate gli uni per gli altri per essere guariti. Molto potente è la preghiera fervorosa del giusto.</w:t>
      </w:r>
    </w:p>
    <w:p w14:paraId="21CC096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Qui non si tratta dalla confessione sacramentale. Si tratta invece di riconoscersi pubblicamente peccatori dinanzi a Dio e ai fratelli. Questa confessione nella Liturgia si celebra all’inizio della Santa Messa. Tutti siamo chiamati a riconoscere e a confessare dinanzi a Dio e ai fratelli i nostri peccati. Dopo averli riconosciuti ognuno nel proprio cuore, ecco le parole che diciamo pubblicamente: </w:t>
      </w:r>
      <w:r w:rsidRPr="00D528F7">
        <w:rPr>
          <w:rFonts w:ascii="Arial" w:eastAsia="Times New Roman" w:hAnsi="Arial"/>
          <w:i/>
          <w:sz w:val="24"/>
          <w:szCs w:val="20"/>
          <w:lang w:val="la-Latn" w:eastAsia="it-IT"/>
        </w:rPr>
        <w:t>“Confesso a Dio onnipotente e a voi, fratelli, che ho molto peccato in pensieri, parole, opere e omissioni, per mia colpa, mia colpa, mia grandissima colpa. E supplico la beata sempre Vergine Maria, gli Angeli, I Santi e voi fratelli, di pregare per me il Signore Dio nostro”</w:t>
      </w:r>
      <w:r w:rsidRPr="00D528F7">
        <w:rPr>
          <w:rFonts w:ascii="Arial" w:eastAsia="Times New Roman" w:hAnsi="Arial"/>
          <w:sz w:val="24"/>
          <w:szCs w:val="20"/>
          <w:lang w:val="la-Latn" w:eastAsia="it-IT"/>
        </w:rPr>
        <w:t xml:space="preserve">. </w:t>
      </w:r>
    </w:p>
    <w:p w14:paraId="2B91CC4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Nelle pagine dell’Antico Testamento sovente troviamo la confessione pubblica dei peccati. Spesso è il Salmista o il Profeta che si fa voce di tutto il popolo e confessa i peccati commessi. Sono peccati di pubblico tradimento del Signore e di pubblica disobbedienza alla Legge dell’Alleanza. Ecco come il Salmista confessa insieme le grandi opere del Signore per la salvezza del suo popolo e i ripetuti peccati di non fede dei figli d’Israele.</w:t>
      </w:r>
    </w:p>
    <w:p w14:paraId="1357609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w:t>
      </w:r>
    </w:p>
    <w:p w14:paraId="1A20762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6A61FAC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w:t>
      </w:r>
      <w:r w:rsidRPr="00D528F7">
        <w:rPr>
          <w:rFonts w:ascii="Arial" w:eastAsia="Times New Roman" w:hAnsi="Arial"/>
          <w:i/>
          <w:iCs/>
          <w:sz w:val="24"/>
          <w:szCs w:val="20"/>
          <w:lang w:val="la-Latn" w:eastAsia="it-IT"/>
        </w:rPr>
        <w:lastRenderedPageBreak/>
        <w:t>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4BDE961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106,1-48). </w:t>
      </w:r>
    </w:p>
    <w:p w14:paraId="353186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Mai dobbiamo dimenticare la Legge della correzione fraterna e mai la Legge del perdono. Così come non va dimenticata la Legge della riconciliazione.</w:t>
      </w:r>
    </w:p>
    <w:p w14:paraId="48070C9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517A832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Allora Pietro gli si avvicinò e gli disse: «Signore, se il mio fratello commette colpe contro di me, quante volte dovrò perdonargli? Fino a sette volte?». E Gesù gli rispose: «Non ti dico fino a sette volte, ma fino a settanta volte sette (Mt 18,21-22). </w:t>
      </w:r>
    </w:p>
    <w:p w14:paraId="64062C8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5BE754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Chiesa ha sempre protetto la confessione sacramentale con il sigillo del silenzio. Nel segreto il peccato personale va confessato e nel segreto deve rimanere in eterno. Il rispetto della coscienza deve essere sommo. Pubblicamente ci si riconosce peccatori. Nel segreto della confessione sacramentale si confessano i peccati e si chiede perdono al Signore. </w:t>
      </w:r>
    </w:p>
    <w:p w14:paraId="54A32AF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La conoscenza dei peccati. </w:t>
      </w:r>
      <w:r w:rsidRPr="00D528F7">
        <w:rPr>
          <w:rFonts w:ascii="Arial" w:eastAsia="Times New Roman" w:hAnsi="Arial"/>
          <w:sz w:val="24"/>
          <w:szCs w:val="20"/>
          <w:lang w:val="la-Latn" w:eastAsia="it-IT"/>
        </w:rPr>
        <w:t>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12B52B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 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w:t>
      </w:r>
      <w:r w:rsidRPr="00D528F7">
        <w:rPr>
          <w:rFonts w:ascii="Arial" w:eastAsia="Times New Roman" w:hAnsi="Arial"/>
          <w:sz w:val="24"/>
          <w:szCs w:val="20"/>
          <w:lang w:val="la-Latn" w:eastAsia="it-IT"/>
        </w:rPr>
        <w:lastRenderedPageBreak/>
        <w:t xml:space="preserve">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impeccabili e senza di Lui ogni giorno l’uomo ripeterà le stesse trasgressioni, violerà la stessa legge, si comporterà come se la volontà di Dio non fosse stata mai data. 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4B56071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Solo con l’aiuto dello Spirito Santo possiamo confessare bene le nostre colpe, riconoscendole nella loro gravità, così come esse sono scritte alla sua presenza del Signore, nel libro del cielo, dove tutto è segnato secondo numero, peso e responsabilità personale. Quando la coscienza si oscura, quando il cuore diviene come pietra, quando lo spirito si annebbia e non vede più i peccati commessi, sempre si deve chiedere allo Spirito Santo di intervenire perché noi comprendiamo tutto il male che si annida nel nostro cuore, rinnegandolo e confessando la nostra colpa dinanzi a Dio, attraverso il ministro della Chiesa. Senza questa via soprannaturale, di Spirito Santo, la coscienza a poco a poco diviene dura come bronzo e si soffoca la verità nell’ingiustizia.</w:t>
      </w:r>
    </w:p>
    <w:p w14:paraId="3E5BB36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Il sacramento della confessione. </w:t>
      </w:r>
      <w:r w:rsidRPr="00D528F7">
        <w:rPr>
          <w:rFonts w:ascii="Arial" w:eastAsia="Times New Roman" w:hAnsi="Arial"/>
          <w:sz w:val="24"/>
          <w:szCs w:val="20"/>
          <w:lang w:val="la-Latn" w:eastAsia="it-IT"/>
        </w:rPr>
        <w:t>Quello della confessione è forse il sacramento più contestato e meno compreso dal popolo cristiano, tanto poco capito nel suo significato di salvezza per l’uomo che alcuni lo hanno persino escluso dal settenario sacramentale. Ma esso trae origine nella potenza creatrice dello Spirito Santo, lo Spirito del Signore risorto alitato dal Cristo sugli Apostoli il giorno della sua risurrezione gloriosa. Il perdonare i peccati è il primo dono del risorto agli uomini.</w:t>
      </w:r>
    </w:p>
    <w:p w14:paraId="5EFE8EB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“Pace a voi! Come il Padre ha mandato me, anch’io mando voi”. Dopo aver detto questo alitò su di loro e disse: “Ricevete lo Spirito Santo, a chi rimetterete i peccati saranno rimessi e a chi non li rimetterete, resteranno non rimessi” (Cfr. Gv 20). </w:t>
      </w:r>
    </w:p>
    <w:p w14:paraId="66B719C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“Coraggio, figliolo, ti sono rimessi i tuoi peccati”. “Perché costui parla così? Bestemmia! Chi può rimettere i peccati se non Dio solo?”. “Ora, perché sappiate che il Figlio dell’uomo ha il potere sulla terra di rimettere i peccati, ti ordino – disse al paralitico – alzati, prendi il tuo lettuccio e va’ a casa tua” (Cfr. Mc 2).</w:t>
      </w:r>
    </w:p>
    <w:p w14:paraId="196543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nuova creazione inizia con la risurrezione del Cristo. Alitando sui discepoli lo Spirito, Gesù affida loro la missione che il Padre gli aveva conferito. </w:t>
      </w:r>
      <w:r w:rsidRPr="00D528F7">
        <w:rPr>
          <w:rFonts w:ascii="Arial" w:eastAsia="Times New Roman" w:hAnsi="Arial"/>
          <w:i/>
          <w:iCs/>
          <w:sz w:val="24"/>
          <w:szCs w:val="20"/>
          <w:lang w:val="la-Latn" w:eastAsia="it-IT"/>
        </w:rPr>
        <w:t>“A chi rimetterete i peccati saranno rimessi, a chi non li rimetterete resteranno non rimessi”</w:t>
      </w:r>
      <w:r w:rsidRPr="00D528F7">
        <w:rPr>
          <w:rFonts w:ascii="Arial" w:eastAsia="Times New Roman" w:hAnsi="Arial"/>
          <w:sz w:val="24"/>
          <w:szCs w:val="20"/>
          <w:lang w:val="la-Latn" w:eastAsia="it-IT"/>
        </w:rPr>
        <w:t>. Dio solo può perdonare i peccati. Il Cristo è Dio, il Cristo è il nuovo uomo, inviato dal Padre per fare nuove tutte le cose. Il Cristo dona il suo Spirito ai suoi discepoli perché operino nel mondo la nuova creazione. L’uomo, da se stesso, vecchio dalla nascita e ancor prima di nascere, non può creare cose nuove. Non può rinnovare se stesso! Solo lo Spirito del Signore opererà in lui la novità. Ma lo Spirito del Signore è lo Spirito che Dio Padre ha dato al Cristo e il Cristo ai suoi discepoli, a quelli che Egli ha inviato per compiere la missione che il Padre gli ha affidato: quella di riconciliare a lui tutto il mondo. Il mondo si riconcilia a Dio rinnovandosi per la potenza creatrice dello Spirito del Signore. Ma lo Spirito del Signore è stato alitato sugli Apostoli. Saranno essi a rinnovare la faccia della terra.</w:t>
      </w:r>
    </w:p>
    <w:p w14:paraId="5CDBA5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i/>
          <w:iCs/>
          <w:sz w:val="24"/>
          <w:szCs w:val="20"/>
          <w:lang w:val="la-Latn" w:eastAsia="it-IT"/>
        </w:rPr>
        <w:t>“Pietà di me, o Dio, secondo la tua misericordia: nella tua grande bontà cancella il mio peccato. Lavami da tutte le mie colpe, mondami dal mio peccato”</w:t>
      </w:r>
      <w:r w:rsidRPr="00D528F7">
        <w:rPr>
          <w:rFonts w:ascii="Arial" w:eastAsia="Times New Roman" w:hAnsi="Arial"/>
          <w:sz w:val="24"/>
          <w:szCs w:val="20"/>
          <w:lang w:val="la-Latn" w:eastAsia="it-IT"/>
        </w:rPr>
        <w:t xml:space="preserve">. Il Sacramento cancella e lava il peccato, monda l’uomo. Ma esso crea anche un cuore puro. </w:t>
      </w:r>
      <w:r w:rsidRPr="00D528F7">
        <w:rPr>
          <w:rFonts w:ascii="Arial" w:eastAsia="Times New Roman" w:hAnsi="Arial"/>
          <w:i/>
          <w:iCs/>
          <w:sz w:val="24"/>
          <w:szCs w:val="20"/>
          <w:lang w:val="la-Latn" w:eastAsia="it-IT"/>
        </w:rPr>
        <w:t>“Crea in me, o Dio, un cuore puro, rinnova in me uno spirito saldo”</w:t>
      </w:r>
      <w:r w:rsidRPr="00D528F7">
        <w:rPr>
          <w:rFonts w:ascii="Arial" w:eastAsia="Times New Roman" w:hAnsi="Arial"/>
          <w:sz w:val="24"/>
          <w:szCs w:val="20"/>
          <w:lang w:val="la-Latn" w:eastAsia="it-IT"/>
        </w:rPr>
        <w:t>. Tutto ciò può avvenire solo per la potenza creatrice dello Spirito del Signore risorto alitato sugli Apostoli il giorno della risurrezione. Se è lo Spirito non saranno certo le pene quotidiane a creare in noi il cuore puro. Non saranno esse a mondarci dalle nostre iniquità. Esse potranno essere segno, se accettate e vissute con il Cristo e nella sua morte, di una conversione avvenuta dentro di noi e di un dolore vero per il peccato commesso contro Dio.</w:t>
      </w:r>
    </w:p>
    <w:p w14:paraId="717C04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perché è falso e contro la fede ogni atteggiamento che esclude lo Spirito alitato sugli Apostoli in questo processo di rinnovamento e di nuova creazione per noi. Come è altrettanto falso quell’altro atteggiamento di molti cristiani che considerano la confessione come una lista più o meno inventata lì per lì senza alcuna volontà di lasciarsi plasmare e ricreare dallo Spirito del Signore. La confessione non è il bucato settimanale, essa non deve essere ridotta a un resoconto minuzioso e particolareggiato, dettagliato delle nostre infedeltà. Essa non è neanche la porta di accesso alla santa comunione, essa non è per “tranquillizzare” la nostra coscienza, perché essa è partecipazione al mistero creatore e rinnovatore dello Spirito del Signore.</w:t>
      </w:r>
    </w:p>
    <w:p w14:paraId="3DBEB21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potenza dello Spirito Santo, attraverso la mediazione del discepolo che continua la missione del Cristo e solo in questa mediazione, toglie dal nostro intimo il cuore di pietra, crea un cuore nuovo, lo fa palpitare di amore per Dio e per i fratelli. Inserisce l’uomo nella casa del Padre, dove ci sono tanti che vogliono fare festa con lui, perché si fa più festa per un peccatore che si pente che per novantanove giusti che non hanno bisogno di penitenza. È un mistero grande quello della confessione. È il sacramento dell’uomo, dell’uomo stanco, dal cuore </w:t>
      </w:r>
      <w:r w:rsidRPr="00D528F7">
        <w:rPr>
          <w:rFonts w:ascii="Arial" w:eastAsia="Times New Roman" w:hAnsi="Arial"/>
          <w:sz w:val="24"/>
          <w:szCs w:val="20"/>
          <w:lang w:val="la-Latn" w:eastAsia="it-IT"/>
        </w:rPr>
        <w:lastRenderedPageBreak/>
        <w:t>di pietra, freddo, indifferente, triste, senza speranza, senza futuro. È il sacramento dei figli di Adamo. È il sacramento di tutti coloro che vogliono, come il Figliol prodigo, ritornare alla casa del Padre. È il sacramento della Pasqua dell’uomo e della sua risurrezione alla vita dello Spirito. Le forme della sua celebrazione potranno anche cambiare, e dalla storia sappiamo che sono esse cambiate, ma mai muterà il suo significato. Ci sono delle epoche in cui esso sembra perdere la sua importanza, ma questa è una tentazione grande che il nemico dell’uomo vuole introdurre nel campo del buon grano di Dio nella sua parola. Ma lo Spirito guida i Pastori della Chiesa perché ogni giorno essi traggano dal suo tesoro forme antiche e forme nuove di celebrazioni. Ma guai all’uomo se cambiasse solo la forma e nel suo cuore si accostasse al sacramento con l’indifferenza di sempre, se ritornasse nella casa del Padre solo “formalmente o formalisticamente”, solo con il corpo e non con il suo cuore puro e rinnovato dalla potenza creatrice dello Spirito Santo. Perché ciò avvenga è necessario rieducare il cristiano sul significato di fede di un gesto compiuto da chi spesso per tradizione, per tradizionalismo, per abitudine, senza conoscerne il significato, per poter fare la comunione, per tranquillizzare la sua coscienza, per essere in “pace” non con Dio, ma con se stesso.</w:t>
      </w:r>
    </w:p>
    <w:p w14:paraId="57C27F8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Più che con la bocca, la confessione prima di tutto deve essere fatta con il cuore. Ma quanti comprendono il significato di essa? Quanti sono aiutati a comprendere dal momento che per molti sarebbe meglio se essa non fosse mai stata istituita dal Cristo? Quanto è difficile essere cristiani e vivere i misteri della nostra fede! Misteri di vita e non di morte, del rinnovamento e della nuova creazione per l’uomo, di eternità e non di tempo, dell’uomo vero. Misteri di Spirito Santo. Crea in me, o Dio, un cuore puro. Rinnova in me uno spirito saldo per la potenza creatrice del tuo Santo Spirito.</w:t>
      </w:r>
    </w:p>
    <w:p w14:paraId="5BA27A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Rinnovato e ricreato, l’uomo, nuova creatura, ritorna nella città dei suoi fratelli per vivere una vita nuova, per testimoniare la luce che egli ha ricevuto da colui che è il Risorto. Egli va tra i morti per vivere la vita di Dio. È aiutato in questo dall’Eucaristia, che è l’alimento dell’uomo nuovo, dell’uomo nato da Dio. L’Eucaristia è il pane della vita. Un morto lo si risuscita prima. Gli si dà poi il cibo. Ecco perché la confessione è di necessità per coloro che sono morti. Senza di essa sarebbe come se si desse del cibo ad un cadavere. Se l’uomo è morto, solo la potenza dello Spirito Santo può risuscitarlo. Se sei morto, non potrai risuscitare da te stesso.</w:t>
      </w:r>
    </w:p>
    <w:p w14:paraId="0349915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Dio ha inviato il Cristo per dare la vita a coloro che sono morti. Il Cristo ha affidato il suo Spirito di vita e di risurrezione ai suoi discepoli. Saranno essi a dare la vita a coloro che vivono nel regno della morte, a creare un cuore puro e a rinnovare uno spirito saldo. Solo lo Spirito opera. Ma lo Spirito è mediato dalla Chiesa nei suoi apostoli e nei loro successori. Lo Spirito opera attraverso quelli ai quali questa missione da essi è demandata. La confessione è invocare Dio e il Suo Santo Spirito perché crei in noi un cuore puro e uno spirito saldo, è dare la vita a un morto nello spirito e nell’anima, è rinnovare la faccia della terra attraverso una nuova creazione. Tutto questo attraverso quella parola creatrice: </w:t>
      </w:r>
      <w:r w:rsidRPr="00D528F7">
        <w:rPr>
          <w:rFonts w:ascii="Arial" w:eastAsia="Times New Roman" w:hAnsi="Arial"/>
          <w:i/>
          <w:iCs/>
          <w:sz w:val="24"/>
          <w:szCs w:val="20"/>
          <w:lang w:val="la-Latn" w:eastAsia="it-IT"/>
        </w:rPr>
        <w:t>“Figliolo, coraggio, ti sono rimessi i tuoi peccati”</w:t>
      </w:r>
      <w:r w:rsidRPr="00D528F7">
        <w:rPr>
          <w:rFonts w:ascii="Arial" w:eastAsia="Times New Roman" w:hAnsi="Arial"/>
          <w:sz w:val="24"/>
          <w:szCs w:val="20"/>
          <w:lang w:val="la-Latn" w:eastAsia="it-IT"/>
        </w:rPr>
        <w:t>. Essa è il sacramento della nostra Pasqua!</w:t>
      </w:r>
    </w:p>
    <w:p w14:paraId="3858D96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Ora è giusto riflettere sulla seconda parte del versetto: E pregate gli uni per gli altri per essere guariti. Molto potente è la preghiera fervorosa del giusto. Siamo invitati a pregare gli uni per gli altri per essere guariti. Ma anche ci viene ricordato qual è la preghiera che il Signore sempre ascolterà: la preghiera fervorosa del giusto. Si deve pregare gli uni per gli altri, perché il corpo di Cristo si nutre di grazia e verità. Grazia e verità discendono da Dio. Grazia e verità sempre vanno chieste al Signore, non solo per noi, ma per tutto il corpo di Cristo. Non solo per tutto il corpo di Cristo, ma per l’intera umanità. Senza la preghiera, la grazia non discende. Se la grazia non discende, il corpo di Cristo è nella grande sofferenza. Ma anche l’umanità è nella grande sofferenza. Ecco cosa insegna l’Apostolo Paolo sulla preghiera:</w:t>
      </w:r>
    </w:p>
    <w:p w14:paraId="4398D30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58E4B4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la preghiera è fervorosa ed è del giusto? È del giusto quando chi si mette in preghiera è nella grazia di Dio e cammina nell’obbedienza alla sua volontà. È fervorosa quando è fatta con tutto il cuore, con tutta l’anima, con tutte le forze, con insistenza, senza mai arrendersi. È del giusto ed è fervorosa quando si osservano tutte le Leggi date da Gesù sulla preghiera. Una delle condizioni necessarie prima di mettersi in preghiera è il perdono e la riconciliazione. Condizioni sono anche l’insistenza o invadenza e la fede di aver già ottenuto quanto si chiede.</w:t>
      </w:r>
    </w:p>
    <w:p w14:paraId="58ED36C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17</w:t>
      </w:r>
      <w:r w:rsidRPr="00D528F7">
        <w:rPr>
          <w:rFonts w:ascii="Arial" w:eastAsia="Times New Roman" w:hAnsi="Arial"/>
          <w:b/>
          <w:sz w:val="24"/>
          <w:szCs w:val="20"/>
          <w:lang w:val="la-Latn" w:eastAsia="it-IT"/>
        </w:rPr>
        <w:t>Elia era un uomo come noi: pregò intensamente che non piovesse, e non piovve sulla terra per tre anni e sei mesi.</w:t>
      </w:r>
    </w:p>
    <w:p w14:paraId="1F5AD3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Esempio di uomo giusto che prega secondo le regole della preghiera è Elia. La sua Parola ha chiuso il cielo e non piovve per tre anni e sei mesi. Per chiudere il cielo gli è bastata una sola Parola di comando. La Parola è detta </w:t>
      </w:r>
      <w:r w:rsidRPr="00D528F7">
        <w:rPr>
          <w:rFonts w:ascii="Arial" w:eastAsia="Times New Roman" w:hAnsi="Arial"/>
          <w:i/>
          <w:sz w:val="24"/>
          <w:szCs w:val="20"/>
          <w:lang w:val="la-Latn" w:eastAsia="it-IT"/>
        </w:rPr>
        <w:t>“Per la vita del Signore, Dio d’Israele</w:t>
      </w:r>
      <w:r w:rsidRPr="00D528F7">
        <w:rPr>
          <w:rFonts w:ascii="Arial" w:eastAsia="Times New Roman" w:hAnsi="Arial"/>
          <w:sz w:val="24"/>
          <w:szCs w:val="20"/>
          <w:lang w:val="la-Latn" w:eastAsia="it-IT"/>
        </w:rPr>
        <w:t>”. Del Signore d’Israele Lui è profeta. Il profeta dice una parola nel nome del Signore ed essa si compie.</w:t>
      </w:r>
    </w:p>
    <w:p w14:paraId="7A7A185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Elia, il Tisbita, uno di quelli che si erano stabiliti in Gàlaad, disse ad Acab: «Per la vita del Signore, Dio d’Israele, alla cui presenza io sto, in questi anni non ci sarà né rugiada né pioggia, se non quando lo comanderò io» (1Re 17,1). </w:t>
      </w:r>
    </w:p>
    <w:p w14:paraId="3905505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18</w:t>
      </w:r>
      <w:r w:rsidRPr="00D528F7">
        <w:rPr>
          <w:rFonts w:ascii="Arial" w:eastAsia="Times New Roman" w:hAnsi="Arial"/>
          <w:b/>
          <w:sz w:val="24"/>
          <w:szCs w:val="20"/>
          <w:lang w:val="la-Latn" w:eastAsia="it-IT"/>
        </w:rPr>
        <w:t xml:space="preserve">Poi pregò di nuovo e il cielo diede la pioggia e la terra produsse il suo frutto. </w:t>
      </w:r>
    </w:p>
    <w:p w14:paraId="1BE73DF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Per aprire nuovamente il cielo, sappiamo che la sua preghiera è stata intensa. Sappiamo anche che ancor prima di mettersi in preghiera, lui aveva avvisato il re che vi era un rumore di pioggia torrenziale. Lui vede la pioggia che sta arrivando, che è già arrivata. Si mette in preghiera e apre il cielo.</w:t>
      </w:r>
    </w:p>
    <w:p w14:paraId="1141275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18,41-46). </w:t>
      </w:r>
    </w:p>
    <w:p w14:paraId="0B8E083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Questi uomini di Dio prima vedono la storia e dopo averla veduta pregano il Signore perché si compia. Visione e preghiera sono una cosa sola. Per entrare nella grande differenza che separa la vera preghiera dalla falsa, è sufficiente leggere quanto è avvenuto sul monte Carmelo. Quattrocento cinquanta falsi profeti pregano il loro falso Dio per un’intera giornata e non vi è stato nessun ascolto. Elia dice una sola Parola e subito il fuoco discende dal cielo. Una sola parola!</w:t>
      </w:r>
    </w:p>
    <w:p w14:paraId="62DD41B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D2F550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w:t>
      </w:r>
      <w:r w:rsidRPr="00D528F7">
        <w:rPr>
          <w:rFonts w:ascii="Arial" w:eastAsia="Times New Roman" w:hAnsi="Arial"/>
          <w:i/>
          <w:iCs/>
          <w:sz w:val="24"/>
          <w:szCs w:val="20"/>
          <w:lang w:val="la-Latn" w:eastAsia="it-IT"/>
        </w:rPr>
        <w:lastRenderedPageBreak/>
        <w:t>dell’offerta del sacrificio, ma non vi fu né voce né risposta né un segno d’attenzione.</w:t>
      </w:r>
    </w:p>
    <w:p w14:paraId="7BDF0E2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 (1Re 18,20-40). </w:t>
      </w:r>
    </w:p>
    <w:p w14:paraId="372E78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noi da falsi cristiani possiamo pregare </w:t>
      </w:r>
      <w:r w:rsidRPr="00D528F7">
        <w:rPr>
          <w:rFonts w:ascii="Arial" w:eastAsia="Times New Roman" w:hAnsi="Arial"/>
          <w:b/>
          <w:sz w:val="24"/>
          <w:szCs w:val="20"/>
          <w:lang w:val="la-Latn" w:eastAsia="it-IT"/>
        </w:rPr>
        <w:t>per un intero anno o un’intera vita e non c’è ascolto. La nostra non è la preghiera del giusto</w:t>
      </w:r>
      <w:r w:rsidRPr="00D528F7">
        <w:rPr>
          <w:rFonts w:ascii="Arial" w:eastAsia="Times New Roman" w:hAnsi="Arial"/>
          <w:sz w:val="24"/>
          <w:szCs w:val="20"/>
          <w:lang w:val="la-Latn" w:eastAsia="it-IT"/>
        </w:rPr>
        <w:t>. Il giusto dice una sola Parola al Signore e subito vi è ascolto ed esaudimento.</w:t>
      </w:r>
    </w:p>
    <w:p w14:paraId="0CC950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19</w:t>
      </w:r>
      <w:r w:rsidRPr="00D528F7">
        <w:rPr>
          <w:rFonts w:ascii="Arial" w:eastAsia="Times New Roman" w:hAnsi="Arial"/>
          <w:b/>
          <w:sz w:val="24"/>
          <w:szCs w:val="20"/>
          <w:lang w:val="la-Latn" w:eastAsia="it-IT"/>
        </w:rPr>
        <w:t>Fratelli miei, se uno di voi si allontana dalla verità e un altro ve lo riconduce,</w:t>
      </w:r>
    </w:p>
    <w:p w14:paraId="2211D4A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Giacomo annuncia un’altissima opera di misericordia spirituale: </w:t>
      </w:r>
      <w:r w:rsidRPr="00D528F7">
        <w:rPr>
          <w:rFonts w:ascii="Arial" w:eastAsia="Times New Roman" w:hAnsi="Arial"/>
          <w:i/>
          <w:sz w:val="24"/>
          <w:szCs w:val="20"/>
          <w:lang w:val="la-Latn" w:eastAsia="it-IT"/>
        </w:rPr>
        <w:t>Fratelli miei, se uno di voi si allontana dalla verità e un altro ve lo riconduce</w:t>
      </w:r>
      <w:r w:rsidRPr="00D528F7">
        <w:rPr>
          <w:rFonts w:ascii="Arial" w:eastAsia="Times New Roman" w:hAnsi="Arial"/>
          <w:sz w:val="24"/>
          <w:szCs w:val="20"/>
          <w:lang w:val="la-Latn" w:eastAsia="it-IT"/>
        </w:rPr>
        <w:t xml:space="preserve">…. Per l’Apostolo non vi è opera di misericordia più grande di questa, infatti con questa opera chiude la sua Lettera. Quest’opera è posta come sigillo a tutto il suo insegnamento. Quest’opera è vita per il corpo di Cristo. Le pecore che si smarriscono vanno cercate e ricondotte nell’ovile della Chiesa. Vanno cercate perché sono vita della nostra vita, sono nostra vita. Tutti possiamo allontanarci dalla via della verità. Tutti abbiamo bisogno di essere ricondotti. Tutti siamo chiamati a ricondurre. </w:t>
      </w:r>
    </w:p>
    <w:p w14:paraId="2117C5C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20</w:t>
      </w:r>
      <w:r w:rsidRPr="00D528F7">
        <w:rPr>
          <w:rFonts w:ascii="Arial" w:eastAsia="Times New Roman" w:hAnsi="Arial"/>
          <w:b/>
          <w:sz w:val="24"/>
          <w:szCs w:val="20"/>
          <w:lang w:val="la-Latn" w:eastAsia="it-IT"/>
        </w:rPr>
        <w:t xml:space="preserve">costui sappia che chi riconduce un peccatore dalla sua via di errore lo salverà dalla morte e </w:t>
      </w:r>
      <w:r w:rsidRPr="00D528F7">
        <w:rPr>
          <w:rFonts w:ascii="Arial" w:eastAsia="Times New Roman" w:hAnsi="Arial"/>
          <w:b/>
          <w:i/>
          <w:sz w:val="24"/>
          <w:szCs w:val="20"/>
          <w:lang w:val="la-Latn" w:eastAsia="it-IT"/>
        </w:rPr>
        <w:t>coprirà una moltitudine di peccati</w:t>
      </w:r>
      <w:r w:rsidRPr="00D528F7">
        <w:rPr>
          <w:rFonts w:ascii="Arial" w:eastAsia="Times New Roman" w:hAnsi="Arial"/>
          <w:b/>
          <w:sz w:val="24"/>
          <w:szCs w:val="20"/>
          <w:lang w:val="la-Latn" w:eastAsia="it-IT"/>
        </w:rPr>
        <w:t>.</w:t>
      </w:r>
    </w:p>
    <w:p w14:paraId="280B95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il frutto che produce colui che riconduce un’anima sulla via della verità: salverà il peccatore dalla sua via di morte. In più questo atto di misericordia coprirà una moltitudine di peccati. I frutti sono eterni. </w:t>
      </w:r>
    </w:p>
    <w:p w14:paraId="5F8359C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Fratres mei, si quis ex vobis erraverit a veritate et converterit quis eum, scire debet quoniam qui converti fecerit peccatorem ab errore viae </w:t>
      </w:r>
      <w:r w:rsidRPr="00D528F7">
        <w:rPr>
          <w:rFonts w:ascii="Arial" w:eastAsia="Times New Roman" w:hAnsi="Arial"/>
          <w:i/>
          <w:iCs/>
          <w:sz w:val="24"/>
          <w:szCs w:val="20"/>
          <w:lang w:val="la-Latn" w:eastAsia="it-IT"/>
        </w:rPr>
        <w:lastRenderedPageBreak/>
        <w:t xml:space="preserve">suae salvabit animam eius a morte et operit multitudinem peccatorum (Gc 5,19-20). </w:t>
      </w:r>
    </w:p>
    <w:p w14:paraId="4D17CF01" w14:textId="77777777" w:rsidR="00D528F7" w:rsidRPr="00D528F7" w:rsidRDefault="00D528F7" w:rsidP="00D528F7">
      <w:pPr>
        <w:spacing w:after="120" w:line="240" w:lineRule="auto"/>
        <w:ind w:left="567" w:right="567"/>
        <w:jc w:val="both"/>
        <w:rPr>
          <w:rFonts w:ascii="Arial" w:eastAsia="Times New Roman" w:hAnsi="Arial"/>
          <w:sz w:val="26"/>
          <w:szCs w:val="26"/>
          <w:lang w:val="la-Latn" w:eastAsia="it-IT"/>
        </w:rPr>
      </w:pPr>
      <w:r w:rsidRPr="00D528F7">
        <w:rPr>
          <w:rFonts w:ascii="Greek" w:eastAsia="Times New Roman" w:hAnsi="Greek" w:cs="Greek"/>
          <w:sz w:val="26"/>
          <w:szCs w:val="26"/>
          <w:lang w:val="la-Latn" w:eastAsia="it-IT"/>
        </w:rPr>
        <w:t xml:space="preserve">'Adelfo… mou, ™£n tij ™n Øm‹n planhqÍ ¢pÕ tÁj ¢lhqe…aj kaˆ ™pistršyV tij aÙtÒn, ginwskštw Óti Ð ™pistršyaj ¡martwlÕn ™k pl£nhj Ðdoà aÙtoà sèsei yuc¾n aÙtoà ™k qan£tou kaˆ kalÚyei plÁqoj ¡martiîn. </w:t>
      </w:r>
      <w:r w:rsidRPr="00D528F7">
        <w:rPr>
          <w:rFonts w:ascii="Arial" w:eastAsia="Times New Roman" w:hAnsi="Arial" w:cs="Arial"/>
          <w:sz w:val="20"/>
          <w:szCs w:val="26"/>
          <w:lang w:val="la-Latn" w:eastAsia="it-IT"/>
        </w:rPr>
        <w:t>(</w:t>
      </w:r>
      <w:r w:rsidRPr="00D528F7">
        <w:rPr>
          <w:rFonts w:ascii="Arial" w:eastAsia="Times New Roman" w:hAnsi="Arial"/>
          <w:sz w:val="20"/>
          <w:szCs w:val="26"/>
          <w:lang w:val="la-Latn" w:eastAsia="it-IT"/>
        </w:rPr>
        <w:t xml:space="preserve">Gc 5,19-20). </w:t>
      </w:r>
    </w:p>
    <w:p w14:paraId="256D3D8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Dalla morte eterna non solo è salvato colui che è ricondotto. È salvato anche colui che riconduce. L’Apostolo Giacomo dona e conferisce alla misericordia spirituale gli stessi frutti che produce la misericordia corporale. Ecco alcuni testi sia del Nuovo Testamento che dell’Antico in cui è rivelato questa grande mistero: opera di misericordia, espiazione dei peccati, salvezza dalla morte. Gesù sulle opere di misericordia non giudica il mondo? </w:t>
      </w:r>
    </w:p>
    <w:p w14:paraId="6ADED1B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 (1Pt 4,7-11). </w:t>
      </w:r>
    </w:p>
    <w:p w14:paraId="0120399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12,5-15). </w:t>
      </w:r>
    </w:p>
    <w:p w14:paraId="4C4F17A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 (Sir 3,1-16).</w:t>
      </w:r>
    </w:p>
    <w:p w14:paraId="114C00F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cuore sapiente medita le parabole, un orecchio attento è quanto desidera il saggio. L’acqua spegne il fuoco che divampa, l’elemosina espia i peccati. Chi ricambia il bene provvede all’avvenire, al tempo della caduta troverà sostegno. 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 (Sir 3,19-4,10). </w:t>
      </w:r>
    </w:p>
    <w:p w14:paraId="2BCD12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Avendo l’Apostolo Giacomo sigillato la sua Lettera richiamando un’opera altissima di misericordia, reputiamo cosa assai utile aggiungere un’appendice su tutte le opere di misericordia, sia quelle materiali e sia quelle spirituali. Consacrare la propria vita alla misericordia è trasformare tutto il Vangelo in opera di salvezza e di redenzione. Tuttavia una verità va detta e anche in modo chiaro ed esplicito. Le opere di misericordia sono del corpo di Cristo. È il corpo di Cristo che è chiamato a vivere di misericordia. </w:t>
      </w:r>
    </w:p>
    <w:p w14:paraId="754EFA0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membro del corpo di Cristo non deve vivere le opere di misericordia dalla sua volontà. Le deve vivere dai carismi, dalla missione, dalla consacrazione a </w:t>
      </w:r>
      <w:r w:rsidRPr="00D528F7">
        <w:rPr>
          <w:rFonts w:ascii="Arial" w:eastAsia="Times New Roman" w:hAnsi="Arial"/>
          <w:sz w:val="24"/>
          <w:szCs w:val="20"/>
          <w:lang w:val="la-Latn" w:eastAsia="it-IT"/>
        </w:rPr>
        <w:lastRenderedPageBreak/>
        <w:t xml:space="preserve">Cristo e conformazione a Lui secondo il sacramento ricevuto. Questo significa che l’obbedienza allo Spirito è necessaria per chi vuole vivere la misericordia che lo Spirito gli ha assegnato. </w:t>
      </w:r>
    </w:p>
    <w:p w14:paraId="71DBC4B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Vivere una misericordia non assegnata dallo Spirito Santo è gravissimo peccato di disobbedienza. Questa opera sarà forse gradita forse agli uomini, ma è biasimata per l’eternità dal Signore. Anche nelle opere di misericordia l’obbedienza allo Spirito Santo è tutto. Se si disobbedisce allo Spirito, la nostra misericordia è peccato. Verità che mai dovrà essere dimenticata. Sempre invece va ricordata e sempre insegnata. </w:t>
      </w:r>
    </w:p>
    <w:p w14:paraId="1715EA29"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EC4E65C"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2C62B7E"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317" w:name="_Toc142321726"/>
      <w:bookmarkStart w:id="318" w:name="_Toc193204697"/>
      <w:r w:rsidRPr="00D528F7">
        <w:rPr>
          <w:rFonts w:ascii="Arial" w:hAnsi="Arial"/>
          <w:b/>
          <w:sz w:val="24"/>
          <w:szCs w:val="24"/>
          <w:lang w:eastAsia="it-IT"/>
        </w:rPr>
        <w:t>APPENDICE</w:t>
      </w:r>
      <w:bookmarkEnd w:id="317"/>
      <w:r w:rsidRPr="00D528F7">
        <w:rPr>
          <w:rFonts w:ascii="Arial" w:hAnsi="Arial"/>
          <w:b/>
          <w:sz w:val="24"/>
          <w:szCs w:val="24"/>
          <w:lang w:eastAsia="it-IT"/>
        </w:rPr>
        <w:t xml:space="preserve"> PRIMA</w:t>
      </w:r>
      <w:bookmarkEnd w:id="318"/>
      <w:r w:rsidRPr="00D528F7">
        <w:rPr>
          <w:rFonts w:ascii="Arial" w:hAnsi="Arial"/>
          <w:b/>
          <w:sz w:val="24"/>
          <w:szCs w:val="24"/>
          <w:lang w:eastAsia="it-IT"/>
        </w:rPr>
        <w:t xml:space="preserve"> </w:t>
      </w:r>
    </w:p>
    <w:p w14:paraId="277F52F9" w14:textId="77777777" w:rsidR="00D528F7" w:rsidRPr="00D528F7" w:rsidRDefault="00D528F7" w:rsidP="00D528F7">
      <w:pPr>
        <w:spacing w:after="120" w:line="240" w:lineRule="auto"/>
        <w:jc w:val="both"/>
        <w:rPr>
          <w:rFonts w:ascii="Arial" w:eastAsia="Times New Roman" w:hAnsi="Arial"/>
          <w:b/>
          <w:sz w:val="24"/>
          <w:szCs w:val="20"/>
        </w:rPr>
      </w:pPr>
      <w:bookmarkStart w:id="319" w:name="_Toc508776144"/>
      <w:bookmarkStart w:id="320" w:name="_Toc142321727"/>
      <w:r w:rsidRPr="00D528F7">
        <w:rPr>
          <w:rFonts w:ascii="Arial" w:eastAsia="Times New Roman" w:hAnsi="Arial"/>
          <w:b/>
          <w:sz w:val="24"/>
          <w:szCs w:val="20"/>
        </w:rPr>
        <w:t>OPERE DI MISERICORDIA CORPORALI</w:t>
      </w:r>
      <w:bookmarkEnd w:id="319"/>
      <w:bookmarkEnd w:id="320"/>
    </w:p>
    <w:p w14:paraId="5A9ED7E6"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VERITÀ PRELIMINARE</w:t>
      </w:r>
    </w:p>
    <w:p w14:paraId="1ACD6A4C"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Sono molti oggi coloro che fanno consistere il cristianesimo nelle sole opere di misericordia corporale. Queste opere riguardano solo il secondo Comandamento della carità. Vi è il primo Comandamento della carità che va osservato con ogni obbedienza.</w:t>
      </w:r>
    </w:p>
    <w:p w14:paraId="5573B3FC"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Altra verità esige che, prima delle opere di misericordia, vanno compiute tutte le opere di giustizia. Se la giustizia non viene posta a fondamento della carità, la misericordia è vana. Non solo è vana, è anche peccaminosa. Nell’ingiustizia non c’è mai vera carità.</w:t>
      </w:r>
    </w:p>
    <w:p w14:paraId="52CCA43C" w14:textId="77777777" w:rsidR="00D528F7" w:rsidRPr="00D528F7" w:rsidRDefault="00D528F7" w:rsidP="00D528F7">
      <w:pPr>
        <w:spacing w:after="120" w:line="240" w:lineRule="auto"/>
        <w:jc w:val="both"/>
        <w:rPr>
          <w:rFonts w:ascii="Arial" w:hAnsi="Arial" w:cs="Arial"/>
          <w:color w:val="000000"/>
          <w:sz w:val="24"/>
          <w:szCs w:val="24"/>
          <w:lang w:val="la-Latn"/>
        </w:rPr>
      </w:pPr>
    </w:p>
    <w:p w14:paraId="0FC57BE6" w14:textId="77777777" w:rsidR="00D528F7" w:rsidRPr="00D528F7" w:rsidRDefault="00D528F7" w:rsidP="00D528F7">
      <w:pPr>
        <w:spacing w:after="120" w:line="240" w:lineRule="auto"/>
        <w:jc w:val="both"/>
        <w:rPr>
          <w:rFonts w:ascii="Arial" w:hAnsi="Arial" w:cs="Arial"/>
          <w:b/>
          <w:color w:val="000000"/>
          <w:sz w:val="24"/>
          <w:szCs w:val="24"/>
          <w:lang w:val="la-Latn"/>
        </w:rPr>
      </w:pPr>
      <w:r w:rsidRPr="00D528F7">
        <w:rPr>
          <w:rFonts w:ascii="Arial" w:hAnsi="Arial" w:cs="Arial"/>
          <w:b/>
          <w:color w:val="000000"/>
          <w:sz w:val="24"/>
          <w:szCs w:val="24"/>
          <w:lang w:val="la-Latn"/>
        </w:rPr>
        <w:t>DAL LIBRO DEL SIRACIDE</w:t>
      </w:r>
    </w:p>
    <w:p w14:paraId="262EE1D3"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6F9A2920"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w:t>
      </w:r>
      <w:r w:rsidRPr="00D528F7">
        <w:rPr>
          <w:rFonts w:ascii="Arial" w:eastAsia="Times New Roman" w:hAnsi="Arial" w:cs="Arial"/>
          <w:i/>
          <w:iCs/>
          <w:color w:val="000000"/>
          <w:sz w:val="24"/>
          <w:szCs w:val="24"/>
          <w:lang w:val="la-Latn" w:eastAsia="it-IT"/>
        </w:rPr>
        <w:lastRenderedPageBreak/>
        <w:t xml:space="preserve">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0828A9CA"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Urge molta chiarezza, anzi è necessaria tutta la luce che viene dalla rivelazione, per comprendere quando un’opera è fatta secondo giustizia e invece quando essa è il frutto dell’ingiustizia. Giustizia è anche fare ogni opera secondo la carità ministeriale.</w:t>
      </w:r>
    </w:p>
    <w:p w14:paraId="1B0652EC"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Cosa è la carità ministeriale? È rivestire di grande compassione, misericordia, amore, pietà la giustizia che è insita nel ministero personale di ciascuno. Non può una persona investita di un ministero amare fuori dal suo ministero.</w:t>
      </w:r>
    </w:p>
    <w:p w14:paraId="5CA7E579"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Tutta la sua carità, la sua misericordia, la sua compassione, la sua pietà devono essere spese a servizio del suo personale ministero. Un Apostolo di Cristo Gesù non può amare se non predicando il Vangelo e amministrando i suoi misteri.</w:t>
      </w:r>
    </w:p>
    <w:p w14:paraId="301B4693"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È amministrando i suoi misteri e predicando il Vangelo che lui darà da bere all’assetato e da mangiare all’affamato e vestirà tutte le anime spoglie di Cristo Gesù. Lui dovrà accogliere nella casa del Vangelo i pellegrini e i forestieri in cerca del regno di Dio. </w:t>
      </w:r>
    </w:p>
    <w:p w14:paraId="216F334C"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Lui dovrà visitare coloro che sono nel carcere della morte e del peccato per dare loro la liberazione. Dovrà anche visitare coloro che sono ammalati di vizio e di trasgressione dei Comandamenti per recare ad essi il conforto dell’invito alla guarigione.</w:t>
      </w:r>
    </w:p>
    <w:p w14:paraId="420F9F6F"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lastRenderedPageBreak/>
        <w:t>Gesù è chiaro nella sua Parola. Il ministro sarà giudicato secondo la carità del suo ministero. L’uomo di fede verrà giudicato secondo il dono della fede. Chi ha ricevuto dei carismi in ordine ai carismi e chi ha dei beni della terra secondo questi beni.</w:t>
      </w:r>
    </w:p>
    <w:p w14:paraId="6C644155"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Le opere di misericordia corporali variano da persona a persona, da ministero a ministero, da carisma a carisma, da beni a beni. È contro la verità del Vangelo abolire la verità della personale vocazione alla carità e al bene. Urge somma attenzione. </w:t>
      </w:r>
    </w:p>
    <w:p w14:paraId="5D2B5C2E" w14:textId="77777777" w:rsidR="00D528F7" w:rsidRPr="00D528F7" w:rsidRDefault="00D528F7" w:rsidP="00D528F7">
      <w:pPr>
        <w:spacing w:after="120" w:line="240" w:lineRule="auto"/>
        <w:rPr>
          <w:rFonts w:ascii="Arial" w:hAnsi="Arial" w:cs="Arial"/>
          <w:color w:val="000000"/>
          <w:sz w:val="24"/>
          <w:szCs w:val="24"/>
          <w:lang w:val="la-Latn"/>
        </w:rPr>
      </w:pPr>
    </w:p>
    <w:p w14:paraId="637C25C1"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 xml:space="preserve">DAL VANGELO SECONDO MATTEO </w:t>
      </w:r>
    </w:p>
    <w:p w14:paraId="2CC13D2C"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D528F7">
        <w:rPr>
          <w:rFonts w:ascii="Arial" w:eastAsia="Times New Roman" w:hAnsi="Arial" w:cs="Arial"/>
          <w:i/>
          <w:iCs/>
          <w:color w:val="000000"/>
          <w:position w:val="6"/>
          <w:sz w:val="24"/>
          <w:szCs w:val="24"/>
          <w:lang w:val="la-Latn" w:eastAsia="it-IT"/>
        </w:rPr>
        <w:t xml:space="preserve"> </w:t>
      </w:r>
      <w:r w:rsidRPr="00D528F7">
        <w:rPr>
          <w:rFonts w:ascii="Arial" w:eastAsia="Times New Roman" w:hAnsi="Arial" w:cs="Arial"/>
          <w:i/>
          <w:iCs/>
          <w:color w:val="000000"/>
          <w:sz w:val="24"/>
          <w:szCs w:val="24"/>
          <w:lang w:val="la-Latn"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C549595"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w:t>
      </w:r>
      <w:r w:rsidRPr="00D528F7">
        <w:rPr>
          <w:rFonts w:ascii="Arial" w:eastAsia="Times New Roman" w:hAnsi="Arial" w:cs="Arial"/>
          <w:i/>
          <w:iCs/>
          <w:color w:val="000000"/>
          <w:sz w:val="24"/>
          <w:szCs w:val="24"/>
          <w:lang w:val="la-Latn" w:eastAsia="it-IT"/>
        </w:rPr>
        <w:lastRenderedPageBreak/>
        <w:t>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3FB2B61"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5BBEF31" w14:textId="77777777" w:rsidR="00D528F7" w:rsidRPr="00D528F7" w:rsidRDefault="00D528F7" w:rsidP="00D528F7">
      <w:pPr>
        <w:tabs>
          <w:tab w:val="left" w:pos="851"/>
          <w:tab w:val="left" w:pos="1418"/>
        </w:tabs>
        <w:spacing w:after="120" w:line="240" w:lineRule="auto"/>
        <w:jc w:val="both"/>
        <w:rPr>
          <w:rFonts w:ascii="Arial" w:eastAsia="Times New Roman" w:hAnsi="Arial" w:cs="Arial"/>
          <w:b/>
          <w:color w:val="000000"/>
          <w:sz w:val="24"/>
          <w:szCs w:val="24"/>
          <w:lang w:val="la-Latn" w:eastAsia="it-IT"/>
        </w:rPr>
      </w:pPr>
    </w:p>
    <w:p w14:paraId="45D42B87"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 xml:space="preserve">IL GIUDIZIO SECONDO IL VANGELO </w:t>
      </w:r>
    </w:p>
    <w:p w14:paraId="7796B647"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Sul giudizio è stata puntualizzata ogni cosa, trattando i novissimi. Aggiungere altro non sembra opportuno. Si deve solo ribadire che il giudizio non è solo su una sola parabola o un solo discorso di Gesù, ma su ogni Parola del suo Vangelo. </w:t>
      </w:r>
    </w:p>
    <w:p w14:paraId="6BDBB2A2"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Altra verità preliminare da porre sul candelabro vuole che nessun uomo potrà fare il vero bene secondo la divina volontà e la sua Parola, se non diviene nuova creatura in Cristo. L’albero buono produce frutti buoni, l’albero non buono frutti non buoni. Se l’uomo non diviene albero buono in Cristo Gesù, neanche sa cosa è l’opera buona. Gli manca il cuore, la mente, lo spirito, i sentimenti del vero bene. In questo la Chiesa ha una altissima responsabilità. Essa è mandata nel mondo </w:t>
      </w:r>
      <w:r w:rsidRPr="00D528F7">
        <w:rPr>
          <w:rFonts w:ascii="Arial" w:eastAsia="Times New Roman" w:hAnsi="Arial" w:cs="Arial"/>
          <w:color w:val="000000"/>
          <w:sz w:val="24"/>
          <w:szCs w:val="24"/>
          <w:lang w:val="la-Latn" w:eastAsia="it-IT"/>
        </w:rPr>
        <w:lastRenderedPageBreak/>
        <w:t xml:space="preserve">per fare alberi buoni. Se la Chiesa omette di fare alberi buoni, la sua predicazione è vana. Il suo Vangelo rimane infruttuoso. Può anche dare il concime alle spine, ma le spine mai produrranno uva. È necessario che prima esse vengano trasformate in viti e poi daranno uva. È questo il vero ministero degli Apostoli e dei loro collaboratori che sono i presbiteri: trasformare ogni roveto umano in una vigna. È questa la loro carità ministeriale, la loro giustizia fondamentale, essenziale, sulla quale poi innesteranno le opere buone. Il cristiano sarà giudicato sul Discorso della Montagna. Il Capitolo XXV del Vangelo secondo Matteo è rendere ancora più esplicito quanto già era esplicito nella Legge data ai discepoli sul Monte. Il riduzionismo non appartiene al Vangelo. </w:t>
      </w:r>
    </w:p>
    <w:p w14:paraId="6660DFF8"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D7D1552"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2A7B7AB"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73DDC88"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B423D33"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Chiarita questa verità preliminare – saremo giudicati su ogni Parola del Vangelo e non soltanto su un’opera di misericordia fatta o non fatta – è cosa giusta esaminare una per una le opere di misericordia corporali. Dobbiamo conoscere la loro interiore verità. Per una retta comprensione delle opere di misericordia corporali urge una seconda verità preliminare. Ogni bene viene da Dio. Ogni bene va vissuto secondo la volontà di Dio. Le opere di misericordia sono adorazione del Signore, perché obbedienza. Dio dona a noi perché noi doniamo agli altri. Dona a noi perché vuole costituirci sua Provvidenza verso i nostri fratelli. Se noi </w:t>
      </w:r>
      <w:r w:rsidRPr="00D528F7">
        <w:rPr>
          <w:rFonts w:ascii="Arial" w:eastAsia="Times New Roman" w:hAnsi="Arial" w:cs="Arial"/>
          <w:color w:val="000000"/>
          <w:sz w:val="24"/>
          <w:szCs w:val="24"/>
          <w:lang w:val="la-Latn" w:eastAsia="it-IT"/>
        </w:rPr>
        <w:lastRenderedPageBreak/>
        <w:t>non diamo, siamo ladri. Ci appropriamo indebitamente di quanto il Signore ci ha dato perché noi ne facciamo dono agli altri.</w:t>
      </w:r>
    </w:p>
    <w:p w14:paraId="4732A7AA"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Proprietario di ogni bene a noi elargito è Dio. Il bene ricevuto va sempre vissuto secondo la volontà di Dio. Sempre per il bene e mai per il male. Sempre secondo il suo comando e mai a nostro gusto o volontà. Il rispetto è vera obbedienza. L’obbedienza ci trasferisce su un piano di trascendenza, su un livello soprannaturale, teologico, cristologico, evangelico, di purissima rivelazione. Invece oggi stiamo facendo dell’elemosina solo una via di antropologica immanenza. Dio non esiste. Questo è altissimo tradimento della verità rivelata. La Chiesa mai dovrà lavorare per l’immanenza dall’immanenza. Essa è sempre chiamata ad operare dalla più alta trascendenza per trasferire tutti nella trascendenza. È il suo ministero. È la sua carità. Lavorare dalla trascendenza per la trascendenza è insegnare all’uomo l’origine e il fine di ogni bene da lui ricevuto. Ma è soprattutto trasformarlo in albero soprannaturale perché possa fare il bene secondo la Legge e la Verità del bene. </w:t>
      </w:r>
    </w:p>
    <w:p w14:paraId="7D57124D"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p>
    <w:p w14:paraId="1066033F"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HO AVUTO FAME E MI AVETE DATO DA MANGIARE</w:t>
      </w:r>
    </w:p>
    <w:p w14:paraId="34973153"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Dio è il Datore della vita: vita dell’anima, dello spirito, del corpo. Vita nel tempo e vita nell’eternità. L’uomo essendo stato creato ad immagine e a somiglianza di Dio, necessariamente deve essere anche lui datore di vita per ogni suo fratello. Deve essere datore di vita come Dio: anima, spirito, corpo, tempo, eternità devono essere da lui colmati della sua vita. Come Dio dona vita dalla sua vita, così l’uomo deve dare vita dalla sua vita. Come Dio è vita, così anche l’uomo deve essere vita. Se però l’uomo è nella morte dell’anima e dello spirito, mai potrà dare vita. Giace nella morte. La Chiesa ridona all’uomo la vita dell’anima e dello spirito e l’uomo ritorna ad essere datore di vita come Dio. Se la Chiesa lo lascia nella morte, mai darà vita. La prima molecola di vita per l’uomo è il pane. Se l’uomo nega il pane all’affamato, quando lui griderà a Dio, Dio mai lo potrà esaudire, ascoltare. Lui non ha ascoltato il grido dell’affamato, Dio non ascolterà il suo grido. Ascolto per ascolto.</w:t>
      </w:r>
    </w:p>
    <w:p w14:paraId="274C01CA"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Il pane che l’uomo possiede è per benedizione del Signore. Se l’uomo vuole essere benedetto con ogni benedizione, deve rendere partecipe della benedizione colui che ne è privo. Noi benediciamo i fratelli con il pane. Dio benedice noi con abbondanza. Alla Chiesa è stato dato un pane particolare da offrire all’affamato, e tutti gli uomini sono affamati. Questo pane è l’Eucaristia. Se la Chiesa non annunzia questo pane e non lo dona, essa lascia che muoiano di fame milioni e milioni di persone. Gesù ricorda a Satana che l’uomo non vive di solo pane. Vive di ogni Parola che esce dalla bocca di Dio. Il Vangelo, la Parola è vero pane di vita eterna. Sfamare l’uomo con la divina Parola è opera di purissima misericordia. Tutto è nella Parola del Signore. </w:t>
      </w:r>
    </w:p>
    <w:p w14:paraId="29ED648C"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p>
    <w:p w14:paraId="13371140"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HO AVUTO SETE E MI AVETE DATO DA BERE</w:t>
      </w:r>
    </w:p>
    <w:p w14:paraId="429D752E"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Seconda molecola di vita per l’uomo è l’acqua. Dare da bere a chi ha sete è vera risurrezione fisica. Nulla è più necessario all’uomo di un bicchiere d’acqua perché si possa dissetare e riprendere a vivere. Senz’acqua non c’è vita. Anche l’acqua </w:t>
      </w:r>
      <w:r w:rsidRPr="00D528F7">
        <w:rPr>
          <w:rFonts w:ascii="Arial" w:eastAsia="Times New Roman" w:hAnsi="Arial" w:cs="Arial"/>
          <w:color w:val="000000"/>
          <w:sz w:val="24"/>
          <w:szCs w:val="24"/>
          <w:lang w:val="la-Latn" w:eastAsia="it-IT"/>
        </w:rPr>
        <w:lastRenderedPageBreak/>
        <w:t>è un dono prezioso del Signore, una sua potente benedizione. Chi da Dio ha ricevuto questo dono è giusto che lo condivida. Nella fede accoglie il dono, nella fede lo divide, nella misericordia fa che altri se ne possano servire.</w:t>
      </w:r>
    </w:p>
    <w:p w14:paraId="2DA530A4"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La Chiesa possiede un’acqua speciale, divina, celeste. Quest’acqua è lo Spirito Santo. Quest’acqua è anche il sangue di Cristo. Con il sangue di Cristo e con lo Spirito Santo la Chiesa deve dissetare il mondo. È la sua grande opera di misericordia. Ma chi si preoccupa oggi di dissetare l’uomo con il sangue di Cristo e con lo Spirito Santo? La Chiesa ha il mandato di rendere desiderabile quest’acqua divina. Non solo la deve offrire, deve anche fare in modo che siano molti a chiedergliela. Gesù offre quest’acqua alla Donna di Samaria. In un primo tempo lei la rifiuta. Cristo le svela le meraviglie che quest’acqua avrebbe operato in essa e lei subito gliela chiede. Se la Chiesa non rende desiderabile la sua acqua, nessuno gliela chiederà mai.</w:t>
      </w:r>
    </w:p>
    <w:p w14:paraId="3547CFA2"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p>
    <w:p w14:paraId="1EF53B57"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ERO STRANIERO E MI AVETE ACCOLTO</w:t>
      </w:r>
    </w:p>
    <w:p w14:paraId="40F24901"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Straniero sulla terra è Cristo Gesù. È straniero perché Lui viene dal cielo. La casa nella quale vuole abitare non è fatta di pietra o di altro materiale. Questa casa non gli interessa. Lui vuole una casa di carne. Questa casa è il cuore dell’uomo. Straniero nella Scrittura non è il viandante. È colui che lascia la sua casa, la sua patria, la sua terra e viene ad abitare nella nostra terra, nella nostra casa. Sempre il Signore ha manifestato un amore particolare, speciale per lo straniero. Nel Libro del Levitico, il Comandamento di amare il prossimo tuo come te stesso è rivolto proprio allo straniero: </w:t>
      </w:r>
      <w:r w:rsidRPr="00D528F7">
        <w:rPr>
          <w:rFonts w:ascii="Arial" w:eastAsia="Times New Roman" w:hAnsi="Arial" w:cs="Arial"/>
          <w:i/>
          <w:iCs/>
          <w:color w:val="000000"/>
          <w:sz w:val="24"/>
          <w:szCs w:val="24"/>
          <w:lang w:val="la-Latn" w:eastAsia="it-IT"/>
        </w:rPr>
        <w:t>“Lo amerai come te stesso”</w:t>
      </w:r>
      <w:r w:rsidRPr="00D528F7">
        <w:rPr>
          <w:rFonts w:ascii="Arial" w:eastAsia="Times New Roman" w:hAnsi="Arial" w:cs="Arial"/>
          <w:color w:val="000000"/>
          <w:sz w:val="24"/>
          <w:szCs w:val="24"/>
          <w:lang w:val="la-Latn" w:eastAsia="it-IT"/>
        </w:rPr>
        <w:t>. La terra è tutta di Dio. Condividere la terra, il lavoro, il pane, l’acqua è vera adorazione del Signore.</w:t>
      </w:r>
    </w:p>
    <w:p w14:paraId="29E78162"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Nel Libro del Profeta Ezechiele, vi è un cambiamento sostanziale, quando si dovrà dividere la terra alle Dodici Tribù d’Israele. Anche i forestieri che abitano nella terra dovranno avere la loro parte. La terra è di Dio, ma anche lo straniero è di Dio. Urge però avere una visione soprannaturale per vivere bene ogni comandamento del Signore. Se la Chiesa non dona questa visione soprannaturale, l’uomo si perde nella sua piccola, misera, meschina umanità. Manca delle altezze della fede. Quando un uomo manca delle altezze della fede, sempre mancherà delle altezze della carità, della misericordia, della pietà, della compassione. Se la Chiesa non eleva l’uomo a queste altezze, non potrà pretendere che l’uomo viva di vera misericordia.</w:t>
      </w:r>
    </w:p>
    <w:p w14:paraId="315B5429"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p>
    <w:p w14:paraId="17B86E48"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ERO NUDO E MI AVETE VESTITO</w:t>
      </w:r>
    </w:p>
    <w:p w14:paraId="196B7B47"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Ogni uomo nudo. È nudo di grazia e di verità, nudo di giustizia e di amore. È nudo di Dio, nudo di Spirito Santo, nudo di Cristo Signore, nudo di luce. Chi deve vestire l’uomo di Dio, Cristo, Spirito Santo, grazia, luce, verità, carità è la Chiesa. Essa potrà rivestire di Dio ogni uomo, se lo riveste di Cristo. Lo riveste di Cristo se i suoi figli, i suoi ministri sono rivestiti di Cristo. Mai potrà rivestire di Cristo chi di Cristo non è rivestito. Mai potrà rivestirsi di Dio chi non si riveste di Cristo. </w:t>
      </w:r>
    </w:p>
    <w:p w14:paraId="4B651255"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Di Cristo Gesù ogni giorno ci si deve rivestire. Ogni giorno deve essere un vestito nuovissimo. È questa la vera crescita spirituale: rinnovare il nostro vestito cristico </w:t>
      </w:r>
      <w:r w:rsidRPr="00D528F7">
        <w:rPr>
          <w:rFonts w:ascii="Arial" w:eastAsia="Times New Roman" w:hAnsi="Arial" w:cs="Arial"/>
          <w:color w:val="000000"/>
          <w:sz w:val="24"/>
          <w:szCs w:val="24"/>
          <w:lang w:val="la-Latn" w:eastAsia="it-IT"/>
        </w:rPr>
        <w:lastRenderedPageBreak/>
        <w:t>così da mostrare Lui in tutta la sua bellezza divina e umana, celeste e terrena. Anche del vestito del corpo ogni uomo ha bisogno. Chi vede l’altro che è bisognoso di un vestito? Solo chi è vestito di Gesù Signore. Vestendo Cristo Gesù si hanno i suoi occhi, il suo cuore, la sua mente, la sua volontà, il suo Spirito Santo. Chi è vestito di Cristo Gesù vede l’uomo sempre con gli occhi del Padre. Lo vede nella sua reale condizione storica. Lo vede nell’anima, nello spirito, nel corpo. Lo vede nella sua sofferenza e tristezza. Lo vede nella sua povertà in ogni cosa. Se la Chiesa non veste i suoi fedeli di Cristo, se non crea nel loro cuore il desiderio che si vestano di Lui nel modo più vero, più bello, più santo, l’altro rimarrà sempre nudo. Mancherà sempre Cristo che veste Cristo. Il cristiano è Cristo che veste Cristo.</w:t>
      </w:r>
    </w:p>
    <w:p w14:paraId="7F7D21EA"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p>
    <w:p w14:paraId="7E8B0271"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ERO MALATO E MI AVETE VISITATO</w:t>
      </w:r>
    </w:p>
    <w:p w14:paraId="35E9B3BE"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L’uomo è malato. Manca di ogni salute dell’anima, dello spirito, del corpo. Non solo è malato. Manca anche del vero medico e delle medicine efficaci. Geremia rimproverava il suo popolo che alla leggera veniva curata la sua piaga divenuta ormai inguaribile. Il Medico di ogni uomo è Cristo. La medicina è il suo Santo Spirito. Questi rigenera, risana, guarisce, eleva, dona all’uomo una nuova natura. Lo rende partecipe della natura divina. Gli dona una nuova vita: la vita eterna, vita immortale, vita di Dio. Questa medicina per la perfetta guarigione dell’uomo, solo la Chiesa la potrà donare. Se la Chiesa, nei suoi ministri della Parola e nei suoi amministratori della vita eterna e dei misteri di Dio, si dedicano ad altro, l’uomo rimarrà sempre malato mortalmente.</w:t>
      </w:r>
    </w:p>
    <w:p w14:paraId="61A16241"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La Chiesa è un corpo fatto da molti membri, ogni membro ha un suo ministero da compiere. Ognuno deve visitare l’ammalato secondo la sua carità ministeriale. Il medico da medico. Il presbitero da presbitero. Il fedele laico da fedele laico. San Paolo insegna che ognuno sempre dovrà relazionarsi con il corpo di Cristo e con il mondo intero secondo carisma e ministero ricevuto. Sia il corpo di Cristo che ogni altro uomo ne riceveranno un grande beneficio. Ognuno servirà l’altro secondo il suo carisma. Anche il ricco dovrà visitare l’ammalato da ricco e portare la consolazione di qualche bene materiale, se l’ammalato è privo di essi. Altrimenti porterà la consolazione della sua presenza. Cristo ci ha visitati da Crocifisso, ci ha lavati nel suo sangue.</w:t>
      </w:r>
    </w:p>
    <w:p w14:paraId="0743367A"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Non solo ci ha immersi nel suo Santo Spirito. Ci ha portato come cibo la sua carne e come bevanda il suo sangue. Ci ha resi fratelli gli uni degli altri. Anche la Madre sua ci ha lasciato, perché in ogni nostra infermità spirituale e fisica fosse nostra consolazione. Sempre l’altro va visitato con la potenza della nostra grazia e con la ricchezza dei nostri doni spirituali e materiali. L’altro deve essere visitato per guarire dalla sua infermità. Il presbitero visita, unge con l’olio, chiede la guarigione del corpo. </w:t>
      </w:r>
    </w:p>
    <w:p w14:paraId="388D9826"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p>
    <w:p w14:paraId="2B12BBA1"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ERO IN CARCERE E SIETE VENUTI A TROVARMI</w:t>
      </w:r>
    </w:p>
    <w:p w14:paraId="08B4D074"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L’uomo è nel carcere del peccato e della morte. Urge che venga liberato da questa orrenda prigione dalla quale si passa alla prigione eterna dell’inferno. Può liberare chi è stato già liberato. Cristo ci ha liberati per liberare ogni altra persona.</w:t>
      </w:r>
    </w:p>
    <w:p w14:paraId="1BADB820"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lastRenderedPageBreak/>
        <w:t xml:space="preserve">A Cristo Gesù è stata data prima di ogni altra cosa la missione di liberare dal peccato e dalla sua schiavitù. Giovanni il Battista, presentando al mondo il Cristo di Dio, così dice: </w:t>
      </w:r>
      <w:r w:rsidRPr="00D528F7">
        <w:rPr>
          <w:rFonts w:ascii="Arial" w:eastAsia="Times New Roman" w:hAnsi="Arial" w:cs="Arial"/>
          <w:i/>
          <w:color w:val="000000"/>
          <w:sz w:val="24"/>
          <w:szCs w:val="24"/>
          <w:lang w:val="la-Latn" w:eastAsia="it-IT"/>
        </w:rPr>
        <w:t>“Ecco l’Agnello di Dio che toglie il peccato del mondo”.</w:t>
      </w:r>
      <w:r w:rsidRPr="00D528F7">
        <w:rPr>
          <w:rFonts w:ascii="Arial" w:eastAsia="Times New Roman" w:hAnsi="Arial" w:cs="Arial"/>
          <w:color w:val="000000"/>
          <w:sz w:val="24"/>
          <w:szCs w:val="24"/>
          <w:lang w:val="la-Latn" w:eastAsia="it-IT"/>
        </w:rPr>
        <w:t xml:space="preserve"> Liberazione solo sua. La missione di Cristo è missione di ogni suo discepolo. Anche lui deve togliere il peccato del mondo. Prima però deve lasciare che Cristo lo tolga dal suo cuore. Libero dal peccato, il cristiano visita ogni altro carcerato per aiutarlo perché si lasci liberare. Ma vi sono coloro che dimorano in un carcere </w:t>
      </w:r>
      <w:r w:rsidRPr="00D528F7">
        <w:rPr>
          <w:rFonts w:ascii="Arial" w:eastAsia="Times New Roman" w:hAnsi="Arial" w:cs="Arial"/>
          <w:i/>
          <w:color w:val="000000"/>
          <w:sz w:val="24"/>
          <w:szCs w:val="24"/>
          <w:lang w:val="la-Latn" w:eastAsia="it-IT"/>
        </w:rPr>
        <w:t>“umano”</w:t>
      </w:r>
      <w:r w:rsidRPr="00D528F7">
        <w:rPr>
          <w:rFonts w:ascii="Arial" w:eastAsia="Times New Roman" w:hAnsi="Arial" w:cs="Arial"/>
          <w:color w:val="000000"/>
          <w:sz w:val="24"/>
          <w:szCs w:val="24"/>
          <w:lang w:val="la-Latn" w:eastAsia="it-IT"/>
        </w:rPr>
        <w:t xml:space="preserve"> perché privati della loro libertà a causa dei loro misfatti. Hanno commesso dei reati contro l’uomo e l’uomo impedisce loro che possano reiterare i loro misfatti. Gesù chiede per essi somma pietà.</w:t>
      </w:r>
    </w:p>
    <w:p w14:paraId="727D7020"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La nostra visita è per recare loro la speranza del perdono, ma anche della misericordia. È per attestare la nostra fratellanza. Se nel corpo umano vi è una parte infetta la si cura, perché ritorni in buona salute. Il carcere è l’ospedale dello spirito. Si va nell’ospedale perché lo spirito prenda coscienza del male operato e si decida per il più grande bene. Come in un ospedale occorrono medici e infermieri specializzati, così nell’ospedale dello spirito occorrono persone specializzate per la guarigione. Urge denunciare due gravissimi peccati dell’uomo contro l’uomo: il primo è il non perdono verso chi ha sbagliato. Cristo Gesù ha dato il perdono mentre mani e piedi erano trafitti, quando tutti lo insultavano, lo deridevano, lo tentavano.</w:t>
      </w:r>
    </w:p>
    <w:p w14:paraId="514366EC"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Il secondo peccato è che si vuole la pena vendicativa e non medicinale. L’uomo deve essere sempre misericordioso verso l’uomo. Se l’altro è guarito nel suo spirito è giusto che venga tolto dall’ospedale e rimesso nella società perché viva da fratello. Purtroppo sono peccati che intristiscono il cuore e turbano la mente. Senza il perdono totale e immediato, la nostra vita perde la sua pace. L’altro lo si vuole nel carcere per sempre, per giustizia. Mentre noi ci condanniamo al carcere dell’odio e della vendetta. Quanto è differente l’agire di Dio. Il Padre manda il Figlio per offrirci la riconciliazione, ma anche per espiare il nostro peccato. Noi abbiamo offeso Lui. Lui ci perdona espiando per noi. È come se l’offeso chiedesse il carcere al posto dell’offensore. Altra verità sempre da mettere nel cuore: colui che non è in prigione non pensi che è per suo merito. Tutto è per grazia di Dio. Lui ringrazia il suo Dio. Lui anche prega perché chi ha trasgredito riceva tanta grazia per non più trasgredire.</w:t>
      </w:r>
    </w:p>
    <w:p w14:paraId="21D049C6"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p>
    <w:p w14:paraId="4EAAE2D5"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ERO MORTO E MI AVETE SEPPELLITO</w:t>
      </w:r>
    </w:p>
    <w:p w14:paraId="0CCCDE2C"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Seppellire i morti è grandissima opera di misericordia. È grande venerazione per il corpo dell’uomo, che ritorna alla terra, ma in vista della risurrezione nell’ultimo giorno. Il corpo è parte essenziale dell’uomo. Esso è degno di ogni rispetto e onore. Sappiamo dalla Scrittura Santa la grande venerazione di Tobi, il padre di Tobia, per questa opera di misericordia e non solo per questa. Per la sua pietà fu messo alla prova da Dio e da Lui consolato con ogni consolazione e misericordia. </w:t>
      </w:r>
    </w:p>
    <w:p w14:paraId="2A73FAD4"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Sotto il regno di Assarhàddon ritornai dunque a casa mia e mi fu restituita la compagnia di mia moglie Anna e del figlio Tobia. Per la nostra festa di Pentecoste, cioè la festa delle Settimane, avevo fatto </w:t>
      </w:r>
      <w:r w:rsidRPr="00D528F7">
        <w:rPr>
          <w:rFonts w:ascii="Arial" w:eastAsia="Times New Roman" w:hAnsi="Arial" w:cs="Arial"/>
          <w:i/>
          <w:iCs/>
          <w:color w:val="000000"/>
          <w:sz w:val="24"/>
          <w:szCs w:val="24"/>
          <w:lang w:val="la-Latn" w:eastAsia="it-IT"/>
        </w:rPr>
        <w:lastRenderedPageBreak/>
        <w:t>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w:t>
      </w:r>
      <w:r w:rsidRPr="00D528F7">
        <w:rPr>
          <w:rFonts w:ascii="Arial" w:eastAsia="Times New Roman" w:hAnsi="Arial" w:cs="Arial"/>
          <w:i/>
          <w:iCs/>
          <w:color w:val="000000"/>
          <w:position w:val="6"/>
          <w:sz w:val="24"/>
          <w:szCs w:val="24"/>
          <w:lang w:val="la-Latn" w:eastAsia="it-IT"/>
        </w:rPr>
        <w:t xml:space="preserve"> </w:t>
      </w:r>
      <w:r w:rsidRPr="00D528F7">
        <w:rPr>
          <w:rFonts w:ascii="Arial" w:eastAsia="Times New Roman" w:hAnsi="Arial" w:cs="Arial"/>
          <w:i/>
          <w:iCs/>
          <w:color w:val="000000"/>
          <w:sz w:val="24"/>
          <w:szCs w:val="24"/>
          <w:lang w:val="la-Latn" w:eastAsia="it-IT"/>
        </w:rPr>
        <w:t>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3E6A5D60"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118CF4DC"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w:t>
      </w:r>
    </w:p>
    <w:p w14:paraId="679A4C40"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w:t>
      </w:r>
      <w:r w:rsidRPr="00D528F7">
        <w:rPr>
          <w:rFonts w:ascii="Arial" w:eastAsia="Times New Roman" w:hAnsi="Arial" w:cs="Arial"/>
          <w:i/>
          <w:iCs/>
          <w:color w:val="000000"/>
          <w:sz w:val="24"/>
          <w:szCs w:val="24"/>
          <w:lang w:val="la-Latn" w:eastAsia="it-IT"/>
        </w:rPr>
        <w:lastRenderedPageBreak/>
        <w:t xml:space="preserve">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256C1329" w14:textId="77777777" w:rsidR="00D528F7" w:rsidRPr="00D528F7" w:rsidRDefault="00D528F7" w:rsidP="00D528F7">
      <w:pPr>
        <w:tabs>
          <w:tab w:val="left" w:pos="1418"/>
          <w:tab w:val="left" w:pos="226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Oggi dobbiamo denunciare che vi è grande dissacrazione del corpo dell’uomo. Anche il cristiano si sta lasciando trascinare da una mentalità atea. Non vede più il corpo come parte essenziale dell’uomo. Lo vede senza alcuna verità soprannaturale. Ma se non vediamo il corpo secondo verità soprannaturale, neanche l’uomo vediamo con verità divina, rivelata, celeste. Neanche l’anima vediamo secondo Dio. Urge che la Chiesa metta tutto il suo impegno per riportare la verità dell’uomo all’uomo. È facile cadere nella tentazione di servire l’uomo dalla falsità e non più dalla verità. Se questo accade, e purtroppo sta accadendo, si rende vana la Croce di Cristo Gesù. La croce è il corpo trafitto di Cristo, la sorgente di ogni verità per l’uomo.</w:t>
      </w:r>
    </w:p>
    <w:p w14:paraId="3E27D28D" w14:textId="77777777" w:rsidR="00D528F7" w:rsidRPr="00D528F7" w:rsidRDefault="00D528F7" w:rsidP="00D528F7">
      <w:pPr>
        <w:tabs>
          <w:tab w:val="left" w:pos="1418"/>
          <w:tab w:val="left" w:pos="226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Il corpo non va sepolto perché la non sepoltura arreca fastidio a quanti sono in vita. Va sepolto per se stesso. Perché parte della persona umana, che è fatta ad immagine e a somiglianza di Dio. Merita ogni onore e rispetto. Merita riverenza e ossequio. La Chiesa una, santa, cattolica, apostolica dona al corpo la stessa riverenza che dona a Dio, a Cristo Gesù, allo Spirito Santo, alla Madre di Dio, ai Santi, alla Croce, all’Altare sul quale si celebrano i divini misteri: lo onora con l’incensazione. Lo onora spargendo su di esso l’acqua benedetta, in ricordo del Santo Battesimo. Il corpo del cristiano è corpo di Cristo. Va onorato come si onora il corpo di Cristo. Sono stolte e insipienti tutte quelle forme odierne che negano la sacralità del corpo. La Chiesa con somma saggezza deve formare alla retta fede i suoi fedeli. I divieti non servono e neanche i decreti. Urge una sana formazione sulla verità della Persona umana e sulla santità del corpo del cristiano che è corpo di Cristo Gesù. </w:t>
      </w:r>
    </w:p>
    <w:p w14:paraId="18C55014" w14:textId="77777777" w:rsidR="00D528F7" w:rsidRPr="00D528F7" w:rsidRDefault="00D528F7" w:rsidP="00D528F7">
      <w:pPr>
        <w:tabs>
          <w:tab w:val="left" w:pos="1418"/>
          <w:tab w:val="left" w:pos="2268"/>
        </w:tabs>
        <w:spacing w:after="120" w:line="240" w:lineRule="auto"/>
        <w:jc w:val="both"/>
        <w:rPr>
          <w:rFonts w:ascii="Arial" w:eastAsia="Times New Roman" w:hAnsi="Arial" w:cs="Arial"/>
          <w:color w:val="000000"/>
          <w:sz w:val="24"/>
          <w:szCs w:val="24"/>
          <w:lang w:val="la-Latn" w:eastAsia="it-IT"/>
        </w:rPr>
      </w:pPr>
    </w:p>
    <w:p w14:paraId="649DD579"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CRISTO SI IDENTIFICA CON IL BISOGNOSO</w:t>
      </w:r>
    </w:p>
    <w:p w14:paraId="1613645E" w14:textId="77777777" w:rsidR="00D528F7" w:rsidRPr="00D528F7" w:rsidRDefault="00D528F7" w:rsidP="00D528F7">
      <w:pPr>
        <w:tabs>
          <w:tab w:val="left" w:pos="1418"/>
          <w:tab w:val="left" w:pos="226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Chi dice che era bisognoso ed è stato aiutato nelle vesti dell’affamato, assetato, pellegrino, nudo, ammalato, carcerato è Cristo Signore. È chiaro che queste parole di Gesù possono essere rivolte sole ai suoi discepoli. Gli altri nulla sanno di Lui. Al cristiano Gesù dona una verità soprannaturale per vivere con grande zelo e illimitata misericordia le opere materiali della carità. Se viene meno l’educazione alla vera fede, mai il cristiano vedrà Cristo. Non lo vede perché non si è formato in Cristo. Solo Cristo vede Cristo nel bisognoso. L’uomo vede un uomo e basta. Se la Chiesa vuole che i suoi fedeli vedano Cristo, è cosa santa per essa formare Cristo in ogni battezzato. Se Cristo non è formato, il battezzato vedrà sempre un uomo. Lui non è divenuto Cristo, mai potrà vedere Cristo. Si forma in Cristo, sempre vedrà Cristo, vedrà se stesso, lo amerà come Cristo ha amato lui. Lo amerà anche con il dono della sua vita. Molti hanno amato donando la loro vita per l’uomo. Oggi Cristo è stato tolto dalla nostra storia, dal nostro mondo, non tanto da quanti non credono in Lui, ma proprio da coloro che si dicono cristiani e vantano la loro appartenenza a Cristo. Costoro vogliono Cristo, ma non il Vangelo di Cristo e neanche la sua verità.</w:t>
      </w:r>
    </w:p>
    <w:p w14:paraId="00FE22B9" w14:textId="77777777" w:rsidR="00D528F7" w:rsidRPr="00D528F7" w:rsidRDefault="00D528F7" w:rsidP="00D528F7">
      <w:pPr>
        <w:tabs>
          <w:tab w:val="left" w:pos="1418"/>
          <w:tab w:val="left" w:pos="226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Vogliono Cristo, ma senza conformarsi a Lui. Mai costoro potranno vedere Cristo in un uomo, lo tratteranno come uomo. Poiché spesso essi stessi non sono neanche uomini, trattano l’uomo meno che l’animale. Per l’animale c’è pietà. Per l’uomo nessuna pietà. Se i ministri della Parola e gli Amministratori della grazia e dei divini misteri di Cristo Gesù omettono la loro missione della creazione dell’uomo cristico, uomo tutto conformato al Signore, l’umanità mai sarà secondo il cuore del Padre. Il non cristiano poi è chiamato a sapere che anche per lui Cristo è necessario. Se Lui distrugge Cristo o si accanisce contro i cristiani, chi lo riconoscerà, lo servirà, lo amerà come vero uomo? Nessuno. Solo Cristo chiede di amare come Lui ama. Invece il non cristiano vuole essere accolto e amato come Cristo, non vuole però Cristo, volendo la cancellazione di Lui dalla storia. Chi distrugge Cristo, si distrugge, si annienta, si condanna alla non umanità. Sprofonda nel non amore per sempre. Cristo è la sola via attraverso cui tutto l’amore del Padre si riversa sull’umanità. Più persone si formano in Cristo e più amore di Dio scorrerà nel mondo. La missione di formare Cristo nell’uomo e l’uomo in Cristo è dei discepoli di Gesù Signore. Vissuta con vera fede, nella potenza e forza dello Spirito Santo, con lo stesso amore di Cristo Signore, il ministro della Parola forma Cristo nei cuori e i cuori in Cristo e tutta la potenza dell’amore del Padre scorre nelle vene di molti altri uomini.</w:t>
      </w:r>
    </w:p>
    <w:p w14:paraId="3086CC01" w14:textId="77777777" w:rsidR="00D528F7" w:rsidRPr="00D528F7" w:rsidRDefault="00D528F7" w:rsidP="00D528F7">
      <w:pPr>
        <w:tabs>
          <w:tab w:val="left" w:pos="1418"/>
          <w:tab w:val="left" w:pos="2268"/>
        </w:tabs>
        <w:spacing w:after="120" w:line="240" w:lineRule="auto"/>
        <w:jc w:val="both"/>
        <w:rPr>
          <w:rFonts w:ascii="Arial" w:eastAsia="Times New Roman" w:hAnsi="Arial" w:cs="Arial"/>
          <w:color w:val="000000"/>
          <w:sz w:val="24"/>
          <w:szCs w:val="24"/>
          <w:lang w:val="la-Latn" w:eastAsia="it-IT"/>
        </w:rPr>
      </w:pPr>
    </w:p>
    <w:p w14:paraId="3E4D1011" w14:textId="77777777" w:rsidR="00D528F7" w:rsidRPr="00D528F7" w:rsidRDefault="00D528F7" w:rsidP="00D528F7">
      <w:pPr>
        <w:spacing w:after="120" w:line="240" w:lineRule="auto"/>
        <w:jc w:val="both"/>
        <w:rPr>
          <w:rFonts w:ascii="Arial" w:eastAsia="Times New Roman" w:hAnsi="Arial"/>
          <w:b/>
          <w:sz w:val="24"/>
          <w:szCs w:val="20"/>
        </w:rPr>
      </w:pPr>
      <w:bookmarkStart w:id="321" w:name="_Toc508776145"/>
      <w:bookmarkStart w:id="322" w:name="_Toc142321728"/>
      <w:r w:rsidRPr="00D528F7">
        <w:rPr>
          <w:rFonts w:ascii="Arial" w:eastAsia="Times New Roman" w:hAnsi="Arial"/>
          <w:b/>
          <w:sz w:val="24"/>
          <w:szCs w:val="20"/>
        </w:rPr>
        <w:t>OPERE DI MISERICORDIA SPIRITUALI</w:t>
      </w:r>
      <w:bookmarkEnd w:id="321"/>
      <w:bookmarkEnd w:id="322"/>
    </w:p>
    <w:p w14:paraId="2D6E2904"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Mentre le opere di misericordia corporali riguardano il corpo dell’uomo, le opere di misericordia spirituale toccano l’uomo nel suo spirito e nella sua anima. Anche spirito e anima vanno sostenuti, aiutati, soccorsi perché possano produrre frutti di vera vita.</w:t>
      </w:r>
    </w:p>
    <w:p w14:paraId="76284F86" w14:textId="77777777" w:rsidR="00D528F7" w:rsidRPr="00D528F7" w:rsidRDefault="00D528F7" w:rsidP="00D528F7">
      <w:pPr>
        <w:spacing w:after="120" w:line="240" w:lineRule="auto"/>
        <w:rPr>
          <w:rFonts w:ascii="Arial" w:hAnsi="Arial" w:cs="Arial"/>
          <w:b/>
          <w:color w:val="000000"/>
          <w:sz w:val="24"/>
          <w:szCs w:val="24"/>
          <w:lang w:val="la-Latn"/>
        </w:rPr>
      </w:pPr>
      <w:r w:rsidRPr="00D528F7">
        <w:rPr>
          <w:rFonts w:ascii="Arial" w:hAnsi="Arial" w:cs="Arial"/>
          <w:b/>
          <w:color w:val="000000"/>
          <w:sz w:val="24"/>
          <w:szCs w:val="24"/>
          <w:lang w:val="la-Latn"/>
        </w:rPr>
        <w:t>VERITÀ PRELIMINARE</w:t>
      </w:r>
    </w:p>
    <w:p w14:paraId="037FB60E"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lastRenderedPageBreak/>
        <w:t>Chi può compiere queste opere? Alcune possono essere compiute da tutti, altre da quanti possiedono o il carisma o il ministero che li abilita ad una tale missione. Ciò che può fare il ministro della Parola di certo non lo potrà fare il catechista. Ognuno pertanto è obbligato a conoscere i limiti della sua azione, conoscere anche ministeri e missioni degli altri, perché sempre possa indicare la persona giusta perché l’opera di misericordia necessaria possa essere compiuta con scienza e coscienza. È necessaria pertanto la più grande umiltà nel riconoscere e confessare i propri limiti di ministero, missione, carisma, se si vuole operare efficacemente. Come potrà una persona che non conosce Cristo introdurre nel suo mistero? Mai potrà. Ognuno è obbligato a possedere una chiara scienza di sé. A tutti è chiesto di non oltrepassare mai i limiti della propria missione, ministero, carisma, vocazione. Tutti sono chiamati alla formazione e all’aggiornamento circa la loro scienza e sapienza.</w:t>
      </w:r>
    </w:p>
    <w:p w14:paraId="5577D9A0" w14:textId="77777777" w:rsidR="00D528F7" w:rsidRPr="00D528F7" w:rsidRDefault="00D528F7" w:rsidP="00D528F7">
      <w:pPr>
        <w:spacing w:after="120" w:line="240" w:lineRule="auto"/>
        <w:jc w:val="both"/>
        <w:rPr>
          <w:rFonts w:ascii="Arial" w:hAnsi="Arial" w:cs="Arial"/>
          <w:color w:val="000000"/>
          <w:sz w:val="24"/>
          <w:szCs w:val="24"/>
          <w:lang w:val="la-Latn"/>
        </w:rPr>
      </w:pPr>
    </w:p>
    <w:p w14:paraId="71E4C536" w14:textId="77777777" w:rsidR="00D528F7" w:rsidRPr="00D528F7" w:rsidRDefault="00D528F7" w:rsidP="00D528F7">
      <w:pPr>
        <w:spacing w:after="120" w:line="240" w:lineRule="auto"/>
        <w:rPr>
          <w:rFonts w:ascii="Arial" w:hAnsi="Arial" w:cs="Arial"/>
          <w:b/>
          <w:color w:val="000000"/>
          <w:sz w:val="24"/>
          <w:szCs w:val="24"/>
          <w:lang w:val="la-Latn"/>
        </w:rPr>
      </w:pPr>
      <w:r w:rsidRPr="00D528F7">
        <w:rPr>
          <w:rFonts w:ascii="Arial" w:hAnsi="Arial" w:cs="Arial"/>
          <w:b/>
          <w:color w:val="000000"/>
          <w:sz w:val="24"/>
          <w:szCs w:val="24"/>
          <w:lang w:val="la-Latn"/>
        </w:rPr>
        <w:t>CONSIGLIARE I DUBBIOSI</w:t>
      </w:r>
    </w:p>
    <w:p w14:paraId="706E8CA5"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Il dubbioso è colui che è incerto nella verità della salvezza e nella scienza morale. Poiché ogni atto dell’uomo deve essere moralmente perfetto, nel dubbio si può scegliere il male e abbandonare il bene, oppure il meno bene al bene più vero. Ogni ministro della Parola, ogni altro collaboratore in ordine all’insegnamento delle verità di Cristo Gesù deve formarsi nella verità della sua scienza, perché, sia nell’ordine della verità che in quello della morale, sempre sia data una parola vera. Se il consigliere per propria colpa, perché non si è formato, dovesse consigliare il male anziché il bene, il meno bene anziché il bene ottimo secondo Dio, sappia che sarà lui responsabile dinanzi a Dio del non perfetto bene compiuto. Ha consigliato male. La Scrittura Santa dona ad ogni uomo delle regole perché tutti stiano attenti quando si rivolgono a qualcuno per un qualsiasi consiglio. Ma anche vuole che, dopo aver ricevuto il consiglio, ci si ponga dinanzi a Dio perché sia Lui ad indicare la via giusta.</w:t>
      </w:r>
    </w:p>
    <w:p w14:paraId="5C1682A9" w14:textId="77777777" w:rsidR="00D528F7" w:rsidRPr="00D528F7" w:rsidRDefault="00D528F7" w:rsidP="00D528F7">
      <w:pPr>
        <w:spacing w:after="120" w:line="240" w:lineRule="auto"/>
        <w:jc w:val="both"/>
        <w:rPr>
          <w:rFonts w:ascii="Arial" w:hAnsi="Arial" w:cs="Arial"/>
          <w:color w:val="000000"/>
          <w:sz w:val="24"/>
          <w:szCs w:val="24"/>
          <w:lang w:val="la-Latn"/>
        </w:rPr>
      </w:pPr>
    </w:p>
    <w:p w14:paraId="669F7CD0"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DAL LIBRO DEL SIRACIDE</w:t>
      </w:r>
    </w:p>
    <w:p w14:paraId="0F84153A"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592F077E"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w:t>
      </w:r>
      <w:r w:rsidRPr="00D528F7">
        <w:rPr>
          <w:rFonts w:ascii="Arial" w:eastAsia="Times New Roman" w:hAnsi="Arial" w:cs="Arial"/>
          <w:i/>
          <w:iCs/>
          <w:color w:val="000000"/>
          <w:sz w:val="24"/>
          <w:szCs w:val="24"/>
          <w:lang w:val="la-Latn" w:eastAsia="it-IT"/>
        </w:rPr>
        <w:lastRenderedPageBreak/>
        <w:t>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7C3F5A2A"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257304F4"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Principio di ogni opera è la parola, prima di ogni azione c’è la riflessione. Radice di ogni mutamento è il cuore, da cui derivano quattro scelte: bene e male, vita e morte, ma su tutto domina sempre la lingua.</w:t>
      </w:r>
    </w:p>
    <w:p w14:paraId="4891DCAE"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1ECBE976"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0FC81D13"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0B102724"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Un saggio consiglio salva una vita, ma anche può salvare il mondo intero. Un cattivo consiglio può rovinare non solo una persona, ma l’intera umanità. Ognuno è chiamato a porre ogni attenzione affinché ogni suo consiglio sia purissima verità secondo Dio. Come però esistono i consiglieri per il bene, così anche esistono i consiglieri per il male. Per ogni consiglio di male che si dona, si è responsabili in eterno dinanzi al Signore. Anche per un consiglio non secondo la volontà di Dio, si è responsabili.</w:t>
      </w:r>
    </w:p>
    <w:p w14:paraId="05BA3D44" w14:textId="77777777" w:rsidR="00D528F7" w:rsidRPr="00D528F7" w:rsidRDefault="00D528F7" w:rsidP="00D528F7">
      <w:pPr>
        <w:spacing w:after="120" w:line="240" w:lineRule="auto"/>
        <w:jc w:val="both"/>
        <w:rPr>
          <w:rFonts w:ascii="Arial" w:hAnsi="Arial" w:cs="Arial"/>
          <w:color w:val="000000"/>
          <w:sz w:val="24"/>
          <w:szCs w:val="24"/>
          <w:lang w:val="la-Latn"/>
        </w:rPr>
      </w:pPr>
    </w:p>
    <w:p w14:paraId="54CCFB1F" w14:textId="77777777" w:rsidR="00D528F7" w:rsidRPr="00D528F7" w:rsidRDefault="00D528F7" w:rsidP="00D528F7">
      <w:pPr>
        <w:spacing w:after="120" w:line="240" w:lineRule="auto"/>
        <w:rPr>
          <w:rFonts w:ascii="Arial" w:hAnsi="Arial" w:cs="Arial"/>
          <w:b/>
          <w:color w:val="000000"/>
          <w:sz w:val="24"/>
          <w:szCs w:val="24"/>
          <w:lang w:val="la-Latn"/>
        </w:rPr>
      </w:pPr>
      <w:r w:rsidRPr="00D528F7">
        <w:rPr>
          <w:rFonts w:ascii="Arial" w:hAnsi="Arial" w:cs="Arial"/>
          <w:b/>
          <w:color w:val="000000"/>
          <w:sz w:val="24"/>
          <w:szCs w:val="24"/>
          <w:lang w:val="la-Latn"/>
        </w:rPr>
        <w:t>INSEGNARE A CHI NON SA</w:t>
      </w:r>
    </w:p>
    <w:p w14:paraId="56CAAE8D"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L’uomo nasce privo di ogni scienza e conoscenza. Tutto lui deve imparare. Per imparare è necessario che vi sia qualcuno che gli insegni ogni cosa. Chi deve insegnare a chi non sa e cosa deve essere insegnato? La scienza si divide in </w:t>
      </w:r>
      <w:r w:rsidRPr="00D528F7">
        <w:rPr>
          <w:rFonts w:ascii="Arial" w:hAnsi="Arial" w:cs="Arial"/>
          <w:color w:val="000000"/>
          <w:sz w:val="24"/>
          <w:szCs w:val="24"/>
          <w:lang w:val="la-Latn"/>
        </w:rPr>
        <w:lastRenderedPageBreak/>
        <w:t>scienza per le cose di Dio e in scienza per le cose della terra. Maestri per le cose di Dio sono prima di tutto il padre e la madre, poi il sacerdote o il ministro della Parola. Al sacerdote si affiancano tutti i suoi collaboratori. La scienza delle cose di Dio è necessaria perché l’uomo viva sulla terra sempre nella volontà del suo Signore. Anche le cose che riguardano la vita del tempo vanno vissute secondo la divina volontà. Nella disobbedienza si crea un disordine nella creazione. Dalla Scrittura Santa sappiamo che il primo e l’ultimo Insegnante o Maestro è sempre il Signore. Il Signore insegna direttamente o per mezzo dei suoi profeti. Cristo, vero Maestro, insegna direttamente o per mezzo dei suoi ministri della Parola.</w:t>
      </w:r>
    </w:p>
    <w:p w14:paraId="38972C58"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La Genesi inizia con il grande ammaestramento di Dio dato all’uomo per rimanere in vita. L’Apocalisse termina con il grande insegnamento di Cristo Gesù all’uomo perché possa raggiungere la vita eterna. Gesù è Dio che insegna attraverso la carne. A nulla serve insegnare le cose della terra, se non si insegna come viverle in funzione della vita eterna. Chi insegna deve conoscere il valore e la portata del suo insegnamento, ma soprattutto deve porre ogni attenzione ad evitare ogni falsità. Altra verità nell’insegnamento delle cose che riguardano Dio: la Legge è data direttamente da Dio e anche la sua interpretazione. Il Vangelo è dato dallo Spirito Santo e anche la sua interpretazione. L’insegnante nulla deve aggiungere o togliere. Se l’insegnante aggiunge o toglie si rende colpevole dinanzi a Dio di alterazione, trasformazione, elusione della sua Legge Santa. Non basta insegnare a chi non sa. A chi non sa sempre si deve insegnare secondo purissima verità. Oggi vi è un insegnamento falso anche sulle più elementari verità della nostra santa fede. Dalla falsità mai nascerà la vita nuova, mai verrà fuori il vero uomo. Chi vuole insegnare secondo verità è obbligato ad immergersi e rimanere nella verità.</w:t>
      </w:r>
    </w:p>
    <w:p w14:paraId="1A8CECA2"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B5ED353"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FDDF423"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lastRenderedPageBreak/>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0EBCC84"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Il primo insegnamento è la perfetta esemplarità del Maestro. Se il Maestro insegna senza vivere ciò che dice, l’altro penserà che l’insegnamento è inutile alla vita. Se è inutile per il Maestro, perché dovrebbe essere utile per il discepolo? Cristo Gesù è il Maestro perfettissimo. Lui fece tutto quello che insegnò. Prima lo fece e poi lo insegnò. Lui porta la croce, rimane inchiodato su di essa. Poi insegna ad ogni uomo che la croce è via di salvezza e di redenzione. Lui insegna da Crocifisso.</w:t>
      </w:r>
    </w:p>
    <w:p w14:paraId="6111A9B6" w14:textId="77777777" w:rsidR="00D528F7" w:rsidRPr="00D528F7" w:rsidRDefault="00D528F7" w:rsidP="00D528F7">
      <w:pPr>
        <w:spacing w:after="120" w:line="240" w:lineRule="auto"/>
        <w:jc w:val="both"/>
        <w:rPr>
          <w:rFonts w:ascii="Arial" w:hAnsi="Arial" w:cs="Arial"/>
          <w:color w:val="000000"/>
          <w:sz w:val="24"/>
          <w:szCs w:val="24"/>
          <w:lang w:val="la-Latn"/>
        </w:rPr>
      </w:pPr>
    </w:p>
    <w:p w14:paraId="7DA88913"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AMMONIRE I PECCATORI</w:t>
      </w:r>
    </w:p>
    <w:p w14:paraId="459F9590"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L’ammonimento è parola che mette in guardia il peccatore, dicendogli con chiarezza e fermezza di Spirito Santo che, se non retrocede dalla via sulla quale sta camminando, per lui si aprono le porte della perdizione eterna e anche della non benedizione di Dio. Per ammonire il peccatore è necessario credere con fede convinta, ferma, forte che la Parola di Dio è vera e si compie sempre. Ma oggi, come si fa ad ammonire un peccatore, avendo tutti perso la fede nella verità della Parola del Signore? Il ricco cattivo sa che la Parola di Dio è vera. Lo sta sperimentando mentre arde nel fuoco senza consumarsi. Chiede ad Abramo che mandi qualcuno ad ammonire i suoi fratelli perché si convertano così non andranno a finire in quel luogo di tormento. Se oggi tutti professiamo una falsa fede nella non esistenza dell’inferno, fondata su una falsa concezione della divina misericordia, a che serve ammonire un peccatore? Tanto pecco o non pecco, la fine è sempre una: il paradiso e la gioia eterna.</w:t>
      </w:r>
    </w:p>
    <w:p w14:paraId="1639924D" w14:textId="77777777" w:rsidR="00D528F7" w:rsidRPr="00D528F7" w:rsidRDefault="00D528F7" w:rsidP="00D528F7">
      <w:pPr>
        <w:spacing w:after="120" w:line="240" w:lineRule="auto"/>
        <w:jc w:val="both"/>
        <w:rPr>
          <w:rFonts w:ascii="Arial" w:hAnsi="Arial" w:cs="Arial"/>
          <w:color w:val="000000"/>
          <w:sz w:val="24"/>
          <w:szCs w:val="24"/>
          <w:lang w:val="la-Latn"/>
        </w:rPr>
      </w:pPr>
    </w:p>
    <w:p w14:paraId="39AE5769"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 xml:space="preserve">DALLA SCRITTURA SANTA </w:t>
      </w:r>
    </w:p>
    <w:p w14:paraId="705C1CE6"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w:t>
      </w:r>
    </w:p>
    <w:p w14:paraId="18CDA7E1"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Ma se tu avrai ammonito l’empio della sua condotta perché si converta ed egli non si converte, egli morirà per la sua iniquità. Tu invece sarai salvo (Ez 33, 9). Essi odiano chi ammonisce alla porta e hanno in abominio chi parla secondo verità (Am 5, 10). Se il tuo fratello commette una colpa, va’ e ammoniscilo fra te e lui solo; se ti ascolterà, </w:t>
      </w:r>
      <w:r w:rsidRPr="00D528F7">
        <w:rPr>
          <w:rFonts w:ascii="Arial" w:hAnsi="Arial" w:cs="Arial"/>
          <w:i/>
          <w:iCs/>
          <w:color w:val="000000"/>
          <w:sz w:val="24"/>
          <w:szCs w:val="24"/>
          <w:lang w:val="la-Latn" w:eastAsia="it-IT"/>
        </w:rPr>
        <w:lastRenderedPageBreak/>
        <w:t xml:space="preserve">avrai guadagnato il tuo fratello (Mt 18, 15). 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w:t>
      </w:r>
    </w:p>
    <w:p w14:paraId="24AE3430"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w:t>
      </w:r>
    </w:p>
    <w:p w14:paraId="4A14D9EC"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1CF90D53" w14:textId="77777777" w:rsidR="00D528F7" w:rsidRPr="00D528F7" w:rsidRDefault="00D528F7" w:rsidP="00D528F7">
      <w:pPr>
        <w:autoSpaceDE w:val="0"/>
        <w:autoSpaceDN w:val="0"/>
        <w:adjustRightInd w:val="0"/>
        <w:spacing w:after="120" w:line="240" w:lineRule="auto"/>
        <w:jc w:val="both"/>
        <w:rPr>
          <w:rFonts w:ascii="Arial" w:hAnsi="Arial" w:cs="Arial"/>
          <w:color w:val="000000"/>
          <w:sz w:val="24"/>
          <w:szCs w:val="24"/>
          <w:lang w:val="la-Latn" w:eastAsia="it-IT"/>
        </w:rPr>
      </w:pPr>
      <w:r w:rsidRPr="00D528F7">
        <w:rPr>
          <w:rFonts w:ascii="Arial" w:hAnsi="Arial" w:cs="Arial"/>
          <w:color w:val="000000"/>
          <w:sz w:val="24"/>
          <w:szCs w:val="24"/>
          <w:lang w:val="la-Latn" w:eastAsia="it-IT"/>
        </w:rPr>
        <w:t>Ammonisce solo chi è formato nella retta fede e cammina lui per primo sulla via che conduce al Paradiso. Chi ha abbandonato la retta via e percorre la strada della perdizione, mai potrà ammonire un peccatore. Gli manca la fede nella Parola di Dio. Gesù ha ammonito i suoi discepoli. Ha detto quale sarà la loro fine, se non avessero ascoltato la sua Parola e non avessero obbedito ad essa. Ma con quale risultato? Si è dichiarato l’inferno un genere letterario e si è fatto del Vangelo un libro di favole.</w:t>
      </w:r>
    </w:p>
    <w:p w14:paraId="1980F3C9" w14:textId="77777777" w:rsidR="00D528F7" w:rsidRPr="00D528F7" w:rsidRDefault="00D528F7" w:rsidP="00D528F7">
      <w:pPr>
        <w:autoSpaceDE w:val="0"/>
        <w:autoSpaceDN w:val="0"/>
        <w:adjustRightInd w:val="0"/>
        <w:spacing w:after="120" w:line="240" w:lineRule="auto"/>
        <w:jc w:val="both"/>
        <w:rPr>
          <w:rFonts w:ascii="Arial" w:hAnsi="Arial" w:cs="Arial"/>
          <w:color w:val="000000"/>
          <w:sz w:val="24"/>
          <w:szCs w:val="24"/>
          <w:lang w:val="la-Latn" w:eastAsia="it-IT"/>
        </w:rPr>
      </w:pPr>
    </w:p>
    <w:p w14:paraId="03151634" w14:textId="77777777" w:rsidR="00D528F7" w:rsidRPr="00D528F7" w:rsidRDefault="00D528F7" w:rsidP="00D528F7">
      <w:pPr>
        <w:spacing w:after="120" w:line="240" w:lineRule="auto"/>
        <w:rPr>
          <w:rFonts w:ascii="Arial" w:hAnsi="Arial" w:cs="Arial"/>
          <w:b/>
          <w:color w:val="000000"/>
          <w:sz w:val="24"/>
          <w:szCs w:val="24"/>
          <w:lang w:val="la-Latn"/>
        </w:rPr>
      </w:pPr>
      <w:r w:rsidRPr="00D528F7">
        <w:rPr>
          <w:rFonts w:ascii="Arial" w:hAnsi="Arial" w:cs="Arial"/>
          <w:b/>
          <w:color w:val="000000"/>
          <w:sz w:val="24"/>
          <w:szCs w:val="24"/>
          <w:lang w:val="la-Latn"/>
        </w:rPr>
        <w:t>CONSOLARE GLI AFFLITTI</w:t>
      </w:r>
    </w:p>
    <w:p w14:paraId="5B01747F"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Gli afflitti possono essere consolati in due diverse modalità. Se la loro afflizione è data dalla povertà o dalla miseria materiale nella quale vivono, essi si consolano vivendo tutte le opere corporali della misericordia. È questa vera via di consolazione. Circa la carenza, la penuria, la miseria, la povertà della materia, l’uomo consola l’uomo, facendosi sua provvidenza. Se l’uomo non diviene provvidenza per l’uomo, la sua fede è falsa. Non conosce Dio secondo perfetta verità e neanche Cristo. Se invece l’afflizione riguarda lo spirito, perché carente della purissima verità della fede e della sana conoscenza di Gesù Signore, il discepolo di Gesù consola annunziando la vera speranza che nasce dell’obbedienza alla Parola del Signore. Sempre l’afflizione è il frutto dell’uscita dell’uomo dalla vera Parola di Dio e di Cristo Gesù. Il cristiano viene, rimette la </w:t>
      </w:r>
      <w:r w:rsidRPr="00D528F7">
        <w:rPr>
          <w:rFonts w:ascii="Arial" w:hAnsi="Arial" w:cs="Arial"/>
          <w:color w:val="000000"/>
          <w:sz w:val="24"/>
          <w:szCs w:val="24"/>
          <w:lang w:val="la-Latn"/>
        </w:rPr>
        <w:lastRenderedPageBreak/>
        <w:t>giusta Parola nel cuore, il cuore, fortificato dalla vera fede, ricomincia a sperare e riprende a vivere. Nulla consola più della verità. La verità senza la carità non opera alcuna consolazione. Neanche la carità senza la verità operano una qualche consolazione. Verità e carità, date in modo perfetto, portano ogni consolazione, perché sono creatrici della vera speranza.</w:t>
      </w:r>
    </w:p>
    <w:p w14:paraId="61DF2166" w14:textId="77777777" w:rsidR="00D528F7" w:rsidRPr="00D528F7" w:rsidRDefault="00D528F7" w:rsidP="00D528F7">
      <w:pPr>
        <w:spacing w:after="120" w:line="240" w:lineRule="auto"/>
        <w:jc w:val="both"/>
        <w:rPr>
          <w:rFonts w:ascii="Arial" w:hAnsi="Arial" w:cs="Arial"/>
          <w:color w:val="000000"/>
          <w:sz w:val="24"/>
          <w:szCs w:val="24"/>
          <w:lang w:val="la-Latn"/>
        </w:rPr>
      </w:pPr>
    </w:p>
    <w:p w14:paraId="48114129"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DALLA LETTERA DI GIACOMO APOSTOLO</w:t>
      </w:r>
    </w:p>
    <w:p w14:paraId="58FDAC71"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pacing w:val="10"/>
          <w:sz w:val="24"/>
          <w:szCs w:val="24"/>
          <w:lang w:val="la-Latn" w:eastAsia="it-IT"/>
        </w:rPr>
        <w:t>Fr</w:t>
      </w:r>
      <w:r w:rsidRPr="00D528F7">
        <w:rPr>
          <w:rFonts w:ascii="Arial" w:eastAsia="Times New Roman" w:hAnsi="Arial" w:cs="Arial"/>
          <w:i/>
          <w:iCs/>
          <w:color w:val="000000"/>
          <w:sz w:val="24"/>
          <w:szCs w:val="24"/>
          <w:lang w:val="la-Latn" w:eastAsia="it-IT"/>
        </w:rPr>
        <w:t>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16CD5022"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5D87DD19"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w:t>
      </w:r>
      <w:r w:rsidRPr="00D528F7">
        <w:rPr>
          <w:rFonts w:ascii="Arial" w:eastAsia="Times New Roman" w:hAnsi="Arial" w:cs="Arial"/>
          <w:i/>
          <w:iCs/>
          <w:color w:val="000000"/>
          <w:position w:val="4"/>
          <w:sz w:val="24"/>
          <w:szCs w:val="24"/>
          <w:lang w:val="la-Latn" w:eastAsia="it-IT"/>
        </w:rPr>
        <w:t xml:space="preserve"> </w:t>
      </w:r>
      <w:r w:rsidRPr="00D528F7">
        <w:rPr>
          <w:rFonts w:ascii="Arial" w:eastAsia="Times New Roman" w:hAnsi="Arial" w:cs="Arial"/>
          <w:i/>
          <w:iCs/>
          <w:color w:val="000000"/>
          <w:sz w:val="24"/>
          <w:szCs w:val="24"/>
          <w:lang w:val="la-Latn" w:eastAsia="it-IT"/>
        </w:rPr>
        <w:t xml:space="preserve">E si compì la Scrittura che dice: Abramo credette a Dio e gli fu accreditato come giustizia, ed egli fu chiamato amico di Dio. Vedete: l’uomo è giustificato </w:t>
      </w:r>
      <w:r w:rsidRPr="00D528F7">
        <w:rPr>
          <w:rFonts w:ascii="Arial" w:eastAsia="Times New Roman" w:hAnsi="Arial" w:cs="Arial"/>
          <w:i/>
          <w:iCs/>
          <w:color w:val="000000"/>
          <w:sz w:val="24"/>
          <w:szCs w:val="24"/>
          <w:lang w:val="la-Latn" w:eastAsia="it-IT"/>
        </w:rPr>
        <w:lastRenderedPageBreak/>
        <w:t>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403A037D"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0CA4B279"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Siate dunque costanti, fratelli, fino alla venuta del Signore. Guardate l’agricoltore: egli aspetta con costanza il prezioso frutto della terra finché abbia ricevuto le prime e le ultime piogge.</w:t>
      </w:r>
      <w:r w:rsidRPr="00D528F7">
        <w:rPr>
          <w:rFonts w:ascii="Arial" w:eastAsia="Times New Roman" w:hAnsi="Arial" w:cs="Arial"/>
          <w:i/>
          <w:iCs/>
          <w:color w:val="000000"/>
          <w:position w:val="4"/>
          <w:sz w:val="24"/>
          <w:szCs w:val="24"/>
          <w:lang w:val="la-Latn" w:eastAsia="it-IT"/>
        </w:rPr>
        <w:t xml:space="preserve"> </w:t>
      </w:r>
      <w:r w:rsidRPr="00D528F7">
        <w:rPr>
          <w:rFonts w:ascii="Arial" w:eastAsia="Times New Roman" w:hAnsi="Arial" w:cs="Arial"/>
          <w:i/>
          <w:iCs/>
          <w:color w:val="000000"/>
          <w:sz w:val="24"/>
          <w:szCs w:val="24"/>
          <w:lang w:val="la-Latn" w:eastAsia="it-IT"/>
        </w:rPr>
        <w:t>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w:t>
      </w:r>
      <w:r w:rsidRPr="00D528F7">
        <w:rPr>
          <w:rFonts w:ascii="Arial" w:eastAsia="Times New Roman" w:hAnsi="Arial" w:cs="Arial"/>
          <w:i/>
          <w:iCs/>
          <w:color w:val="000000"/>
          <w:position w:val="4"/>
          <w:sz w:val="24"/>
          <w:szCs w:val="24"/>
          <w:lang w:val="la-Latn" w:eastAsia="it-IT"/>
        </w:rPr>
        <w:t xml:space="preserve"> </w:t>
      </w:r>
      <w:r w:rsidRPr="00D528F7">
        <w:rPr>
          <w:rFonts w:ascii="Arial" w:eastAsia="Times New Roman" w:hAnsi="Arial" w:cs="Arial"/>
          <w:i/>
          <w:iCs/>
          <w:color w:val="000000"/>
          <w:sz w:val="24"/>
          <w:szCs w:val="24"/>
          <w:lang w:val="la-Latn" w:eastAsia="it-IT"/>
        </w:rPr>
        <w:t>Ecco, noi chiamiamo beati quelli che sono stati pazienti. Avete udito parlare della pazienza di Giobbe e conoscete la sorte finale che gli riserbò il Signore, perché il Signore è ricco di misericordia e di compassione.</w:t>
      </w:r>
    </w:p>
    <w:p w14:paraId="255F7A31"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Soprattutto, fratelli miei, non giurate né per il cielo, né per la terra e non fate alcun altro giuramento. Ma il vostro «sì» sia sì, e il vostro «no» no, per non incorrere nella condanna.</w:t>
      </w:r>
    </w:p>
    <w:p w14:paraId="5ADF600C"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w:t>
      </w:r>
    </w:p>
    <w:p w14:paraId="467499AE"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02388294"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Fratelli miei, se uno di voi si allontana dalla verità e un altro ve lo riconduce, costui sappia che chi riconduce un peccatore dalla sua via di errore lo salverà dalla morte e coprirà una moltitudine di peccati (Gc 5,1-20).</w:t>
      </w:r>
    </w:p>
    <w:p w14:paraId="4CF61D7D"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lastRenderedPageBreak/>
        <w:t>La consolazione è dalla perfetta carità e dalla purissima verità. Dalla falsità, dall’inganno, dalla menzogna su Dio e su Cristo Gesù mai verrà vera consolazione. Gesù è venuto a consolare l’uomo con il dono della vera salvezza.</w:t>
      </w:r>
    </w:p>
    <w:p w14:paraId="18D62752"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Spesso le nostre consolazioni sono false, perché non danno alcuna salvezza. Sono fatte fuori della grazia, della verità e della carità di Gesù Signore. Cristo Gesù ci ha consolati riportando la nostra corrotta natura nello splendore della natura divina.</w:t>
      </w:r>
    </w:p>
    <w:p w14:paraId="6AAF3646" w14:textId="77777777" w:rsidR="00D528F7" w:rsidRPr="00D528F7" w:rsidRDefault="00D528F7" w:rsidP="00D528F7">
      <w:pPr>
        <w:tabs>
          <w:tab w:val="left" w:pos="851"/>
          <w:tab w:val="left" w:pos="1418"/>
        </w:tabs>
        <w:spacing w:after="120" w:line="240" w:lineRule="auto"/>
        <w:jc w:val="both"/>
        <w:rPr>
          <w:rFonts w:ascii="Arial" w:eastAsia="Times New Roman" w:hAnsi="Arial" w:cs="Arial"/>
          <w:color w:val="000000"/>
          <w:sz w:val="24"/>
          <w:szCs w:val="24"/>
          <w:lang w:val="la-Latn" w:eastAsia="it-IT"/>
        </w:rPr>
      </w:pPr>
    </w:p>
    <w:p w14:paraId="5EC21231"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PERDONARE LE OFFESE</w:t>
      </w:r>
    </w:p>
    <w:p w14:paraId="5640B7D1"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Il perdono delle offese, essendo purissima essenza e verità di Dio, necessariamente dovrà essere di ogni uomo, fatto ad immagine e a somiglianza del suo Creatore. Se il Creatore e il Signore perdona la creatura, anche la creatura deve perdonare. Dio dona sempre il perdono. Perché esso sia efficace nella creatura è necessario che essa abbandoni la via della trasgressione della sua volontà, rientri nell’obbedienza alla sua Parola, si prostri umilmente dinanzi a Lui e gli chieda il perdono della sua colpa. A noi è chiesto di perdonare le offese. Dio vuole che noi le dichiariamo inesistenti. Come se mai fossero state fatte. Questa libertà deve essere del cuore, della mente, della volontà, dei pensieri. Indipendentemente se l’altro si penta o non si penta.</w:t>
      </w:r>
    </w:p>
    <w:p w14:paraId="0BD8BAD9"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Il Signore chiede a noi suoi fedeli che siamo gli offesi a offrire la riconciliazione agli offensori. Dio ha mandato il Figlio suo per offrire ad ogni uomo la sua riconciliazione. Dio ha un solo desiderio: riconciliarsi con l’uomo. Offre anche le leggi di essa. La legge perché la riconciliazione sia nostra è una sola: convertirsi, credere nel Vangelo, lasciarsi guidare dalla sua verità, obbedire ad ogni Parola di Gesù Signore. È il Vangelo la casa della riconciliazione. Fuori del Vangelo non esiste riconciliazione. Il Signore non solo ci ha offerto la riconciliazione, ha anche pagato per noi, in vece nostra, il debito di giustizia. Alla riconciliazione sempre si deve aggiungere l’espiazione. Il giusto deve espiare per l’ingiusto e il santo per il non santo e il vero per il non vero.</w:t>
      </w:r>
    </w:p>
    <w:p w14:paraId="1484DC38"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Il vero perdono si dona non solo quando ci si riconcilia con l’offensore, ma anche quando ci si offre a Dio come vittima di espiazione dell’ingiustizia compiuta. Dio ha espiato per noi, noi espiamo per i nostri offensori. Vera espiazione vicaria in Cristo. Perdono donato e offerto, riconciliazione chiesta, espiazione vicaria operata riguardano solo l’offeso. Cristo questo ha fatto. Dio questo ha fatto. Il discepolo di Cristo questo deve fare. Ogni offeso questo deve fare. Farà questo e gli saranno perdonati i peccati. Perché l’offensore ottenga il perdono dei peccati, necessariamente dovrà entrare nella verità e nella carità di Dio di Cristo Gesù. Dovrà chiedere perdono dei suoi peccati, nella vera conversione e nel ritorno nella Parola, dovrà perdonare ogni offesa ricevuta.</w:t>
      </w:r>
    </w:p>
    <w:p w14:paraId="48010B76"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In più per ogni peccato commesso si deve dare a Dio e anche al prossimo una giusta riparazione. Chi ha rubato deve restituire quanto è stato tolto ai fratelli. Chi ha calunniato deve riparare la calunnia con il ristabilimento della perfetta verità. Chi ha trasgredito altri Comandamenti deve, per quanto è possibile, operare una giusta e adeguata riparazione. Generalmente si offre una giusta riparazione con le opere materiali e spirituali della carità. L’elemosina espia i peccati. Urge </w:t>
      </w:r>
      <w:r w:rsidRPr="00D528F7">
        <w:rPr>
          <w:rFonts w:ascii="Arial" w:hAnsi="Arial" w:cs="Arial"/>
          <w:color w:val="000000"/>
          <w:sz w:val="24"/>
          <w:szCs w:val="24"/>
          <w:lang w:val="la-Latn"/>
        </w:rPr>
        <w:lastRenderedPageBreak/>
        <w:t>insegnare ad ogni uomo che l’espiazione è necessaria. Anche la riparazione è obbligatoria. Prima però si deve rientrare nella giustizia e poi solamente dopo si può iniziare l’opera dell’espiazione. Prima della carità viene sempre la giustizia.</w:t>
      </w:r>
    </w:p>
    <w:p w14:paraId="6B2193C4"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IL PERDONO NELLA SCRITTURA SANTA</w:t>
      </w:r>
    </w:p>
    <w:p w14:paraId="022EC79C"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Mosè disse: “Perdonami, Signore mio, manda chi vuoi mandare!” (Es 4, 13). Ma ora perdonate il mio peccato anche questa volta e pregate il Signore vostro Dio perché almeno allontani da me questa morte!” (Es 10, 17). </w:t>
      </w:r>
    </w:p>
    <w:p w14:paraId="57AC5375"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Abbi rispetto della sua presenza, ascolta la sua voce e non ribellarti a lui; egli infatti non perdonerebbe la vostra trasgressione, perché il mio nome è in lui (Es 23, 21). Il giorno dopo Mosè disse al popolo: “Voi avete commesso un grande peccato; 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w:t>
      </w:r>
    </w:p>
    <w:p w14:paraId="090A9AA8"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Disse: “Se ho trovato grazia ai tuoi occhi, mio Signore, che il Signore cammini in mezzo a noi. Sì, è un popolo di dura cervice, ma tu perdona la nostra colpa e il nostro peccato: fa’ di noi la tua eredità” (Es 34, 9). Farà di questo giovenco come di quello offerto in sacrificio di espiazione: tutto allo stesso modo. Il sacerdote farà per loro il rito espiatorio e sarà loro perdonato (Lv 4, 20). Poi brucerà sull’altare ogni parte grassa, come il grasso del sacrificio di comunione. Il sacerdote farà per lui il rito espiatorio per il suo peccato e gli sarà perdonato (Lv 4, 26). </w:t>
      </w:r>
    </w:p>
    <w:p w14:paraId="76DBDFC4"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w:t>
      </w:r>
      <w:r w:rsidRPr="00D528F7">
        <w:rPr>
          <w:rFonts w:ascii="Arial" w:hAnsi="Arial" w:cs="Arial"/>
          <w:i/>
          <w:iCs/>
          <w:color w:val="000000"/>
          <w:sz w:val="24"/>
          <w:szCs w:val="24"/>
          <w:lang w:val="la-Latn" w:eastAsia="it-IT"/>
        </w:rPr>
        <w:lastRenderedPageBreak/>
        <w:t xml:space="preserve">(Lv 5, 10). Così il sacerdote farà per lui il rito espiatorio per il peccato commesso in uno dei casi suddetti e gli sarà perdonato. Il resto sarà per il sacerdote, come nell’oblazione” (Lv 5, 13). </w:t>
      </w:r>
    </w:p>
    <w:p w14:paraId="6C246001"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w:t>
      </w:r>
    </w:p>
    <w:p w14:paraId="4A8405AB"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Con questo ariete il sacerdote farà per lui il rito espiatorio davanti al Signore per il peccato da lui commesso; il peccato commesso gli sarà perdonato (Lv 19, 22).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Il Signore disse: “Io perdono come tu hai chiesto (Nm 14, 20). </w:t>
      </w:r>
    </w:p>
    <w:p w14:paraId="45DA3BF9"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Il sacerdote farà il rito espiatorio davanti al Signore per la persona che avrà mancato commettendo un peccato per inavvertenza; quando avrà fatto l’espiazione per essa, le sarà perdonato (Nm 15, 28). </w:t>
      </w:r>
    </w:p>
    <w:p w14:paraId="603BAAE7"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Ma se il padre, quando ne viene a conoscenza, le fa opposizione, tutti i voti di lei e tutte le astensioni alle quali si sarà obbligata, non saranno validi; il Signore la perdonerà, perché il padre le ha fatto opposizione (Nm 30, 6). Ma se il marito, quando ne viene a conoscenza, le fa opposizione, egli annullerà il voto che essa ha fatto e l’obbligo di astensione che essa si è assunta alla leggera; il Signore la perdonerà (Nm 30, 9). Ma se il marito, quando ne viene a conoscenza, li annulla, quanto le sarà uscito dalle labbra, voti od obblighi di astensione, non sarà valido; il marito lo ha annullato; il Signore la perdonerà (Nm 30, 13). </w:t>
      </w:r>
    </w:p>
    <w:p w14:paraId="6C184BE3"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Signore, perdona al tuo popolo Israele, che tu hai redento, e non permettere che sangue innocente sia versato in mezzo al tuo popolo Israele, ma quel sangue sia per essi espiato (Dt 21, 8). il Signore non consentirà a perdonarlo; anzi in tal caso la collera del Signore e la sua </w:t>
      </w:r>
      <w:r w:rsidRPr="00D528F7">
        <w:rPr>
          <w:rFonts w:ascii="Arial" w:hAnsi="Arial" w:cs="Arial"/>
          <w:i/>
          <w:iCs/>
          <w:color w:val="000000"/>
          <w:sz w:val="24"/>
          <w:szCs w:val="24"/>
          <w:lang w:val="la-Latn" w:eastAsia="it-IT"/>
        </w:rPr>
        <w:lastRenderedPageBreak/>
        <w:t xml:space="preserve">gelosia si accenderanno contro quell’uomo e si poserà sopra di lui ogni imprecazione scritta in questo libro e il Signore cancellerà il suo nome sotto il cielo (Dt 29, 19). Perdonami, Signore: che posso dire, dopo che Israele ha voltato le spalle ai suoi nemici? (Gs 7, 8). Giosuè disse al popolo: “Voi non potrete servire il Signore, perché è un Dio santo, è un Dio geloso; Egli non perdonerà le vostre trasgressioni e i vostri peccati (Gs 24, 19). </w:t>
      </w:r>
    </w:p>
    <w:p w14:paraId="7B2439D9"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Ma ora, perdona il mio peccato e ritorna con me, perché mi prostri al Signore” (1Sam 15, 25). Perdona la colpa della tua schiava. Certo Dio concederà a te, mio signore, una casa duratura, perché il mio signore combatte le battaglie di Dio, né si troverà alcun male in te per tutti i giorni della tua vita (1Sam 25, 28). Allora Davide disse a Natan: “Ho peccato contro il Signore!”. Natan rispose a Davide: “Il Signore ha perdonato il tuo peccato; tu non morirai (2Sam 12, 13). Ma dopo che Davide ebbe fatto il censimento del popolo, provò rimorso in cuore e disse al Signore: “Ho peccato molto per quanto ho fatto; ma ora, Signore, perdona l’iniquità del tuo servo, poiché io ho commesso una grande stoltezza” (2Sam 24, 10). Ascolta la supplica del tuo servo e di Israele tuo popolo, quando pregheranno in questo luogo. Ascoltali dal luogo della tua dimora, dal cielo; ascolta e perdona (1Re 8, 30). </w:t>
      </w:r>
    </w:p>
    <w:p w14:paraId="37CC39BC"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Tu ascolta dal cielo, perdona il peccato di Israele tuo popolo e fallo tornare nel paese che hai dato ai suoi padri (1Re 8, 34). 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Perdona al tuo popolo, che ha peccato contro di te, tutte le ribellioni di cui si è reso colpevole verso di te, fa’ che i suoi deportatori gli usino misericordia (1Re 8, 50). </w:t>
      </w:r>
    </w:p>
    <w:p w14:paraId="30CFBD89"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 ascolta e perdona! (2Cr 6, 21). </w:t>
      </w:r>
    </w:p>
    <w:p w14:paraId="2CA6FB40"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Tu ascolta dal cielo, perdona il peccato del tuo popolo Israele e fallo tornare nel paese che hai concesso loro e ai loro padri (2Cr 6, 25). 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w:t>
      </w:r>
      <w:r w:rsidRPr="00D528F7">
        <w:rPr>
          <w:rFonts w:ascii="Arial" w:hAnsi="Arial" w:cs="Arial"/>
          <w:i/>
          <w:iCs/>
          <w:color w:val="000000"/>
          <w:sz w:val="24"/>
          <w:szCs w:val="24"/>
          <w:lang w:val="la-Latn" w:eastAsia="it-IT"/>
        </w:rPr>
        <w:lastRenderedPageBreak/>
        <w:t xml:space="preserve">ciascuno secondo la sua condotta, tu che conosci il cuore di ognuno, poiché solo tu conosci il cuore dei figli dell’uomo (2Cr 6, 30). Tu ascolta dal cielo, luogo della tua dimora, la loro preghiera e la loro supplica e rendi loro giustizia. Perdona al tuo popolo che ha peccato contro di te (2Cr 6, 39). </w:t>
      </w:r>
    </w:p>
    <w:p w14:paraId="1D018EDC"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Se il mio popolo, sul quale è stato invocato il mio nome, si umilierà, pregherà e ricercherà il mio volto, perdonerò il suo peccato e risanerò il suo paese (2Cr 7, 14). In realtà la maggioranza della gente, fra cui molti provenienti da Efraim, da Manàsse, da Issacar e da Zàbulon, non si era purificata; mangiarono la pasqua senza fare quanto è prescritto. Ezechia pregò per loro: “Il Signore che è buono perdoni (2Cr 30, 18).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w:t>
      </w:r>
    </w:p>
    <w:p w14:paraId="5FD241C5"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Ricorsero alla preghiera, supplicando che il peccato commesso fosse pienamente perdonato. Il nobile Giuda esortò tutti quelli del popolo a conservarsi senza peccati, avendo visto con i propri occhi quanto era avvenuto per il peccato dei caduti (2Mac 12, 42). Per il tuo nome, Signore, perdona il mio peccato anche se grande (Sal 24, 11). Vedi la mia miseria e la mia pena e perdona tutti i miei peccati (Sal 24, 18). Di Davide. Maskil. Beato l’uomo a cui è rimessa la colpa, e perdonato il peccato (Sal 31, 1). Pesano su di noi le nostre colpe, ma tu perdoni i nostri peccati (Sal 64, 4). Ed egli, pietoso, perdonava la colpa, li perdonava invece di distruggerli. Molte volte placò la sua ira e trattenne il suo furore (Sal 77, 38). </w:t>
      </w:r>
    </w:p>
    <w:p w14:paraId="20321715"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Aiutaci, Dio, nostra salvezza, per la gloria del tuo nome, salvaci e perdona i nostri peccati per amore del tuo nome (Sal 78, 9). Hai perdonato l’iniquità del tuo popolo, hai cancellato tutti i suoi peccati (Sal 84, 3). Tu sei buono, Signore, e perdoni, sei pieno di misericordia con chi ti invoca (Sal 85, 5). Egli perdona tutte le tue colpe, guarisce tutte le tue malattie (Sal 102, 3). Ma presso di te è il perdono: e avremo il tuo timore (Sal 129, 4). Ed erano loro grati perché, offesi per primi, non facevano loro del male e imploravano perdono d’essere stati loro nemici (Sap 18, 2). </w:t>
      </w:r>
    </w:p>
    <w:p w14:paraId="3CAC456A"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Non esser troppo sicuro del perdono tanto da aggiungere peccato a peccato (Sir 5, 5). Non dire: “La sua misericordia è grande; mi perdonerà i molti peccati”, perché presso di lui ci sono misericordia e ira, il suo sdegno si riverserà sui peccatori (Sir 5, 6). Dio non perdonò agli antichi giganti, che si erano ribellati per la loro forza (Sir 16, 7). </w:t>
      </w:r>
      <w:r w:rsidRPr="00D528F7">
        <w:rPr>
          <w:rFonts w:ascii="Arial" w:hAnsi="Arial" w:cs="Arial"/>
          <w:i/>
          <w:iCs/>
          <w:color w:val="000000"/>
          <w:sz w:val="24"/>
          <w:szCs w:val="24"/>
          <w:lang w:val="la-Latn" w:eastAsia="it-IT"/>
        </w:rPr>
        <w:lastRenderedPageBreak/>
        <w:t xml:space="preserve">Poiché misericordia e ira sono in Dio, potente quando perdona e quando riversa l’ira (Sir 16, 12). Quanto è grande la misericordia del Signore, il suo perdono per quanti si convertono a lui! (Sir 17, 24). Vede e conosce che la loro sorte è misera, per questo moltiplica il perdono (Sir 18, 11). </w:t>
      </w:r>
    </w:p>
    <w:p w14:paraId="37EFC39B"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Prima del giudizio esamina te stesso, così al momento del verdetto troverai perdono (Sir 18, 20). Chi lavora la terra accrescerà il raccolto; chi piace ai grandi si fa perdonare l’ingiustizia (Sir 20, 28). Perdona l’offesa al tuo prossimo e allora per la tua preghiera ti saranno rimessi i peccati (Sir 28, 2). Egli, che è soltanto carne, conserva rancore; 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w:t>
      </w:r>
    </w:p>
    <w:p w14:paraId="042FF1D2"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Perciò l’uomo sarà umiliato, il mortale sarà abbassato; tu non perdonare loro (Is 2, 9). L’empio abbandoni la sua via e l’uomo iniquo i suoi pensieri; 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w:t>
      </w:r>
    </w:p>
    <w:p w14:paraId="3E5CB6F8"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w:t>
      </w:r>
    </w:p>
    <w:p w14:paraId="05E40BFC"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Abbiamo peccato e siamo stati ribelli; tu non ci hai perdonato (Lam 3, 42). Agli altri disse, in modo che io sentissi: “Seguitelo attraverso la città e colpite! Il vostro occhio non perdoni, non abbiate </w:t>
      </w:r>
      <w:r w:rsidRPr="00D528F7">
        <w:rPr>
          <w:rFonts w:ascii="Arial" w:hAnsi="Arial" w:cs="Arial"/>
          <w:i/>
          <w:iCs/>
          <w:color w:val="000000"/>
          <w:sz w:val="24"/>
          <w:szCs w:val="24"/>
          <w:lang w:val="la-Latn" w:eastAsia="it-IT"/>
        </w:rPr>
        <w:lastRenderedPageBreak/>
        <w:t xml:space="preserve">misericordia (Ez 9, 5). Perché te ne ricordi e ti vergogni e, nella tua confusione, tu non apra più bocca, quando ti avrò perdonato quello che hai fatto. Parola del Signore Dio” (Ez 16, 63). Al Signore Dio nostro la misericordia e il perdono, perché ci siamo ribellati contro di lui (Dn 9, 9). Signore, ascolta; Signore, perdona; Signore, guarda e agisci senza indugio, per amore di te stesso, mio Dio, poiché il tuo nome è stato invocato sulla tua città e sul tuo popolo” (Dn 9, 19). Tra il vestibolo e l’altare piangano i sacerdoti, ministri del Signore, e dicano: “Perdona, Signore, al tuo popolo e non esporre la tua eredità al vituperio e alla derisione delle genti”. Perché si dovrebbe dire fra i popoli: “Dov’è il loro Dio?” (Gl 2, 17). Quando quelle stavano per finire di divorare l’erba della regione, io dissi: “Signore Dio, perdona, come potrà resistere Giacobbe? È tanto piccolo” (Am 7, 2). Il Signore mi disse: “Che cosa vedi, Amos?”. Io risposi: “Un piombino”. Il Signore mi disse: “Io pongo un piombino in mezzo al mio popolo, Israele; non gli perdonerò più (Am 7, 8). Egli domandò: “Che vedi Amos?”. Io risposi: “Un canestro di frutta matura”. Il Signore mi disse. È maturata la fine per il mio popolo, Israele; non gli perdonerò più (Am 8, 2). </w:t>
      </w:r>
    </w:p>
    <w:p w14:paraId="18AC6564"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Qual dio è come te, che toglie l’iniquità e perdona il peccato al resto della sua eredità; che non serba per sempre l’ira, ma si compiace d’usar misericordia? (Mi 7, 18). Neppur io perdonerò agli abitanti del paese. Oracolo del Signore. Ecco, io abbandonerò gli uomini l’uno in balìa dell’altro, in balìa del loro re, perché devastino il paese - non mi curerò di liberarli dalle loro mani” (Zc 11, 6). Se voi infatti perdonerete agli uomini le loro colpe, il Padre vostro celeste perdonerà anche a voi (Mt 6, 14). Ma se voi non perdonerete agli uomini, neppure il Padre vostro perdonerà le vostre colpe (Mt 6, 15). </w:t>
      </w:r>
    </w:p>
    <w:p w14:paraId="28BA7290"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Allora Pietro gli si avvicinò e gli disse: “Signore, quante volte dovrò perdonare al mio fratello, se pecca contro di me? Fino a sette volte?” (Mt 18, 21). Così anche il mio Padre celeste farà a ciascuno di voi, se non perdonerete di cuore al vostro fratello” (Mt 18, 35). Si presentò Giovanni a battezzare nel deserto, predicando un battesimo di conversione per il perdono dei peccati (Mc 1, 4). 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w:t>
      </w:r>
    </w:p>
    <w:p w14:paraId="13C9D1DC"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Ed egli percorse tutta la regione del Giordano, predicando un battesimo di conversione per il perdono dei peccati (Lc 3, 3). Non </w:t>
      </w:r>
      <w:r w:rsidRPr="00D528F7">
        <w:rPr>
          <w:rFonts w:ascii="Arial" w:hAnsi="Arial" w:cs="Arial"/>
          <w:i/>
          <w:iCs/>
          <w:color w:val="000000"/>
          <w:sz w:val="24"/>
          <w:szCs w:val="24"/>
          <w:lang w:val="la-Latn" w:eastAsia="it-IT"/>
        </w:rPr>
        <w:lastRenderedPageBreak/>
        <w:t xml:space="preserve">giudicate e non sarete giudicati; non condannate e non sarete condannati; perdonate e vi sarà perdonato (Lc 6, 37). Per questo ti dico: le sono perdonati i suoi molti peccati, poiché ha molto amato. Invece quello a cui si perdona poco, ama poco” (Lc 7, 47). Poi disse a lei: “Ti sono perdonati i tuoi peccati” (Lc 7, 48). Allora i commensali cominciarono a dire tra sé: “Chi è quest’uomo che perdona anche i peccati?” (Lc 7, 49). E perdonaci i nostri peccati, perché anche noi perdoniamo ad ogni nostro 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E nel suo nome saranno predicati a tutte le genti la conversione e il perdono dei peccati, cominciando da Gerusalemme (Lc 24, 47). </w:t>
      </w:r>
    </w:p>
    <w:p w14:paraId="4084ACB4"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Dio lo ha innalzato con la sua destra facendolo capo e salvatore, per dare a Israele la grazia della conversione e il perdono dei peccati (At 5, 31). Pentiti dunque di questa tua iniquità e prega il Signore che ti sia perdonato questo pensiero (At 8, 22). Beati quelli le cui iniquità sono state perdonate e i peccati sono stati ricoperti (Rm 4, 7). A chi voi perdonate, perdono anch’io; perché quello che io ho perdonato, se pure ebbi qualcosa da perdonare, l’ho fatto per voi, davanti a Cristo (2Cor 2, 10). In che cosa infatti siete stati inferiori alle altre Chiese, se non in questo, che io non vi sono stato d’aggravio? Perdonatemi questa ingiustizia! (2Cor 12, 13). 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Con lui Dio ha dato vita anche a voi, che eravate morti per i vostri peccati e per l’incirconcisione della vostra carne, perdonandoci tutti i peccati (Col 2, 13). </w:t>
      </w:r>
    </w:p>
    <w:p w14:paraId="3CE24FAE"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14:paraId="51179B54" w14:textId="77777777" w:rsidR="00D528F7" w:rsidRPr="00D528F7" w:rsidRDefault="00D528F7" w:rsidP="00D528F7">
      <w:pPr>
        <w:autoSpaceDE w:val="0"/>
        <w:autoSpaceDN w:val="0"/>
        <w:adjustRightInd w:val="0"/>
        <w:spacing w:after="120" w:line="240" w:lineRule="auto"/>
        <w:jc w:val="both"/>
        <w:rPr>
          <w:rFonts w:ascii="Arial" w:hAnsi="Arial" w:cs="Arial"/>
          <w:color w:val="000000"/>
          <w:sz w:val="24"/>
          <w:szCs w:val="24"/>
          <w:lang w:val="la-Latn" w:eastAsia="it-IT"/>
        </w:rPr>
      </w:pPr>
      <w:r w:rsidRPr="00D528F7">
        <w:rPr>
          <w:rFonts w:ascii="Arial" w:hAnsi="Arial" w:cs="Arial"/>
          <w:color w:val="000000"/>
          <w:sz w:val="24"/>
          <w:szCs w:val="24"/>
          <w:lang w:val="la-Latn" w:eastAsia="it-IT"/>
        </w:rPr>
        <w:t xml:space="preserve">Il perdono dato, assieme all’espiazione e alla riparazione, è necessario per ottenere il perdono dei propri peccati. Si perdonano le offese ricevute nel solenne </w:t>
      </w:r>
      <w:r w:rsidRPr="00D528F7">
        <w:rPr>
          <w:rFonts w:ascii="Arial" w:hAnsi="Arial" w:cs="Arial"/>
          <w:color w:val="000000"/>
          <w:sz w:val="24"/>
          <w:szCs w:val="24"/>
          <w:lang w:val="la-Latn" w:eastAsia="it-IT"/>
        </w:rPr>
        <w:lastRenderedPageBreak/>
        <w:t xml:space="preserve">impegno di non offendere noi gli altri. Il perdono delle offese va fatto dalla casa del Vangelo. Senza una vita puramente e semplicemente evangelica, non si perdonano le offese, perché lo Spirito di Cristo Gesù non muove il nostro cuore, non governa la nostra mente, non dirige il nostro spirito. Siamo carne mossa dalla carne. Questa verità ci rivela che solo il vero cristiano può compiere sia le opere materiali che le opere spirituali della misericordia. Solo il vero cristiano è mosso e guidato dallo Spirito Santo ad agire sempre secondo il cuore del Padre manifestatoci da Cristo. La carne mai potrà compiere le opere dello Spirito. Non ne possiede la forza, perché manca della nuova natura, generata in noi solo dallo Spirito Santo. Lo Spirito ci fa nuove creature, come nuove creature compiamo le opere della carità nella verità. </w:t>
      </w:r>
    </w:p>
    <w:p w14:paraId="11AECC8C" w14:textId="77777777" w:rsidR="00D528F7" w:rsidRPr="00D528F7" w:rsidRDefault="00D528F7" w:rsidP="00D528F7">
      <w:pPr>
        <w:autoSpaceDE w:val="0"/>
        <w:autoSpaceDN w:val="0"/>
        <w:adjustRightInd w:val="0"/>
        <w:spacing w:after="120" w:line="240" w:lineRule="auto"/>
        <w:jc w:val="both"/>
        <w:rPr>
          <w:rFonts w:ascii="Arial" w:hAnsi="Arial" w:cs="Arial"/>
          <w:color w:val="000000"/>
          <w:sz w:val="24"/>
          <w:szCs w:val="24"/>
          <w:lang w:val="la-Latn" w:eastAsia="it-IT"/>
        </w:rPr>
      </w:pPr>
    </w:p>
    <w:p w14:paraId="79E9C0F7"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SOPPORTARE PAZIENTEMENTE LE PERSONE MOLESTE</w:t>
      </w:r>
    </w:p>
    <w:p w14:paraId="179CC715"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L’amore cristiano è purissima comunicazione. Si riceve l’amore dal Padre per mezzo di Cristo, lo si fa nostra vita per opera dello Spirito Santo e sempre per mezzo dello Spirito Santo, in Cristo Gesù, lo si dona ad ogni uomo. Dal Padre per noi agli uomini. A chi vuole sapere in cosa consista quest’amore perfetto basta che legga sia tutto il Discorso della Montagna, nel quale è detto anche nei dettagli come si ama, e sia alcuni capitoli delle Lettere di San Paolo: XIII Capitolo della Prima ai Corinzi e XII ai Romani.</w:t>
      </w:r>
    </w:p>
    <w:p w14:paraId="748E3423" w14:textId="77777777" w:rsidR="00D528F7" w:rsidRPr="00D528F7" w:rsidRDefault="00D528F7" w:rsidP="00D528F7">
      <w:pPr>
        <w:spacing w:after="120" w:line="240" w:lineRule="auto"/>
        <w:jc w:val="both"/>
        <w:rPr>
          <w:rFonts w:ascii="Arial" w:hAnsi="Arial" w:cs="Arial"/>
          <w:color w:val="000000"/>
          <w:sz w:val="24"/>
          <w:szCs w:val="24"/>
          <w:lang w:val="la-Latn"/>
        </w:rPr>
      </w:pPr>
    </w:p>
    <w:p w14:paraId="0E7315CF"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DALLE LETTERE DI SAN PAOLO APOSTOLO</w:t>
      </w:r>
    </w:p>
    <w:p w14:paraId="701859AC"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Se parlassi le lingue degli uomini e degli angeli, ma non avessi la carità, sarei come bronzo che rimbomba o come cimbalo che strepita.</w:t>
      </w:r>
    </w:p>
    <w:p w14:paraId="71351384"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E se avessi il dono della profezia, se conoscessi tutti i misteri e avessi tutta la conoscenza, se possedessi tanta fede da trasportare le montagne, ma non avessi la carità, non sarei nulla.</w:t>
      </w:r>
    </w:p>
    <w:p w14:paraId="1C3AAEDC"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E se anche dessi in cibo tutti i miei beni e consegnassi il mio corpo per averne vanto, ma non avessi la carità, a nulla mi servirebbe.</w:t>
      </w:r>
    </w:p>
    <w:p w14:paraId="1252E3CC"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10F9D397"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B371076"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Adesso noi vediamo in modo confuso, come in uno specchio; allora invece vedremo faccia a faccia. Adesso conosco in modo imperfetto, ma allora conoscerò perfettamente, come anch’io sono conosciuto. </w:t>
      </w:r>
      <w:r w:rsidRPr="00D528F7">
        <w:rPr>
          <w:rFonts w:ascii="Arial" w:eastAsia="Times New Roman" w:hAnsi="Arial" w:cs="Arial"/>
          <w:i/>
          <w:iCs/>
          <w:color w:val="000000"/>
          <w:sz w:val="24"/>
          <w:szCs w:val="24"/>
          <w:lang w:val="la-Latn" w:eastAsia="it-IT"/>
        </w:rPr>
        <w:lastRenderedPageBreak/>
        <w:t>Ora dunque rimangono queste tre cose: la fede, la speranza e la carità. Ma la più grande di tutte è la carità! (1Cor 13,1-13).</w:t>
      </w:r>
    </w:p>
    <w:p w14:paraId="6A7F5914"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28948C8"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7B9E570"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1A3F027"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940C250" w14:textId="77777777" w:rsidR="00D528F7" w:rsidRPr="00D528F7" w:rsidRDefault="00D528F7" w:rsidP="00D528F7">
      <w:pPr>
        <w:spacing w:after="120" w:line="240" w:lineRule="auto"/>
        <w:ind w:left="567" w:right="567"/>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46B4F1B"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Se l’amore è tutto, cosa è la sopportazione secondo purissima verità rivelata? Prendiamo Gesù Crocifisso. Fu spiato, calunniato, accusato, insultato, condannato ingiustamente, sputato, deriso, umiliato, inchiodato sulla croce. Come Lui rispose ad un così grande male? Sopportando ogni insulto, cioè caricandoselo sulle spalle e offrendo al Padre la sofferenza in espiazione di coloro che lo insultavano. Loro lo offendevano e Lui trasformava le offese in espiazione. Se Gesù rispose ai suoi crocifissori con il perdono, la richiesta di </w:t>
      </w:r>
      <w:r w:rsidRPr="00D528F7">
        <w:rPr>
          <w:rFonts w:ascii="Arial" w:hAnsi="Arial" w:cs="Arial"/>
          <w:color w:val="000000"/>
          <w:sz w:val="24"/>
          <w:szCs w:val="24"/>
          <w:lang w:val="la-Latn"/>
        </w:rPr>
        <w:lastRenderedPageBreak/>
        <w:t xml:space="preserve">perdono è l’offerta al Padre della sua vita in espiazione dei peccati del mondo intero. La sopportazione non può essere se non la risposta del cristiano al male con il più grande bene. Mentre l’amore è dono gratuito, puro, santo all’uomo in sé, la sopportazione è accogliere su di noi tutti i dardi infuocati del male trasformandoli in misericordia, pietà, compassione, perdono, espiazione con grande pazienza e mitezza. Questo è l’esempio che ci ha lasciato Gesù e secondo il suo esempio dobbiamo comportarci. La sopportazione è chiesta da Lui esplicitamente quando invita i suoi discepoli a imparare da Lui che è mite e umile di cuore. </w:t>
      </w:r>
    </w:p>
    <w:p w14:paraId="43C682B2" w14:textId="77777777" w:rsidR="00D528F7" w:rsidRPr="00D528F7" w:rsidRDefault="00D528F7" w:rsidP="00D528F7">
      <w:pPr>
        <w:spacing w:after="120" w:line="240" w:lineRule="auto"/>
        <w:jc w:val="both"/>
        <w:rPr>
          <w:rFonts w:ascii="Arial" w:hAnsi="Arial" w:cs="Arial"/>
          <w:color w:val="000000"/>
          <w:sz w:val="24"/>
          <w:szCs w:val="24"/>
          <w:lang w:val="la-Latn"/>
        </w:rPr>
      </w:pPr>
    </w:p>
    <w:p w14:paraId="3190AFDF" w14:textId="77777777" w:rsidR="00D528F7" w:rsidRPr="00D528F7" w:rsidRDefault="00D528F7" w:rsidP="00D528F7">
      <w:pPr>
        <w:spacing w:after="120" w:line="240" w:lineRule="auto"/>
        <w:jc w:val="both"/>
        <w:rPr>
          <w:rFonts w:ascii="Arial" w:hAnsi="Arial"/>
          <w:b/>
          <w:sz w:val="24"/>
          <w:szCs w:val="20"/>
        </w:rPr>
      </w:pPr>
      <w:r w:rsidRPr="00D528F7">
        <w:rPr>
          <w:rFonts w:ascii="Arial" w:hAnsi="Arial"/>
          <w:b/>
          <w:sz w:val="24"/>
          <w:szCs w:val="20"/>
        </w:rPr>
        <w:t>SOPPORTAZIONE NEL NUOVO TESTAMENTO</w:t>
      </w:r>
    </w:p>
    <w:p w14:paraId="16B7C340"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In verità vi dico, nel giorno del giudizio il paese di Sòdoma e Gomorra avrà una sorte più sopportabile di quella città (Mt 10, 15). E Gesù rispose: “O generazione incredula e perversa! Fino a quando starò con voi? Fino a quando dovrò sopportarvi? Portatemelo qui” (Mt 17, 17). Questi ultimi hanno lavorato un’ora soltanto e li hai trattati come noi, che abbiamo sopportato il peso della giornata e il caldo (Mt 20, 12). Egli allora in risposta, disse loro: “O generazione incredula! Fino a quando starò con voi? Fino a quando dovrò sopportarvi? Portatelo da me” (Mc 9, 19). </w:t>
      </w:r>
    </w:p>
    <w:p w14:paraId="22CA1B6F"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Gesù rispose: “O generazione incredula e perversa, fino a quando sarò con voi e vi sopporterò? Conducimi qui tuo figlio” (Lc 9, 41). Egli rispose: “Guai anche a voi, dottori della legge, che caricate gli uomini di pesi insopportabili, e quei pesi voi non li toccate nemmeno con un dito! (Lc 11, 46). Non bisognava che il Cristo sopportasse queste sofferenze per entrare nella sua gloria?” (Lc 24, 26). Questo fece per molti giorni finché Paolo, mal sopportando la cosa, si volse e disse allo spirito: “In nome di Gesù Cristo ti ordino di partire da lei”. E lo spirito partì all’istante (At 16, 18). Se pertanto Dio, volendo manifestare la sua ira e far conoscere la sua potenza, ha sopportato con grande pazienza vasi di collera, già pronti per la perdizione (Rm 9, 22). </w:t>
      </w:r>
    </w:p>
    <w:p w14:paraId="3E8B391B"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Noi che siamo i forti abbiamo il dovere di sopportare l’infermità dei deboli, senza compiacere noi stessi (Rm 15, 1). Ci affatichiamo lavorando con le nostre mani. Insultati, benediciamo; perseguitati, sopportiamo (1Cor 4, 12). Se gli altri hanno tale diritto su di voi, non l’avremmo noi di più? Noi però non abbiamo voluto servirci di questo diritto, ma tutto sopportiamo per non recare intralcio al vangelo di Cristo (1Cor 9, 12). Nessuna tentazione vi ha finora sorpresi se non umana; infatti Dio è fedele e non permetterà che siate tentati oltre le vostre forze, ma con la tentazione vi darà anche la via d’uscita e la forza per sopportarla (1Cor 10, 13). </w:t>
      </w:r>
    </w:p>
    <w:p w14:paraId="7E1A9B18"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Tutto copre, tutto crede, tutto spera, tutto sopporta (1Cor 13, 7). Quando siamo tribolati, è per la vostra consolazione e salvezza; quando siamo confortati, è per la vostra consolazione, la quale si dimostra nel sopportare con forza le medesime sofferenze che anche </w:t>
      </w:r>
      <w:r w:rsidRPr="00D528F7">
        <w:rPr>
          <w:rFonts w:ascii="Arial" w:hAnsi="Arial" w:cs="Arial"/>
          <w:i/>
          <w:iCs/>
          <w:color w:val="000000"/>
          <w:sz w:val="24"/>
          <w:szCs w:val="24"/>
          <w:lang w:val="la-Latn" w:eastAsia="it-IT"/>
        </w:rPr>
        <w:lastRenderedPageBreak/>
        <w:t>noi sopportiamo (2Cor 1, 6). Oh se poteste sopportare un po’ di follia da parte mia! Ma, certo, voi mi sopportate (2Cor 11, 1). Infatti voi, che pur siete saggi, sopportate facilmente gli stolti (2Cor 11, 19).</w:t>
      </w:r>
    </w:p>
    <w:p w14:paraId="5DBCE333"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In realtà sopportate chi vi riduce in servitù, chi vi divora, chi vi sfrutta, chi è arrogante, chi vi colpisce in faccia (2Cor 11, 20). Con ogni umiltà, mansuetudine e pazienza, sopportandovi a vicenda con amore (Ef 4, 2). Perciò sono lieto delle sofferenze che sopporto per voi e completo nella mia carne quello che manca ai patimenti di Cristo, a favore del suo corpo che è la Chiesa (Col 1, 24). Sopportandovi a vicenda e perdonandovi scambievolmente, se qualcuno abbia di che lamentarsi nei riguardi degli altri. Come il Signore vi ha perdonato, così fate anche voi (Col 3, 13). </w:t>
      </w:r>
    </w:p>
    <w:p w14:paraId="3265028E"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Così noi possiamo gloriarci di voi nelle Chiese di Dio, per la vostra fermezza e per la vostra fede in tutte le persecuzioni e tribolazioni che sopportate (2Ts 1, 4). Perciò sopporto ogni cosa per gli eletti, perché anch’essi raggiungano la salvezza che è in Cristo Gesù, insieme alla gloria eterna (2Tm 2, 10). Verrà giorno, infatti, in cui non si sopporterà più la sana dottrina, ma, per il prurito di udire qualcosa, gli uomini si circonderanno di maestri secondo le proprie voglie (2Tm 4, 3). Tu però vigila attentamente, sappi sopportare le sofferenze, compi la tua opera di annunziatore del vangelo, adempi il tuo ministero (2Tm 4, 5). </w:t>
      </w:r>
    </w:p>
    <w:p w14:paraId="681FD20F"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Richiamate alla memoria quei primi giorni nei quali, dopo essere stati illuminati, avete dovuto sopportare una grande e penosa lotta (Eb 10, 32). Pensate attentamente a colui che ha sopportato contro di sé una così grande ostilità da parte dei peccatori, perché non vi stanchiate perdendovi d’animo (Eb 12, 3). Poiché non potevano sopportare l’intimazione data: Se anche una bestia tocca il monte sia lapidata (Eb 12, 20). Beato l’uomo che sopporta la tentazione, perché una volta superata la prova riceverà la corona della vita che il Signore ha promesso a quelli che lo amano (Gc 1, 12). Prendete, o fratelli, a modello di sopportazione e di pazienza i profeti che parlano nel nome del Signore (Gc 5, 10). </w:t>
      </w:r>
    </w:p>
    <w:p w14:paraId="27CA6670" w14:textId="77777777" w:rsidR="00D528F7" w:rsidRPr="00D528F7" w:rsidRDefault="00D528F7" w:rsidP="00D528F7">
      <w:pPr>
        <w:spacing w:after="120" w:line="240" w:lineRule="auto"/>
        <w:ind w:left="567" w:right="567"/>
        <w:jc w:val="both"/>
        <w:rPr>
          <w:rFonts w:ascii="Arial" w:hAnsi="Arial" w:cs="Arial"/>
          <w:i/>
          <w:iCs/>
          <w:color w:val="000000"/>
          <w:sz w:val="24"/>
          <w:szCs w:val="24"/>
          <w:lang w:val="la-Latn" w:eastAsia="it-IT"/>
        </w:rPr>
      </w:pPr>
      <w:r w:rsidRPr="00D528F7">
        <w:rPr>
          <w:rFonts w:ascii="Arial" w:hAnsi="Arial" w:cs="Arial"/>
          <w:i/>
          <w:iCs/>
          <w:color w:val="000000"/>
          <w:sz w:val="24"/>
          <w:szCs w:val="24"/>
          <w:lang w:val="la-Latn" w:eastAsia="it-IT"/>
        </w:rPr>
        <w:t xml:space="preserve">Ecco, noi chiamiamo beati quelli che hanno sopportato con pazienza. Avete udito parlare della pazienza di Giobbe e conoscete la sorte finale che gli riserbò il Signore, perché il Signore è ricco di misericordia e di compassione (Gc 5, 11). Che gloria sarebbe infatti sopportare il castigo se avete mancato? Ma se facendo il bene sopporterete con pazienza la sofferenza, ciò sarà gradito davanti a Dio (1Pt 2, 20). Conosco le tue opere, la tua fatica e la tua costanza, per cui non puoi sopportare i cattivi; li hai messi alla prova - quelli che si dicono apostoli e non lo sono - e li hai trovati bugiardi (Ap 2, 2). Sei costante e hai molto sopportato per il mio nome, senza stancarti (Ap 2, 3). </w:t>
      </w:r>
    </w:p>
    <w:p w14:paraId="1AC89A20" w14:textId="77777777" w:rsidR="00D528F7" w:rsidRPr="00D528F7" w:rsidRDefault="00D528F7" w:rsidP="00D528F7">
      <w:pPr>
        <w:autoSpaceDE w:val="0"/>
        <w:autoSpaceDN w:val="0"/>
        <w:adjustRightInd w:val="0"/>
        <w:spacing w:after="120" w:line="240" w:lineRule="auto"/>
        <w:jc w:val="both"/>
        <w:rPr>
          <w:rFonts w:ascii="Arial" w:hAnsi="Arial" w:cs="Arial"/>
          <w:color w:val="000000"/>
          <w:sz w:val="24"/>
          <w:szCs w:val="24"/>
          <w:lang w:val="la-Latn" w:eastAsia="it-IT"/>
        </w:rPr>
      </w:pPr>
      <w:r w:rsidRPr="00D528F7">
        <w:rPr>
          <w:rFonts w:ascii="Arial" w:hAnsi="Arial" w:cs="Arial"/>
          <w:color w:val="000000"/>
          <w:sz w:val="24"/>
          <w:szCs w:val="24"/>
          <w:lang w:val="la-Latn" w:eastAsia="it-IT"/>
        </w:rPr>
        <w:t xml:space="preserve">Senza sopportazione non c’è vera redenzione, perché non c’è il male da trasformare in perdono, misericordia, espiazione, mitezza. Mancheremmo dell’elemento essenziale per offrire a Dio la nostra vita come sacrificio per il peccato. </w:t>
      </w:r>
    </w:p>
    <w:p w14:paraId="1CCD8363" w14:textId="77777777" w:rsidR="00D528F7" w:rsidRPr="00D528F7" w:rsidRDefault="00D528F7" w:rsidP="00D528F7">
      <w:pPr>
        <w:autoSpaceDE w:val="0"/>
        <w:autoSpaceDN w:val="0"/>
        <w:adjustRightInd w:val="0"/>
        <w:spacing w:after="120" w:line="240" w:lineRule="auto"/>
        <w:jc w:val="both"/>
        <w:rPr>
          <w:rFonts w:ascii="Arial" w:hAnsi="Arial" w:cs="Arial"/>
          <w:color w:val="000000"/>
          <w:sz w:val="24"/>
          <w:szCs w:val="24"/>
          <w:lang w:val="la-Latn" w:eastAsia="it-IT"/>
        </w:rPr>
      </w:pPr>
    </w:p>
    <w:p w14:paraId="13362491" w14:textId="77777777" w:rsidR="00D528F7" w:rsidRPr="00D528F7" w:rsidRDefault="00D528F7" w:rsidP="00D528F7">
      <w:pPr>
        <w:spacing w:after="120" w:line="240" w:lineRule="auto"/>
        <w:rPr>
          <w:rFonts w:ascii="Arial" w:hAnsi="Arial" w:cs="Arial"/>
          <w:b/>
          <w:color w:val="000000"/>
          <w:sz w:val="24"/>
          <w:szCs w:val="24"/>
          <w:lang w:val="la-Latn"/>
        </w:rPr>
      </w:pPr>
      <w:r w:rsidRPr="00D528F7">
        <w:rPr>
          <w:rFonts w:ascii="Arial" w:hAnsi="Arial" w:cs="Arial"/>
          <w:b/>
          <w:color w:val="000000"/>
          <w:sz w:val="24"/>
          <w:szCs w:val="24"/>
          <w:lang w:val="la-Latn"/>
        </w:rPr>
        <w:t>PREGARE DIO PER I VIVI E PER I MORTI</w:t>
      </w:r>
    </w:p>
    <w:p w14:paraId="1F25799D"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Per i vivi si deve pregare non solo perché si convertano a Dio nella giustizia e nella verità, ma anche perché raggiungano la più alta conformazione a Cristo Gesù nella vita e nella morte, diventino cioè vero e perfetto corpo di Cristo per la salvezza del mondo. Per i morti si deve pregare perché vengano cancellate le pene temporali dovute ai loro peccati in pensieri, parole, opere, omissioni, non espiate mentre si era in vita con le opere della misericordia corporali e spirituali. La purificazione deve essere perfetta. Per le anime dei dannati non si può pregare. La loro pena è eterna e non espiabile. Non vi è più alcuna comunione del corpo di Cristo con essi. Sono rami tagliati per l’eternità. Poiché non sappiamo chi è dannato, si deve pregare per ogni anima. La preghiera viene accolta da Dio e data a chi ne ha più bisogno. È il Signore che distribuisce i meriti della nostra preghiera. Perché la preghiera sia accolta dal Signore, è necessario che noi siamo in grazia di Dio, cioè senza il peccato mortale nel cuore. La preghiera per noi stessi, per vivi, per i morti va sempre elevata a Dio in uno stato di amicizia. Nel peccato si è rotta l’amicizia ed essa va ricostituita. Si chiede perdono, si rientra nei Comandamenti, si prega, la preghiera è accolta dal Padre nostro.</w:t>
      </w:r>
    </w:p>
    <w:p w14:paraId="7BB73294" w14:textId="77777777" w:rsidR="00D528F7" w:rsidRPr="00D528F7" w:rsidRDefault="00D528F7" w:rsidP="00D528F7">
      <w:pPr>
        <w:spacing w:after="120" w:line="240" w:lineRule="auto"/>
        <w:jc w:val="both"/>
        <w:rPr>
          <w:rFonts w:ascii="Arial" w:hAnsi="Arial" w:cs="Arial"/>
          <w:color w:val="000000"/>
          <w:sz w:val="24"/>
          <w:szCs w:val="24"/>
          <w:lang w:val="la-Latn"/>
        </w:rPr>
      </w:pPr>
    </w:p>
    <w:p w14:paraId="3E1C60F6" w14:textId="77777777" w:rsidR="00D528F7" w:rsidRPr="00D528F7" w:rsidRDefault="00D528F7" w:rsidP="00D528F7">
      <w:pPr>
        <w:spacing w:after="120" w:line="240" w:lineRule="auto"/>
        <w:jc w:val="both"/>
        <w:rPr>
          <w:rFonts w:ascii="Arial" w:hAnsi="Arial" w:cs="Arial"/>
          <w:color w:val="000000"/>
          <w:sz w:val="24"/>
          <w:szCs w:val="24"/>
          <w:lang w:val="la-Latn"/>
        </w:rPr>
      </w:pPr>
    </w:p>
    <w:p w14:paraId="61C0875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23" w:name="_Toc142321729"/>
      <w:bookmarkEnd w:id="190"/>
      <w:r w:rsidRPr="00D528F7">
        <w:rPr>
          <w:rFonts w:ascii="Arial" w:eastAsia="Times New Roman" w:hAnsi="Arial"/>
          <w:b/>
          <w:sz w:val="24"/>
          <w:szCs w:val="20"/>
          <w:lang w:eastAsia="it-IT"/>
        </w:rPr>
        <w:t>PENSIERO CONCLUSIVO</w:t>
      </w:r>
      <w:bookmarkStart w:id="324" w:name="_Toc142321730"/>
      <w:bookmarkEnd w:id="323"/>
      <w:r w:rsidRPr="00D528F7">
        <w:rPr>
          <w:rFonts w:ascii="Arial" w:eastAsia="Times New Roman" w:hAnsi="Arial"/>
          <w:b/>
          <w:sz w:val="24"/>
          <w:szCs w:val="20"/>
          <w:lang w:eastAsia="it-IT"/>
        </w:rPr>
        <w:t xml:space="preserve"> SULLA PERFETTA LETIZIA</w:t>
      </w:r>
      <w:bookmarkEnd w:id="324"/>
    </w:p>
    <w:p w14:paraId="32143958" w14:textId="77777777" w:rsidR="00D528F7" w:rsidRPr="00D528F7" w:rsidRDefault="00D528F7" w:rsidP="00D528F7">
      <w:pPr>
        <w:spacing w:after="0" w:line="240" w:lineRule="auto"/>
        <w:rPr>
          <w:rFonts w:ascii="Times New Roman" w:eastAsia="Times New Roman" w:hAnsi="Times New Roman"/>
          <w:b/>
          <w:bCs/>
          <w:sz w:val="28"/>
          <w:szCs w:val="28"/>
          <w:lang w:val="la-Latn" w:eastAsia="it-IT"/>
        </w:rPr>
      </w:pPr>
    </w:p>
    <w:p w14:paraId="4CE8B5A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25" w:name="_Toc142321731"/>
      <w:r w:rsidRPr="00D528F7">
        <w:rPr>
          <w:rFonts w:ascii="Arial" w:eastAsia="Times New Roman" w:hAnsi="Arial"/>
          <w:b/>
          <w:sz w:val="24"/>
          <w:szCs w:val="20"/>
          <w:lang w:eastAsia="it-IT"/>
        </w:rPr>
        <w:t>DUE PAROLE DELLO SPIRITO SANTO</w:t>
      </w:r>
      <w:bookmarkEnd w:id="325"/>
    </w:p>
    <w:p w14:paraId="168E2CA7" w14:textId="77777777" w:rsidR="00D528F7" w:rsidRPr="00D528F7" w:rsidRDefault="00D528F7" w:rsidP="00D528F7">
      <w:pPr>
        <w:spacing w:after="120" w:line="240" w:lineRule="auto"/>
        <w:jc w:val="both"/>
        <w:rPr>
          <w:rFonts w:ascii="Arial" w:hAnsi="Arial" w:cs="Arial"/>
          <w:sz w:val="24"/>
          <w:lang w:val="la-Latn" w:eastAsia="it-IT"/>
        </w:rPr>
      </w:pPr>
      <w:r w:rsidRPr="00D528F7">
        <w:rPr>
          <w:rFonts w:ascii="Arial" w:hAnsi="Arial" w:cs="Arial"/>
          <w:sz w:val="24"/>
          <w:lang w:val="la-Latn" w:eastAsia="it-IT"/>
        </w:rPr>
        <w:t>Tratteremo questo breve pensiero conclusivo “Sulla perfetta letizia”, avvalendoci di due Parole dello Spirito Santo. La prima è attinta dalla Lettera di San Giacomo Apostolo (Gc 1,2-4). La seconda è attinta dal Cantico di Mosè (Dt 32,1.43).</w:t>
      </w:r>
    </w:p>
    <w:p w14:paraId="6753B9BD" w14:textId="77777777" w:rsidR="00D528F7" w:rsidRPr="00D528F7" w:rsidRDefault="00D528F7" w:rsidP="00D528F7">
      <w:pPr>
        <w:spacing w:after="120" w:line="240" w:lineRule="auto"/>
        <w:jc w:val="both"/>
        <w:rPr>
          <w:rFonts w:ascii="Arial" w:hAnsi="Arial" w:cs="Arial"/>
          <w:sz w:val="24"/>
          <w:lang w:val="la-Latn" w:eastAsia="it-IT"/>
        </w:rPr>
      </w:pPr>
    </w:p>
    <w:p w14:paraId="120974E9" w14:textId="77777777" w:rsidR="00D528F7" w:rsidRPr="00D528F7" w:rsidRDefault="00D528F7" w:rsidP="00D528F7">
      <w:pPr>
        <w:spacing w:after="120" w:line="240" w:lineRule="auto"/>
        <w:jc w:val="both"/>
        <w:rPr>
          <w:rFonts w:ascii="Arial" w:hAnsi="Arial"/>
          <w:b/>
          <w:sz w:val="24"/>
          <w:szCs w:val="20"/>
          <w:lang w:eastAsia="it-IT"/>
        </w:rPr>
      </w:pPr>
      <w:r w:rsidRPr="00D528F7">
        <w:rPr>
          <w:rFonts w:ascii="Arial" w:hAnsi="Arial"/>
          <w:b/>
          <w:sz w:val="24"/>
          <w:szCs w:val="20"/>
          <w:lang w:eastAsia="it-IT"/>
        </w:rPr>
        <w:t xml:space="preserve">LA PAROLA ATTINTA DALL’APOSTOLO GIACOMO </w:t>
      </w:r>
    </w:p>
    <w:p w14:paraId="0FD6BBAE" w14:textId="77777777" w:rsidR="00D528F7" w:rsidRPr="00D528F7" w:rsidRDefault="00D528F7" w:rsidP="00D528F7">
      <w:pPr>
        <w:spacing w:after="120" w:line="240" w:lineRule="auto"/>
        <w:ind w:left="567" w:right="567"/>
        <w:jc w:val="both"/>
        <w:rPr>
          <w:rFonts w:ascii="Arial" w:hAnsi="Arial" w:cs="Arial"/>
          <w:bCs/>
          <w:i/>
          <w:iCs/>
          <w:sz w:val="24"/>
          <w:szCs w:val="20"/>
          <w:lang w:val="la-Latn" w:eastAsia="it-IT"/>
        </w:rPr>
      </w:pPr>
      <w:r w:rsidRPr="00D528F7">
        <w:rPr>
          <w:rFonts w:ascii="Arial" w:hAnsi="Arial" w:cs="Arial"/>
          <w:bCs/>
          <w:i/>
          <w:iCs/>
          <w:sz w:val="24"/>
          <w:szCs w:val="20"/>
          <w:lang w:val="la-Latn" w:eastAsia="it-IT"/>
        </w:rPr>
        <w:t xml:space="preserve">Omne gaudium existimate, fratres mei, cum in temptationibus variis incideritis, scientes quod probatio fidei vestrae patientiam operatur, patientia autem opus perfectum habeat ut sitis perfecti et integri in nullo deficientes (Gc 1,2-4). </w:t>
      </w:r>
    </w:p>
    <w:p w14:paraId="3BEABC0E" w14:textId="77777777" w:rsidR="00D528F7" w:rsidRPr="00D528F7" w:rsidRDefault="00D528F7" w:rsidP="00D528F7">
      <w:pPr>
        <w:spacing w:after="120" w:line="240" w:lineRule="auto"/>
        <w:ind w:left="567" w:right="567"/>
        <w:jc w:val="both"/>
        <w:rPr>
          <w:rFonts w:ascii="Times New Roman" w:hAnsi="Times New Roman"/>
          <w:bCs/>
          <w:sz w:val="26"/>
          <w:szCs w:val="26"/>
          <w:lang w:val="la-Latn" w:eastAsia="it-IT"/>
        </w:rPr>
      </w:pPr>
      <w:r w:rsidRPr="00D528F7">
        <w:rPr>
          <w:rFonts w:ascii="Greek" w:hAnsi="Greek" w:cs="Greek"/>
          <w:bCs/>
          <w:sz w:val="26"/>
          <w:szCs w:val="26"/>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D528F7">
        <w:rPr>
          <w:rFonts w:ascii="Times New Roman" w:hAnsi="Times New Roman"/>
          <w:bCs/>
          <w:sz w:val="26"/>
          <w:szCs w:val="26"/>
          <w:lang w:val="la-Latn" w:eastAsia="it-IT"/>
        </w:rPr>
        <w:t xml:space="preserve">(Gc 1,2-4). </w:t>
      </w:r>
    </w:p>
    <w:p w14:paraId="373D479E" w14:textId="77777777" w:rsidR="00D528F7" w:rsidRPr="00D528F7" w:rsidRDefault="00D528F7" w:rsidP="00D528F7">
      <w:pPr>
        <w:spacing w:after="120" w:line="240" w:lineRule="auto"/>
        <w:ind w:left="567" w:right="567"/>
        <w:jc w:val="both"/>
        <w:rPr>
          <w:rFonts w:ascii="Arial" w:hAnsi="Arial" w:cs="Arial"/>
          <w:bCs/>
          <w:sz w:val="24"/>
          <w:lang w:val="la-Latn" w:eastAsia="it-IT"/>
        </w:rPr>
      </w:pPr>
      <w:r w:rsidRPr="00D528F7">
        <w:rPr>
          <w:rFonts w:ascii="Arial" w:hAnsi="Arial" w:cs="Arial"/>
          <w:bCs/>
          <w:sz w:val="24"/>
          <w:lang w:val="la-Latn"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44F14CC5" w14:textId="77777777" w:rsidR="00D528F7" w:rsidRPr="00D528F7" w:rsidRDefault="00D528F7" w:rsidP="00D528F7">
      <w:pPr>
        <w:spacing w:after="120" w:line="240" w:lineRule="auto"/>
        <w:ind w:left="567" w:right="567"/>
        <w:jc w:val="both"/>
        <w:rPr>
          <w:rFonts w:ascii="Arial" w:hAnsi="Arial" w:cs="Arial"/>
          <w:bCs/>
          <w:sz w:val="24"/>
          <w:lang w:val="la-Latn" w:eastAsia="it-IT"/>
        </w:rPr>
      </w:pPr>
    </w:p>
    <w:p w14:paraId="781AE945" w14:textId="77777777" w:rsidR="00D528F7" w:rsidRPr="00D528F7" w:rsidRDefault="00D528F7" w:rsidP="00D528F7">
      <w:pPr>
        <w:spacing w:after="120" w:line="240" w:lineRule="auto"/>
        <w:jc w:val="both"/>
        <w:rPr>
          <w:rFonts w:ascii="Arial" w:hAnsi="Arial"/>
          <w:b/>
          <w:sz w:val="24"/>
          <w:szCs w:val="20"/>
          <w:lang w:eastAsia="it-IT"/>
        </w:rPr>
      </w:pPr>
      <w:r w:rsidRPr="00D528F7">
        <w:rPr>
          <w:rFonts w:ascii="Arial" w:hAnsi="Arial"/>
          <w:b/>
          <w:sz w:val="24"/>
          <w:szCs w:val="20"/>
          <w:lang w:eastAsia="it-IT"/>
        </w:rPr>
        <w:lastRenderedPageBreak/>
        <w:t>LA PAROLA ATTINTA DAL CANTICO DI MOSÈ</w:t>
      </w:r>
    </w:p>
    <w:p w14:paraId="3B73F5C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6AA79FFD" w14:textId="77777777" w:rsidR="00D528F7" w:rsidRPr="00D528F7" w:rsidRDefault="00D528F7" w:rsidP="00D528F7">
      <w:pPr>
        <w:spacing w:after="120" w:line="240" w:lineRule="auto"/>
        <w:ind w:left="567" w:right="567"/>
        <w:jc w:val="both"/>
        <w:rPr>
          <w:rFonts w:ascii="Arial" w:hAnsi="Arial" w:cs="Arial"/>
          <w:bCs/>
          <w:sz w:val="24"/>
          <w:szCs w:val="24"/>
          <w:lang w:val="la-Latn" w:eastAsia="it-IT"/>
        </w:rPr>
      </w:pPr>
      <w:r w:rsidRPr="00D528F7">
        <w:rPr>
          <w:rFonts w:ascii="Greek" w:hAnsi="Greek" w:cs="Greek"/>
          <w:bCs/>
          <w:sz w:val="24"/>
          <w:szCs w:val="24"/>
          <w:lang w:val="la-Latn" w:eastAsia="it-IT"/>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D528F7">
        <w:rPr>
          <w:rFonts w:ascii="Arial" w:hAnsi="Arial" w:cs="Arial"/>
          <w:bCs/>
          <w:sz w:val="24"/>
          <w:szCs w:val="24"/>
          <w:lang w:val="la-Latn" w:eastAsia="it-IT"/>
        </w:rPr>
        <w:t xml:space="preserve"> (Dt 32,15-18).</w:t>
      </w:r>
    </w:p>
    <w:p w14:paraId="3BB19390" w14:textId="77777777" w:rsidR="00D528F7" w:rsidRPr="00D528F7" w:rsidRDefault="00D528F7" w:rsidP="00D528F7">
      <w:pPr>
        <w:spacing w:after="120" w:line="240" w:lineRule="auto"/>
        <w:ind w:left="567" w:right="567"/>
        <w:jc w:val="both"/>
        <w:rPr>
          <w:rFonts w:ascii="Arial" w:hAnsi="Arial" w:cs="Arial"/>
          <w:bCs/>
          <w:i/>
          <w:iCs/>
          <w:sz w:val="24"/>
          <w:szCs w:val="26"/>
          <w:lang w:val="la-Latn" w:eastAsia="it-IT"/>
        </w:rPr>
      </w:pPr>
      <w:r w:rsidRPr="00D528F7">
        <w:rPr>
          <w:rFonts w:ascii="Arial" w:hAnsi="Arial" w:cs="Arial"/>
          <w:bCs/>
          <w:i/>
          <w:iCs/>
          <w:sz w:val="24"/>
          <w:szCs w:val="26"/>
          <w:lang w:val="la-Latn"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2676CF4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36FBD4E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invece vuole gustare i frutti di pace e di gioia, che sono a fondamento della perfetta letizia, deve sempre abitare nella casa del Vangelo con obbedienza perfetta ed abita nella casa del Vangelo se abita nel cuore del Padre e del Figlio e dello Spirito Santo, nel cuore della Beata Vergine Maria, nel cuore della Chiesa una, santa, cattolica apostolica, nel cuore della fede, della carità, della speranza. </w:t>
      </w:r>
    </w:p>
    <w:p w14:paraId="76247005" w14:textId="77777777" w:rsidR="00D528F7" w:rsidRPr="00D528F7" w:rsidRDefault="00D528F7" w:rsidP="00D528F7">
      <w:pPr>
        <w:spacing w:after="120" w:line="240" w:lineRule="auto"/>
        <w:jc w:val="both"/>
        <w:rPr>
          <w:rFonts w:ascii="Arial" w:hAnsi="Arial" w:cs="Arial"/>
          <w:bCs/>
          <w:sz w:val="24"/>
          <w:szCs w:val="26"/>
          <w:lang w:val="la-Latn" w:eastAsia="it-IT"/>
        </w:rPr>
      </w:pPr>
      <w:r w:rsidRPr="00D528F7">
        <w:rPr>
          <w:rFonts w:ascii="Arial" w:eastAsia="Times New Roman" w:hAnsi="Arial"/>
          <w:bCs/>
          <w:sz w:val="24"/>
          <w:szCs w:val="20"/>
          <w:lang w:val="la-Latn" w:eastAsia="it-IT"/>
        </w:rPr>
        <w:t xml:space="preserve">È questa, solo questa la casa della perfetta letizia. Altre case non esistono, mai sono esistite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D528F7">
        <w:rPr>
          <w:rFonts w:ascii="Arial" w:hAnsi="Arial" w:cs="Arial"/>
          <w:bCs/>
          <w:sz w:val="24"/>
          <w:szCs w:val="26"/>
          <w:lang w:val="la-Latn" w:eastAsia="it-IT"/>
        </w:rPr>
        <w:t>partire dalla Parola attinta dal Cantico di Mosè (Dt 32,15-18).</w:t>
      </w:r>
    </w:p>
    <w:p w14:paraId="6EEA6D8B" w14:textId="77777777" w:rsidR="00D528F7" w:rsidRPr="00D528F7" w:rsidRDefault="00D528F7" w:rsidP="00D528F7">
      <w:pPr>
        <w:spacing w:after="120" w:line="240" w:lineRule="auto"/>
        <w:jc w:val="both"/>
        <w:rPr>
          <w:rFonts w:ascii="Arial" w:hAnsi="Arial" w:cs="Arial"/>
          <w:bCs/>
          <w:sz w:val="24"/>
          <w:szCs w:val="26"/>
          <w:lang w:val="la-Latn" w:eastAsia="it-IT"/>
        </w:rPr>
      </w:pPr>
    </w:p>
    <w:p w14:paraId="327965E8" w14:textId="77777777" w:rsidR="00D528F7" w:rsidRPr="00D528F7" w:rsidRDefault="00D528F7" w:rsidP="00D528F7">
      <w:pPr>
        <w:spacing w:after="120" w:line="240" w:lineRule="auto"/>
        <w:jc w:val="both"/>
        <w:rPr>
          <w:rFonts w:ascii="Arial" w:hAnsi="Arial"/>
          <w:b/>
          <w:sz w:val="24"/>
          <w:szCs w:val="20"/>
          <w:lang w:eastAsia="it-IT"/>
        </w:rPr>
      </w:pPr>
      <w:r w:rsidRPr="00D528F7">
        <w:rPr>
          <w:rFonts w:ascii="Arial" w:hAnsi="Arial"/>
          <w:b/>
          <w:sz w:val="24"/>
          <w:szCs w:val="20"/>
          <w:lang w:eastAsia="it-IT"/>
        </w:rPr>
        <w:t>INCRASSATUS EST DILECTUS ET RECALCITRAVIT</w:t>
      </w:r>
    </w:p>
    <w:p w14:paraId="76474B3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Due brani di questo Cantico ci condurranno a mettere in luce una verità che sempre deve accompagnare la fede e la vita di ogni vero credente nel Dio che è </w:t>
      </w:r>
      <w:r w:rsidRPr="00D528F7">
        <w:rPr>
          <w:rFonts w:ascii="Arial" w:eastAsia="Times New Roman" w:hAnsi="Arial"/>
          <w:bCs/>
          <w:sz w:val="24"/>
          <w:szCs w:val="20"/>
          <w:lang w:val="la-Latn" w:eastAsia="it-IT"/>
        </w:rPr>
        <w:lastRenderedPageBreak/>
        <w:t xml:space="preserve">il Padre del Signore nostro Gesù Cristo. Ecco il rimprovero che il Signore rivolge al suo popolo: </w:t>
      </w:r>
    </w:p>
    <w:p w14:paraId="281DB0A9"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160F0D0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5A7474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40A2749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336001F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w:t>
      </w:r>
      <w:r w:rsidRPr="00D528F7">
        <w:rPr>
          <w:rFonts w:ascii="Arial" w:eastAsia="Times New Roman" w:hAnsi="Arial"/>
          <w:bCs/>
          <w:i/>
          <w:iCs/>
          <w:sz w:val="24"/>
          <w:szCs w:val="20"/>
          <w:lang w:val="la-Latn" w:eastAsia="it-IT"/>
        </w:rPr>
        <w:lastRenderedPageBreak/>
        <w:t>disprezzano, perché hanno visto la sua nudità. Anch’essa sospira e si volge per nasconderla.</w:t>
      </w:r>
    </w:p>
    <w:p w14:paraId="053898F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6751A1C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41B781BE" w14:textId="77777777" w:rsidR="00D528F7" w:rsidRPr="00D528F7" w:rsidRDefault="00D528F7" w:rsidP="00D528F7">
      <w:pPr>
        <w:spacing w:after="120" w:line="240" w:lineRule="auto"/>
        <w:jc w:val="both"/>
        <w:rPr>
          <w:rFonts w:ascii="Arial" w:eastAsia="Times New Roman" w:hAnsi="Arial"/>
          <w:bCs/>
          <w:iCs/>
          <w:sz w:val="24"/>
          <w:szCs w:val="20"/>
          <w:lang w:val="la-Latn" w:eastAsia="it-IT"/>
        </w:rPr>
      </w:pPr>
      <w:r w:rsidRPr="00D528F7">
        <w:rPr>
          <w:rFonts w:ascii="Arial" w:eastAsia="Times New Roman" w:hAnsi="Arial"/>
          <w:bCs/>
          <w:iCs/>
          <w:sz w:val="24"/>
          <w:szCs w:val="20"/>
          <w:lang w:val="la-Latn" w:eastAsia="it-IT"/>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37F92FF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26" w:name="_Toc105012883"/>
      <w:bookmarkStart w:id="327" w:name="_Toc142321732"/>
      <w:r w:rsidRPr="00D528F7">
        <w:rPr>
          <w:rFonts w:ascii="Arial" w:eastAsia="Times New Roman" w:hAnsi="Arial"/>
          <w:b/>
          <w:sz w:val="24"/>
          <w:szCs w:val="20"/>
          <w:lang w:eastAsia="it-IT"/>
        </w:rPr>
        <w:lastRenderedPageBreak/>
        <w:t>BREVE NOTA SULLA TEOLOGICA DELLA STORIA</w:t>
      </w:r>
      <w:bookmarkEnd w:id="326"/>
      <w:bookmarkEnd w:id="327"/>
    </w:p>
    <w:p w14:paraId="6DB0E2D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Quando si passa per una prova, sempre dobbiamo chiederci: Questa sofferenza è frutto del nostro peccato e sua conseguenza? O essa è invece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35FAB44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la grande opera di Dio: </w:t>
      </w:r>
    </w:p>
    <w:p w14:paraId="6DE3234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3DCCE43C"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degli uomini: </w:t>
      </w:r>
    </w:p>
    <w:p w14:paraId="785CA77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32,5-6). </w:t>
      </w:r>
    </w:p>
    <w:p w14:paraId="15906522"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di Dio: </w:t>
      </w:r>
    </w:p>
    <w:p w14:paraId="5F847D2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78C1222B"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2448BAE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5368CA1"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Ecco l’opera degli uomini: </w:t>
      </w:r>
    </w:p>
    <w:p w14:paraId="68BDC11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Iesurùn si è ingrassato e ha recalcitrato, – sì, ti sei ingrassato, impinguato, rimpinzato – e ha respinto il Dio che lo aveva fatto, ha </w:t>
      </w:r>
      <w:r w:rsidRPr="00D528F7">
        <w:rPr>
          <w:rFonts w:ascii="Arial" w:eastAsia="Times New Roman" w:hAnsi="Arial"/>
          <w:bCs/>
          <w:i/>
          <w:iCs/>
          <w:sz w:val="24"/>
          <w:szCs w:val="20"/>
          <w:lang w:val="la-Latn" w:eastAsia="it-IT"/>
        </w:rPr>
        <w:lastRenderedPageBreak/>
        <w:t xml:space="preserve">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52A6AAC9"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del Signore: </w:t>
      </w:r>
    </w:p>
    <w:p w14:paraId="5EF2C9C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233361DC"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degli uomini: </w:t>
      </w:r>
    </w:p>
    <w:p w14:paraId="053DFFDB"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w:t>
      </w:r>
      <w:r w:rsidRPr="00D528F7">
        <w:rPr>
          <w:rFonts w:ascii="Arial" w:eastAsia="Times New Roman" w:hAnsi="Arial"/>
          <w:bCs/>
          <w:i/>
          <w:iCs/>
          <w:sz w:val="24"/>
          <w:szCs w:val="20"/>
          <w:lang w:val="la-Latn" w:eastAsia="it-IT"/>
        </w:rPr>
        <w:lastRenderedPageBreak/>
        <w:t xml:space="preserve">aspidum insanabile. Nonne haec condita sunt apud me et signata in thesauris meis (Dt 32,28-34). </w:t>
      </w:r>
    </w:p>
    <w:p w14:paraId="368D1A40"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del Signore: </w:t>
      </w:r>
    </w:p>
    <w:p w14:paraId="5E34CAB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2A52850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3AC7667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w:t>
      </w:r>
    </w:p>
    <w:p w14:paraId="0EB2D12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7D0E8A8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31E624B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 Cantico di Mosè ora aggiungiamo altri brani della Scrittura Antica, nei quali è messa in evidenza con grande luce la volontà di risurrezione del Signore e </w:t>
      </w:r>
      <w:r w:rsidRPr="00D528F7">
        <w:rPr>
          <w:rFonts w:ascii="Arial" w:eastAsia="Times New Roman" w:hAnsi="Arial"/>
          <w:sz w:val="24"/>
          <w:szCs w:val="20"/>
          <w:lang w:val="la-Latn" w:eastAsia="it-IT"/>
        </w:rPr>
        <w:lastRenderedPageBreak/>
        <w:t xml:space="preserve">l’amore del suo popolo che è come una nuvola del mattino. Sembra che voglia portare acqua torrenziale alla terra, ma poi al primo raggio di sole svanisce. Impedendo così al Signore di operare la sua risurrezione. </w:t>
      </w:r>
    </w:p>
    <w:p w14:paraId="651AF35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55F73F2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con quali parole il Signore parla al suo popolo: Esse sono sempre di condanna del male e di promessa di risurrezione. </w:t>
      </w:r>
    </w:p>
    <w:p w14:paraId="093EAB7D" w14:textId="77777777" w:rsidR="00D528F7" w:rsidRPr="00D528F7" w:rsidRDefault="00D528F7" w:rsidP="00D528F7">
      <w:pPr>
        <w:spacing w:after="120" w:line="240" w:lineRule="auto"/>
        <w:jc w:val="both"/>
        <w:rPr>
          <w:rFonts w:ascii="Arial" w:eastAsia="Times New Roman" w:hAnsi="Arial"/>
          <w:b/>
          <w:sz w:val="24"/>
          <w:szCs w:val="20"/>
          <w:lang w:val="la-Latn" w:eastAsia="it-IT"/>
        </w:rPr>
      </w:pPr>
    </w:p>
    <w:p w14:paraId="4445989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28" w:name="_Toc105012884"/>
      <w:bookmarkStart w:id="329" w:name="_Toc142321733"/>
      <w:r w:rsidRPr="00D528F7">
        <w:rPr>
          <w:rFonts w:ascii="Arial" w:eastAsia="Times New Roman" w:hAnsi="Arial"/>
          <w:b/>
          <w:sz w:val="24"/>
          <w:szCs w:val="20"/>
          <w:lang w:eastAsia="it-IT"/>
        </w:rPr>
        <w:t>DERELIQUIT DEUM FACTOREM SUUM</w:t>
      </w:r>
      <w:bookmarkEnd w:id="328"/>
      <w:bookmarkEnd w:id="329"/>
    </w:p>
    <w:p w14:paraId="3CFC1CA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2EE3B178" w14:textId="77777777" w:rsidR="00D528F7" w:rsidRPr="00D528F7" w:rsidRDefault="00D528F7" w:rsidP="00D528F7">
      <w:pPr>
        <w:spacing w:after="0" w:line="240" w:lineRule="auto"/>
        <w:rPr>
          <w:rFonts w:ascii="Times New Roman" w:eastAsia="Times New Roman" w:hAnsi="Times New Roman"/>
          <w:sz w:val="32"/>
          <w:szCs w:val="32"/>
          <w:lang w:val="la-Latn" w:eastAsia="it-IT"/>
        </w:rPr>
      </w:pPr>
      <w:bookmarkStart w:id="330" w:name="_Toc105012885"/>
    </w:p>
    <w:p w14:paraId="701C260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31" w:name="_Toc142321734"/>
      <w:r w:rsidRPr="00D528F7">
        <w:rPr>
          <w:rFonts w:ascii="Arial" w:eastAsia="Times New Roman" w:hAnsi="Arial"/>
          <w:b/>
          <w:sz w:val="24"/>
          <w:szCs w:val="20"/>
          <w:lang w:eastAsia="it-IT"/>
        </w:rPr>
        <w:t>IPSI ME PROVOCAVERUNT IN EO QUI NON ERAT DEUS</w:t>
      </w:r>
      <w:bookmarkEnd w:id="330"/>
      <w:bookmarkEnd w:id="331"/>
      <w:r w:rsidRPr="00D528F7">
        <w:rPr>
          <w:rFonts w:ascii="Arial" w:eastAsia="Times New Roman" w:hAnsi="Arial"/>
          <w:b/>
          <w:sz w:val="24"/>
          <w:szCs w:val="20"/>
          <w:lang w:eastAsia="it-IT"/>
        </w:rPr>
        <w:t xml:space="preserve"> </w:t>
      </w:r>
    </w:p>
    <w:p w14:paraId="02EBC7C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w:t>
      </w:r>
      <w:r w:rsidRPr="00D528F7">
        <w:rPr>
          <w:rFonts w:ascii="Arial" w:eastAsia="Times New Roman" w:hAnsi="Arial"/>
          <w:i/>
          <w:iCs/>
          <w:sz w:val="24"/>
          <w:szCs w:val="20"/>
          <w:lang w:val="la-Latn" w:eastAsia="it-IT"/>
        </w:rPr>
        <w:lastRenderedPageBreak/>
        <w:t>e a Non-popolo-mio dirò: “Popolo mio”, ed egli mi dirà: “Dio mio”» (Os 2,1-25).</w:t>
      </w:r>
    </w:p>
    <w:p w14:paraId="2A5C63E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3572693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32" w:name="_Toc105012886"/>
      <w:bookmarkStart w:id="333" w:name="_Toc142321735"/>
      <w:r w:rsidRPr="00D528F7">
        <w:rPr>
          <w:rFonts w:ascii="Arial" w:eastAsia="Times New Roman" w:hAnsi="Arial"/>
          <w:b/>
          <w:sz w:val="24"/>
          <w:szCs w:val="20"/>
          <w:lang w:eastAsia="it-IT"/>
        </w:rPr>
        <w:t>RECESSIT A DEO SALUTARI SUO</w:t>
      </w:r>
      <w:bookmarkEnd w:id="332"/>
      <w:bookmarkEnd w:id="333"/>
      <w:r w:rsidRPr="00D528F7">
        <w:rPr>
          <w:rFonts w:ascii="Arial" w:eastAsia="Times New Roman" w:hAnsi="Arial"/>
          <w:b/>
          <w:sz w:val="24"/>
          <w:szCs w:val="20"/>
          <w:lang w:eastAsia="it-IT"/>
        </w:rPr>
        <w:t xml:space="preserve"> </w:t>
      </w:r>
    </w:p>
    <w:p w14:paraId="013C60D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45AFDF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1CE47A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1A06D6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290FF4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w:t>
      </w:r>
      <w:r w:rsidRPr="00D528F7">
        <w:rPr>
          <w:rFonts w:ascii="Arial" w:eastAsia="Times New Roman" w:hAnsi="Arial"/>
          <w:bCs/>
          <w:i/>
          <w:iCs/>
          <w:sz w:val="24"/>
          <w:szCs w:val="24"/>
          <w:lang w:val="la-Latn" w:eastAsia="it-IT"/>
        </w:rPr>
        <w:lastRenderedPageBreak/>
        <w:t>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F9D876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96060F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175E3A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2ABC01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Ecco, tutti quelli che usano proverbi diranno di te: “Quale la madre, tale la figlia”. Tu sei degna figlia di tua madre, che ha abbandonato il marito e i suoi figli: tu sei sorella delle tue sorelle, che hanno </w:t>
      </w:r>
      <w:r w:rsidRPr="00D528F7">
        <w:rPr>
          <w:rFonts w:ascii="Arial" w:eastAsia="Times New Roman" w:hAnsi="Arial"/>
          <w:bCs/>
          <w:i/>
          <w:iCs/>
          <w:sz w:val="24"/>
          <w:szCs w:val="24"/>
          <w:lang w:val="la-Latn" w:eastAsia="it-IT"/>
        </w:rPr>
        <w:lastRenderedPageBreak/>
        <w:t>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1F5B35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79EEAB4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42EDC46" w14:textId="77777777" w:rsidR="00D528F7" w:rsidRPr="00D528F7" w:rsidRDefault="00D528F7" w:rsidP="00D528F7">
      <w:pPr>
        <w:spacing w:after="0" w:line="240" w:lineRule="auto"/>
        <w:rPr>
          <w:rFonts w:ascii="Times New Roman" w:eastAsia="Times New Roman" w:hAnsi="Times New Roman"/>
          <w:sz w:val="32"/>
          <w:szCs w:val="32"/>
          <w:lang w:val="la-Latn" w:eastAsia="it-IT"/>
        </w:rPr>
      </w:pPr>
      <w:bookmarkStart w:id="334" w:name="_Toc105012887"/>
    </w:p>
    <w:p w14:paraId="24C55CE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35" w:name="_Toc142321736"/>
      <w:r w:rsidRPr="00D528F7">
        <w:rPr>
          <w:rFonts w:ascii="Arial" w:eastAsia="Times New Roman" w:hAnsi="Arial"/>
          <w:b/>
          <w:sz w:val="24"/>
          <w:szCs w:val="20"/>
          <w:lang w:eastAsia="it-IT"/>
        </w:rPr>
        <w:t>GENS ABSQUE CONSILIO EST ET SINE PRUDENTIA</w:t>
      </w:r>
      <w:bookmarkEnd w:id="334"/>
      <w:bookmarkEnd w:id="335"/>
    </w:p>
    <w:p w14:paraId="4289938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Mi fu rivolta questa parola del Signore: «Va’ e grida agli orecchi di Gerusalemme: Così dice il Signore: Mi ricordo di te, dell’affetto della tua giovinezza, dell’amore al tempo del tuo fidanzamento, quando mi </w:t>
      </w:r>
      <w:r w:rsidRPr="00D528F7">
        <w:rPr>
          <w:rFonts w:ascii="Arial" w:eastAsia="Times New Roman" w:hAnsi="Arial"/>
          <w:bCs/>
          <w:i/>
          <w:iCs/>
          <w:sz w:val="24"/>
          <w:szCs w:val="20"/>
          <w:lang w:val="la-Latn" w:eastAsia="it-IT"/>
        </w:rPr>
        <w:lastRenderedPageBreak/>
        <w:t xml:space="preserve">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32ECC5A8"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4067994B"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170B53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w:t>
      </w:r>
      <w:r w:rsidRPr="00D528F7">
        <w:rPr>
          <w:rFonts w:ascii="Arial" w:eastAsia="Times New Roman" w:hAnsi="Arial"/>
          <w:bCs/>
          <w:i/>
          <w:iCs/>
          <w:sz w:val="24"/>
          <w:szCs w:val="20"/>
          <w:lang w:val="la-Latn" w:eastAsia="it-IT"/>
        </w:rPr>
        <w:lastRenderedPageBreak/>
        <w:t>sempre disponibile. Férmati prima che il tuo piede resti scalzo e la tua gola inaridisca! Ma tu rispondi: “No, è inutile, perché io amo gli stranieri, voglio andare con loro”.</w:t>
      </w:r>
    </w:p>
    <w:p w14:paraId="3BE549E3"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66505EC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36" w:name="_Toc105012888"/>
      <w:bookmarkStart w:id="337" w:name="_Toc142321737"/>
      <w:r w:rsidRPr="00D528F7">
        <w:rPr>
          <w:rFonts w:ascii="Arial" w:eastAsia="Times New Roman" w:hAnsi="Arial"/>
          <w:b/>
          <w:sz w:val="24"/>
          <w:szCs w:val="20"/>
          <w:lang w:eastAsia="it-IT"/>
        </w:rPr>
        <w:t>GOMORRAE UVA EORUM UVA</w:t>
      </w:r>
      <w:bookmarkEnd w:id="336"/>
      <w:bookmarkEnd w:id="337"/>
    </w:p>
    <w:p w14:paraId="345200C5"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8F449A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5EBB4FF5"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52F7493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3C17DD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6105119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una pubblica confessione fatta nella fornace ardente da Azaria, scaraventato in essa con altri due giovani, perché fedeli al loro Dio e Signore:</w:t>
      </w:r>
    </w:p>
    <w:p w14:paraId="1A80DD7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5CBE0C7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1F19F2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2D7283A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1D31DFF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Ma finché ci si ostina ad accusare gli altri, allora il nostro peccato rimane e il Signore si tiene lontano da noi. Ognuno è obbligato a confessare il suo specifico peccato, aiutando ogni altro a riconoscere la sua colpa e a detestarla. Poiché la colpa è solo degli altri, mai ci sarà ritorno del Signore in Sion. La confessione delle nostre colpe oltre che necessaria è anche obbligatoria. Ecco una pubblica confessione che troviamo nel Libro di Neemia:</w:t>
      </w:r>
    </w:p>
    <w:p w14:paraId="1D69AAA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79C36FD3"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59A5D83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Ma essi, i nostri padri, si sono comportati con superbia, hanno indurito la loro cervice e non hanno obbedito ai tuoi comandi. Si sono rifiutati di obbedire e non si sono ricordati dei tuoi prodigi, che tu avevi operato </w:t>
      </w:r>
      <w:r w:rsidRPr="00D528F7">
        <w:rPr>
          <w:rFonts w:ascii="Arial" w:eastAsia="Times New Roman" w:hAnsi="Arial"/>
          <w:bCs/>
          <w:i/>
          <w:iCs/>
          <w:sz w:val="24"/>
          <w:szCs w:val="20"/>
          <w:lang w:val="la-Latn" w:eastAsia="it-IT"/>
        </w:rPr>
        <w:lastRenderedPageBreak/>
        <w:t xml:space="preserve">in loro favore; hanno indurito la loro cervice e nella loro ribellione si sono dati un capo per tornare alla loro schiavitù. </w:t>
      </w:r>
    </w:p>
    <w:p w14:paraId="4A651C89"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24048A1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5D32516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6E6A777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lastRenderedPageBreak/>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0577261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46FE24C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convinzioni di perfetta innocenza e per questo il ritorno nel Signore in Sion sarà lontano nel tempo, molto lontano nel tempo. </w:t>
      </w:r>
    </w:p>
    <w:p w14:paraId="1ED635B2" w14:textId="77777777" w:rsidR="00D528F7" w:rsidRPr="00D528F7" w:rsidRDefault="00D528F7" w:rsidP="00D528F7">
      <w:pPr>
        <w:spacing w:after="120" w:line="240" w:lineRule="auto"/>
        <w:jc w:val="both"/>
        <w:rPr>
          <w:rFonts w:ascii="Arial" w:eastAsia="Times New Roman" w:hAnsi="Arial"/>
          <w:bCs/>
          <w:i/>
          <w:sz w:val="24"/>
          <w:szCs w:val="20"/>
          <w:lang w:val="la-Latn" w:eastAsia="it-IT"/>
        </w:rPr>
      </w:pPr>
      <w:r w:rsidRPr="00D528F7">
        <w:rPr>
          <w:rFonts w:ascii="Arial" w:eastAsia="Times New Roman" w:hAnsi="Arial"/>
          <w:bCs/>
          <w:sz w:val="24"/>
          <w:szCs w:val="20"/>
          <w:lang w:val="la-Latn" w:eastAsia="it-IT"/>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D528F7">
        <w:rPr>
          <w:rFonts w:ascii="Arial" w:eastAsia="Times New Roman" w:hAnsi="Arial"/>
          <w:bCs/>
          <w:i/>
          <w:sz w:val="24"/>
          <w:szCs w:val="20"/>
          <w:lang w:val="la-Latn" w:eastAsia="it-IT"/>
        </w:rPr>
        <w:t>Incrassatus est dilectus et recalcitravit, incrassatus inpinguatus dilatatus, dereliquit Deum factorem suum et recessit a Deo salutari suo.</w:t>
      </w:r>
    </w:p>
    <w:p w14:paraId="1AD6BF1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w:t>
      </w:r>
      <w:r w:rsidRPr="00D528F7">
        <w:rPr>
          <w:rFonts w:ascii="Arial" w:eastAsia="Times New Roman" w:hAnsi="Arial"/>
          <w:bCs/>
          <w:sz w:val="24"/>
          <w:szCs w:val="20"/>
          <w:lang w:val="la-Latn" w:eastAsia="it-IT"/>
        </w:rPr>
        <w:lastRenderedPageBreak/>
        <w:t>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3B6E800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p>
    <w:p w14:paraId="19321A68"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338" w:name="_Toc193204698"/>
      <w:r w:rsidRPr="00D528F7">
        <w:rPr>
          <w:rFonts w:ascii="Arial" w:hAnsi="Arial"/>
          <w:b/>
          <w:sz w:val="24"/>
          <w:szCs w:val="24"/>
          <w:lang w:eastAsia="it-IT"/>
        </w:rPr>
        <w:t>APPENDICE SECONDA</w:t>
      </w:r>
      <w:bookmarkEnd w:id="338"/>
    </w:p>
    <w:p w14:paraId="322BD26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39" w:name="_Toc105012889"/>
      <w:bookmarkStart w:id="340" w:name="_Toc142321738"/>
      <w:r w:rsidRPr="00D528F7">
        <w:rPr>
          <w:rFonts w:ascii="Arial" w:eastAsia="Times New Roman" w:hAnsi="Arial"/>
          <w:b/>
          <w:sz w:val="24"/>
          <w:szCs w:val="20"/>
          <w:lang w:eastAsia="it-IT"/>
        </w:rPr>
        <w:t>LA PERFETTA LETIZIA</w:t>
      </w:r>
      <w:bookmarkEnd w:id="339"/>
      <w:bookmarkEnd w:id="340"/>
    </w:p>
    <w:p w14:paraId="5633DCB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1EA61DE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prova. Ogni prova deve produrre in chi la vive una perfetta letizia. </w:t>
      </w:r>
    </w:p>
    <w:p w14:paraId="65D642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letizia è perfetta quando nel cuore e nella mente non entra alcuna idea cattiva, alcuna delusione, alcuna amarezza, alcun pensiero contro Dio.</w:t>
      </w:r>
    </w:p>
    <w:p w14:paraId="67C3B29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letizia è perfetta quando dalla bocca non esce nessuna parola di mormorazione</w:t>
      </w:r>
      <w:r w:rsidRPr="00D528F7">
        <w:rPr>
          <w:rFonts w:ascii="Arial" w:eastAsia="Times New Roman" w:hAnsi="Arial"/>
          <w:b/>
          <w:sz w:val="24"/>
          <w:szCs w:val="20"/>
          <w:lang w:val="la-Latn" w:eastAsia="it-IT"/>
        </w:rPr>
        <w:t xml:space="preserve">, </w:t>
      </w:r>
      <w:r w:rsidRPr="00D528F7">
        <w:rPr>
          <w:rFonts w:ascii="Arial" w:eastAsia="Times New Roman" w:hAnsi="Arial"/>
          <w:sz w:val="24"/>
          <w:szCs w:val="20"/>
          <w:lang w:val="la-Latn" w:eastAsia="it-IT"/>
        </w:rPr>
        <w:t xml:space="preserve">nessuna accusa contro Dio, nessuna parola vana contro gli uomini, neanche di un semplice lamento. </w:t>
      </w:r>
    </w:p>
    <w:p w14:paraId="59A78B3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0B93E16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Poiché è obbligo di fede, di verità, di giustizia </w:t>
      </w:r>
      <w:r w:rsidRPr="00D528F7">
        <w:rPr>
          <w:rFonts w:ascii="Arial" w:eastAsia="Times New Roman" w:hAnsi="Arial"/>
          <w:bCs/>
          <w:i/>
          <w:sz w:val="24"/>
          <w:szCs w:val="20"/>
          <w:lang w:val="la-Latn" w:eastAsia="it-IT"/>
        </w:rPr>
        <w:t>considerare perfetta letizia ogni sorta di prova</w:t>
      </w:r>
      <w:r w:rsidRPr="00D528F7">
        <w:rPr>
          <w:rFonts w:ascii="Arial" w:eastAsia="Times New Roman" w:hAnsi="Arial"/>
          <w:bCs/>
          <w:sz w:val="24"/>
          <w:szCs w:val="20"/>
          <w:lang w:val="la-Latn" w:eastAsia="it-IT"/>
        </w:rPr>
        <w:t xml:space="preserve">, qualsiasi cosa dovesse accadere, la si deve trasformare non in letizia, non in gioia, ma in gioia perfetta, in letizia perfetta. </w:t>
      </w:r>
    </w:p>
    <w:p w14:paraId="433BA10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619E9876" w14:textId="77777777" w:rsidR="00D528F7" w:rsidRPr="00D528F7" w:rsidRDefault="00D528F7" w:rsidP="00D528F7">
      <w:pPr>
        <w:spacing w:after="120" w:line="240" w:lineRule="auto"/>
        <w:jc w:val="both"/>
        <w:rPr>
          <w:rFonts w:ascii="Arial" w:eastAsia="Times New Roman" w:hAnsi="Arial"/>
          <w:b/>
          <w:sz w:val="24"/>
          <w:szCs w:val="20"/>
          <w:lang w:val="la-Latn" w:eastAsia="it-IT"/>
        </w:rPr>
      </w:pPr>
    </w:p>
    <w:p w14:paraId="1C4BC2C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41" w:name="_Toc105012890"/>
      <w:bookmarkStart w:id="342" w:name="_Toc142321739"/>
      <w:r w:rsidRPr="00D528F7">
        <w:rPr>
          <w:rFonts w:ascii="Arial" w:eastAsia="Times New Roman" w:hAnsi="Arial"/>
          <w:b/>
          <w:sz w:val="24"/>
          <w:szCs w:val="20"/>
          <w:lang w:eastAsia="it-IT"/>
        </w:rPr>
        <w:t>LA PROVA DI ABRAMO</w:t>
      </w:r>
      <w:bookmarkEnd w:id="341"/>
      <w:bookmarkEnd w:id="342"/>
    </w:p>
    <w:p w14:paraId="217D2DC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A5310E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FBD2CD0"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76D03C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43" w:name="_Toc105012891"/>
      <w:bookmarkStart w:id="344" w:name="_Toc142321740"/>
      <w:r w:rsidRPr="00D528F7">
        <w:rPr>
          <w:rFonts w:ascii="Arial" w:eastAsia="Times New Roman" w:hAnsi="Arial"/>
          <w:b/>
          <w:sz w:val="24"/>
          <w:szCs w:val="20"/>
          <w:lang w:eastAsia="it-IT"/>
        </w:rPr>
        <w:t>LA PROVA DI GIOBBE</w:t>
      </w:r>
      <w:bookmarkEnd w:id="343"/>
      <w:bookmarkEnd w:id="344"/>
      <w:r w:rsidRPr="00D528F7">
        <w:rPr>
          <w:rFonts w:ascii="Arial" w:eastAsia="Times New Roman" w:hAnsi="Arial"/>
          <w:b/>
          <w:sz w:val="24"/>
          <w:szCs w:val="20"/>
          <w:lang w:eastAsia="it-IT"/>
        </w:rPr>
        <w:t xml:space="preserve"> </w:t>
      </w:r>
    </w:p>
    <w:p w14:paraId="0C3799F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4C19EE3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 suoi figli solevano andare a fare banchetti in casa di uno di loro, ciascuno nel suo giorno, e mandavano a invitare le loro tre sorelle per mangiare e bere insieme. Quando avevano compiuto il turno dei giorni </w:t>
      </w:r>
      <w:r w:rsidRPr="00D528F7">
        <w:rPr>
          <w:rFonts w:ascii="Arial" w:eastAsia="Times New Roman" w:hAnsi="Arial"/>
          <w:bCs/>
          <w:i/>
          <w:iCs/>
          <w:sz w:val="24"/>
          <w:szCs w:val="24"/>
          <w:lang w:val="la-Latn" w:eastAsia="it-IT"/>
        </w:rPr>
        <w:lastRenderedPageBreak/>
        <w:t>del banchetto, Giobbe li mandava a chiamare per purificarli; si alzava di buon mattino e offriva olocausti per ognuno di loro. Giobbe infatti pensava: «Forse i miei figli hanno peccato e hanno maledetto Dio nel loro cuore». Così era solito fare Giobbe ogni volta.</w:t>
      </w:r>
    </w:p>
    <w:p w14:paraId="19D5C11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85DD09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218425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Mentre egli ancora parlava, entrò un altro e disse: «Un fuoco divino è caduto dal cielo: si è appiccato alle pecore e ai guardiani e li ha divorati. Sono scampato soltanto io per raccontartelo».</w:t>
      </w:r>
    </w:p>
    <w:p w14:paraId="77B6E03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Mentre egli ancora parlava, entrò un altro e disse: «I Caldei hanno formato tre bande: sono piombati sopra i cammelli e li hanno portati via e hanno passato a fil di spada i guardiani. Sono scampato soltanto io per raccontartelo».</w:t>
      </w:r>
    </w:p>
    <w:p w14:paraId="3DC5B16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4335EC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21C9135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w:t>
      </w:r>
      <w:r w:rsidRPr="00D528F7">
        <w:rPr>
          <w:rFonts w:ascii="Arial" w:eastAsia="Times New Roman" w:hAnsi="Arial"/>
          <w:bCs/>
          <w:i/>
          <w:iCs/>
          <w:sz w:val="24"/>
          <w:szCs w:val="24"/>
          <w:lang w:val="la-Latn" w:eastAsia="it-IT"/>
        </w:rPr>
        <w:lastRenderedPageBreak/>
        <w:t xml:space="preserve">è come lui sulla terra: uomo integro e retto, timorato di Dio e lontano dal male. Egli è ancora saldo nella sua integrità; tu mi hai spinto contro di lui per rovinarlo, senza ragione». </w:t>
      </w:r>
    </w:p>
    <w:p w14:paraId="39F8299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060E4D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037FB8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1EB9215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45" w:name="_Toc105012892"/>
      <w:bookmarkStart w:id="346" w:name="_Toc142321741"/>
      <w:r w:rsidRPr="00D528F7">
        <w:rPr>
          <w:rFonts w:ascii="Arial" w:eastAsia="Times New Roman" w:hAnsi="Arial"/>
          <w:b/>
          <w:sz w:val="24"/>
          <w:szCs w:val="20"/>
          <w:lang w:eastAsia="it-IT"/>
        </w:rPr>
        <w:t>L’ESEMPIO LASCIATOCI DA CRISTO GESÙ</w:t>
      </w:r>
      <w:bookmarkEnd w:id="345"/>
      <w:bookmarkEnd w:id="346"/>
    </w:p>
    <w:p w14:paraId="3F40F0C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Tutta l’assemblea si alzò; lo condussero da Pilato e cominciarono ad accusarlo: «Abbiamo trovato costui che metteva in agitazione il nostro popolo, impediva di pagare tributi a Cesare e affermava di essere Cristo re». </w:t>
      </w:r>
    </w:p>
    <w:p w14:paraId="3961EAE5"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7C7D1C8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Udito ciò, Pilato domandò se quell’uomo era Galileo e, saputo che stava sotto l’autorità di Erode, lo rinviò a Erode, che in quei giorni si trovava anch’egli a Gerusalemme. </w:t>
      </w:r>
    </w:p>
    <w:p w14:paraId="66BCFA0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Vedendo Gesù, Erode si rallegrò molto. Da molto tempo infatti desiderava vederlo, per averne sentito parlare, e sperava di vedere qualche miracolo fatto da lui. Lo interrogò, facendogli molte domande, </w:t>
      </w:r>
      <w:r w:rsidRPr="00D528F7">
        <w:rPr>
          <w:rFonts w:ascii="Arial" w:eastAsia="Times New Roman" w:hAnsi="Arial"/>
          <w:bCs/>
          <w:i/>
          <w:iCs/>
          <w:sz w:val="24"/>
          <w:szCs w:val="24"/>
          <w:lang w:val="la-Latn" w:eastAsia="it-IT"/>
        </w:rPr>
        <w:lastRenderedPageBreak/>
        <w:t xml:space="preserve">ma egli non gli rispose nulla. Erano presenti anche i capi dei sacerdoti e gli scribi, e insistevano nell’accusarlo. </w:t>
      </w:r>
    </w:p>
    <w:p w14:paraId="7AD0D05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Allora anche Erode, con i suoi soldati, lo insultò, si fece beffe di lui, gli mise addosso una splendida veste e lo rimandò a Pilato. In quel giorno Erode e Pilato diventarono amici tra loro; prima infatti tra loro vi era stata inimicizia.</w:t>
      </w:r>
    </w:p>
    <w:p w14:paraId="37D62FE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2EF808F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7C7D662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71C44E90"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Mentre lo conducevano via, fermarono un certo Simone di Cirene, che tornava dai campi, e gli misero addosso la croce, da portare dietro a Gesù.</w:t>
      </w:r>
    </w:p>
    <w:p w14:paraId="1306E24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Lo seguiva una grande moltitudine di popolo e di donne, che si battevano il petto e facevano lamenti su di lui. Ma Gesù, voltandosi verso di loro, disse: </w:t>
      </w:r>
    </w:p>
    <w:p w14:paraId="0A2369E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0BA3826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Quando giunsero sul luogo chiamato Cranio, vi crocifissero lui e i malfattori, uno a destra e l’altro a sinistra. Gesù diceva: «Padre, perdona loro perché non sanno quello che fanno». Poi dividendo le sue vesti, le tirarono a sorte.</w:t>
      </w:r>
    </w:p>
    <w:p w14:paraId="1ACEE3C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Il popolo stava a vedere; i capi invece lo deridevano dicendo: «Ha salvato altri! Salvi se stesso, se è lui il Cristo di Dio, l’eletto». Anche i soldati lo deridevano, gli si accostavano per porgergli dell’aceto e </w:t>
      </w:r>
      <w:r w:rsidRPr="00D528F7">
        <w:rPr>
          <w:rFonts w:ascii="Arial" w:eastAsia="Times New Roman" w:hAnsi="Arial"/>
          <w:bCs/>
          <w:i/>
          <w:iCs/>
          <w:sz w:val="24"/>
          <w:szCs w:val="24"/>
          <w:lang w:val="la-Latn" w:eastAsia="it-IT"/>
        </w:rPr>
        <w:lastRenderedPageBreak/>
        <w:t>dicevano: «Se tu sei il re dei Giudei, salva te stesso». Sopra di lui c’era anche una scritta: «Costui è il re dei Giudei».</w:t>
      </w:r>
    </w:p>
    <w:p w14:paraId="0E04A61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36418D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121AE10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2C3898D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47" w:name="_Toc105012893"/>
      <w:bookmarkStart w:id="348" w:name="_Toc142321742"/>
      <w:r w:rsidRPr="00D528F7">
        <w:rPr>
          <w:rFonts w:ascii="Arial" w:eastAsia="Times New Roman" w:hAnsi="Arial"/>
          <w:b/>
          <w:sz w:val="24"/>
          <w:szCs w:val="20"/>
          <w:lang w:eastAsia="it-IT"/>
        </w:rPr>
        <w:t>ESORTAZIONE DEL PADRE</w:t>
      </w:r>
      <w:bookmarkEnd w:id="347"/>
      <w:bookmarkEnd w:id="348"/>
      <w:r w:rsidRPr="00D528F7">
        <w:rPr>
          <w:rFonts w:ascii="Arial" w:eastAsia="Times New Roman" w:hAnsi="Arial"/>
          <w:b/>
          <w:sz w:val="24"/>
          <w:szCs w:val="20"/>
          <w:lang w:eastAsia="it-IT"/>
        </w:rPr>
        <w:t xml:space="preserve"> </w:t>
      </w:r>
    </w:p>
    <w:p w14:paraId="124C909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come il Padre, nel Libro del Siracide, esorta il figlio prima a prepararsi alla tentazione e poi di non smarrirsi nell’ora della prova.</w:t>
      </w:r>
    </w:p>
    <w:p w14:paraId="1E5440A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214054C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3C012C8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1416603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397696D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1584B28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49" w:name="_Toc105012894"/>
      <w:bookmarkStart w:id="350" w:name="_Toc142321743"/>
      <w:r w:rsidRPr="00D528F7">
        <w:rPr>
          <w:rFonts w:ascii="Arial" w:eastAsia="Times New Roman" w:hAnsi="Arial"/>
          <w:b/>
          <w:sz w:val="24"/>
          <w:szCs w:val="20"/>
          <w:lang w:eastAsia="it-IT"/>
        </w:rPr>
        <w:t>ESORTAZIONE DELL’APOSTOLO PIETRO</w:t>
      </w:r>
      <w:bookmarkEnd w:id="349"/>
      <w:bookmarkEnd w:id="350"/>
    </w:p>
    <w:p w14:paraId="1EC1E6B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0FBDF0F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04D25428"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3F331E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Perciò, cingendo i fianchi della vostra mente e restando sobri, ponete tutta la vostra speranza in quella grazia che vi sarà data quando Gesù Cristo si manifesterà. Come figli obbedienti, non conformatevi ai </w:t>
      </w:r>
      <w:r w:rsidRPr="00D528F7">
        <w:rPr>
          <w:rFonts w:ascii="Arial" w:eastAsia="Times New Roman" w:hAnsi="Arial"/>
          <w:bCs/>
          <w:i/>
          <w:iCs/>
          <w:sz w:val="24"/>
          <w:szCs w:val="20"/>
          <w:lang w:val="la-Latn" w:eastAsia="it-IT"/>
        </w:rPr>
        <w:lastRenderedPageBreak/>
        <w:t>desideri di un tempo, quando eravate nell’ignoranza, ma, come il Santo che vi ha chiamati, diventate santi anche voi in tutta la vostra condotta. Poiché sta scritto: Sarete santi, perché io sono santo.</w:t>
      </w:r>
    </w:p>
    <w:p w14:paraId="73CDA382"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306AE7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225F9EA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955AEC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771EE0C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51" w:name="_Toc105012895"/>
      <w:bookmarkStart w:id="352" w:name="_Toc142321744"/>
      <w:r w:rsidRPr="00D528F7">
        <w:rPr>
          <w:rFonts w:ascii="Arial" w:eastAsia="Times New Roman" w:hAnsi="Arial"/>
          <w:b/>
          <w:sz w:val="24"/>
          <w:szCs w:val="20"/>
          <w:lang w:eastAsia="it-IT"/>
        </w:rPr>
        <w:lastRenderedPageBreak/>
        <w:t>ESORTAZIONE DELL’APOSTOLO PAOLO</w:t>
      </w:r>
      <w:bookmarkEnd w:id="351"/>
      <w:bookmarkEnd w:id="352"/>
      <w:r w:rsidRPr="00D528F7">
        <w:rPr>
          <w:rFonts w:ascii="Arial" w:eastAsia="Times New Roman" w:hAnsi="Arial"/>
          <w:b/>
          <w:sz w:val="24"/>
          <w:szCs w:val="20"/>
          <w:lang w:eastAsia="it-IT"/>
        </w:rPr>
        <w:t xml:space="preserve"> </w:t>
      </w:r>
    </w:p>
    <w:p w14:paraId="76A2465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A71C18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91A92B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5B7A55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7F35FC0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perché l’Apostolo Giacomo ci dice di considerare perfetta letizia ogni prova alla quale siamo sottomessi. Per la prova, il Signore saggia la verità e la falsità del nostro cuore, se lo amiamo e quanto lo amiamo. </w:t>
      </w:r>
    </w:p>
    <w:p w14:paraId="55138A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69C7E6F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crolla dinanzi ad una prova di poco conto, sappia che sempre cadrà in prove più grandi e pesanti. In ogni istante possiamo conoscere il grado della nostra fede, del nostro amore, della nostra speranza. Ognuno può fin da subito farsi un </w:t>
      </w:r>
      <w:r w:rsidRPr="00D528F7">
        <w:rPr>
          <w:rFonts w:ascii="Arial" w:eastAsia="Times New Roman" w:hAnsi="Arial"/>
          <w:sz w:val="24"/>
          <w:szCs w:val="20"/>
          <w:lang w:val="la-Latn" w:eastAsia="it-IT"/>
        </w:rPr>
        <w:lastRenderedPageBreak/>
        <w:t>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34F3C65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La carità non sia </w:t>
      </w:r>
      <w:r w:rsidRPr="00D528F7">
        <w:rPr>
          <w:rFonts w:ascii="Arial" w:eastAsia="Times New Roman" w:hAnsi="Arial"/>
          <w:bCs/>
          <w:i/>
          <w:iCs/>
          <w:spacing w:val="-2"/>
          <w:sz w:val="24"/>
          <w:szCs w:val="24"/>
          <w:lang w:val="la-Latn" w:eastAsia="it-IT"/>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D528F7">
        <w:rPr>
          <w:rFonts w:ascii="Arial" w:eastAsia="Times New Roman" w:hAnsi="Arial"/>
          <w:bCs/>
          <w:i/>
          <w:iCs/>
          <w:sz w:val="24"/>
          <w:szCs w:val="24"/>
          <w:lang w:val="la-Latn" w:eastAsia="it-IT"/>
        </w:rPr>
        <w:t xml:space="preserve">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070D4EE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2497BB9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alla loro espiazione. Come Gesù è il Servo Sofferente del Padre, così il Cristiano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6C04965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53" w:name="_Toc105012896"/>
      <w:bookmarkStart w:id="354" w:name="_Toc142321745"/>
      <w:r w:rsidRPr="00D528F7">
        <w:rPr>
          <w:rFonts w:ascii="Arial" w:eastAsia="Times New Roman" w:hAnsi="Arial"/>
          <w:b/>
          <w:sz w:val="24"/>
          <w:szCs w:val="20"/>
          <w:lang w:eastAsia="it-IT"/>
        </w:rPr>
        <w:t>GESÙ IL SERVO SOFFERENTE CROCIFISSO</w:t>
      </w:r>
      <w:bookmarkEnd w:id="353"/>
      <w:bookmarkEnd w:id="354"/>
    </w:p>
    <w:p w14:paraId="0708D64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79107A9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083CD4A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0B772D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38BEAB2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5B9D93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55" w:name="_Toc105012897"/>
      <w:bookmarkStart w:id="356" w:name="_Toc142321746"/>
      <w:r w:rsidRPr="00D528F7">
        <w:rPr>
          <w:rFonts w:ascii="Arial" w:eastAsia="Times New Roman" w:hAnsi="Arial"/>
          <w:b/>
          <w:sz w:val="24"/>
          <w:szCs w:val="20"/>
          <w:lang w:eastAsia="it-IT"/>
        </w:rPr>
        <w:t>DARE COMPIMENTO AI PATIMENTI DI CRISTO</w:t>
      </w:r>
      <w:bookmarkEnd w:id="355"/>
      <w:bookmarkEnd w:id="356"/>
      <w:r w:rsidRPr="00D528F7">
        <w:rPr>
          <w:rFonts w:ascii="Arial" w:eastAsia="Times New Roman" w:hAnsi="Arial"/>
          <w:b/>
          <w:sz w:val="24"/>
          <w:szCs w:val="20"/>
          <w:lang w:eastAsia="it-IT"/>
        </w:rPr>
        <w:t xml:space="preserve"> </w:t>
      </w:r>
    </w:p>
    <w:p w14:paraId="45CE836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E939BE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Sia benedetto Dio, Padre del Signore nostro Gesù Cristo, Padre misericordioso e Dio di ogni consolazione! Egli ci consola in ogni </w:t>
      </w:r>
      <w:r w:rsidRPr="00D528F7">
        <w:rPr>
          <w:rFonts w:ascii="Arial" w:eastAsia="Times New Roman" w:hAnsi="Arial"/>
          <w:i/>
          <w:iCs/>
          <w:sz w:val="24"/>
          <w:szCs w:val="24"/>
          <w:lang w:val="la-Latn" w:eastAsia="it-IT"/>
        </w:rPr>
        <w:lastRenderedPageBreak/>
        <w:t xml:space="preserve">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1FD18B9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Altissima visione di fede di questi uomini di Dio. La loro fede è purissima, come purissima è la loro carità e la loro speranza. La loro pazienza è sempre inchiodata dall’albero dell’obbedienza alla Parola di Cristo Gesù.</w:t>
      </w:r>
    </w:p>
    <w:p w14:paraId="44E51E6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57" w:name="_Toc142321747"/>
      <w:r w:rsidRPr="00D528F7">
        <w:rPr>
          <w:rFonts w:ascii="Arial" w:eastAsia="Times New Roman" w:hAnsi="Arial"/>
          <w:b/>
          <w:sz w:val="24"/>
          <w:szCs w:val="20"/>
          <w:lang w:eastAsia="it-IT"/>
        </w:rPr>
        <w:t>IL FINE DELLA PAZIENZA CROCIFISSA</w:t>
      </w:r>
      <w:bookmarkEnd w:id="357"/>
      <w:r w:rsidRPr="00D528F7">
        <w:rPr>
          <w:rFonts w:ascii="Arial" w:eastAsia="Times New Roman" w:hAnsi="Arial"/>
          <w:b/>
          <w:sz w:val="24"/>
          <w:szCs w:val="20"/>
          <w:lang w:eastAsia="it-IT"/>
        </w:rPr>
        <w:t xml:space="preserve"> </w:t>
      </w:r>
    </w:p>
    <w:p w14:paraId="24CC73F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5289B20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0780AF7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stessa verità viene annunciata dall’Apostolo Paolo nella Lettera ai Romani:</w:t>
      </w:r>
    </w:p>
    <w:p w14:paraId="6ED701D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96DE6F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1841D65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30C793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736BD6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0B0951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Signore, nella tribolazione ti hanno cercato; a te hanno gridato nella prova, che è la tua correzione per loro. Come una donna incinta che sta per partorire si contorce e grida nei dolori, così siamo stati noi di </w:t>
      </w:r>
      <w:r w:rsidRPr="00D528F7">
        <w:rPr>
          <w:rFonts w:ascii="Arial" w:eastAsia="Times New Roman" w:hAnsi="Arial"/>
          <w:i/>
          <w:iCs/>
          <w:sz w:val="24"/>
          <w:szCs w:val="24"/>
          <w:lang w:val="la-Latn" w:eastAsia="it-IT"/>
        </w:rPr>
        <w:lastRenderedPageBreak/>
        <w:t xml:space="preserve">fronte a te, Signore. Abbiamo concepito, abbiamo sentito i dolori quasi dovessimo partorire: era solo vento; non abbiamo portato salvezza alla terra e non sono nati abitanti nel mondo. </w:t>
      </w:r>
    </w:p>
    <w:p w14:paraId="7F8A07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6D5C258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0318F5F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è il cristiano che dichiara inutile Cristo per la redenzione del mondo ed inutile anche la Chiesa. Ogni uomo conosce le sue vie di salvezza ed è sufficiente che le percorra e avrà la vita eterna. </w:t>
      </w:r>
    </w:p>
    <w:p w14:paraId="6FA13F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180931A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33C1995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58" w:name="_Toc105012899"/>
      <w:bookmarkStart w:id="359" w:name="_Toc142321748"/>
      <w:r w:rsidRPr="00D528F7">
        <w:rPr>
          <w:rFonts w:ascii="Arial" w:eastAsia="Times New Roman" w:hAnsi="Arial"/>
          <w:b/>
          <w:sz w:val="24"/>
          <w:szCs w:val="20"/>
          <w:lang w:eastAsia="it-IT"/>
        </w:rPr>
        <w:t>LA VANITÀ DEGLI IDOLI</w:t>
      </w:r>
      <w:bookmarkEnd w:id="358"/>
      <w:bookmarkEnd w:id="359"/>
    </w:p>
    <w:p w14:paraId="2523C298"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w:t>
      </w:r>
      <w:r w:rsidRPr="00D528F7">
        <w:rPr>
          <w:rFonts w:ascii="Arial" w:eastAsia="Times New Roman" w:hAnsi="Arial"/>
          <w:bCs/>
          <w:i/>
          <w:iCs/>
          <w:sz w:val="24"/>
          <w:szCs w:val="24"/>
          <w:lang w:val="la-Latn" w:eastAsia="it-IT"/>
        </w:rPr>
        <w:lastRenderedPageBreak/>
        <w:t xml:space="preserve">cada, ben sapendo che non è in grado di aiutarsi da sé; infatti è solo un’immagine e ha bisogno di aiuto. </w:t>
      </w:r>
    </w:p>
    <w:p w14:paraId="67ED18F5"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0DE363B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677649B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3FF6B53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60" w:name="_Toc105012900"/>
      <w:bookmarkStart w:id="361" w:name="_Toc142321749"/>
      <w:r w:rsidRPr="00D528F7">
        <w:rPr>
          <w:rFonts w:ascii="Arial" w:eastAsia="Times New Roman" w:hAnsi="Arial"/>
          <w:b/>
          <w:sz w:val="24"/>
          <w:szCs w:val="20"/>
          <w:lang w:eastAsia="it-IT"/>
        </w:rPr>
        <w:t>I COSTRUTTORI DI IDOLI VANI</w:t>
      </w:r>
      <w:bookmarkEnd w:id="360"/>
      <w:bookmarkEnd w:id="361"/>
    </w:p>
    <w:p w14:paraId="7692E09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 </w:t>
      </w:r>
    </w:p>
    <w:p w14:paraId="7BBFB48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047CD88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448BDC9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49B022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w:t>
      </w:r>
      <w:r w:rsidRPr="00D528F7">
        <w:rPr>
          <w:rFonts w:ascii="Arial" w:eastAsia="Times New Roman" w:hAnsi="Arial"/>
          <w:bCs/>
          <w:i/>
          <w:iCs/>
          <w:sz w:val="24"/>
          <w:szCs w:val="24"/>
          <w:lang w:val="la-Latn" w:eastAsia="it-IT"/>
        </w:rPr>
        <w:lastRenderedPageBreak/>
        <w:t xml:space="preserve">sacrifici e hanno detto: “Ecco il tuo Dio, Israele, colui che ti ha fatto uscire dalla terra d’Egitto”». </w:t>
      </w:r>
    </w:p>
    <w:p w14:paraId="09AF1FF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1E6AE3C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Mosè si voltò e scese dal monte con in mano le due tavole della Testimonianza, tavole scritte sui due lati, da una parte e dall’altra. Le tavole erano opera di Dio, la scrittura era scrittura di Dio, scolpita sulle tavole.</w:t>
      </w:r>
    </w:p>
    <w:p w14:paraId="05B061D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AA56EA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7940EA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2603302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Disse loro: «Dice il Signore, il Dio d’Israele: “Ciascuno di voi tenga la spada al fianco. Passate e ripassate nell’accampamento da una porta all’altra: uccida ognuno il proprio fratello, ognuno il proprio amico, ognuno il proprio vicino”». I figli di Levi agirono secondo il comando di </w:t>
      </w:r>
      <w:r w:rsidRPr="00D528F7">
        <w:rPr>
          <w:rFonts w:ascii="Arial" w:eastAsia="Times New Roman" w:hAnsi="Arial"/>
          <w:bCs/>
          <w:i/>
          <w:iCs/>
          <w:sz w:val="24"/>
          <w:szCs w:val="24"/>
          <w:lang w:val="la-Latn" w:eastAsia="it-IT"/>
        </w:rPr>
        <w:lastRenderedPageBreak/>
        <w:t>Mosè e in quel giorno perirono circa tremila uomini del popolo. Allora Mosè disse: «Ricevete oggi l’investitura dal Signore; ciascuno di voi è stato contro suo figlio e contro suo fratello, perché oggi egli vi accordasse benedizione».</w:t>
      </w:r>
    </w:p>
    <w:p w14:paraId="635A277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14A828D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1234881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0454CF9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44AC9E6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62" w:name="_Toc142321750"/>
      <w:r w:rsidRPr="00D528F7">
        <w:rPr>
          <w:rFonts w:ascii="Arial" w:eastAsia="Times New Roman" w:hAnsi="Arial"/>
          <w:b/>
          <w:sz w:val="24"/>
          <w:szCs w:val="20"/>
          <w:lang w:eastAsia="it-IT"/>
        </w:rPr>
        <w:t>PAROLA ATTINTA DA BARUC</w:t>
      </w:r>
      <w:bookmarkEnd w:id="362"/>
    </w:p>
    <w:p w14:paraId="2D45F1B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6F56F5E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7625C6B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Ma chi ha scoperto la sua dimora, chi è penetrato nei suoi tesori? Dove sono i capi delle nazioni, quelli che dominano le belve che sono sulla </w:t>
      </w:r>
      <w:r w:rsidRPr="00D528F7">
        <w:rPr>
          <w:rFonts w:ascii="Arial" w:eastAsia="Times New Roman" w:hAnsi="Arial"/>
          <w:bCs/>
          <w:i/>
          <w:iCs/>
          <w:sz w:val="24"/>
          <w:szCs w:val="24"/>
          <w:lang w:val="la-Latn" w:eastAsia="it-IT"/>
        </w:rPr>
        <w:lastRenderedPageBreak/>
        <w:t>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22451BB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04629F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2EC45EF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w:t>
      </w:r>
      <w:r w:rsidRPr="00D528F7">
        <w:rPr>
          <w:rFonts w:ascii="Arial" w:eastAsia="Times New Roman" w:hAnsi="Arial"/>
          <w:bCs/>
          <w:i/>
          <w:iCs/>
          <w:sz w:val="24"/>
          <w:szCs w:val="24"/>
          <w:lang w:val="la-Latn" w:eastAsia="it-IT"/>
        </w:rPr>
        <w:lastRenderedPageBreak/>
        <w:t>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E7CF89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5B5962D0"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F30BAF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5B81D47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63" w:name="_Toc142321751"/>
      <w:r w:rsidRPr="00D528F7">
        <w:rPr>
          <w:rFonts w:ascii="Arial" w:eastAsia="Times New Roman" w:hAnsi="Arial"/>
          <w:b/>
          <w:sz w:val="24"/>
          <w:szCs w:val="20"/>
          <w:lang w:eastAsia="it-IT"/>
        </w:rPr>
        <w:t>CON LE PAROLE DEL SALMO: CON ODIO VIOLENTO</w:t>
      </w:r>
      <w:bookmarkEnd w:id="363"/>
    </w:p>
    <w:p w14:paraId="1EC1F7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w:t>
      </w:r>
      <w:r w:rsidRPr="00D528F7">
        <w:rPr>
          <w:rFonts w:ascii="Arial" w:eastAsia="Times New Roman" w:hAnsi="Arial"/>
          <w:sz w:val="24"/>
          <w:szCs w:val="20"/>
          <w:lang w:val="la-Latn" w:eastAsia="it-IT"/>
        </w:rPr>
        <w:lastRenderedPageBreak/>
        <w:t>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12411B3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66BE7A9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347158E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7B6D822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64" w:name="_Toc142321752"/>
      <w:r w:rsidRPr="00D528F7">
        <w:rPr>
          <w:rFonts w:ascii="Arial" w:eastAsia="Times New Roman" w:hAnsi="Arial"/>
          <w:b/>
          <w:sz w:val="24"/>
          <w:szCs w:val="20"/>
          <w:lang w:eastAsia="it-IT"/>
        </w:rPr>
        <w:t>CON LE PAROLE DI BALAAM</w:t>
      </w:r>
      <w:bookmarkEnd w:id="364"/>
    </w:p>
    <w:p w14:paraId="33269D8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6B7741C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w:t>
      </w:r>
      <w:r w:rsidRPr="00D528F7">
        <w:rPr>
          <w:rFonts w:ascii="Arial" w:eastAsia="Times New Roman" w:hAnsi="Arial"/>
          <w:bCs/>
          <w:i/>
          <w:iCs/>
          <w:sz w:val="24"/>
          <w:szCs w:val="24"/>
          <w:lang w:val="la-Latn" w:eastAsia="it-IT"/>
        </w:rPr>
        <w:lastRenderedPageBreak/>
        <w:t xml:space="preserve">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 (Num 23,18-24). </w:t>
      </w:r>
    </w:p>
    <w:p w14:paraId="592440E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65" w:name="_Toc142321753"/>
      <w:r w:rsidRPr="00D528F7">
        <w:rPr>
          <w:rFonts w:ascii="Arial" w:eastAsia="Times New Roman" w:hAnsi="Arial"/>
          <w:b/>
          <w:sz w:val="24"/>
          <w:szCs w:val="20"/>
          <w:lang w:eastAsia="it-IT"/>
        </w:rPr>
        <w:t>CON LA PAROLA DEL SALMO</w:t>
      </w:r>
      <w:bookmarkEnd w:id="365"/>
    </w:p>
    <w:p w14:paraId="5EDB63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2184B6B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7B631B97" w14:textId="77777777" w:rsidR="00D528F7" w:rsidRPr="00D528F7" w:rsidRDefault="00D528F7" w:rsidP="00D528F7">
      <w:pPr>
        <w:spacing w:after="120" w:line="240" w:lineRule="auto"/>
        <w:jc w:val="both"/>
        <w:rPr>
          <w:rFonts w:ascii="Arial" w:eastAsia="Times New Roman" w:hAnsi="Arial"/>
          <w:b/>
          <w:i/>
          <w:sz w:val="20"/>
          <w:szCs w:val="20"/>
          <w:lang w:val="la-Latn" w:eastAsia="it-IT"/>
        </w:rPr>
      </w:pPr>
    </w:p>
    <w:p w14:paraId="2426732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66" w:name="_Toc142321754"/>
      <w:r w:rsidRPr="00D528F7">
        <w:rPr>
          <w:rFonts w:ascii="Arial" w:eastAsia="Times New Roman" w:hAnsi="Arial"/>
          <w:b/>
          <w:sz w:val="24"/>
          <w:szCs w:val="20"/>
          <w:lang w:eastAsia="it-IT"/>
        </w:rPr>
        <w:t>È DISTRUTTO COLUI CHE SI DISTRUGGE</w:t>
      </w:r>
      <w:bookmarkEnd w:id="366"/>
    </w:p>
    <w:p w14:paraId="721B9BD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w:t>
      </w:r>
      <w:r w:rsidRPr="00D528F7">
        <w:rPr>
          <w:rFonts w:ascii="Arial" w:eastAsia="Times New Roman" w:hAnsi="Arial"/>
          <w:bCs/>
          <w:sz w:val="24"/>
          <w:szCs w:val="20"/>
          <w:lang w:val="la-Latn" w:eastAsia="it-IT"/>
        </w:rPr>
        <w:lastRenderedPageBreak/>
        <w:t>più deve crescere la grazia del Signore nel suo cuore. Più deve essere ravvivato lo Spirito Santo. Più deve essere perfetta l’opera del Signore nei suoi amici.</w:t>
      </w:r>
    </w:p>
    <w:p w14:paraId="2835912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2A0EFC5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 Cristo Gesù è stata tolta dall’odio violento e dall’odio senza ragione la presenza fisica del suo corpo di carne nella storia, nel tempo. Lo Spirito Santo, con la sua gloriosa risurrezione, gli ha dato una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1BF411D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w:t>
      </w:r>
      <w:r w:rsidRPr="00D528F7">
        <w:rPr>
          <w:rFonts w:ascii="Arial" w:eastAsia="Times New Roman" w:hAnsi="Arial"/>
          <w:bCs/>
          <w:sz w:val="24"/>
          <w:szCs w:val="20"/>
          <w:lang w:val="la-Latn" w:eastAsia="it-IT"/>
        </w:rPr>
        <w:lastRenderedPageBreak/>
        <w:t xml:space="preserve">amare come il suo Maestro, anche lui si deve lasciare vincere dall’odio violento. Lasciandosi vincere, lui vincerà l’odio violento e in Cristo si farà eucaristia per il mondo intero, per ogni uomo che vive sulla faccia della terra. </w:t>
      </w:r>
    </w:p>
    <w:p w14:paraId="7D5C41D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5756907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2EF0603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56A83961"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0EAE33C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facile conoscere chi è stato sconfitto dall’odio perché già distrutto dalla sua disobbedienza alla Parola del Signore. È sufficiente che si lasci che l’odio entri </w:t>
      </w:r>
      <w:r w:rsidRPr="00D528F7">
        <w:rPr>
          <w:rFonts w:ascii="Arial" w:eastAsia="Times New Roman" w:hAnsi="Arial"/>
          <w:bCs/>
          <w:sz w:val="24"/>
          <w:szCs w:val="20"/>
          <w:lang w:val="la-Latn" w:eastAsia="it-IT"/>
        </w:rPr>
        <w:lastRenderedPageBreak/>
        <w:t xml:space="preserve">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4C06191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20FD4420"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2F2B3F0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91D498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credo vi sia perfetta letizia più grande di questa. </w:t>
      </w:r>
    </w:p>
    <w:p w14:paraId="639BA2E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64C55B5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024E4099"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F10EA34" w14:textId="77777777" w:rsidR="00D528F7" w:rsidRPr="00D528F7" w:rsidRDefault="00D528F7" w:rsidP="00D528F7">
      <w:pPr>
        <w:keepNext/>
        <w:spacing w:after="120" w:line="240" w:lineRule="auto"/>
        <w:jc w:val="center"/>
        <w:outlineLvl w:val="0"/>
        <w:rPr>
          <w:rFonts w:ascii="Arial" w:eastAsia="Times New Roman" w:hAnsi="Arial"/>
          <w:b/>
          <w:sz w:val="40"/>
          <w:szCs w:val="20"/>
          <w:lang w:val="la-Latn" w:eastAsia="it-IT"/>
        </w:rPr>
      </w:pPr>
      <w:bookmarkStart w:id="367" w:name="_Toc193204699"/>
      <w:bookmarkEnd w:id="178"/>
      <w:bookmarkEnd w:id="179"/>
      <w:r w:rsidRPr="00D528F7">
        <w:rPr>
          <w:rFonts w:ascii="Arial" w:eastAsia="Times New Roman" w:hAnsi="Arial"/>
          <w:b/>
          <w:sz w:val="40"/>
          <w:szCs w:val="20"/>
          <w:lang w:val="la-Latn" w:eastAsia="it-IT"/>
        </w:rPr>
        <w:t>SECONDA LETTERA DI PIETRO</w:t>
      </w:r>
      <w:bookmarkEnd w:id="367"/>
      <w:r w:rsidRPr="00D528F7">
        <w:rPr>
          <w:rFonts w:ascii="Arial" w:eastAsia="Times New Roman" w:hAnsi="Arial"/>
          <w:b/>
          <w:sz w:val="40"/>
          <w:szCs w:val="20"/>
          <w:lang w:val="la-Latn" w:eastAsia="it-IT"/>
        </w:rPr>
        <w:t xml:space="preserve"> </w:t>
      </w:r>
    </w:p>
    <w:p w14:paraId="16F57E5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68" w:name="_Toc111642496"/>
      <w:bookmarkStart w:id="369" w:name="_Toc112855579"/>
      <w:r w:rsidRPr="00D528F7">
        <w:rPr>
          <w:rFonts w:ascii="Arial" w:eastAsia="Times New Roman" w:hAnsi="Arial"/>
          <w:b/>
          <w:sz w:val="24"/>
          <w:szCs w:val="20"/>
          <w:lang w:eastAsia="it-IT"/>
        </w:rPr>
        <w:t>Ut per haec efficiamini divinae consortes naturae</w:t>
      </w:r>
      <w:bookmarkEnd w:id="368"/>
      <w:bookmarkEnd w:id="369"/>
      <w:r w:rsidRPr="00D528F7">
        <w:rPr>
          <w:rFonts w:ascii="Arial" w:eastAsia="Times New Roman" w:hAnsi="Arial"/>
          <w:b/>
          <w:sz w:val="24"/>
          <w:szCs w:val="20"/>
          <w:lang w:eastAsia="it-IT"/>
        </w:rPr>
        <w:t xml:space="preserve"> </w:t>
      </w:r>
    </w:p>
    <w:p w14:paraId="62FCE2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1A8309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3020B46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w:t>
      </w:r>
      <w:r w:rsidRPr="00D528F7">
        <w:rPr>
          <w:rFonts w:ascii="Arial" w:eastAsia="Times New Roman" w:hAnsi="Arial"/>
          <w:sz w:val="24"/>
          <w:szCs w:val="20"/>
          <w:lang w:val="la-Latn" w:eastAsia="it-IT"/>
        </w:rPr>
        <w:lastRenderedPageBreak/>
        <w:t xml:space="preserve">questa Chiesa? So sprofonderà nella grande idolatria. Adorerà un falso Dio e un falso Cristo. Questo non avverrà domani, sta già avvenendo oggi. L’idolatria è già imperante. All’idolatria sempre seguirà la grande immoralità. </w:t>
      </w:r>
    </w:p>
    <w:p w14:paraId="71B564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56E60BD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5260E9A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6AF1A95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53FAC62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5691762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256E8CC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1D1BD3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4F9F4F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deve guidare queste molteplici conversioni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2DAC22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w:t>
      </w:r>
      <w:r w:rsidRPr="00D528F7">
        <w:rPr>
          <w:rFonts w:ascii="Arial" w:eastAsia="Times New Roman" w:hAnsi="Arial"/>
          <w:sz w:val="24"/>
          <w:szCs w:val="20"/>
          <w:lang w:val="la-Latn" w:eastAsia="it-IT"/>
        </w:rPr>
        <w:lastRenderedPageBreak/>
        <w:t>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3FC481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70A781E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652E71C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Cristo Gesù della teologia è quel Cristo che viene difeso nella sua più pura essenza contro ogni intimismo e soggettivismo, secondo i quali ognuno si tratteggia il suo Cristo, secondo i propri gusti. </w:t>
      </w:r>
    </w:p>
    <w:p w14:paraId="41D0900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79322C1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Cristo della teologia è quel Cristo manifestato, insegnato, dato agli uomini nella pienezza della sua verità. Verità divina ed eterna e verità umana immortale e universale.</w:t>
      </w:r>
    </w:p>
    <w:p w14:paraId="14D350F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Affermare che non è necessaria una laurea per essere teologi è verissimo. Nessuna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in luce ogni errore, e falsità contro la Parola, è ministero solo della teologia. Ciò che ieri l’Apostolo Pietro diceva in favore dell’Apostolo Paolo vale anche oggi:</w:t>
      </w:r>
    </w:p>
    <w:p w14:paraId="09D6EEE0"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Perciò, carissimi, nell’attesa di questi eventi, fate di tutto perché Dio vi trovi in pace, senza colpa e senza macchia. La magnanimità del </w:t>
      </w:r>
      <w:r w:rsidRPr="00D528F7">
        <w:rPr>
          <w:rFonts w:ascii="Arial" w:eastAsia="Times New Roman" w:hAnsi="Arial"/>
          <w:sz w:val="24"/>
          <w:szCs w:val="20"/>
          <w:lang w:val="la-Latn" w:eastAsia="it-IT"/>
        </w:rPr>
        <w:lastRenderedPageBreak/>
        <w:t xml:space="preserve">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1596CF9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55A74B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0DF6C7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entriamo, senza alcun altro indugio, nel cuore del mistero della partecipazione della divina natura. Di cosa parla l’Apostolo Pietro nei due primi versetti della sua Seconda Lettera? Proprio del Dono della fede (fidem in iustitia Dei) dato da Dio. Proprio della grazia e della pace che dovranno compiersi con ogni abbondanza nella conoscenza di Dio e di Gesù Signore nostro (in cognitione Dei et Domini nostri – Nel testo latino, Dio è omesso e anche Gesù). Ecco il testo integrale in Italiano e anche in Latino e in Greco: </w:t>
      </w:r>
    </w:p>
    <w:p w14:paraId="4F59FA06"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49D999E3" w14:textId="77777777" w:rsidR="00D528F7" w:rsidRPr="00D528F7" w:rsidRDefault="00D528F7" w:rsidP="00D528F7">
      <w:pPr>
        <w:spacing w:after="120" w:line="240" w:lineRule="auto"/>
        <w:ind w:left="567" w:right="567"/>
        <w:jc w:val="both"/>
        <w:rPr>
          <w:rFonts w:ascii="Arial" w:eastAsia="Times New Roman" w:hAnsi="Arial"/>
          <w:color w:val="000000"/>
          <w:position w:val="4"/>
          <w:sz w:val="24"/>
          <w:szCs w:val="20"/>
          <w:lang w:val="la-Latn" w:eastAsia="it-IT"/>
        </w:rPr>
      </w:pPr>
      <w:r w:rsidRPr="00D528F7">
        <w:rPr>
          <w:rFonts w:ascii="Arial" w:eastAsia="Times New Roman" w:hAnsi="Arial"/>
          <w:color w:val="000000"/>
          <w:position w:val="4"/>
          <w:sz w:val="24"/>
          <w:szCs w:val="20"/>
          <w:lang w:val="la-Latn" w:eastAsia="it-IT"/>
        </w:rPr>
        <w:t>Simon Petrus servus et apostolus Iesu Christi his qui coaequalem nobis sortiti sunt fidem in iustitia Dei nostri et salvatoris Iesu Christi: gratia vobis et pax adimpleatur in cognitione Domini nostri.</w:t>
      </w:r>
    </w:p>
    <w:p w14:paraId="3BF16DE9" w14:textId="77777777" w:rsidR="00D528F7" w:rsidRPr="00D528F7" w:rsidRDefault="00D528F7" w:rsidP="00D528F7">
      <w:pPr>
        <w:spacing w:after="120" w:line="240" w:lineRule="auto"/>
        <w:ind w:left="567" w:right="567"/>
        <w:jc w:val="both"/>
        <w:rPr>
          <w:rFonts w:ascii="Greek" w:eastAsia="Times New Roman" w:hAnsi="Greek" w:cs="Greek"/>
          <w:sz w:val="26"/>
          <w:szCs w:val="26"/>
          <w:lang w:val="la-Latn" w:eastAsia="it-IT"/>
        </w:rPr>
      </w:pPr>
      <w:r w:rsidRPr="00D528F7">
        <w:rPr>
          <w:rFonts w:ascii="Greek" w:eastAsia="Times New Roman" w:hAnsi="Greek" w:cs="Greek"/>
          <w:sz w:val="26"/>
          <w:szCs w:val="26"/>
          <w:lang w:val="la-Latn" w:eastAsia="it-IT"/>
        </w:rPr>
        <w:t>Sumeën Pštroj doàloj kaˆ ¢pÒstoloj 'Ihsoà Cristoà to‹j „sÒtimon ¹m‹n lacoàsin p…stin ™n dikaiosÚnV toà qeoà ¹mîn kaˆ swtÁroj 'Ihsoà Cristoà: c£rij Øm‹n kaˆ e„r»nh plhqunqe…h ™n ™pignèsei toà qeoà kaˆ 'Ihsoà toà kur…ou ¹mîn.</w:t>
      </w:r>
    </w:p>
    <w:p w14:paraId="381252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Pietro ha ricevuto il dono della fede in iustitia Dei. Ora Lui si rivolge a tutti coloro che come Lui e con Lui hanno ricevuto lo stesso dono: è il dono della fede nella giustizia di Dio. Perché il dono è detto “fidem in iustitia Dei”? Perché il Signore con decreto eterno ha stabilito di salvare l’uomo in Cristo, con Cristo, per </w:t>
      </w:r>
      <w:r w:rsidRPr="00D528F7">
        <w:rPr>
          <w:rFonts w:ascii="Arial" w:eastAsia="Times New Roman" w:hAnsi="Arial"/>
          <w:sz w:val="24"/>
          <w:szCs w:val="20"/>
          <w:lang w:val="la-Latn" w:eastAsia="it-IT"/>
        </w:rPr>
        <w:lastRenderedPageBreak/>
        <w:t xml:space="preserve">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31ECE2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l’Apostolo, chiunque esso sia, non dona la fede, donando il Vangelo, donando la Parola di Gesù nella sua purissima verità, nella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67CCDD8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95B40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7CD22AF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25C69F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4FEB12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082E56E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74C8D9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5849E79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646604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4E938A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322F07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13FB98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4BE405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w:t>
      </w:r>
      <w:r w:rsidRPr="00D528F7">
        <w:rPr>
          <w:rFonts w:ascii="Arial" w:eastAsia="Times New Roman" w:hAnsi="Arial"/>
          <w:i/>
          <w:iCs/>
          <w:sz w:val="24"/>
          <w:szCs w:val="20"/>
          <w:lang w:val="la-Latn" w:eastAsia="it-IT"/>
        </w:rPr>
        <w:lastRenderedPageBreak/>
        <w:t>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1B66B6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E43DBB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w:t>
      </w:r>
    </w:p>
    <w:p w14:paraId="7C50A7E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D528F7">
        <w:rPr>
          <w:rFonts w:ascii="Arial" w:eastAsia="Times New Roman" w:hAnsi="Arial"/>
          <w:i/>
          <w:iCs/>
          <w:sz w:val="24"/>
          <w:szCs w:val="20"/>
          <w:lang w:val="la-Latn" w:eastAsia="it-IT"/>
        </w:rPr>
        <w:lastRenderedPageBreak/>
        <w:t>ma capaci di arricchire molti; come gente che non ha nulla e invece possediamo tutto! (2Cor 6,3-10).</w:t>
      </w:r>
    </w:p>
    <w:p w14:paraId="3D468AD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5648EA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6599B5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76A8A30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Ora è cosa giusta che mettiamo in luce alcuni principi sulla grazia, necessari perché possiamo entrare nel mistero di un dono così grande, elargito a noi dal Signore per la nostra fede in Cristo Gesù.</w:t>
      </w:r>
    </w:p>
    <w:p w14:paraId="3E8348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Primo principio.</w:t>
      </w:r>
      <w:r w:rsidRPr="00D528F7">
        <w:rPr>
          <w:rFonts w:ascii="Arial" w:eastAsia="Times New Roman" w:hAnsi="Arial"/>
          <w:sz w:val="24"/>
          <w:szCs w:val="20"/>
          <w:lang w:val="la-Latn" w:eastAsia="it-IT"/>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4D859FA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Secondo principio</w:t>
      </w:r>
      <w:r w:rsidRPr="00D528F7">
        <w:rPr>
          <w:rFonts w:ascii="Arial" w:eastAsia="Times New Roman" w:hAnsi="Arial"/>
          <w:sz w:val="24"/>
          <w:szCs w:val="20"/>
          <w:lang w:val="la-Latn" w:eastAsia="it-IT"/>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1A4AA3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Terzo principio.</w:t>
      </w:r>
      <w:r w:rsidRPr="00D528F7">
        <w:rPr>
          <w:rFonts w:ascii="Arial" w:eastAsia="Times New Roman" w:hAnsi="Arial"/>
          <w:sz w:val="24"/>
          <w:szCs w:val="20"/>
          <w:lang w:val="la-Latn" w:eastAsia="it-IT"/>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3C782383"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sz w:val="24"/>
          <w:szCs w:val="20"/>
          <w:lang w:val="la-Latn" w:eastAsia="it-IT"/>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D528F7">
        <w:rPr>
          <w:rFonts w:ascii="Arial" w:eastAsia="Times New Roman" w:hAnsi="Arial"/>
          <w:color w:val="000000"/>
          <w:sz w:val="24"/>
          <w:szCs w:val="20"/>
          <w:lang w:val="la-Latn" w:eastAsia="it-IT"/>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67F7259D"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Ed egli ha dato ad alcuni di essere apostoli, ad altri di essere profeti, ad altri ancora di essere evangelisti, ad altri di essere pastori e maestri, </w:t>
      </w:r>
      <w:r w:rsidRPr="00D528F7">
        <w:rPr>
          <w:rFonts w:ascii="Arial" w:eastAsia="Times New Roman" w:hAnsi="Arial"/>
          <w:i/>
          <w:iCs/>
          <w:color w:val="000000"/>
          <w:sz w:val="24"/>
          <w:szCs w:val="20"/>
          <w:lang w:val="la-Latn" w:eastAsia="it-IT"/>
        </w:rPr>
        <w:lastRenderedPageBreak/>
        <w:t xml:space="preserve">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F6AEDC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Quarto principio. </w:t>
      </w:r>
      <w:r w:rsidRPr="00D528F7">
        <w:rPr>
          <w:rFonts w:ascii="Arial" w:eastAsia="Times New Roman" w:hAnsi="Arial"/>
          <w:sz w:val="24"/>
          <w:szCs w:val="20"/>
          <w:lang w:val="la-Latn" w:eastAsia="it-IT"/>
        </w:rPr>
        <w:t xml:space="preserve">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142F9F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0217951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5DBEE0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7EB3BBD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Quinto principio: </w:t>
      </w:r>
      <w:r w:rsidRPr="00D528F7">
        <w:rPr>
          <w:rFonts w:ascii="Arial" w:eastAsia="Times New Roman" w:hAnsi="Arial"/>
          <w:sz w:val="24"/>
          <w:szCs w:val="20"/>
          <w:lang w:val="la-Latn" w:eastAsia="it-IT"/>
        </w:rPr>
        <w:t xml:space="preserve">È a tutti evidente che non si obbedisce per un giorno, una settimana, un mese, un anno e neanche per cento o mille anni. Si deve obbedire </w:t>
      </w:r>
      <w:r w:rsidRPr="00D528F7">
        <w:rPr>
          <w:rFonts w:ascii="Arial" w:eastAsia="Times New Roman" w:hAnsi="Arial"/>
          <w:sz w:val="24"/>
          <w:szCs w:val="20"/>
          <w:lang w:val="la-Latn" w:eastAsia="it-IT"/>
        </w:rPr>
        <w:lastRenderedPageBreak/>
        <w:t xml:space="preserve">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503A11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5EC138F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35B2A8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21F647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Sulla verità storica un assioma così recita: “Nessuno potrà mai rendere non fatto ciò che è stato fatto” – Factum infectum fieri nequit”. Significa che un fatto della nostra vita – compreso anche il peccato – rimane per l’eternità dinanzi agli occhi del Signore e di ogni altro uomo. Dio redime il peccato, lo lava nel sangue del Figlio suo, mai potrà far sì che un peccato venga radiato dalla storia e </w:t>
      </w:r>
      <w:r w:rsidRPr="00D528F7">
        <w:rPr>
          <w:rFonts w:ascii="Arial" w:eastAsia="Times New Roman" w:hAnsi="Arial"/>
          <w:sz w:val="24"/>
          <w:szCs w:val="20"/>
          <w:lang w:val="la-Latn" w:eastAsia="it-IT"/>
        </w:rPr>
        <w:lastRenderedPageBreak/>
        <w:t xml:space="preserve">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001786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218B69A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7C60A5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22A9B1FB"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631DA93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03F0DA2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Cristo Gesù è la nostra pace, perché oggi si predica che è possibile la vera pace senza la fede in Cristo? </w:t>
      </w:r>
    </w:p>
    <w:p w14:paraId="49EDCEB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Se la via della pace si percorre divenendo corpo di Cristo, perché molti discepoli di Gesù insegnano che a nulla serve il battesimo?</w:t>
      </w:r>
    </w:p>
    <w:p w14:paraId="4320972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il corpo di Cristo è la sua Chiesa una, santa, cattolica, apostolica, si può insegnare la vera via della pace escludendo la Chiesa come via storica e visibile della pace del nostro Dio e Signore? </w:t>
      </w:r>
    </w:p>
    <w:p w14:paraId="5452937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7EF1460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0919558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2BF3498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w:t>
      </w:r>
      <w:r w:rsidRPr="00D528F7">
        <w:rPr>
          <w:rFonts w:ascii="Arial" w:eastAsia="Times New Roman" w:hAnsi="Arial"/>
          <w:bCs/>
          <w:sz w:val="24"/>
          <w:szCs w:val="20"/>
          <w:lang w:val="la-Latn" w:eastAsia="it-IT"/>
        </w:rPr>
        <w:lastRenderedPageBreak/>
        <w:t>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2F57A07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4FB3134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23F83B4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w:t>
      </w:r>
      <w:r w:rsidRPr="00D528F7">
        <w:rPr>
          <w:rFonts w:ascii="Arial" w:eastAsia="Times New Roman" w:hAnsi="Arial"/>
          <w:bCs/>
          <w:sz w:val="24"/>
          <w:szCs w:val="20"/>
          <w:lang w:val="la-Latn" w:eastAsia="it-IT"/>
        </w:rPr>
        <w:lastRenderedPageBreak/>
        <w:t xml:space="preserve">sempre tutto va operato con preghiera incessante allo Spirito di Dio perché ci dica ciò che Lui vuole che sia detto. </w:t>
      </w:r>
    </w:p>
    <w:p w14:paraId="0507DA0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19433AD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p>
    <w:p w14:paraId="433457B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70" w:name="_Toc111642497"/>
      <w:bookmarkStart w:id="371" w:name="_Toc112855580"/>
      <w:r w:rsidRPr="00D528F7">
        <w:rPr>
          <w:rFonts w:ascii="Arial" w:eastAsia="Times New Roman" w:hAnsi="Arial"/>
          <w:b/>
          <w:sz w:val="24"/>
          <w:szCs w:val="20"/>
          <w:lang w:eastAsia="it-IT"/>
        </w:rPr>
        <w:t>Quae ad vitam et pietatem donata est</w:t>
      </w:r>
      <w:bookmarkEnd w:id="370"/>
      <w:bookmarkEnd w:id="371"/>
    </w:p>
    <w:p w14:paraId="4A14ED21" w14:textId="77777777" w:rsidR="00D528F7" w:rsidRPr="00D528F7" w:rsidRDefault="00D528F7" w:rsidP="00D528F7">
      <w:pPr>
        <w:spacing w:after="120" w:line="240" w:lineRule="auto"/>
        <w:ind w:left="567" w:right="567"/>
        <w:jc w:val="both"/>
        <w:rPr>
          <w:rFonts w:ascii="Arial" w:eastAsia="Times New Roman" w:hAnsi="Arial"/>
          <w:bCs/>
          <w:i/>
          <w:iCs/>
          <w:color w:val="000000"/>
          <w:sz w:val="24"/>
          <w:szCs w:val="20"/>
          <w:lang w:val="la-Latn" w:eastAsia="it-IT"/>
        </w:rPr>
      </w:pPr>
      <w:r w:rsidRPr="00D528F7">
        <w:rPr>
          <w:rFonts w:ascii="Arial" w:eastAsia="Times New Roman" w:hAnsi="Arial"/>
          <w:bCs/>
          <w:i/>
          <w:iCs/>
          <w:color w:val="000000"/>
          <w:sz w:val="24"/>
          <w:szCs w:val="20"/>
          <w:lang w:val="la-Latn" w:eastAsia="it-IT"/>
        </w:rPr>
        <w:t xml:space="preserve">Quomodo omnia nobis divinae virtutis suae quae ad vitam et pietatem donata est. </w:t>
      </w:r>
    </w:p>
    <w:p w14:paraId="1FD9DDF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La sua potenza divina ci ha donato tutto quello che è necessario per una vita vissuta santamente. </w:t>
      </w:r>
    </w:p>
    <w:p w14:paraId="0423F6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72B7AD6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domando dunque: Dio ha forse ripudiato il suo popolo? Impossibile! Anch’io infatti sono Israelita, della discendenza di Abramo, della tribù di Beniamino. Dio non ha ripudiato il suo popolo, che egli ha scelto fin da principio.</w:t>
      </w:r>
    </w:p>
    <w:p w14:paraId="0B83811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EFC05D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357871E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Davide dice: Diventi la loro mensa un laccio, un tranello, un inciampo e un giusto castigo! Siano accecati i loro occhi in modo che non vedano e fa’ loro curvare la schiena per sempre!</w:t>
      </w:r>
    </w:p>
    <w:p w14:paraId="68B592B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8CB39E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777F85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07F747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14A3653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5B6F28C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527D2C4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71921B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0A2E8B7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D528F7">
        <w:rPr>
          <w:rFonts w:ascii="Greek" w:eastAsia="Times New Roman" w:hAnsi="Greek" w:cs="Greek"/>
          <w:sz w:val="28"/>
          <w:szCs w:val="26"/>
          <w:lang w:val="la-Latn" w:eastAsia="it-IT"/>
        </w:rPr>
        <w:t xml:space="preserve">prÕj zw¾n) </w:t>
      </w:r>
      <w:r w:rsidRPr="00D528F7">
        <w:rPr>
          <w:rFonts w:ascii="Arial" w:eastAsia="Times New Roman" w:hAnsi="Arial"/>
          <w:sz w:val="24"/>
          <w:szCs w:val="20"/>
          <w:lang w:val="la-Latn" w:eastAsia="it-IT"/>
        </w:rPr>
        <w:t>e la pietà o amore figliale – che in Cristo Signore è di obbedienza con il dono totale di sé al Padre fin sul legno della croce – in nostro amore filiale e in nostra obbedienza – anche per noi obbedienza filiale o pietà (</w:t>
      </w:r>
      <w:r w:rsidRPr="00D528F7">
        <w:rPr>
          <w:rFonts w:ascii="Greek" w:eastAsia="Times New Roman" w:hAnsi="Greek" w:cs="Greek"/>
          <w:sz w:val="28"/>
          <w:szCs w:val="26"/>
          <w:lang w:val="la-Latn" w:eastAsia="it-IT"/>
        </w:rPr>
        <w:t>prÕj eÙsšbeian</w:t>
      </w:r>
      <w:r w:rsidRPr="00D528F7">
        <w:rPr>
          <w:rFonts w:ascii="Arial" w:eastAsia="Times New Roman" w:hAnsi="Arial"/>
          <w:sz w:val="24"/>
          <w:szCs w:val="20"/>
          <w:lang w:val="la-Latn" w:eastAsia="it-IT"/>
        </w:rPr>
        <w:t>) fino al dono totale di noi stessi – il Padre ha dato a noi tutto Cristo Gesù facendolo peccato per noi. Ecco come l’Apostolo Paolo annuncia questo mistero nella Seconda Lettera ai Corinzi:</w:t>
      </w:r>
    </w:p>
    <w:p w14:paraId="36A86FD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6D6E29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CBECA9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2E6FBF4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w:t>
      </w:r>
      <w:r w:rsidRPr="00D528F7">
        <w:rPr>
          <w:rFonts w:ascii="Arial" w:eastAsia="Times New Roman" w:hAnsi="Arial"/>
          <w:i/>
          <w:iCs/>
          <w:color w:val="000000"/>
          <w:position w:val="4"/>
          <w:sz w:val="24"/>
          <w:szCs w:val="20"/>
          <w:lang w:val="la-Latn" w:eastAsia="it-IT"/>
        </w:rPr>
        <w:lastRenderedPageBreak/>
        <w:t xml:space="preserve">chi non obbedisce al Figlio non vedrà la vita, ma l’ira di Dio rimane su di lui (Gv 3,31-36). </w:t>
      </w:r>
    </w:p>
    <w:p w14:paraId="1009E342" w14:textId="77777777" w:rsidR="00D528F7" w:rsidRPr="00D528F7" w:rsidRDefault="00D528F7" w:rsidP="00D528F7">
      <w:pPr>
        <w:spacing w:after="120" w:line="240" w:lineRule="auto"/>
        <w:ind w:right="567"/>
        <w:jc w:val="both"/>
        <w:rPr>
          <w:rFonts w:ascii="Arial" w:eastAsia="Times New Roman" w:hAnsi="Arial"/>
          <w:color w:val="000000"/>
          <w:position w:val="4"/>
          <w:sz w:val="24"/>
          <w:szCs w:val="20"/>
          <w:lang w:val="la-Latn" w:eastAsia="it-IT"/>
        </w:rPr>
      </w:pPr>
      <w:r w:rsidRPr="00D528F7">
        <w:rPr>
          <w:rFonts w:ascii="Arial" w:eastAsia="Times New Roman" w:hAnsi="Arial"/>
          <w:color w:val="000000"/>
          <w:position w:val="4"/>
          <w:sz w:val="24"/>
          <w:szCs w:val="20"/>
          <w:lang w:val="la-Latn" w:eastAsia="it-IT"/>
        </w:rPr>
        <w:t>Anche l’Apostolo Paolo parla del dono di Dio dato a noi in abbondanza:</w:t>
      </w:r>
    </w:p>
    <w:p w14:paraId="666013F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0EEC003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0ED225D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F0352D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w:t>
      </w:r>
      <w:r w:rsidRPr="00D528F7">
        <w:rPr>
          <w:rFonts w:ascii="Arial" w:eastAsia="Times New Roman" w:hAnsi="Arial"/>
          <w:i/>
          <w:iCs/>
          <w:color w:val="000000"/>
          <w:position w:val="4"/>
          <w:sz w:val="24"/>
          <w:szCs w:val="20"/>
          <w:lang w:val="la-Latn" w:eastAsia="it-IT"/>
        </w:rPr>
        <w:lastRenderedPageBreak/>
        <w:t>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D8F08B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34DDD7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D363D0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4CF253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79D428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Noi invece spesso ci accostiamo all’Eucaristia così così si accostavano i Corinzi: senza distinguere il pane comune dal pane eucaristico:</w:t>
      </w:r>
    </w:p>
    <w:p w14:paraId="5B1F5E7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w:t>
      </w:r>
      <w:r w:rsidRPr="00D528F7">
        <w:rPr>
          <w:rFonts w:ascii="Arial" w:eastAsia="Times New Roman" w:hAnsi="Arial"/>
          <w:i/>
          <w:iCs/>
          <w:sz w:val="24"/>
          <w:szCs w:val="20"/>
          <w:lang w:val="la-Latn" w:eastAsia="it-IT"/>
        </w:rPr>
        <w:lastRenderedPageBreak/>
        <w:t>il disprezzo sulla Chiesa di Dio e umiliare chi non ha niente? Che devo dirvi? Lodarvi? In questo non vi lodo!</w:t>
      </w:r>
    </w:p>
    <w:p w14:paraId="5D790ED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083C479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0B93701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240862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Io vi dico infatti: se la vostra giustizia non supererà quella degli scribi e dei farisei, non entrerete nel regno dei cieli.</w:t>
      </w:r>
    </w:p>
    <w:p w14:paraId="7066CDB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2EFFAD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Se dunque tu presenti la tua offerta all’altare e lì ti ricordi che tuo fratello ha qualche cosa contro di te, lascia lì il tuo dono davanti </w:t>
      </w:r>
      <w:r w:rsidRPr="00D528F7">
        <w:rPr>
          <w:rFonts w:ascii="Arial" w:eastAsia="Times New Roman" w:hAnsi="Arial"/>
          <w:i/>
          <w:iCs/>
          <w:color w:val="000000"/>
          <w:position w:val="4"/>
          <w:sz w:val="24"/>
          <w:szCs w:val="20"/>
          <w:lang w:val="la-Latn" w:eastAsia="it-IT"/>
        </w:rPr>
        <w:lastRenderedPageBreak/>
        <w:t>all’altare, va’ prima a riconciliarti con il tuo fratello e poi torna a offrire il tuo dono.</w:t>
      </w:r>
    </w:p>
    <w:p w14:paraId="3B76FE0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EFBDF9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Avete inteso che fu detto: Non commetterai adulterio. Ma io vi dico: chiunque guarda una donna per desiderarla, ha già commesso adulterio con lei nel proprio cuore.</w:t>
      </w:r>
    </w:p>
    <w:p w14:paraId="7FBD21D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5C7C5E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2BFF89A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551A77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89320A2"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2F579F8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non vive questa pagina di Vangelo, non la vive perché non si accosta alla sorgente della pienezza della grazia secondo purissima verità. Chi attinge poca grazia o nessuna grazia, mai potrà vivere questa Legge di Cristo Gesù. Ma se non si attinge ogni grazia in Cristo, attestiamo di non essere rimasti innestati in </w:t>
      </w:r>
      <w:r w:rsidRPr="00D528F7">
        <w:rPr>
          <w:rFonts w:ascii="Arial" w:eastAsia="Times New Roman" w:hAnsi="Arial"/>
          <w:bCs/>
          <w:sz w:val="24"/>
          <w:szCs w:val="20"/>
          <w:lang w:val="la-Latn" w:eastAsia="it-IT"/>
        </w:rPr>
        <w:lastRenderedPageBreak/>
        <w:t>Lui. Diciamo al mondo di essere tralci secchi, pronti per essere tagliati e gettati ne fuoco. Si compie per noi la Parola proferita da Gesù nell’allegoria della vite vera e dei tralci:</w:t>
      </w:r>
    </w:p>
    <w:p w14:paraId="4F8EB14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30334749"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3A427D3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3CB25B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Poi mi fece ritornare sulla sponda del torrente; voltandomi, vidi che sulla sponda del torrente vi era una grandissima quantità di alberi da una parte e dall’altra. Mi disse: «Queste acque scorrono verso la </w:t>
      </w:r>
      <w:r w:rsidRPr="00D528F7">
        <w:rPr>
          <w:rFonts w:ascii="Arial" w:eastAsia="Times New Roman" w:hAnsi="Arial"/>
          <w:i/>
          <w:iCs/>
          <w:sz w:val="24"/>
          <w:szCs w:val="20"/>
          <w:lang w:val="la-Latn" w:eastAsia="it-IT"/>
        </w:rPr>
        <w:lastRenderedPageBreak/>
        <w:t xml:space="preserve">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3738D51"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Veramente il Signore ci ha dato tutto. Ora chi deve dare tutto è ogni membro del corpo di Cristo. Questa verità va custodita santamente nel cuore. Mai essa deve uscire dagli abissi della nostra anima.</w:t>
      </w:r>
    </w:p>
    <w:p w14:paraId="4301251B"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p>
    <w:p w14:paraId="1DF95DFE" w14:textId="77777777" w:rsidR="00D528F7" w:rsidRPr="00D528F7" w:rsidRDefault="00D528F7" w:rsidP="00D528F7">
      <w:pPr>
        <w:spacing w:after="120" w:line="240" w:lineRule="auto"/>
        <w:jc w:val="both"/>
        <w:rPr>
          <w:rFonts w:ascii="Arial" w:eastAsia="Times New Roman" w:hAnsi="Arial"/>
          <w:b/>
          <w:sz w:val="24"/>
          <w:szCs w:val="20"/>
          <w:lang w:eastAsia="it-IT"/>
        </w:rPr>
      </w:pPr>
    </w:p>
    <w:p w14:paraId="0297A34F" w14:textId="77777777" w:rsidR="00D528F7" w:rsidRPr="00D528F7" w:rsidRDefault="00D528F7" w:rsidP="00D528F7">
      <w:pPr>
        <w:spacing w:after="120" w:line="240" w:lineRule="auto"/>
        <w:jc w:val="both"/>
        <w:rPr>
          <w:rFonts w:ascii="Arial" w:eastAsia="Times New Roman" w:hAnsi="Arial" w:cs="Arial"/>
          <w:b/>
          <w:bCs/>
          <w:i/>
          <w:iCs/>
          <w:sz w:val="28"/>
          <w:szCs w:val="28"/>
          <w:lang w:val="fr-FR" w:eastAsia="it-IT"/>
        </w:rPr>
      </w:pPr>
      <w:bookmarkStart w:id="372" w:name="_Toc111642499"/>
      <w:bookmarkStart w:id="373" w:name="_Toc112855582"/>
      <w:r w:rsidRPr="00D528F7">
        <w:rPr>
          <w:rFonts w:ascii="Arial" w:eastAsia="Times New Roman" w:hAnsi="Arial" w:cs="Arial"/>
          <w:b/>
          <w:bCs/>
          <w:i/>
          <w:iCs/>
          <w:sz w:val="28"/>
          <w:szCs w:val="28"/>
          <w:lang w:val="fr-FR" w:eastAsia="it-IT"/>
        </w:rPr>
        <w:t>Qui vocavit nos propria gloria et virtute</w:t>
      </w:r>
      <w:bookmarkEnd w:id="372"/>
      <w:bookmarkEnd w:id="373"/>
      <w:r w:rsidRPr="00D528F7">
        <w:rPr>
          <w:rFonts w:ascii="Arial" w:eastAsia="Times New Roman" w:hAnsi="Arial" w:cs="Arial"/>
          <w:b/>
          <w:bCs/>
          <w:i/>
          <w:iCs/>
          <w:sz w:val="28"/>
          <w:szCs w:val="28"/>
          <w:lang w:val="fr-FR" w:eastAsia="it-IT"/>
        </w:rPr>
        <w:t xml:space="preserve"> </w:t>
      </w:r>
    </w:p>
    <w:p w14:paraId="0E60AC80" w14:textId="77777777" w:rsidR="00D528F7" w:rsidRPr="00D528F7" w:rsidRDefault="00D528F7" w:rsidP="00D528F7">
      <w:pPr>
        <w:spacing w:after="120" w:line="240" w:lineRule="auto"/>
        <w:ind w:left="567" w:right="567"/>
        <w:jc w:val="both"/>
        <w:rPr>
          <w:rFonts w:ascii="Arial" w:eastAsia="Times New Roman" w:hAnsi="Arial"/>
          <w:bCs/>
          <w:i/>
          <w:iCs/>
          <w:color w:val="000000"/>
          <w:sz w:val="24"/>
          <w:szCs w:val="20"/>
          <w:lang w:val="la-Latn" w:eastAsia="it-IT"/>
        </w:rPr>
      </w:pPr>
      <w:r w:rsidRPr="00D528F7">
        <w:rPr>
          <w:rFonts w:ascii="Arial" w:eastAsia="Times New Roman" w:hAnsi="Arial"/>
          <w:bCs/>
          <w:i/>
          <w:iCs/>
          <w:color w:val="000000"/>
          <w:sz w:val="24"/>
          <w:szCs w:val="20"/>
          <w:lang w:val="la-Latn" w:eastAsia="it-IT"/>
        </w:rPr>
        <w:t xml:space="preserve">Per cognitionem eius qui vocavit nos propria gloria et virtute. </w:t>
      </w:r>
    </w:p>
    <w:p w14:paraId="2DC650B8"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Grazie alla conoscenza di colui che ci ha chiamati con la sua potenza e gloria.</w:t>
      </w:r>
    </w:p>
    <w:p w14:paraId="2C135F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7E3F29C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w:t>
      </w:r>
      <w:r w:rsidRPr="00D528F7">
        <w:rPr>
          <w:rFonts w:ascii="Arial" w:eastAsia="Times New Roman" w:hAnsi="Arial"/>
          <w:i/>
          <w:iCs/>
          <w:sz w:val="24"/>
          <w:szCs w:val="20"/>
          <w:lang w:val="la-Latn" w:eastAsia="it-IT"/>
        </w:rPr>
        <w:lastRenderedPageBreak/>
        <w:t xml:space="preserve">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5833EA07" w14:textId="77777777" w:rsidR="00D528F7" w:rsidRPr="00D528F7" w:rsidRDefault="00D528F7" w:rsidP="00D528F7">
      <w:pPr>
        <w:spacing w:after="120" w:line="240" w:lineRule="auto"/>
        <w:ind w:left="567" w:right="567"/>
        <w:jc w:val="both"/>
        <w:rPr>
          <w:rFonts w:ascii="Arial" w:eastAsia="Times New Roman" w:hAnsi="Arial"/>
          <w:b/>
          <w:i/>
          <w:iCs/>
          <w:sz w:val="24"/>
          <w:szCs w:val="20"/>
          <w:lang w:val="la-Latn" w:eastAsia="it-IT"/>
        </w:rPr>
      </w:pPr>
      <w:r w:rsidRPr="00D528F7">
        <w:rPr>
          <w:rFonts w:ascii="Arial" w:eastAsia="Times New Roman" w:hAnsi="Arial"/>
          <w:i/>
          <w:iCs/>
          <w:sz w:val="24"/>
          <w:szCs w:val="20"/>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AA5E3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2924510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71458A6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13DA895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1D3FA9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7C40615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CE3508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Noi sappiamo che Gesù non solo dopo la sua gloriosa risurrezione è stato rivestito di questo potere e di questa gloria nella sua umanità, ma anche fin dal primo sitante della sua incarnazione. </w:t>
      </w:r>
    </w:p>
    <w:p w14:paraId="4795F42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5EC39E0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19379E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w:t>
      </w:r>
      <w:r w:rsidRPr="00D528F7">
        <w:rPr>
          <w:rFonts w:ascii="Arial" w:eastAsia="Times New Roman" w:hAnsi="Arial"/>
          <w:i/>
          <w:iCs/>
          <w:sz w:val="24"/>
          <w:szCs w:val="20"/>
          <w:lang w:val="la-Latn" w:eastAsia="it-IT"/>
        </w:rPr>
        <w:lastRenderedPageBreak/>
        <w:t>sua voce. Un estraneo invece non lo seguiranno, ma fuggiranno via da lui, perché non conoscono la voce degli estranei». Gesù disse loro questa similitudine, ma essi non capirono di che cosa parlava loro.</w:t>
      </w:r>
    </w:p>
    <w:p w14:paraId="61B814D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E0557D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E07F97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72F96D8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65EC533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6428B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1EE91C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85A744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12C89F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4B6647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Non prego solo per questi, ma anche per quelli che crederanno in me mediante la loro parola: perché tutti siano una sola cosa; come tu, Padre, sei in me e io in te, siano anch’essi in noi, perché il mondo creda che tu mi hai mandato.</w:t>
      </w:r>
    </w:p>
    <w:p w14:paraId="3439BE0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63B788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Padre, voglio che quelli che mi hai dato siano anch’essi con me dove sono io, perché contemplino la mia gloria, quella che tu mi hai dato; poiché mi hai amato prima della creazione del mondo.</w:t>
      </w:r>
    </w:p>
    <w:p w14:paraId="528C453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6A4804D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67EF100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w:t>
      </w:r>
      <w:r w:rsidRPr="00D528F7">
        <w:rPr>
          <w:rFonts w:ascii="Arial" w:eastAsia="Times New Roman" w:hAnsi="Arial"/>
          <w:bCs/>
          <w:sz w:val="24"/>
          <w:szCs w:val="20"/>
          <w:lang w:val="la-Latn" w:eastAsia="it-IT"/>
        </w:rPr>
        <w:lastRenderedPageBreak/>
        <w:t>in lui nella misura in cui lui è vita e pietà di Gesù Signore. Quanto l’Apostolo Paolo rivela di Abramo, deve essere anche la nostra fede e la nostra speranza:</w:t>
      </w:r>
    </w:p>
    <w:p w14:paraId="5947183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1779B6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questo potere che si rinnova il mondo e si convertono i cuori.</w:t>
      </w:r>
    </w:p>
    <w:p w14:paraId="33564F0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1122845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w:t>
      </w:r>
      <w:r w:rsidRPr="00D528F7">
        <w:rPr>
          <w:rFonts w:ascii="Arial" w:eastAsia="Times New Roman" w:hAnsi="Arial"/>
          <w:sz w:val="24"/>
          <w:szCs w:val="20"/>
          <w:lang w:val="la-Latn" w:eastAsia="it-IT"/>
        </w:rPr>
        <w:lastRenderedPageBreak/>
        <w:t>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743B5A9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410198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8B0C18A" w14:textId="77777777" w:rsidR="00D528F7" w:rsidRPr="00D528F7" w:rsidRDefault="00D528F7" w:rsidP="00D528F7">
      <w:pPr>
        <w:spacing w:after="120" w:line="240" w:lineRule="auto"/>
        <w:jc w:val="both"/>
        <w:rPr>
          <w:rFonts w:ascii="Arial" w:eastAsia="Times New Roman" w:hAnsi="Arial"/>
          <w:bCs/>
          <w:color w:val="000000"/>
          <w:sz w:val="24"/>
          <w:szCs w:val="20"/>
          <w:lang w:val="la-Latn" w:eastAsia="it-IT"/>
        </w:rPr>
      </w:pPr>
      <w:r w:rsidRPr="00D528F7">
        <w:rPr>
          <w:rFonts w:ascii="Arial" w:eastAsia="Times New Roman" w:hAnsi="Arial"/>
          <w:bCs/>
          <w:color w:val="000000"/>
          <w:sz w:val="24"/>
          <w:szCs w:val="20"/>
          <w:lang w:val="la-Latn" w:eastAsia="it-IT"/>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w:t>
      </w:r>
      <w:r w:rsidRPr="00D528F7">
        <w:rPr>
          <w:rFonts w:ascii="Arial" w:eastAsia="Times New Roman" w:hAnsi="Arial"/>
          <w:bCs/>
          <w:color w:val="000000"/>
          <w:sz w:val="24"/>
          <w:szCs w:val="20"/>
          <w:lang w:val="la-Latn" w:eastAsia="it-IT"/>
        </w:rPr>
        <w:lastRenderedPageBreak/>
        <w:t xml:space="preserve">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4FFD8F0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D647C0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 la potenza di Cristo Gesù che agisce in lui, ogni suo discepolo potrà sempre manifestare quanto è grande l’onnipotenza e la gloria del suo Signore. </w:t>
      </w:r>
    </w:p>
    <w:p w14:paraId="22F6B76A"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DE7310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374" w:name="_Toc111642501"/>
      <w:bookmarkStart w:id="375" w:name="_Toc112855584"/>
      <w:r w:rsidRPr="00D528F7">
        <w:rPr>
          <w:rFonts w:ascii="Arial" w:eastAsia="Times New Roman" w:hAnsi="Arial"/>
          <w:b/>
          <w:sz w:val="24"/>
          <w:szCs w:val="20"/>
          <w:lang w:eastAsia="it-IT"/>
        </w:rPr>
        <w:t>Per quae maxima et pretiosa nobis promissa donavit</w:t>
      </w:r>
      <w:bookmarkEnd w:id="374"/>
      <w:bookmarkEnd w:id="375"/>
      <w:r w:rsidRPr="00D528F7">
        <w:rPr>
          <w:rFonts w:ascii="Arial" w:eastAsia="Times New Roman" w:hAnsi="Arial"/>
          <w:b/>
          <w:sz w:val="24"/>
          <w:szCs w:val="20"/>
          <w:lang w:eastAsia="it-IT"/>
        </w:rPr>
        <w:t xml:space="preserve"> </w:t>
      </w:r>
    </w:p>
    <w:p w14:paraId="5951ADDE"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Con questo egli ci ha donato i beni grandissimi e preziosi a noi promessi</w:t>
      </w:r>
    </w:p>
    <w:p w14:paraId="2D87F8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a motivo della sua gloria e della sua potenza che il Padre ha dato a noi i beni preziosi e grandissimi a noi promessi. Quali sono questi beni preziosi e grandissimi a noi promessi? Eccoli: </w:t>
      </w:r>
    </w:p>
    <w:p w14:paraId="5445470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Figlio suo come nostro Redentore, Salvatore, Grazia, Verità, Luce, Vita Eterna, Espiazione, Giustizia, Risurrezione. </w:t>
      </w:r>
    </w:p>
    <w:p w14:paraId="00C3762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Lo Spirito Santo che deve formare tutto Cristo nel nostro corpo, nella nostra anima, nel nostro Spirito. </w:t>
      </w:r>
    </w:p>
    <w:p w14:paraId="65983AA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Vergine Maria, la Madre di Dio, come nostra vera Madre. </w:t>
      </w:r>
    </w:p>
    <w:p w14:paraId="1C0F61B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Chiesa, corpo di Cristo, come sacramento della luce e della grazia di Cristo Gesù a sevizio del mondo intero. </w:t>
      </w:r>
    </w:p>
    <w:p w14:paraId="1524027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L’eredità eterna a quanti hanno realizzato Cristo Gesù nel loro corpo, nella loro anima, nel loro spirito.</w:t>
      </w:r>
    </w:p>
    <w:p w14:paraId="217E90E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Doni preziosi e grandissimi sono tutti i sacramenti della Chiesa.</w:t>
      </w:r>
    </w:p>
    <w:p w14:paraId="0F89BE5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Dono prezioso e grandissimo è il Vangelo della vita e della salvezza.</w:t>
      </w:r>
    </w:p>
    <w:p w14:paraId="3256FF7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Doni preziosi e grandissimi sono Apostoli di Cristo, Profeti, Maestri e Dottori ogni giorno consacrati all’edificazione del corpo di Cristo sulla nostra terra.</w:t>
      </w:r>
    </w:p>
    <w:p w14:paraId="4E927FF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Doni preziosi e grandissimi sono tutti i carismi della Spirito Santo, da mettere a servizio dell’unico corpo di Cristo che è la Chiesa.</w:t>
      </w:r>
    </w:p>
    <w:p w14:paraId="654438D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Dono prezioso e grandissimo è la partecipazione nel corpo di Cristo della natura divina</w:t>
      </w:r>
    </w:p>
    <w:p w14:paraId="0545719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Dono dei doni è la nostra chiamata ad essere una cosa sola in Cristo, per vivere tutta la vita di Cristo nel nostro corpo, nella nostra anima, nel nostro spirito. </w:t>
      </w:r>
    </w:p>
    <w:p w14:paraId="54236D6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Ecco alcuni di questi doni così come vengono rivelati dall’apostolo Paolo nelle sue Lettere:</w:t>
      </w:r>
    </w:p>
    <w:p w14:paraId="6E2896BA"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62B5203"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6F5FB0E"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5AD2A3F"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5F3A646A"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5E2B12D1"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D528F7">
        <w:rPr>
          <w:rFonts w:ascii="Arial" w:eastAsia="Times New Roman" w:hAnsi="Arial"/>
          <w:sz w:val="24"/>
          <w:szCs w:val="20"/>
          <w:lang w:val="la-Latn" w:eastAsia="it-IT"/>
        </w:rPr>
        <w:lastRenderedPageBreak/>
        <w:t xml:space="preserve">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57DD3BD"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3730BE25"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3FB6C07"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F6C3989"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35E81350"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w:t>
      </w:r>
      <w:r w:rsidRPr="00D528F7">
        <w:rPr>
          <w:rFonts w:ascii="Arial" w:eastAsia="Times New Roman" w:hAnsi="Arial"/>
          <w:sz w:val="24"/>
          <w:szCs w:val="20"/>
          <w:lang w:val="la-Latn" w:eastAsia="it-IT"/>
        </w:rPr>
        <w:lastRenderedPageBreak/>
        <w:t>anni! Temo per voi di essermi affaticato invano a vostro riguardo (Gal 4,4-11).</w:t>
      </w:r>
    </w:p>
    <w:p w14:paraId="2339B609"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7809462A"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16D5C3BA"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21C283D3"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3E47F38B"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6956F6AE"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Questi nemici della croce di Cristo, sono riusciti a far credere a milioni e milioni di uomini che nulla viene a noi dagli altri. Ognuno è capace di credere </w:t>
      </w:r>
      <w:r w:rsidRPr="00D528F7">
        <w:rPr>
          <w:rFonts w:ascii="Arial" w:eastAsia="Times New Roman" w:hAnsi="Arial"/>
          <w:sz w:val="24"/>
          <w:szCs w:val="20"/>
          <w:lang w:val="la-Latn" w:eastAsia="it-IT"/>
        </w:rPr>
        <w:lastRenderedPageBreak/>
        <w:t xml:space="preserve">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48427396"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38591D6E"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4DCAD9EE"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w:t>
      </w:r>
      <w:r w:rsidRPr="00D528F7">
        <w:rPr>
          <w:rFonts w:ascii="Arial" w:eastAsia="Times New Roman" w:hAnsi="Arial"/>
          <w:sz w:val="24"/>
          <w:szCs w:val="20"/>
          <w:lang w:val="la-Latn" w:eastAsia="it-IT"/>
        </w:rPr>
        <w:lastRenderedPageBreak/>
        <w:t xml:space="preserve">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7A17588C"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6CACF1EF"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41CA606D"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0BE20028"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Universale quotidiano disgustoso disprezzo per il presbitero. </w:t>
      </w:r>
    </w:p>
    <w:p w14:paraId="782CA7BD"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Quotidiani, subdoli, maliziosi, diabolici attacchi contro il clero. </w:t>
      </w:r>
    </w:p>
    <w:p w14:paraId="642BFA1D"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Condanna del clericalismo, mentre chi ascolta, pensa e crede che la condanna sia del clero in sè. </w:t>
      </w:r>
    </w:p>
    <w:p w14:paraId="06271F81"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Non sapiente, non divina, non soprannaturale distinzione tra fedeli chierici e fedeli laici. </w:t>
      </w:r>
    </w:p>
    <w:p w14:paraId="25F039BC"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Riduzione del ministero soprannaturale a ministero di pura immanenza o semplice ufficio. </w:t>
      </w:r>
    </w:p>
    <w:p w14:paraId="0BE398AC"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Totale svuotamento del mistero a favore di un servizio per cose effimere e marginali. </w:t>
      </w:r>
    </w:p>
    <w:p w14:paraId="3564BAE1"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Stolta e insipiente convinzione che si sta universalizzando tra i fedeli laici della non necessità del sacerdote per la loro vita. </w:t>
      </w:r>
    </w:p>
    <w:p w14:paraId="74620CA5"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Enfasi nel mettere in piena luce gravi colpe di alcuni presbiteri. Questa enfasi induce a pensare che tutti i presbiteri vivano allo stesso modo. Lo scandalo che questa enfasi crea è di totale perdita della fede nel ministro sacro.</w:t>
      </w:r>
    </w:p>
    <w:p w14:paraId="708C1E02"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4A682D89"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19A7AF8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5105577C" w14:textId="77777777" w:rsidR="00D528F7" w:rsidRPr="00D528F7" w:rsidRDefault="00D528F7" w:rsidP="00D528F7">
      <w:pPr>
        <w:spacing w:after="120" w:line="240" w:lineRule="auto"/>
        <w:jc w:val="both"/>
        <w:rPr>
          <w:rFonts w:ascii="Arial" w:eastAsia="Times New Roman" w:hAnsi="Arial"/>
          <w:bCs/>
          <w:color w:val="000000"/>
          <w:sz w:val="24"/>
          <w:szCs w:val="20"/>
          <w:lang w:val="la-Latn" w:eastAsia="it-IT"/>
        </w:rPr>
      </w:pPr>
      <w:r w:rsidRPr="00D528F7">
        <w:rPr>
          <w:rFonts w:ascii="Arial" w:eastAsia="Times New Roman" w:hAnsi="Arial"/>
          <w:bCs/>
          <w:color w:val="000000"/>
          <w:sz w:val="24"/>
          <w:szCs w:val="20"/>
          <w:lang w:val="la-Latn" w:eastAsia="it-IT"/>
        </w:rPr>
        <w:t xml:space="preserve">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w:t>
      </w:r>
      <w:r w:rsidRPr="00D528F7">
        <w:rPr>
          <w:rFonts w:ascii="Arial" w:eastAsia="Times New Roman" w:hAnsi="Arial"/>
          <w:bCs/>
          <w:color w:val="000000"/>
          <w:sz w:val="24"/>
          <w:szCs w:val="20"/>
          <w:lang w:val="la-Latn" w:eastAsia="it-IT"/>
        </w:rPr>
        <w:lastRenderedPageBreak/>
        <w:t xml:space="preserve">dell’odio e della violenza sulla terra e fortificare i legami dell’amore, della concordia, della solidarietà, della condivisione. </w:t>
      </w:r>
    </w:p>
    <w:p w14:paraId="54FA058A" w14:textId="77777777" w:rsidR="00D528F7" w:rsidRPr="00D528F7" w:rsidRDefault="00D528F7" w:rsidP="00D528F7">
      <w:pPr>
        <w:spacing w:after="120" w:line="240" w:lineRule="auto"/>
        <w:jc w:val="both"/>
        <w:rPr>
          <w:rFonts w:ascii="Arial" w:eastAsia="Times New Roman" w:hAnsi="Arial"/>
          <w:bCs/>
          <w:color w:val="000000"/>
          <w:sz w:val="24"/>
          <w:szCs w:val="20"/>
          <w:lang w:val="la-Latn" w:eastAsia="it-IT"/>
        </w:rPr>
      </w:pPr>
      <w:r w:rsidRPr="00D528F7">
        <w:rPr>
          <w:rFonts w:ascii="Arial" w:eastAsia="Times New Roman" w:hAnsi="Arial"/>
          <w:bCs/>
          <w:color w:val="000000"/>
          <w:sz w:val="24"/>
          <w:szCs w:val="20"/>
          <w:lang w:val="la-Latn" w:eastAsia="it-IT"/>
        </w:rPr>
        <w:t>Specificatamente il Sacerdote deve condurre:</w:t>
      </w:r>
    </w:p>
    <w:p w14:paraId="16B362A4"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376" w:name="_Toc531454734"/>
      <w:bookmarkStart w:id="377" w:name="_Toc531454775"/>
      <w:bookmarkStart w:id="378" w:name="_Toc531455205"/>
      <w:bookmarkStart w:id="379" w:name="_Toc52528902"/>
      <w:r w:rsidRPr="00D528F7">
        <w:rPr>
          <w:rFonts w:ascii="Arial" w:eastAsia="Times New Roman" w:hAnsi="Arial"/>
          <w:b/>
          <w:sz w:val="24"/>
          <w:szCs w:val="20"/>
          <w:lang w:val="la-Latn" w:eastAsia="it-IT"/>
        </w:rPr>
        <w:t>Al mistero della verità</w:t>
      </w:r>
      <w:bookmarkEnd w:id="376"/>
      <w:bookmarkEnd w:id="377"/>
      <w:bookmarkEnd w:id="378"/>
      <w:bookmarkEnd w:id="379"/>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7ADBE971"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380" w:name="_Toc531454735"/>
      <w:bookmarkStart w:id="381" w:name="_Toc531454776"/>
      <w:bookmarkStart w:id="382" w:name="_Toc531455206"/>
      <w:bookmarkStart w:id="383" w:name="_Toc52528903"/>
      <w:r w:rsidRPr="00D528F7">
        <w:rPr>
          <w:rFonts w:ascii="Arial" w:eastAsia="Times New Roman" w:hAnsi="Arial"/>
          <w:b/>
          <w:sz w:val="24"/>
          <w:szCs w:val="20"/>
          <w:lang w:val="la-Latn" w:eastAsia="it-IT"/>
        </w:rPr>
        <w:t>Al mistero di Cristo</w:t>
      </w:r>
      <w:bookmarkEnd w:id="380"/>
      <w:bookmarkEnd w:id="381"/>
      <w:bookmarkEnd w:id="382"/>
      <w:bookmarkEnd w:id="383"/>
      <w:r w:rsidRPr="00D528F7">
        <w:rPr>
          <w:rFonts w:ascii="Arial" w:eastAsia="Times New Roman" w:hAnsi="Arial"/>
          <w:sz w:val="24"/>
          <w:szCs w:val="20"/>
          <w:lang w:val="la-Latn" w:eastAsia="it-IT"/>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w:t>
      </w:r>
      <w:r w:rsidRPr="00D528F7">
        <w:rPr>
          <w:rFonts w:ascii="Arial" w:eastAsia="Times New Roman" w:hAnsi="Arial"/>
          <w:sz w:val="24"/>
          <w:szCs w:val="20"/>
          <w:lang w:val="la-Latn" w:eastAsia="it-IT"/>
        </w:rPr>
        <w:lastRenderedPageBreak/>
        <w:t>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61979946"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384" w:name="_Toc531454736"/>
      <w:bookmarkStart w:id="385" w:name="_Toc531454777"/>
      <w:bookmarkStart w:id="386" w:name="_Toc531455207"/>
      <w:bookmarkStart w:id="387" w:name="_Toc52528904"/>
      <w:r w:rsidRPr="00D528F7">
        <w:rPr>
          <w:rFonts w:ascii="Arial" w:eastAsia="Times New Roman" w:hAnsi="Arial"/>
          <w:b/>
          <w:sz w:val="24"/>
          <w:szCs w:val="20"/>
          <w:lang w:val="la-Latn" w:eastAsia="it-IT"/>
        </w:rPr>
        <w:t>Al mistero del Padre</w:t>
      </w:r>
      <w:bookmarkEnd w:id="384"/>
      <w:bookmarkEnd w:id="385"/>
      <w:bookmarkEnd w:id="386"/>
      <w:bookmarkEnd w:id="387"/>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w:t>
      </w:r>
      <w:r w:rsidRPr="00D528F7">
        <w:rPr>
          <w:rFonts w:ascii="Arial" w:eastAsia="Times New Roman" w:hAnsi="Arial"/>
          <w:sz w:val="24"/>
          <w:szCs w:val="20"/>
          <w:lang w:val="la-Latn" w:eastAsia="it-IT"/>
        </w:rPr>
        <w:lastRenderedPageBreak/>
        <w:t xml:space="preserve">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0FDFEAC6"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388" w:name="_Toc531454737"/>
      <w:bookmarkStart w:id="389" w:name="_Toc531454778"/>
      <w:bookmarkStart w:id="390" w:name="_Toc531455208"/>
      <w:bookmarkStart w:id="391" w:name="_Toc52528905"/>
      <w:r w:rsidRPr="00D528F7">
        <w:rPr>
          <w:rFonts w:ascii="Arial" w:eastAsia="Times New Roman" w:hAnsi="Arial"/>
          <w:b/>
          <w:sz w:val="24"/>
          <w:szCs w:val="20"/>
          <w:lang w:val="la-Latn" w:eastAsia="it-IT"/>
        </w:rPr>
        <w:t>Al mistero dello Spirito Santo</w:t>
      </w:r>
      <w:bookmarkEnd w:id="388"/>
      <w:bookmarkEnd w:id="389"/>
      <w:bookmarkEnd w:id="390"/>
      <w:bookmarkEnd w:id="391"/>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w:t>
      </w:r>
      <w:r w:rsidRPr="00D528F7">
        <w:rPr>
          <w:rFonts w:ascii="Arial" w:eastAsia="Times New Roman" w:hAnsi="Arial"/>
          <w:sz w:val="24"/>
          <w:szCs w:val="20"/>
          <w:lang w:val="la-Latn" w:eastAsia="it-IT"/>
        </w:rPr>
        <w:lastRenderedPageBreak/>
        <w:t>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1C3E6754"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392" w:name="_Toc531454738"/>
      <w:bookmarkStart w:id="393" w:name="_Toc531454779"/>
      <w:bookmarkStart w:id="394" w:name="_Toc531455209"/>
      <w:bookmarkStart w:id="395" w:name="_Toc52528906"/>
      <w:r w:rsidRPr="00D528F7">
        <w:rPr>
          <w:rFonts w:ascii="Arial" w:eastAsia="Times New Roman" w:hAnsi="Arial"/>
          <w:b/>
          <w:sz w:val="24"/>
          <w:szCs w:val="20"/>
          <w:lang w:val="la-Latn" w:eastAsia="it-IT"/>
        </w:rPr>
        <w:t>Al mistero della salvezza nei Sacramenti</w:t>
      </w:r>
      <w:bookmarkEnd w:id="392"/>
      <w:bookmarkEnd w:id="393"/>
      <w:bookmarkEnd w:id="394"/>
      <w:bookmarkEnd w:id="395"/>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210EBA3D"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396" w:name="_Toc531454739"/>
      <w:bookmarkStart w:id="397" w:name="_Toc531454780"/>
      <w:bookmarkStart w:id="398" w:name="_Toc531455210"/>
      <w:bookmarkStart w:id="399" w:name="_Toc52528907"/>
      <w:r w:rsidRPr="00D528F7">
        <w:rPr>
          <w:rFonts w:ascii="Arial" w:eastAsia="Times New Roman" w:hAnsi="Arial"/>
          <w:b/>
          <w:sz w:val="24"/>
          <w:szCs w:val="20"/>
          <w:lang w:val="la-Latn" w:eastAsia="it-IT"/>
        </w:rPr>
        <w:lastRenderedPageBreak/>
        <w:t>Al mistero della preghiera</w:t>
      </w:r>
      <w:bookmarkEnd w:id="396"/>
      <w:bookmarkEnd w:id="397"/>
      <w:bookmarkEnd w:id="398"/>
      <w:bookmarkEnd w:id="399"/>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4D0B7CE4"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400" w:name="_Toc531454740"/>
      <w:bookmarkStart w:id="401" w:name="_Toc531454781"/>
      <w:bookmarkStart w:id="402" w:name="_Toc531455211"/>
      <w:bookmarkStart w:id="403" w:name="_Toc52528908"/>
      <w:r w:rsidRPr="00D528F7">
        <w:rPr>
          <w:rFonts w:ascii="Arial" w:eastAsia="Times New Roman" w:hAnsi="Arial"/>
          <w:b/>
          <w:sz w:val="24"/>
          <w:szCs w:val="20"/>
          <w:lang w:val="la-Latn" w:eastAsia="it-IT"/>
        </w:rPr>
        <w:t>Al mistero della carità</w:t>
      </w:r>
      <w:bookmarkEnd w:id="400"/>
      <w:bookmarkEnd w:id="401"/>
      <w:bookmarkEnd w:id="402"/>
      <w:bookmarkEnd w:id="403"/>
      <w:r w:rsidRPr="00D528F7">
        <w:rPr>
          <w:rFonts w:ascii="Arial" w:eastAsia="Times New Roman" w:hAnsi="Arial"/>
          <w:sz w:val="24"/>
          <w:szCs w:val="20"/>
          <w:lang w:val="la-Latn" w:eastAsia="it-IT"/>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w:t>
      </w:r>
      <w:r w:rsidRPr="00D528F7">
        <w:rPr>
          <w:rFonts w:ascii="Arial" w:eastAsia="Times New Roman" w:hAnsi="Arial"/>
          <w:sz w:val="24"/>
          <w:szCs w:val="20"/>
          <w:lang w:val="la-Latn" w:eastAsia="it-IT"/>
        </w:rPr>
        <w:lastRenderedPageBreak/>
        <w:t xml:space="preserve">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w:t>
      </w:r>
      <w:r w:rsidRPr="00D528F7">
        <w:rPr>
          <w:rFonts w:ascii="Arial" w:eastAsia="Times New Roman" w:hAnsi="Arial"/>
          <w:sz w:val="24"/>
          <w:szCs w:val="20"/>
          <w:lang w:val="la-Latn" w:eastAsia="it-IT"/>
        </w:rPr>
        <w:lastRenderedPageBreak/>
        <w:t>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4CC322A6"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404" w:name="_Toc531454741"/>
      <w:bookmarkStart w:id="405" w:name="_Toc531454782"/>
      <w:bookmarkStart w:id="406" w:name="_Toc531455212"/>
      <w:bookmarkStart w:id="407" w:name="_Toc52528909"/>
      <w:r w:rsidRPr="00D528F7">
        <w:rPr>
          <w:rFonts w:ascii="Arial" w:eastAsia="Times New Roman" w:hAnsi="Arial"/>
          <w:b/>
          <w:sz w:val="24"/>
          <w:szCs w:val="20"/>
          <w:lang w:val="la-Latn" w:eastAsia="it-IT"/>
        </w:rPr>
        <w:t>Al mistero dell’unità</w:t>
      </w:r>
      <w:bookmarkEnd w:id="404"/>
      <w:bookmarkEnd w:id="405"/>
      <w:bookmarkEnd w:id="406"/>
      <w:bookmarkEnd w:id="407"/>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w:t>
      </w:r>
      <w:r w:rsidRPr="00D528F7">
        <w:rPr>
          <w:rFonts w:ascii="Arial" w:eastAsia="Times New Roman" w:hAnsi="Arial"/>
          <w:sz w:val="24"/>
          <w:szCs w:val="20"/>
          <w:lang w:val="la-Latn" w:eastAsia="it-IT"/>
        </w:rPr>
        <w:lastRenderedPageBreak/>
        <w:t xml:space="preserve">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751522C0"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408" w:name="_Toc531454742"/>
      <w:bookmarkStart w:id="409" w:name="_Toc531454783"/>
      <w:bookmarkStart w:id="410" w:name="_Toc531455213"/>
      <w:bookmarkStart w:id="411" w:name="_Toc52528910"/>
      <w:r w:rsidRPr="00D528F7">
        <w:rPr>
          <w:rFonts w:ascii="Arial" w:eastAsia="Times New Roman" w:hAnsi="Arial"/>
          <w:b/>
          <w:sz w:val="24"/>
          <w:szCs w:val="20"/>
          <w:lang w:val="la-Latn" w:eastAsia="it-IT"/>
        </w:rPr>
        <w:t>Al mistero della perfezione</w:t>
      </w:r>
      <w:bookmarkEnd w:id="408"/>
      <w:bookmarkEnd w:id="409"/>
      <w:bookmarkEnd w:id="410"/>
      <w:bookmarkEnd w:id="411"/>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w:t>
      </w:r>
      <w:r w:rsidRPr="00D528F7">
        <w:rPr>
          <w:rFonts w:ascii="Arial" w:eastAsia="Times New Roman" w:hAnsi="Arial"/>
          <w:sz w:val="24"/>
          <w:szCs w:val="20"/>
          <w:lang w:val="la-Latn" w:eastAsia="it-IT"/>
        </w:rPr>
        <w:lastRenderedPageBreak/>
        <w:t>volontà di Dio, per vivere tutta la Parola del Vangelo. Facendo questo egli percorre la via della perfezione, rimane sempre su questa via, in questa via attrae coloro che devono essere portati nel regno dei cieli, su questa via conduce verso il Paradiso.</w:t>
      </w:r>
    </w:p>
    <w:p w14:paraId="46E327E5"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412" w:name="_Toc531454743"/>
      <w:bookmarkStart w:id="413" w:name="_Toc531454784"/>
      <w:bookmarkStart w:id="414" w:name="_Toc531455214"/>
      <w:bookmarkStart w:id="415" w:name="_Toc52528911"/>
      <w:r w:rsidRPr="00D528F7">
        <w:rPr>
          <w:rFonts w:ascii="Arial" w:eastAsia="Times New Roman" w:hAnsi="Arial"/>
          <w:b/>
          <w:sz w:val="24"/>
          <w:szCs w:val="20"/>
          <w:lang w:val="la-Latn" w:eastAsia="it-IT"/>
        </w:rPr>
        <w:t>Al mistero della vita eterna</w:t>
      </w:r>
      <w:bookmarkEnd w:id="412"/>
      <w:bookmarkEnd w:id="413"/>
      <w:bookmarkEnd w:id="414"/>
      <w:bookmarkEnd w:id="415"/>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w:t>
      </w:r>
      <w:r w:rsidRPr="00D528F7">
        <w:rPr>
          <w:rFonts w:ascii="Arial" w:eastAsia="Times New Roman" w:hAnsi="Arial"/>
          <w:sz w:val="24"/>
          <w:szCs w:val="20"/>
          <w:lang w:val="la-Latn" w:eastAsia="it-IT"/>
        </w:rPr>
        <w:lastRenderedPageBreak/>
        <w:t>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137E57AF" w14:textId="77777777" w:rsidR="00D528F7" w:rsidRPr="00D528F7" w:rsidRDefault="00D528F7" w:rsidP="00D528F7">
      <w:pPr>
        <w:spacing w:after="120" w:line="240" w:lineRule="auto"/>
        <w:jc w:val="both"/>
        <w:rPr>
          <w:rFonts w:ascii="Arial" w:eastAsia="Times New Roman" w:hAnsi="Arial"/>
          <w:sz w:val="24"/>
          <w:szCs w:val="20"/>
          <w:lang w:val="la-Latn" w:eastAsia="it-IT"/>
        </w:rPr>
      </w:pPr>
      <w:bookmarkStart w:id="416" w:name="_Toc531454744"/>
      <w:bookmarkStart w:id="417" w:name="_Toc531454785"/>
      <w:bookmarkStart w:id="418" w:name="_Toc531455215"/>
      <w:bookmarkStart w:id="419" w:name="_Toc52528912"/>
      <w:r w:rsidRPr="00D528F7">
        <w:rPr>
          <w:rFonts w:ascii="Arial" w:eastAsia="Times New Roman" w:hAnsi="Arial"/>
          <w:b/>
          <w:sz w:val="24"/>
          <w:szCs w:val="20"/>
          <w:lang w:val="la-Latn" w:eastAsia="it-IT"/>
        </w:rPr>
        <w:t>Conclusione</w:t>
      </w:r>
      <w:bookmarkEnd w:id="416"/>
      <w:bookmarkEnd w:id="417"/>
      <w:bookmarkEnd w:id="418"/>
      <w:bookmarkEnd w:id="419"/>
      <w:r w:rsidRPr="00D528F7">
        <w:rPr>
          <w:rFonts w:ascii="Arial" w:eastAsia="Times New Roman" w:hAnsi="Arial"/>
          <w:b/>
          <w:sz w:val="24"/>
          <w:szCs w:val="20"/>
          <w:lang w:val="la-Latn" w:eastAsia="it-IT"/>
        </w:rPr>
        <w:t>.</w:t>
      </w:r>
      <w:r w:rsidRPr="00D528F7">
        <w:rPr>
          <w:rFonts w:ascii="Arial" w:eastAsia="Times New Roman" w:hAnsi="Arial"/>
          <w:sz w:val="24"/>
          <w:szCs w:val="20"/>
          <w:lang w:val="la-Latn" w:eastAsia="it-IT"/>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70F67FB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color w:val="000000"/>
          <w:sz w:val="24"/>
          <w:szCs w:val="20"/>
          <w:lang w:val="la-Latn" w:eastAsia="it-IT"/>
        </w:rPr>
        <w:t xml:space="preserve">Satana lo sa bene: quel giorno in cui nella Chiesa questa pietra angolare </w:t>
      </w:r>
      <w:r w:rsidRPr="00D528F7">
        <w:rPr>
          <w:rFonts w:ascii="Arial" w:eastAsia="Times New Roman" w:hAnsi="Arial"/>
          <w:sz w:val="24"/>
          <w:szCs w:val="20"/>
          <w:lang w:val="la-Latn" w:eastAsia="it-IT"/>
        </w:rPr>
        <w:t xml:space="preserve">crollerà, tutta la Chiesa crollerà. Di essa resteranno solo dei ruderi, in tutto simili ai ruderi </w:t>
      </w:r>
      <w:r w:rsidRPr="00D528F7">
        <w:rPr>
          <w:rFonts w:ascii="Arial" w:eastAsia="Times New Roman" w:hAnsi="Arial"/>
          <w:sz w:val="24"/>
          <w:szCs w:val="20"/>
          <w:lang w:val="la-Latn" w:eastAsia="it-IT"/>
        </w:rPr>
        <w:lastRenderedPageBreak/>
        <w:t>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3B8F1AC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7C020E4A" w14:textId="77777777" w:rsidR="00D528F7" w:rsidRPr="00D528F7" w:rsidRDefault="00D528F7" w:rsidP="00D528F7">
      <w:pPr>
        <w:spacing w:after="120" w:line="240" w:lineRule="auto"/>
        <w:ind w:right="567"/>
        <w:jc w:val="both"/>
        <w:rPr>
          <w:rFonts w:ascii="Arial" w:eastAsia="Times New Roman" w:hAnsi="Arial"/>
          <w:sz w:val="24"/>
          <w:szCs w:val="20"/>
          <w:lang w:val="la-Latn" w:eastAsia="it-IT"/>
        </w:rPr>
      </w:pPr>
    </w:p>
    <w:p w14:paraId="75EB253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20" w:name="_Toc111642503"/>
      <w:bookmarkStart w:id="421" w:name="_Toc112855586"/>
      <w:r w:rsidRPr="00D528F7">
        <w:rPr>
          <w:rFonts w:ascii="Arial" w:eastAsia="Times New Roman" w:hAnsi="Arial"/>
          <w:b/>
          <w:sz w:val="24"/>
          <w:szCs w:val="20"/>
          <w:lang w:eastAsia="it-IT"/>
        </w:rPr>
        <w:t>Ut per haec efficiamini divinae consortes naturae</w:t>
      </w:r>
      <w:bookmarkEnd w:id="420"/>
      <w:bookmarkEnd w:id="421"/>
      <w:r w:rsidRPr="00D528F7">
        <w:rPr>
          <w:rFonts w:ascii="Arial" w:eastAsia="Times New Roman" w:hAnsi="Arial"/>
          <w:b/>
          <w:sz w:val="24"/>
          <w:szCs w:val="20"/>
          <w:lang w:eastAsia="it-IT"/>
        </w:rPr>
        <w:t xml:space="preserve"> </w:t>
      </w:r>
    </w:p>
    <w:p w14:paraId="58FFA464" w14:textId="77777777" w:rsidR="00D528F7" w:rsidRPr="00D528F7" w:rsidRDefault="00D528F7" w:rsidP="00D528F7">
      <w:pPr>
        <w:spacing w:before="240" w:after="120" w:line="240" w:lineRule="auto"/>
        <w:ind w:right="567" w:firstLine="709"/>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Affinché per loro mezzo diventiate partecipi della natura divina, </w:t>
      </w:r>
    </w:p>
    <w:p w14:paraId="625282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Siamo così giunti al fine cui deve tendere ogni altro fine nella Chiesa e tutti i beni preziosi e grandissimi con i quali il Signore ci ha arricchiti: ut per haec efficiamini divinae consortese naturae. </w:t>
      </w:r>
      <w:r w:rsidRPr="00D528F7">
        <w:rPr>
          <w:rFonts w:ascii="Greek" w:eastAsia="Times New Roman" w:hAnsi="Greek"/>
          <w:sz w:val="28"/>
          <w:szCs w:val="20"/>
          <w:lang w:val="la-Latn" w:eastAsia="it-IT"/>
        </w:rPr>
        <w:t>†na di¦ toÚtwn gšnhsqe qe…aj koinwnoˆ fÚsewj.</w:t>
      </w:r>
      <w:r w:rsidRPr="00D528F7">
        <w:rPr>
          <w:rFonts w:ascii="Greek" w:eastAsia="Times New Roman" w:hAnsi="Greek"/>
          <w:sz w:val="24"/>
          <w:szCs w:val="20"/>
          <w:lang w:val="la-Latn" w:eastAsia="it-IT"/>
        </w:rPr>
        <w:t xml:space="preserve"> </w:t>
      </w:r>
      <w:r w:rsidRPr="00D528F7">
        <w:rPr>
          <w:rFonts w:ascii="Arial" w:eastAsia="Times New Roman" w:hAnsi="Arial"/>
          <w:sz w:val="24"/>
          <w:szCs w:val="20"/>
          <w:lang w:val="la-Latn" w:eastAsia="it-IT"/>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12631B6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mezzi sono i preziosi e grandissimi doni: </w:t>
      </w:r>
    </w:p>
    <w:p w14:paraId="7F1EAC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56C168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Dono è la Vergine Maria, anche Lei accolta nella sua purissima verità. </w:t>
      </w:r>
    </w:p>
    <w:p w14:paraId="54C4DC5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Dono sono tutti i Sacramenti. </w:t>
      </w:r>
    </w:p>
    <w:p w14:paraId="1F46808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Dono è la Chiesa. </w:t>
      </w:r>
    </w:p>
    <w:p w14:paraId="6EBC88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Dono è la Parola del Signore. </w:t>
      </w:r>
    </w:p>
    <w:p w14:paraId="51CD030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Dono sono gli Apostoli di Cristo Gesù.</w:t>
      </w:r>
    </w:p>
    <w:p w14:paraId="40F9A7F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Dono è ogni ministero e missione nella Chiesa.</w:t>
      </w:r>
    </w:p>
    <w:p w14:paraId="44AD7DB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Dono è ogni carisma dello Spirito Santo.</w:t>
      </w:r>
    </w:p>
    <w:p w14:paraId="4EBC4D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Dono è ogni membro del corpo di Cristo che trasforma la vita di Cristo in sua vita e la pietà di Cristo in sua pietà.</w:t>
      </w:r>
    </w:p>
    <w:p w14:paraId="28F497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Dono è la vita eterna del Padre che viene data a noi in Cristo, per opera dello Spirito Santo e della ministerialità degli Apostoli del Signore.</w:t>
      </w:r>
    </w:p>
    <w:p w14:paraId="4A5F890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Dono è la fede e l’accoglienza del Vangelo annunciato.</w:t>
      </w:r>
    </w:p>
    <w:p w14:paraId="4E198F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Dono è la conversione.</w:t>
      </w:r>
    </w:p>
    <w:p w14:paraId="459EB6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Dono è la vittoria su ogni vizio.</w:t>
      </w:r>
    </w:p>
    <w:p w14:paraId="74D528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Dono è l’obbedienza al Vangelo e alla verità in esso contenuta. </w:t>
      </w:r>
    </w:p>
    <w:p w14:paraId="30707D8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668CAFA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3E3AC2E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F53E4B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07A47A8"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E1B9F3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4B8011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20F656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73B26FF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le regole che l’Apostolo Paolo dona agli Efesini perché mai perdano e neanche indeboliscano la partecipazione della natura divina:</w:t>
      </w:r>
    </w:p>
    <w:p w14:paraId="1F7E5C7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Ma voi non così avete imparato a conoscere il Cristo, se davvero gli avete dato ascolto e se in lui siete stati istruiti, secondo la verità che è in Gesù, ad abbandonare, con la sua condotta di prima, l’uomo </w:t>
      </w:r>
      <w:r w:rsidRPr="00D528F7">
        <w:rPr>
          <w:rFonts w:ascii="Arial" w:eastAsia="Times New Roman" w:hAnsi="Arial"/>
          <w:i/>
          <w:iCs/>
          <w:sz w:val="24"/>
          <w:szCs w:val="20"/>
          <w:lang w:val="la-Latn" w:eastAsia="it-IT"/>
        </w:rPr>
        <w:lastRenderedPageBreak/>
        <w:t>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4DAE970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3DE3BD4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64E23F2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69E025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la grazia che mi è stata data, io dico a ciascuno di voi: non valutatevi più di quanto conviene, ma valutatevi in modo saggio e </w:t>
      </w:r>
      <w:r w:rsidRPr="00D528F7">
        <w:rPr>
          <w:rFonts w:ascii="Arial" w:eastAsia="Times New Roman" w:hAnsi="Arial"/>
          <w:i/>
          <w:iCs/>
          <w:sz w:val="24"/>
          <w:szCs w:val="20"/>
          <w:lang w:val="la-Latn" w:eastAsia="it-IT"/>
        </w:rPr>
        <w:lastRenderedPageBreak/>
        <w:t>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6CC22B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05C83E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83DCC7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5DA32B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Ma cosa è la natura divina? La natura divina è la nostra immersione: </w:t>
      </w:r>
    </w:p>
    <w:p w14:paraId="2ED7B05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239556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332F8B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4202D5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01CDA04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 Vangelo e in ogni altra parte dell’Antico e del Nuovo Testamento la divina natura è: Purissima luce di verità che deve illuminare ogni uomo. Sapienza divina ed eterna che deve avvolgere ogni uomo perché sempre separi la luce dalle tenebre, il bene dal male, la giustizia dall’ingiustizia, la verità dalla falsità, il pensiero di Dio dal pensiero degli uomini, le vie di Dio dalle vie degli uomini.</w:t>
      </w:r>
    </w:p>
    <w:p w14:paraId="488A92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0727948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Divenire partecipe della natura divina è pertanto divenire partecipi: </w:t>
      </w:r>
    </w:p>
    <w:p w14:paraId="147A34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Del Padre, divenendo suoi veri figli di Adozione e immersi nella sua eternità di Luce, Verità, Giustizia, Santità, Carità, Misericordia, Pace, Grazia, Compassione, Tenerezza, Onnipotenza Creatrice e Santificatrice, Gioia, Amore, Dono, Infinito e Sommo Bene.</w:t>
      </w:r>
    </w:p>
    <w:p w14:paraId="2F2F4A4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 Cristo Gesù e del suo mistero di redenzione per assunzione del peccato del mondo, espiazione, salvezza, giustificazione, santificazione, risurrezione, vita eterna per una conformazione a Lui sempre più forte. </w:t>
      </w:r>
    </w:p>
    <w:p w14:paraId="44407F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795A9EF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Del Vangelo e della sua purissima luce con la quale illuminare il mondo intero perché ogni uomo venga attratto a Cristo Gesù.</w:t>
      </w:r>
    </w:p>
    <w:p w14:paraId="2491FCA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Della Chiesa per essere noi dono di grazia, verità, Spirito Santo, per mostrare la nostra speciale conformazione a Cristo e chiamare a questa conformazione ogni altro uomo. </w:t>
      </w:r>
    </w:p>
    <w:p w14:paraId="0F960A5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0A17F2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discepoli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53B7DC2D"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4F86808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22" w:name="_Toc111642505"/>
      <w:bookmarkStart w:id="423" w:name="_Toc112855588"/>
      <w:r w:rsidRPr="00D528F7">
        <w:rPr>
          <w:rFonts w:ascii="Arial" w:eastAsia="Times New Roman" w:hAnsi="Arial"/>
          <w:b/>
          <w:sz w:val="24"/>
          <w:szCs w:val="20"/>
          <w:lang w:eastAsia="it-IT"/>
        </w:rPr>
        <w:t>Quae in mundo est concupiscentiae corruptionem</w:t>
      </w:r>
      <w:bookmarkEnd w:id="422"/>
      <w:bookmarkEnd w:id="423"/>
    </w:p>
    <w:p w14:paraId="75FD1D71"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Fugientes eius quae in mundo est concupiscentiae corruptionem. </w:t>
      </w:r>
    </w:p>
    <w:p w14:paraId="0A5F81E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Sfuggendo alla corruzione, che è nel mondo a causa della concupiscenza. </w:t>
      </w:r>
    </w:p>
    <w:p w14:paraId="0D07F69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058C50C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7304C70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lastRenderedPageBreak/>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1954295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CC3BC1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C146A8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06473CD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75F509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 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w:t>
      </w:r>
      <w:r w:rsidRPr="00D528F7">
        <w:rPr>
          <w:rFonts w:ascii="Arial" w:eastAsia="Times New Roman" w:hAnsi="Arial"/>
          <w:sz w:val="24"/>
          <w:szCs w:val="20"/>
          <w:lang w:val="la-Latn" w:eastAsia="it-IT"/>
        </w:rPr>
        <w:lastRenderedPageBreak/>
        <w:t xml:space="preserve">adottivi del Padre, tempio vivo dello Spirito Santo. Senza questo insegnamento, non c’è speranza di conoscere la verità della nostra salvezza e della nostra redenzione. </w:t>
      </w:r>
    </w:p>
    <w:p w14:paraId="546FAD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5B692A5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 </w:t>
      </w:r>
    </w:p>
    <w:p w14:paraId="6C8B118B" w14:textId="77777777" w:rsidR="00D528F7" w:rsidRPr="00D528F7" w:rsidRDefault="00D528F7" w:rsidP="00D528F7">
      <w:pPr>
        <w:spacing w:after="120" w:line="240" w:lineRule="auto"/>
        <w:ind w:left="567" w:right="567"/>
        <w:jc w:val="both"/>
        <w:rPr>
          <w:rFonts w:ascii="Times New Roman" w:eastAsia="Times New Roman" w:hAnsi="Times New Roman"/>
          <w:bCs/>
          <w:sz w:val="24"/>
          <w:szCs w:val="24"/>
          <w:lang w:val="la-Latn" w:eastAsia="it-IT"/>
        </w:rPr>
      </w:pPr>
      <w:r w:rsidRPr="00D528F7">
        <w:rPr>
          <w:rFonts w:ascii="Greek" w:eastAsia="Times New Roman" w:hAnsi="Greek" w:cs="Greek"/>
          <w:bCs/>
          <w:sz w:val="24"/>
          <w:szCs w:val="24"/>
          <w:lang w:val="la-Latn" w:eastAsia="it-IT"/>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D528F7">
        <w:rPr>
          <w:rFonts w:ascii="Times New Roman" w:eastAsia="Times New Roman" w:hAnsi="Times New Roman"/>
          <w:bCs/>
          <w:sz w:val="24"/>
          <w:szCs w:val="24"/>
          <w:lang w:val="la-Latn" w:eastAsia="it-IT"/>
        </w:rPr>
        <w:t xml:space="preserve"> (2Pt 1,1-4). </w:t>
      </w:r>
    </w:p>
    <w:p w14:paraId="2E2CE09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0AB07AF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2F6915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6D6F0C5D"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83A2DF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24" w:name="_Toc111642507"/>
      <w:bookmarkStart w:id="425" w:name="_Toc112855590"/>
      <w:r w:rsidRPr="00D528F7">
        <w:rPr>
          <w:rFonts w:ascii="Arial" w:eastAsia="Times New Roman" w:hAnsi="Arial"/>
          <w:b/>
          <w:sz w:val="24"/>
          <w:szCs w:val="20"/>
          <w:lang w:eastAsia="it-IT"/>
        </w:rPr>
        <w:t>La vera tradizione nella Chiesa</w:t>
      </w:r>
      <w:bookmarkEnd w:id="424"/>
      <w:bookmarkEnd w:id="425"/>
    </w:p>
    <w:p w14:paraId="4B014E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0C30E11B" w14:textId="77777777" w:rsidR="00D528F7" w:rsidRPr="00D528F7" w:rsidRDefault="00D528F7" w:rsidP="00D528F7">
      <w:pPr>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b/>
          <w:color w:val="000000"/>
          <w:sz w:val="24"/>
          <w:szCs w:val="24"/>
          <w:lang w:val="la-Latn" w:eastAsia="it-IT"/>
        </w:rPr>
        <w:t xml:space="preserve">Traditio vitae Christi. </w:t>
      </w:r>
      <w:r w:rsidRPr="00D528F7">
        <w:rPr>
          <w:rFonts w:ascii="Arial" w:eastAsia="Times New Roman" w:hAnsi="Arial" w:cs="Arial"/>
          <w:color w:val="000000"/>
          <w:sz w:val="24"/>
          <w:szCs w:val="24"/>
          <w:lang w:val="la-Latn"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w:t>
      </w:r>
      <w:r w:rsidRPr="00D528F7">
        <w:rPr>
          <w:rFonts w:ascii="Arial" w:eastAsia="Times New Roman" w:hAnsi="Arial" w:cs="Arial"/>
          <w:color w:val="000000"/>
          <w:sz w:val="24"/>
          <w:szCs w:val="24"/>
          <w:lang w:val="la-Latn" w:eastAsia="it-IT"/>
        </w:rPr>
        <w:lastRenderedPageBreak/>
        <w:t>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4A38920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w:t>
      </w:r>
      <w:r w:rsidRPr="00D528F7">
        <w:rPr>
          <w:rFonts w:ascii="Arial" w:eastAsia="Times New Roman" w:hAnsi="Arial" w:cs="Arial"/>
          <w:sz w:val="24"/>
          <w:szCs w:val="24"/>
          <w:lang w:val="la-Latn" w:eastAsia="it-IT"/>
        </w:rPr>
        <w:lastRenderedPageBreak/>
        <w:t xml:space="preserve">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774668A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vitae Pauli. </w:t>
      </w:r>
      <w:r w:rsidRPr="00D528F7">
        <w:rPr>
          <w:rFonts w:ascii="Arial" w:eastAsia="Times New Roman" w:hAnsi="Arial" w:cs="Arial"/>
          <w:sz w:val="24"/>
          <w:szCs w:val="24"/>
          <w:lang w:val="la-Latn" w:eastAsia="it-IT"/>
        </w:rPr>
        <w:t>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632AFB7B"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sanae doctrinae. </w:t>
      </w:r>
      <w:r w:rsidRPr="00D528F7">
        <w:rPr>
          <w:rFonts w:ascii="Arial" w:eastAsia="Times New Roman" w:hAnsi="Arial" w:cs="Arial"/>
          <w:sz w:val="24"/>
          <w:szCs w:val="24"/>
          <w:lang w:val="la-Latn"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w:t>
      </w:r>
      <w:r w:rsidRPr="00D528F7">
        <w:rPr>
          <w:rFonts w:ascii="Arial" w:eastAsia="Times New Roman" w:hAnsi="Arial" w:cs="Arial"/>
          <w:sz w:val="24"/>
          <w:szCs w:val="24"/>
          <w:lang w:val="la-Latn" w:eastAsia="it-IT"/>
        </w:rPr>
        <w:lastRenderedPageBreak/>
        <w:t xml:space="preserve">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2FE8BE8"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Evangelii o Traditio vitae. </w:t>
      </w:r>
      <w:r w:rsidRPr="00D528F7">
        <w:rPr>
          <w:rFonts w:ascii="Arial" w:eastAsia="Times New Roman" w:hAnsi="Arial" w:cs="Arial"/>
          <w:sz w:val="24"/>
          <w:szCs w:val="24"/>
          <w:lang w:val="la-Latn"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7A49FE2C"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voluntatis missionis. </w:t>
      </w:r>
      <w:r w:rsidRPr="00D528F7">
        <w:rPr>
          <w:rFonts w:ascii="Arial" w:eastAsia="Times New Roman" w:hAnsi="Arial" w:cs="Arial"/>
          <w:sz w:val="24"/>
          <w:szCs w:val="24"/>
          <w:lang w:val="la-Latn"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w:t>
      </w:r>
      <w:r w:rsidRPr="00D528F7">
        <w:rPr>
          <w:rFonts w:ascii="Arial" w:eastAsia="Times New Roman" w:hAnsi="Arial" w:cs="Arial"/>
          <w:sz w:val="24"/>
          <w:szCs w:val="24"/>
          <w:lang w:val="la-Latn" w:eastAsia="it-IT"/>
        </w:rPr>
        <w:lastRenderedPageBreak/>
        <w:t xml:space="preserve">Senza lo Spirito Santo che consuma il suo cuore di amore per Cristo, presto la missione si affievolisce, fino a morire nel suo cuore e nella sua vita. </w:t>
      </w:r>
    </w:p>
    <w:p w14:paraId="03A8D55A"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fidei o traditio veritatis. </w:t>
      </w:r>
      <w:r w:rsidRPr="00D528F7">
        <w:rPr>
          <w:rFonts w:ascii="Arial" w:eastAsia="Times New Roman" w:hAnsi="Arial" w:cs="Arial"/>
          <w:sz w:val="24"/>
          <w:szCs w:val="24"/>
          <w:lang w:val="la-Latn" w:eastAsia="it-IT"/>
        </w:rPr>
        <w:t xml:space="preserve">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7F0D8F5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cordis. </w:t>
      </w:r>
      <w:r w:rsidRPr="00D528F7">
        <w:rPr>
          <w:rFonts w:ascii="Arial" w:eastAsia="Times New Roman" w:hAnsi="Arial" w:cs="Arial"/>
          <w:sz w:val="24"/>
          <w:szCs w:val="24"/>
          <w:lang w:val="la-Latn"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64219C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amoris salutis. </w:t>
      </w:r>
      <w:r w:rsidRPr="00D528F7">
        <w:rPr>
          <w:rFonts w:ascii="Arial" w:eastAsia="Times New Roman" w:hAnsi="Arial" w:cs="Arial"/>
          <w:sz w:val="24"/>
          <w:szCs w:val="24"/>
          <w:lang w:val="la-Latn" w:eastAsia="it-IT"/>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w:t>
      </w:r>
      <w:r w:rsidRPr="00D528F7">
        <w:rPr>
          <w:rFonts w:ascii="Arial" w:eastAsia="Times New Roman" w:hAnsi="Arial" w:cs="Arial"/>
          <w:sz w:val="24"/>
          <w:szCs w:val="24"/>
          <w:lang w:val="la-Latn" w:eastAsia="it-IT"/>
        </w:rPr>
        <w:lastRenderedPageBreak/>
        <w:t>Paolo consegnato a Timòteo il suo amore per la salvezza di ogni uomo, Timòteo mai si smarrirà e mai potrà inseguire i pensieri del mondo.</w:t>
      </w:r>
    </w:p>
    <w:p w14:paraId="70E31731"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martiyrii. </w:t>
      </w:r>
      <w:r w:rsidRPr="00D528F7">
        <w:rPr>
          <w:rFonts w:ascii="Arial" w:eastAsia="Times New Roman" w:hAnsi="Arial" w:cs="Arial"/>
          <w:sz w:val="24"/>
          <w:szCs w:val="24"/>
          <w:lang w:val="la-Latn" w:eastAsia="it-IT"/>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52FDAC55"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crucis. </w:t>
      </w:r>
      <w:r w:rsidRPr="00D528F7">
        <w:rPr>
          <w:rFonts w:ascii="Arial" w:eastAsia="Times New Roman" w:hAnsi="Arial" w:cs="Arial"/>
          <w:sz w:val="24"/>
          <w:szCs w:val="24"/>
          <w:lang w:val="la-Latn"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68C92AB1"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doloris redemptionis. </w:t>
      </w:r>
      <w:r w:rsidRPr="00D528F7">
        <w:rPr>
          <w:rFonts w:ascii="Arial" w:eastAsia="Times New Roman" w:hAnsi="Arial" w:cs="Arial"/>
          <w:sz w:val="24"/>
          <w:szCs w:val="24"/>
          <w:lang w:val="la-Latn"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w:t>
      </w:r>
      <w:r w:rsidRPr="00D528F7">
        <w:rPr>
          <w:rFonts w:ascii="Arial" w:eastAsia="Times New Roman" w:hAnsi="Arial" w:cs="Arial"/>
          <w:sz w:val="24"/>
          <w:szCs w:val="24"/>
          <w:lang w:val="la-Latn" w:eastAsia="it-IT"/>
        </w:rPr>
        <w:lastRenderedPageBreak/>
        <w:t xml:space="preserve">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0877C52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consolationis Domini. </w:t>
      </w:r>
      <w:r w:rsidRPr="00D528F7">
        <w:rPr>
          <w:rFonts w:ascii="Arial" w:eastAsia="Times New Roman" w:hAnsi="Arial" w:cs="Arial"/>
          <w:sz w:val="24"/>
          <w:szCs w:val="24"/>
          <w:lang w:val="la-Latn" w:eastAsia="it-IT"/>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75D2745A"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novissima. </w:t>
      </w:r>
      <w:r w:rsidRPr="00D528F7">
        <w:rPr>
          <w:rFonts w:ascii="Arial" w:eastAsia="Times New Roman" w:hAnsi="Arial" w:cs="Arial"/>
          <w:sz w:val="24"/>
          <w:szCs w:val="24"/>
          <w:lang w:val="la-Latn" w:eastAsia="it-IT"/>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w:t>
      </w:r>
      <w:r w:rsidRPr="00D528F7">
        <w:rPr>
          <w:rFonts w:ascii="Arial" w:eastAsia="Times New Roman" w:hAnsi="Arial" w:cs="Arial"/>
          <w:sz w:val="24"/>
          <w:szCs w:val="24"/>
          <w:lang w:val="la-Latn" w:eastAsia="it-IT"/>
        </w:rPr>
        <w:lastRenderedPageBreak/>
        <w:t xml:space="preserve">non ha finito di scrivere tutto il suo testamento da lasciare per intero a Timòteo, suo fedele discepolo e anche figlio per generazione spirituale. Mancano le ultime disposizione che sono il suo esempio o la sua vita, che sono la sua preziosità eredità. </w:t>
      </w:r>
    </w:p>
    <w:p w14:paraId="25C69A15"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4F11D4F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7A250B68" w14:textId="77777777" w:rsidR="00D528F7" w:rsidRPr="00D528F7" w:rsidRDefault="00D528F7" w:rsidP="00D528F7">
      <w:pPr>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Come l’Apostolo Paolo ha terminato la corsa? Conservando intatta la fede in Cristo Gesù, anzi crescendo di fede in fede. La fede nell’Apostolo non è stata una realtà statica. Nella fede lui è cresciuto nella misura in cui cresceva nello </w:t>
      </w:r>
      <w:r w:rsidRPr="00D528F7">
        <w:rPr>
          <w:rFonts w:ascii="Arial" w:eastAsia="Times New Roman" w:hAnsi="Arial" w:cs="Arial"/>
          <w:color w:val="000000"/>
          <w:sz w:val="24"/>
          <w:szCs w:val="24"/>
          <w:lang w:val="la-Latn" w:eastAsia="it-IT"/>
        </w:rPr>
        <w:lastRenderedPageBreak/>
        <w:t xml:space="preserve">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7A338DA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26CDA5F8"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vitae episcopi. </w:t>
      </w:r>
      <w:r w:rsidRPr="00D528F7">
        <w:rPr>
          <w:rFonts w:ascii="Arial" w:eastAsia="Times New Roman" w:hAnsi="Arial" w:cs="Arial"/>
          <w:sz w:val="24"/>
          <w:szCs w:val="24"/>
          <w:lang w:val="la-Latn"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w:t>
      </w:r>
      <w:r w:rsidRPr="00D528F7">
        <w:rPr>
          <w:rFonts w:ascii="Arial" w:eastAsia="Times New Roman" w:hAnsi="Arial" w:cs="Arial"/>
          <w:sz w:val="24"/>
          <w:szCs w:val="24"/>
          <w:lang w:val="la-Latn" w:eastAsia="it-IT"/>
        </w:rPr>
        <w:lastRenderedPageBreak/>
        <w:t xml:space="preserve">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3A64E965"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C5A9A69"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4AE29C5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w:t>
      </w:r>
      <w:r w:rsidRPr="00D528F7">
        <w:rPr>
          <w:rFonts w:ascii="Arial" w:eastAsia="Times New Roman" w:hAnsi="Arial" w:cs="Arial"/>
          <w:i/>
          <w:iCs/>
          <w:sz w:val="24"/>
          <w:szCs w:val="24"/>
          <w:lang w:val="la-Latn" w:eastAsia="it-IT"/>
        </w:rPr>
        <w:lastRenderedPageBreak/>
        <w:t xml:space="preserve">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72957D0A" w14:textId="77777777" w:rsidR="00D528F7" w:rsidRPr="00D528F7" w:rsidRDefault="00D528F7" w:rsidP="00D528F7">
      <w:pPr>
        <w:spacing w:after="120" w:line="240" w:lineRule="auto"/>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6BEADFFE"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val="la-Latn" w:eastAsia="it-IT"/>
        </w:rPr>
      </w:pPr>
      <w:r w:rsidRPr="00D528F7">
        <w:rPr>
          <w:rFonts w:ascii="Arial" w:eastAsia="Times New Roman" w:hAnsi="Arial" w:cs="Arial"/>
          <w:i/>
          <w:iCs/>
          <w:color w:val="000000"/>
          <w:position w:val="4"/>
          <w:sz w:val="24"/>
          <w:szCs w:val="24"/>
          <w:lang w:val="la-Latn" w:eastAsia="it-IT"/>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2C9FFAC0"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val="la-Latn" w:eastAsia="it-IT"/>
        </w:rPr>
      </w:pPr>
      <w:r w:rsidRPr="00D528F7">
        <w:rPr>
          <w:rFonts w:ascii="Arial" w:eastAsia="Times New Roman" w:hAnsi="Arial" w:cs="Arial"/>
          <w:i/>
          <w:iCs/>
          <w:color w:val="000000"/>
          <w:position w:val="4"/>
          <w:sz w:val="24"/>
          <w:szCs w:val="24"/>
          <w:lang w:val="la-Latn" w:eastAsia="it-IT"/>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0636BB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5129499D"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p>
    <w:p w14:paraId="37F9F3F6" w14:textId="77777777" w:rsidR="00D528F7" w:rsidRPr="00D528F7" w:rsidRDefault="00D528F7" w:rsidP="00D528F7">
      <w:pPr>
        <w:spacing w:after="0" w:line="240" w:lineRule="auto"/>
        <w:jc w:val="right"/>
        <w:rPr>
          <w:rFonts w:ascii="Arial" w:eastAsia="Times New Roman" w:hAnsi="Arial"/>
          <w:i/>
          <w:sz w:val="20"/>
          <w:szCs w:val="20"/>
          <w:lang w:val="la-Latn" w:eastAsia="it-IT"/>
        </w:rPr>
      </w:pPr>
    </w:p>
    <w:p w14:paraId="0B10FBBD"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426" w:name="_Toc112855591"/>
      <w:bookmarkStart w:id="427" w:name="_Toc193204700"/>
      <w:r w:rsidRPr="00D528F7">
        <w:rPr>
          <w:rFonts w:ascii="Arial" w:hAnsi="Arial"/>
          <w:b/>
          <w:sz w:val="24"/>
          <w:szCs w:val="24"/>
          <w:lang w:eastAsia="it-IT"/>
        </w:rPr>
        <w:t>2 PIETRO I</w:t>
      </w:r>
      <w:bookmarkEnd w:id="426"/>
      <w:bookmarkEnd w:id="427"/>
    </w:p>
    <w:p w14:paraId="25962D3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D509F1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68F443F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w:t>
      </w:r>
      <w:r w:rsidRPr="00D528F7">
        <w:rPr>
          <w:rFonts w:ascii="Arial" w:eastAsia="Times New Roman" w:hAnsi="Arial"/>
          <w:i/>
          <w:iCs/>
          <w:sz w:val="24"/>
          <w:szCs w:val="20"/>
          <w:lang w:val="la-Latn" w:eastAsia="it-IT"/>
        </w:rPr>
        <w:lastRenderedPageBreak/>
        <w:t>anche il Signore nostro Gesù Cristo. E procurerò che anche dopo la mia partenza voi abbiate a ricordarvi di queste cose.</w:t>
      </w:r>
    </w:p>
    <w:p w14:paraId="7DDF67C9"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p>
    <w:p w14:paraId="7E9D982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28" w:name="_Toc112855594"/>
    </w:p>
    <w:p w14:paraId="7EE32665"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Indirizzo</w:t>
      </w:r>
      <w:bookmarkEnd w:id="428"/>
    </w:p>
    <w:p w14:paraId="6B44F83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w:t>
      </w:r>
      <w:r w:rsidRPr="00D528F7">
        <w:rPr>
          <w:rFonts w:ascii="Arial" w:eastAsia="Times New Roman" w:hAnsi="Arial"/>
          <w:b/>
          <w:sz w:val="24"/>
          <w:szCs w:val="20"/>
          <w:lang w:val="la-Latn" w:eastAsia="it-IT"/>
        </w:rPr>
        <w:t xml:space="preserve">Simon Pietro, servo e apostolo di Gesù Cristo, a coloro ai quali il nostro Dio e salvatore Gesù Cristo, nella sua giustizia, ha dato il medesimo e prezioso dono della fede: </w:t>
      </w:r>
    </w:p>
    <w:p w14:paraId="4FF4064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scrive la Lettera è Simon Pietro, servo e apostolo di Gesù Cristo. È servo perché è sempre dalla volontà del suo Signore. È apostolo non perché è stato mandato da Cristo Gesù, ma perché perennemente è mandato da Cristo Gesù. Questa verità mai dovrà essere dimenticata. Oggi Simon Pietro è servo se fa la volontà del suo Signore. Oggi è apostolo di Cristo Gesù, se da Lui si lascia mandare dove Gesù vuole che lui si rechi per portare l’annuncio della buona novella. Se oggi non è mandato, lui non è apostolo di Cristo Gesù. Per questo, come Gesù, il perenne mandato dal Padre, lui deve chiedere in ogni istante allo Spirito Santo che gli manifesti la volontà del suo Signore. Sarà così anche lui il perenne mandato da Cristo Gesù.</w:t>
      </w:r>
    </w:p>
    <w:p w14:paraId="5FA12AE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comprende bene cosa è un servo e cosa è un apostolo di Cristo Gesù, possiamo servirci di due immagini: del megafono e dell’ascia. Il megafono è uno strumento che ingrandisce la voce amplificandola. Se la voce giunge al megafono, la voce, quella voce, viene ingrandita e amplificata. Se nessuna voce giunge, il megafono tace. Così è l’apostolo di Gesù. Se la Parola di Gesù giunge al suo orecchio, lui la ingrandisce amplificandola. Se la voce non giunge, lui tace. Così è dell’ascia. Se il contadino la prende in mano, l’ascia esegue ogni comando della mano. Se lamano non la prende in mano, essa rimane inerte, non si muove. Così è anche dell’apostolo del Signore. Lui deve essere sempre ascia nelle mani di Cristo Gesù. Possiamo applicare ai servi e agli apostoli del Signore ciò che il Signore dice al profeta Ezechiele. Questi è mandato per dire la Parola che ascolterà dal suo.</w:t>
      </w:r>
    </w:p>
    <w:p w14:paraId="44F7D5B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Mi disse: «Figlio dell’uomo, àlzati, ti voglio parlare». A queste parole, uno spirito entrò in me, mi fece alzare in piedi e io ascoltai colui che mi parlava.</w:t>
      </w:r>
    </w:p>
    <w:p w14:paraId="72CE48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ECFE9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93A482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0BEF908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088955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Mi disse ancora: «Figlio dell’uomo, tutte le parole che ti dico ascoltale con gli orecchi e accoglile nel cuore: poi va’, rècati dai deportati, dai figli del tuo popolo, e parla loro. Ascoltino o non ascoltino, dirai: “Così dice il Signore”».</w:t>
      </w:r>
    </w:p>
    <w:p w14:paraId="12D6D01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w:t>
      </w:r>
      <w:r w:rsidRPr="00D528F7">
        <w:rPr>
          <w:rFonts w:ascii="Arial" w:eastAsia="Times New Roman" w:hAnsi="Arial"/>
          <w:i/>
          <w:iCs/>
          <w:sz w:val="24"/>
          <w:szCs w:val="24"/>
          <w:lang w:val="la-Latn" w:eastAsia="it-IT"/>
        </w:rPr>
        <w:lastRenderedPageBreak/>
        <w:t>pesava su di me. Giunsi dai deportati di Tel-Abìb, che abitano lungo il fiume Chebar, dove hanno preso dimora, e rimasi in mezzo a loro sette giorni come stordito.</w:t>
      </w:r>
    </w:p>
    <w:p w14:paraId="55FA3B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BCC82B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FBF252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130059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Simon Pietro oggi è servo e oggi è apostolo. Domani dovrà essere servo e domani dovrà essere apostolo. Lo sarà, se sarà sempre megafono della voce di Cristo Gesù e ascia nelle sue mani. Se sarà da se stesso, non sarà né servo e né apostolo. È apostolo per consacrazione. Non è apostolo per missione. Non è infatti dalla volontà di Cristo Gesù. Non si muove per perenne mozione dello Spirito Santo. Ora se Simon Pietro è servo di Cristo Gesù perché è oggi dalla volontà di Cristo Gesù, se è apostolo di Cristo Gesù perché è oggi mandato da Cristo Gesù, potrà mai lui permettere che si dica che Gesù e gli altri fondatori di religione sono uguali? Potrà mai lui permettere che si dica che il Vangelo e gli altri scritti religiosi sono uguali? Potrà mai permettere che si dica che la Chiesa e le altre confessioni religiose sono tutte vie di salvezza? Se permette che lo si dica o se lui stesso dovesse dirlo, di certo oggi non è servo di Cristo Gesù e oggi non è suo apostolo, suo inviato. Non è oggi né servo e né inviato perché non è voce di Cristo Gesù e non è ascia nelle sue mani. Ammettiamo per un assurdo che mai potrà essere vero che Gesù non sia il Figlio di Dio, che il Vangelo non sia verità, che quanto vi è in esso sia solo una stupenda favola, Simon Pietro, finché </w:t>
      </w:r>
      <w:r w:rsidRPr="00D528F7">
        <w:rPr>
          <w:rFonts w:ascii="Arial" w:eastAsia="Times New Roman" w:hAnsi="Arial"/>
          <w:sz w:val="24"/>
          <w:szCs w:val="20"/>
          <w:lang w:val="la-Latn" w:eastAsia="it-IT"/>
        </w:rPr>
        <w:lastRenderedPageBreak/>
        <w:t>si proclamerà servo di Cristo Gesù e suo apostolo, è obbligato a dire solo ciò che nel Vangelo è detto e solo a fare ciò che nel Vangelo è scritto che lui debba fare. Se non dice e non fa quanto è scritto nel Vangelo e quanto in esso gli è comandato di fare, allora è giusto che lui non si dichiari servo di Cristo e neanche apostolo di Cristo. È questione di onestà, non per noi, ma per lui stesso. Questo vale per tutti i servi e gli apostoli di Cristo, per tutti i servi e presbiteri di Cristo, per tutti i servi e diaconi di Cristo, per tutti i servi e cresimato di Cristo, per tutti i servi e battezzati di Cristo Gesù. Chi non crede in Cristo, nella sua verità eterna e umana, chi non crede nella verità eterna, oggettiva, universale del Vangelo, è giusto che non si presenti al mondo come servo e ministro di Cristo Gesù, come servo e discepolo di Gesù Signore. Ecco dov’è l’astuzia e l’inganno di Satana: farci vestire da servi di Cristo per operare contro Cristo, per distruggere Cristo, per privare Cristo della sua verità divina, eterna, umana, di salvezza, di redenzione, di luce, di vita eterna, di gloriosa risurrezione, di elevazione dell’uomo. È un’astuzia già denunciata dall’Apostolo nella sua Seconda Lettera ai Corinzi: Satana di maschera da angelo di luce per la rovina dei credenti in Cristo Gesù. Beato chi sa separare un vero angelo di luce da un angelo di tenebre che si veste però da angelo di luce.</w:t>
      </w:r>
    </w:p>
    <w:p w14:paraId="0F6332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B873A1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DCC41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6007E6C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È questa oggi la grande astuzia di Satana: sta riempiendo la Chiesa di suoi diaconi per distruggerla, annientarla, raderla al suo, bruciandola e incendiandola con ogni falsità su Cristo, sul Vangelo, su tutta la rivelazione. Ecco cosa fa un vero servo di Cristo Gesù: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 Chi non lavora per Cristo, ma lavora per distruggere e Cristo e la Chiesa di sicuro è un angelo delle tenebre che viene a noi vestito da angelo di luce. In questo il cristiano dovrà essere l’uomo dal perfetto discernimento. Sempre dovrà distingue il vero angelo di luce e il falso angelo che si veste da angelo di luce. Ecco un principio di cui si serve l’apostolo Giovanni per operare un perfetto discernimento:</w:t>
      </w:r>
    </w:p>
    <w:p w14:paraId="2A2DF15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w:t>
      </w:r>
      <w:r w:rsidRPr="00D528F7">
        <w:rPr>
          <w:rFonts w:ascii="Arial" w:eastAsia="Times New Roman" w:hAnsi="Arial"/>
          <w:i/>
          <w:iCs/>
          <w:sz w:val="24"/>
          <w:szCs w:val="24"/>
          <w:lang w:val="la-Latn" w:eastAsia="it-IT"/>
        </w:rPr>
        <w:lastRenderedPageBreak/>
        <w:t xml:space="preserve">ascolta. Da questo noi distinguiamo lo spirito della verità e lo spirito dell’errore (1Gv 4,1-6). </w:t>
      </w:r>
    </w:p>
    <w:p w14:paraId="3F901F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nega, altera, contraddice, modifica, trasforma, cancella, annulla anche una sola Parola del Vangelo, nega, altera, contraddice, modifica, trasforma, cancella, annulla tutta la Parola, la riduce a menzogna. Chi fa questo di certo non sarà un vero angelo di luce. È un angelo delle tenebre che si riveste di angelo di luce per la rovina della Chiesa e del mondo. Da questi angeli di tenebra vestiti o mascherati (“metaschematizzati” – </w:t>
      </w:r>
      <w:r w:rsidRPr="00D528F7">
        <w:rPr>
          <w:rFonts w:ascii="Greek" w:eastAsia="Times New Roman" w:hAnsi="Greek" w:cs="Greek"/>
          <w:sz w:val="32"/>
          <w:szCs w:val="28"/>
          <w:lang w:val="la-Latn" w:eastAsia="it-IT"/>
        </w:rPr>
        <w:t xml:space="preserve">metaschmat…zetai e„j ¥ggelon fwtÒjoÙ </w:t>
      </w:r>
      <w:r w:rsidRPr="00D528F7">
        <w:rPr>
          <w:rFonts w:ascii="Arial" w:eastAsia="Times New Roman" w:hAnsi="Arial"/>
          <w:sz w:val="24"/>
          <w:szCs w:val="20"/>
          <w:lang w:val="la-Latn" w:eastAsia="it-IT"/>
        </w:rPr>
        <w:t>–) da Angeli di luce ci dobbiamo guardare sempre. Per poterci guardare da essi dobbiamo vivere con nel cuore con tutta la sapienza, l’intelligenza, la scienza, la luce dello Spirito Santo. Essere ingannati è assai facile perché non è colmo, anzi stracolmo di Spirito Santo.</w:t>
      </w:r>
    </w:p>
    <w:p w14:paraId="1721A23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Simon Pietro, servo e apostolo di Gesù Cristo, scrive questa lettera a coloro ai quali il nostro Dio e salvatore Gesù Cristo, nella sua giustizia, ha dato il medesimo e prezioso dono della fede. Perché è detto che il nostro Dio e salvatore Gesù Cristo, nella sua giustizia, ha dato il medesimo e prezioso dono della fede? Il prezioso dono della fede è dato per giustizia a tutti colo che dopo aver ascoltato la Parola del Vangelo, si convertono, abbandonano il vecchio mondo nel quale un tempo vivevano e si lasciano rigenerare da acqua e da Spirito Santo per divenire vero corpo di Cristo. Il nostro Dio e salvatore Gesù Cristo è giusto, perché mantiene ogni sua Parola. Una volta che la Parola è uscita dalla sua bocca, lui è obbligato a darle compimento per giustizia. Se lui ha detto che porterà con sé nel suo regno eterno tutti coloro che crederanno e obbediranno alla sua Parola, il regno va dato per giustizia. Se non desse il regno a costoro, non sarebbe giusto. Così neanche sarebbe giusto se desse il regno a coloro che non hanno creduto nella sua Parola. Oggi noi tutti siamo invitati a credere in un Dio ingiusto. Il Dio nel quale siam invitati a credere è un Dio senza Parola. Se è senza Parola è anche senza giustizia. Se è senza giustizia è anche senza misericordia. Oggi noi tutti siamo invitati a credere in un Dio che non è il Dio della Rivelazione, il Dio dei Profeti, il Dio di Cristo Gesù. </w:t>
      </w:r>
    </w:p>
    <w:p w14:paraId="0059EE0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Siamo invitati a credere in un Dio che è solo misericordia. La sola misericordia senza la giustizia non è misericordia. È invece indifferenza dinanzi al bene e dinanzi al male. È totale separazione della vita presente dalla vita futura. Nel tempo fai ciò che vuoi. Nell’eternità sarai in un’altra vita. Tra le due vite nessuna connessione e nessuna relazione. Questa è oggi la misericordia alla quale oggi siamo chiamati a credere. Se la fede è data per giustizia, anche la misericordia è data per giustizia. La giustizia viene operata sul fondamento della Parola, alla quale Dio rimane fedele in eterno. </w:t>
      </w:r>
    </w:p>
    <w:p w14:paraId="150D63A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w:t>
      </w:r>
      <w:r w:rsidRPr="00D528F7">
        <w:rPr>
          <w:rFonts w:ascii="Arial" w:eastAsia="Times New Roman" w:hAnsi="Arial"/>
          <w:b/>
          <w:sz w:val="24"/>
          <w:szCs w:val="20"/>
          <w:lang w:val="la-Latn" w:eastAsia="it-IT"/>
        </w:rPr>
        <w:t>grazia e pace siano concesse a voi in abbondanza mediante la conoscenza di Dio e di Gesù Signore nostro.</w:t>
      </w:r>
    </w:p>
    <w:p w14:paraId="3DB4C0B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coloro ai quali il nostro Dio per giustizia ha concesso il prezioso dono della fede, Simon Pietro, servo e apostolo di Cristo Gesù, chiede al Signore che riversi su di essi grazia e pace mediante la conoscenza di Dio e di Gesù Signore nostro. Grazia e pace sono intimamente connesse con la conoscenza di Dio e di Gesù Signore nostro. Mai possono essere pensate disconnesse e separate da Dio e </w:t>
      </w:r>
      <w:r w:rsidRPr="00D528F7">
        <w:rPr>
          <w:rFonts w:ascii="Arial" w:eastAsia="Times New Roman" w:hAnsi="Arial"/>
          <w:sz w:val="24"/>
          <w:szCs w:val="20"/>
          <w:lang w:val="la-Latn" w:eastAsia="it-IT"/>
        </w:rPr>
        <w:lastRenderedPageBreak/>
        <w:t xml:space="preserve">da Cristo Gesù. È Dio la grazia ed è Dio la pace. Dio ha posto grazia e pace in Cristo Gesù, anzi ha costituito Lui grazia e pace per quanti credono in Lui. Fede in Gesù, conoscenza di Dio e di Gesù, vita in Gesù, vita nel suo corpo, sono la via della grazia e della pace. Chiedere a Dio la pace rinnegando Cristo Gesù, escludendolo dalla nostra vita, è in tutto simile ad un contadino che prima brucia l’albero e poi si reca da esso per raccogliere frutti. Chi vuole frutti deve coltivare l’albero. Chi vuole la pace e la grazia che sono frutti che maturano sull’albero di Cristo Gesù, non solo deve coltivare Cristo Gesù, deve divenire lui stesso tralcio della sua vite, perché sia lui stesso a produrre un frutto di pace e di grazia per ogni altro uomo. Come la vita produce attraverso i tralci il suo prezioso frutto, così anche Cristo produce la grazia e la pace, suoi preziosi frutti attraverso i tralci che sono le membra del suo corpo. Se noi bruciamo Cristo, bruciamo noi stessi. Bruciando noi stessi, non possiamo produrre per i nostri fratelli nessun frutto né di pace e né di grazia. Possiamo anche chiedere la pace a Dio, ma Dio non la potrà mai dare perché chi deve produrla come tralcio di Cristo Gesù è il cristiano. È verità che mai dovrà essere dimenticata da chi è corpo di Cristo. </w:t>
      </w:r>
    </w:p>
    <w:p w14:paraId="5A529D9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2E742C6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questa la missione del discepolo di Gesù: vivere in lui, con Lui, per Lui, come vero tralcio della vite vera, perché produca abbondanti frutti di pace e di grazia. Non è discepolo di Gesù chi invece produce guerre, divisioni, separazioni, liti, contrasti, alterchi, omicidi, calunnie, false testimonianza e cose del genere. Non è discepolo di Gesù perché non conosce la via della pace e della grazia. Non conosce né Dio e né Gesù. La prima via per produrre frutti di grazia e di pace è l’annuncio del Vangelo di Cristo Gesù e di Cristo Gesù secondo purissima verità di rivelazione e di sana dottrina. Ecco come l’apostolo Paolo si rivela vero tralcio che produce vera grazia, vera pace nel mondo intero con l’annuncio del vero Cristo.</w:t>
      </w:r>
    </w:p>
    <w:p w14:paraId="39D84C0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Paolo, apostolo di Cristo Gesù per volontà di Dio, ai santi che sono a Èfeso credenti in Cristo Gesù: grazia a voi e pace da Dio, Padre nostro, e dal Signore Gesù Cristo.</w:t>
      </w:r>
    </w:p>
    <w:p w14:paraId="39E87B0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6C3E1D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3BC582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B8E1EC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può essere oggi un discepolo di Gesù tralcio della vera vita, se è lui stesso che brucia e taglia la vite vera fin dalle radici? Tagliando la vite vera fin dalle radici è se stesso che distrugge ed è se stesso che egli brucia. Avendo noi oggi costruito il cristiano-cenere, da questo cristiano-cenere mai nascere un solo frutto di grazia e mai un solo frutto di pace. Ma noi perseveriamo nel nostro essere cristiani-cenere e poi preghiamo Dio perché mandi la pace sulla terra. A chi deve Dio mandare la pace? Ai discepoli di Gesù che altro non fanno ogni giorno se non creare e produrre ogni guerra. Ecco la via della pace che Gesù dona ad ogni suo discepolo. Questa via obbliga tutti, obbliga sempre. Gesù operò la pace lasciandosi crocifiggere.</w:t>
      </w:r>
    </w:p>
    <w:p w14:paraId="064010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Io vi dico infatti: se la vostra giustizia non supererà quella degli scribi e dei farisei, non entrerete nel regno dei cieli.</w:t>
      </w:r>
    </w:p>
    <w:p w14:paraId="62CCF99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C9004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6C18CCB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E7338C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inteso che fu detto: Non commetterai adulterio. Ma io vi dico: chiunque guarda una donna per desiderarla, ha già commesso adulterio con lei nel proprio cuore.</w:t>
      </w:r>
    </w:p>
    <w:p w14:paraId="755583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C9EFC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2A3E45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1F9A3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114E8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Avete inteso che fu detto: Amerai il tuo prossimo e odierai il tuo nemico. Ma io vi dico: amate i vostri nemici e pregate per quelli che vi perseguitano, affinché siate figli del Padre vostro che è nei cieli; egli </w:t>
      </w:r>
      <w:r w:rsidRPr="00D528F7">
        <w:rPr>
          <w:rFonts w:ascii="Arial" w:eastAsia="Times New Roman" w:hAnsi="Arial"/>
          <w:i/>
          <w:iCs/>
          <w:sz w:val="24"/>
          <w:szCs w:val="24"/>
          <w:lang w:val="la-Latn" w:eastAsia="it-IT"/>
        </w:rPr>
        <w:lastRenderedPageBreak/>
        <w:t xml:space="preserve">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2A24291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stessa via indica l’apostolo Paolo avendo come modello Cristo Gesù. </w:t>
      </w:r>
    </w:p>
    <w:p w14:paraId="4849D66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3B35FA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36A280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A8F10A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cristiano non solo percorrerà sempre questa via della pace, sempre anche la insegnerà. Oggi però il Vangelo non è più la Carta della pace. Ad esso neanche ci si può più appellare per indicare agli uomini la via che Cristo Gesù ci ha lasciato per costruire la pace sulla terra. A che serve allora proclamarsi cristiani? Se per ottenere la pace indichiamo le vie del mondo, allora altro non facciamo che attestare che siamo mondo con il mondo. </w:t>
      </w:r>
    </w:p>
    <w:p w14:paraId="1D7F9F28"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440980F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29" w:name="_Toc112855595"/>
      <w:r w:rsidRPr="00D528F7">
        <w:rPr>
          <w:rFonts w:ascii="Arial" w:eastAsia="Times New Roman" w:hAnsi="Arial"/>
          <w:b/>
          <w:sz w:val="24"/>
          <w:szCs w:val="20"/>
          <w:lang w:eastAsia="it-IT"/>
        </w:rPr>
        <w:t>La liberalità divina</w:t>
      </w:r>
      <w:bookmarkEnd w:id="429"/>
    </w:p>
    <w:p w14:paraId="3BA68AB5"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7F2413F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lastRenderedPageBreak/>
        <w:t>3</w:t>
      </w:r>
      <w:r w:rsidRPr="00D528F7">
        <w:rPr>
          <w:rFonts w:ascii="Arial" w:eastAsia="Times New Roman" w:hAnsi="Arial"/>
          <w:b/>
          <w:sz w:val="24"/>
          <w:szCs w:val="20"/>
          <w:lang w:val="la-Latn" w:eastAsia="it-IT"/>
        </w:rPr>
        <w:t>La sua potenza divina ci ha donato tutto quello che è necessario per una vita vissuta santamente, grazie alla conoscenza di colui che ci ha chiamati con la sua potenza e gloria.</w:t>
      </w:r>
    </w:p>
    <w:p w14:paraId="261E35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nostro Dio nella sua potenza divina, che è anche divina onnipotenza, ci ha donato tutto quello che è necessario per una vita vissuta santamente. Questa verità va messa nel cuore e nella mente di ogni discepolo di Gesù. Può il discepolo vivere santamente? Può. Può il discepolo di Gesù vincere ogni tentazione? Può. Può il discepolo di Gesù crescere di fede in fede e camminare nella verità? Può. Perché può? Perché la potenza divina nel nostro Dio, Signore, Creatore, Padre, Salvatore, Redentore tutto ha dato di quanto è necessario per poter vivere sempre e tutti in santità. Se non viviamo in santità, nessuno potrà mai dire a Dio che ha non ha ricevuto i mezzi necessari. I mezzi sono stati dati tutti in abbondanza, anzi senza misura. Il Padre ci ha donato tutto se stesso, tutto il Figlio e tutto lo Spirito Santo. Ci ha dato ogni grazia e verità. Ci è stata donata la Vergine Maria. Ci sono stati donati gli Apostoli, la Chiesa, il Vangelo, i Sacramenti, i Maestri, i Profeti, i Dottori. Veramente nulla ci manca. Se non viviamo santamente la responsabilità è solo nostra. È della singola persona se non si serve di questi doni con abbondanza. È di quanti devono amministrare questi doni se non li amministrano secondo purezza di verità, di dottrina, di scienza, di sapienza nello Spirito Santo. Il nostro Dio veramente ha dato tutto.</w:t>
      </w:r>
    </w:p>
    <w:p w14:paraId="6FE73E5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questo è avvenuto grazie alla conoscenza di colui che ci ha chiamati con la sua potenza e gloria. Quando il Signore ci ha chiamati? Dall’eternità. Prima ancora che fossero creati il cielo e la terra. Prima che l’uomo fosse formato, Dio lo aveva chiamato a questo mirabile mistero. La potenza del Padre e la gloria del Padre è il Padre stesso. Potenza e gloria del Padre sono il Figlio e lo Spirito Santo. È questa la conoscenza di Dio: conoscenza eterna, che è conoscenza della storia prima che essa esista ed è conoscenza mentre essa si svolge nel corso del tempo. Con questa conoscenza eterna e universale che è solo di Dio e di nessun altro, il Signore vide il peccato dell’uomo. Vedendolo, prima ancora di creare l’uomo, ha decretato con decreto eterno già dall’eternità la salvezza, la redenzione, una nuova creazione ancora più mirabile in Cristo, per Cristo, con Cristo, nello Spirito Santo. Questo significa che l’incarnazione del Figlio Unigenito del Padre è decretata già dall’eternità. Non dopo il peccato, con decreto successivo. Prima il Signore ha decretato l’Incarnazione del Redentore e del Salvatore dell’uomo, prima ha decretato il decreto della sua salvezza che non è solo liberazione dal peccato, ma vera vita di Dio, vera vita divina in Cristo Gesù, per lo Spirito Santo e poi il Signore ha creato l’uomo a sua immagine e somiglianza. L’uomo esce da Dio per creazione per la sua Parola onnipotente e creatrice. L’uomo diviene parte di Dio per la salvezza operata da Cristo e attualizzata per opera dello Spirito Santo. Non questo o quell’altro uomo. Ma l’uomo. Per questo abbiamo messo in luce tutti i diritti che devono essere dati ad ogni uomo per ragioni prima di creazione e poi di redenzione. Sono diritti che a lui sono stati conferiti prima della sua creazione. Rimetterli nella mente e nel cuore è cosa buona:</w:t>
      </w:r>
    </w:p>
    <w:p w14:paraId="155090E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cs="Arial"/>
          <w:sz w:val="24"/>
          <w:szCs w:val="24"/>
          <w:lang w:val="la-Latn" w:eastAsia="it-IT"/>
        </w:rPr>
        <w:t xml:space="preserve">È cosa giusta che si affermi con ogni franchezza nello Spirito Santo che oggi </w:t>
      </w:r>
      <w:r w:rsidRPr="00D528F7">
        <w:rPr>
          <w:rFonts w:ascii="Arial" w:eastAsia="Times New Roman" w:hAnsi="Arial"/>
          <w:sz w:val="24"/>
          <w:szCs w:val="20"/>
          <w:lang w:val="la-Latn" w:eastAsia="it-IT"/>
        </w:rPr>
        <w:t xml:space="preserve">la nostra falsa, errata, bugiarda teologizzazione del Vangelo e dell’intera Scrittura, sta privando l’uomo di essenziali diritti datigli dal suo Signore, Dio, Creatore, </w:t>
      </w:r>
      <w:r w:rsidRPr="00D528F7">
        <w:rPr>
          <w:rFonts w:ascii="Arial" w:eastAsia="Times New Roman" w:hAnsi="Arial"/>
          <w:sz w:val="24"/>
          <w:szCs w:val="20"/>
          <w:lang w:val="la-Latn" w:eastAsia="it-IT"/>
        </w:rPr>
        <w:lastRenderedPageBreak/>
        <w:t>Redentore, Salvatore potente. Questa privazione è contro la natura dell’uomo. Ecco alcuni di questi diritti negati.</w:t>
      </w:r>
    </w:p>
    <w:p w14:paraId="4ED32E4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w:t>
      </w:r>
    </w:p>
    <w:p w14:paraId="16A4380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Volendo aggiungere qualche parola ancora più chiara ed esplicita:</w:t>
      </w:r>
    </w:p>
    <w:p w14:paraId="35057E1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una vera famiglia ed è vera famiglia solo quella tra un uomo e una donna, con patto pubblico nel quale ci si impegna alla fedeltà e all’indissolubilità.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2EC4132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w:t>
      </w:r>
      <w:r w:rsidRPr="00D528F7">
        <w:rPr>
          <w:rFonts w:ascii="Arial" w:eastAsia="Times New Roman" w:hAnsi="Arial"/>
          <w:bCs/>
          <w:sz w:val="24"/>
          <w:szCs w:val="20"/>
          <w:lang w:val="la-Latn" w:eastAsia="it-IT"/>
        </w:rPr>
        <w:lastRenderedPageBreak/>
        <w:t xml:space="preserve">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331E7E61"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33E31B3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ora alcuni gravissimi peccati contro la natura dell’uomo e contro la natura di Dio, commessi dai discepoli di Gesù. Di questi peccati si è già parlato in precedenza. Ma è bene ricordarli ancora una volta:</w:t>
      </w:r>
    </w:p>
    <w:p w14:paraId="2A97EDD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218D0BC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3B0AB37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249440C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668552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23C76EA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34EBC1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Dalla potenza e dalla gloria divina siamo stati creati, veniamo redenti. Questa potenza e questa gloria sempre va data al Signore nostro Dio. Solo il Padre ha voluto la nostra creazione. Lui ci ha Creato per il Verbo e lo Spirito Santo. Solo il padre ha decretato con decreto eterno la nostra nuova creazione, infinitamente più mirabile della prima, per il Suo Verbo Incarnato e per lo Spirito Santo. Questa potenza e questa gloria sempre vanno date al Signore e solo a Lui, sulla terra e </w:t>
      </w:r>
      <w:r w:rsidRPr="00D528F7">
        <w:rPr>
          <w:rFonts w:ascii="Arial" w:eastAsia="Times New Roman" w:hAnsi="Arial"/>
          <w:sz w:val="24"/>
          <w:szCs w:val="20"/>
          <w:lang w:val="la-Latn" w:eastAsia="it-IT"/>
        </w:rPr>
        <w:lastRenderedPageBreak/>
        <w:t>per i secoli eterni nel regno dei cieli. Ecco come i beati del paradiso cantano questa potenza e questa gloria.</w:t>
      </w:r>
    </w:p>
    <w:p w14:paraId="536269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01727F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091CDE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1494FB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w:t>
      </w:r>
      <w:r w:rsidRPr="00D528F7">
        <w:rPr>
          <w:rFonts w:ascii="Arial" w:eastAsia="Times New Roman" w:hAnsi="Arial"/>
          <w:i/>
          <w:iCs/>
          <w:sz w:val="24"/>
          <w:szCs w:val="24"/>
          <w:lang w:val="la-Latn" w:eastAsia="it-IT"/>
        </w:rPr>
        <w:lastRenderedPageBreak/>
        <w:t>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È i quattro esseri viventi dicevano: «Amen». E gli anziani si prostrarono in adorazione (Ap 5,1-14).</w:t>
      </w:r>
    </w:p>
    <w:p w14:paraId="32830D0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il Padre dei cieli, il suo Figlio Unigenito, lo Spirito Santo sono stati privati proprio di questa gloria e di questa potenza. Al loro posto i cristiani hanno fuso con i loro molti pensieri un idolo che chiamano il Dio unico. </w:t>
      </w:r>
    </w:p>
    <w:p w14:paraId="68979B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4</w:t>
      </w:r>
      <w:r w:rsidRPr="00D528F7">
        <w:rPr>
          <w:rFonts w:ascii="Arial" w:eastAsia="Times New Roman" w:hAnsi="Arial"/>
          <w:b/>
          <w:sz w:val="24"/>
          <w:szCs w:val="20"/>
          <w:lang w:val="la-Latn" w:eastAsia="it-IT"/>
        </w:rPr>
        <w:t xml:space="preserve">Con questo egli ci ha donato i beni grandissimi e preziosi a noi promessi, affinché per loro mezzo diventiate partecipi della natura divina, sfuggendo alla corruzione, che è nel mondo a causa della concupiscenza. </w:t>
      </w:r>
    </w:p>
    <w:p w14:paraId="1B391A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Tutti i beni a promessi che sono grandissimi e preziosi ci sono stati donati. Qual è il fine per cui ci sono stati donati? Per diventare per loro mezzo partecipi della divina natura. Il fine di tutto è divenire partecipi della divina natura. Quale frutto produce la partecipazione della divina natura? Possiamo con questa partecipazione sfuggire alla corruzione che è nel mondo a causa della concupiscenza. I doni grandissimi e preziosi non sono fine a se stessi. Sono dati invece perché la nostra natura divenga partecipe della divina natura, allo stesso modo che il ferro partecipa della natura del fuoco. Divenuti e crescendo nella partecipazione della divina natura possiamo vincere la corruzione, possiamo sfuggire ad essa. La corruzione è il frutto della concupiscenza che è nel mondo. </w:t>
      </w:r>
    </w:p>
    <w:p w14:paraId="78C6274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insegna l’Apostolo Paolo sulla partecipazione della divina natura:</w:t>
      </w:r>
    </w:p>
    <w:p w14:paraId="64DEA6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CA02A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w:t>
      </w:r>
      <w:r w:rsidRPr="00D528F7">
        <w:rPr>
          <w:rFonts w:ascii="Arial" w:eastAsia="Times New Roman" w:hAnsi="Arial"/>
          <w:i/>
          <w:iCs/>
          <w:sz w:val="24"/>
          <w:szCs w:val="24"/>
          <w:lang w:val="la-Latn" w:eastAsia="it-IT"/>
        </w:rPr>
        <w:lastRenderedPageBreak/>
        <w:t>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792FF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1D694F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6C1110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w:t>
      </w:r>
    </w:p>
    <w:p w14:paraId="65B5D3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2,6-3-11). </w:t>
      </w:r>
    </w:p>
    <w:p w14:paraId="0B81EE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l’Apostolo Giovanni rivela sulla concupiscenza:</w:t>
      </w:r>
    </w:p>
    <w:p w14:paraId="1295CE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181A08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Riprendiamo ancora una volta quanto abbiamo scritto nel Pensiero Introduttivo: </w:t>
      </w:r>
    </w:p>
    <w:p w14:paraId="39C793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Con il diritto di ricevere ogni uomo nel battesimo “i geni di Cristo Gesù” che sono “i geni di Dio”, avviene con questo dono prezioso non solo la nuova nascita dell’uomo o generazione da acqua e da Spirito Santo. Avviene molto di più. L’uomo con questo preziosissimo dono diviene partecipe della natura divina. È in questa partecipazione della divina natura che si compie e si realizza ogni uomo che viene sulla terra, secondo purissima verità eterna e divina. </w:t>
      </w:r>
    </w:p>
    <w:p w14:paraId="38731D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334FC0F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Quanto ora l’Apostolo Pietro ci esorta a fare nasce proprio dalla purissima verità che in noi la partecipazione della divina natura cresce, ma anche può decrescere fino a morire del tutto. Vivendo invece quanto l’Apostolo Pietro ci esorta a fare, non sono la partecipazione della natura divina non morirà, diventerà in noi un vero albero maestoso e produrrà molti frutti di salvezza. Chi obbedisce a queste parole diventerà vero albero maestoso.</w:t>
      </w:r>
    </w:p>
    <w:p w14:paraId="15A9F86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5</w:t>
      </w:r>
      <w:r w:rsidRPr="00D528F7">
        <w:rPr>
          <w:rFonts w:ascii="Arial" w:eastAsia="Times New Roman" w:hAnsi="Arial"/>
          <w:b/>
          <w:sz w:val="24"/>
          <w:szCs w:val="20"/>
          <w:lang w:val="la-Latn" w:eastAsia="it-IT"/>
        </w:rPr>
        <w:t>Per questo mettete ogni impegno per aggiungere alla vostra fede la virtù, alla virtù la conoscenza,</w:t>
      </w:r>
    </w:p>
    <w:p w14:paraId="34AC58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ora ci indica otto virtù che dovranno essere l’abito della nostra anima, del nostro spirito, del nostro corpo. Esse vanno non solo aggiunte, ma vanno vissute nella loro forma eroica. Per questo siamo invitati a mettere ogni impegno, non per un giorno e né per qualche settimana, ma per tutti i giorni della nostra permanenza sulla terra, fino al giorno della nostra morte. L’impegno dovrà essere diuturno e totale. Ogni impegno. L’impegno è anche sollecitudine. La sollecitudine è quel desiderio creato dallo Spirito Santo dentro di noi che ci spinge a consumare l’intera vita al fine di raggiungere il sommo bene che è racchiuso nel desiderio che lo Spirito vuole che si realizzi. L’apostolo Paolo così parla della sua sollecitudine ai fedeli di Corinto:</w:t>
      </w:r>
    </w:p>
    <w:p w14:paraId="52D5677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5FEFE08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w:t>
      </w:r>
      <w:r w:rsidRPr="00D528F7">
        <w:rPr>
          <w:rFonts w:ascii="Arial" w:eastAsia="Times New Roman" w:hAnsi="Arial"/>
          <w:i/>
          <w:iCs/>
          <w:sz w:val="24"/>
          <w:szCs w:val="24"/>
          <w:lang w:val="la-Latn" w:eastAsia="it-IT"/>
        </w:rPr>
        <w:lastRenderedPageBreak/>
        <w:t>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10867F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12DB076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77B6B7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379A65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(1Cor 8,1-24).</w:t>
      </w:r>
    </w:p>
    <w:p w14:paraId="3942A2D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L’impegno e la sollecitudine sono il mezzo che fanno sì che possiamo produrre il frutto del desiderio creato in noi nel nostro cuore dallo Spirito Santo. Senza costante impegno e quotidiana sollecitudine il frutto non viene prodotto e il desiderio dello Spirito Santo non potrà mai essere realizzato. È il fallimento della nostra vita, che viene consumata dalla vanità.</w:t>
      </w:r>
    </w:p>
    <w:p w14:paraId="4C6D8D2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ora le otto virtù:</w:t>
      </w:r>
    </w:p>
    <w:p w14:paraId="21CD38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fede</w:t>
      </w:r>
      <w:r w:rsidRPr="00D528F7">
        <w:rPr>
          <w:rFonts w:ascii="Arial" w:eastAsia="Times New Roman" w:hAnsi="Arial"/>
          <w:sz w:val="24"/>
          <w:szCs w:val="20"/>
          <w:lang w:val="la-Latn" w:eastAsia="it-IT"/>
        </w:rPr>
        <w:t xml:space="preserve">. La fede è purissima obbedienza ad ogni Parola che è uscita, esce, uscirà dalla bocca del Signore nostro Dio. È anche obbedienza ad ogni grazia, carisma, mozione, vocazione, ministero, missione a noi conferiti dallo Spirito Santo. Se non c’è obbedienza alla Parola, sigillata per noi nei Testi della Divina Rivelazione, così come essa è contenuta nel sacro canone della Scrittura, nessun’altra obbedienza sarà mai possibile. L’obbedienza ad ogni grazia, carisma, mozione, vocazione, ministero, missione a noi conferiti dallo Spirito Santo è possibile ed è vera, se vera è l’obbedienza alla Parola di Dio e di Cristo Gesù. Dove non c’è obbedienza alla Parola, altre obbedienze non esistono. </w:t>
      </w:r>
    </w:p>
    <w:p w14:paraId="58F138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fondamento della fede è dato dalla verità della Parola del nostro Dio. Quanto il nostro Dio dice, si compie sempre. Quanto promette sempre lo realizza. Quanto annuncia sempre si trasforma in storia e in eternità per noi. Solo il Dio che è il padre del Signore nostro Gesù Cristo può compiere quanto dice perché solo Lui è il Signore Onnipotente, il Creatore del cielo e della terra, il Signore di ogni uomo e dell’intera storia. Altri Dèi non esistono. Altri Dèi sono il frutto della mente dell’uomo. Quando non si adora secondo purissima verità il Padre del Signore nostro Gesù Cristo, sempre l’uomo si creerà i suoi Dèi e i suoi non Dèi. Si creerà la sua fede e la sua non fede. anche il suo ateismo si creerà. </w:t>
      </w:r>
    </w:p>
    <w:p w14:paraId="390596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oggi non si vuole più annunciare il Vangelo, si condanna l’intera umanità alla non fede. Condannandola alla non fede, la si condanna alla morte spirituale. La si condanna a rimanere per sempre nel regno delle tenebre. Un uomo condannato alla morte spirituale e a vivere nelle tenebre, è anche condannato alla grande immoralità che le tenebre sempre produrranno sulla nostra terra. Di </w:t>
      </w:r>
      <w:r w:rsidRPr="00D528F7">
        <w:rPr>
          <w:rFonts w:ascii="Arial" w:eastAsia="Times New Roman" w:hAnsi="Arial"/>
          <w:sz w:val="24"/>
          <w:szCs w:val="20"/>
          <w:lang w:val="la-Latn" w:eastAsia="it-IT"/>
        </w:rPr>
        <w:lastRenderedPageBreak/>
        <w:t>ogni immoralità responsabile è il cristiano che non annuncia il Vangelo di Cristo. Essendo diritto dell’uomo conoscere Dio secondo purissima verità, è gravissimo peccato contro l’uomo privarlo di questo suo essenziale, creaturale diritto. Conosce il vero Dio non è un diritto che viene dal Vangelo. È invece un diritto che viene dalla natura creata ad immagine e a somiglianza di Dio. Per questo diciamo che è un diritto di natura. Se è un diritto di natura, nessun uomo potrà essere privato di questo suo naturale diritto. Per questo il Vangelo va annunciato ad ogni uomo, di ogni razza, popolo, lingua, nazione.</w:t>
      </w:r>
    </w:p>
    <w:p w14:paraId="267813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virtù o fortezza</w:t>
      </w:r>
      <w:r w:rsidRPr="00D528F7">
        <w:rPr>
          <w:rFonts w:ascii="Arial" w:eastAsia="Times New Roman" w:hAnsi="Arial"/>
          <w:sz w:val="24"/>
          <w:szCs w:val="20"/>
          <w:lang w:val="la-Latn" w:eastAsia="it-IT"/>
        </w:rPr>
        <w:t xml:space="preserve">. La fortezza è la forza divina o la forza dello Spirito Santo che agisce ed opera per noi perché possiamo obbedire ad ogni Parola di Dio, ad ogni dono, carisma, missione, mozione, ispirazione, ministero, vocazione che sempre lo Spirito del Signore suscita e pone nel nostro cuore. Nella fortezza lo Spirito Santo si dona a noi come Spirito per il compimento, la realizzazione, la trasformazione in vita, in storia della volontà del Padre a noi manifestata, comunicata, donata. A nulla serve la fortezza se manca il dono della Parola. Solo la Parola di Dio e di Cristo Gesù contenuta nella Divina Rivelazione siamo chiamati a trasformare in nostra vita e in nostra storia. </w:t>
      </w:r>
    </w:p>
    <w:p w14:paraId="67907F6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la Parola non viene annunciata, a nulla serve la fortezza. Se la Parola non è annunciata, nessuna fortezza a noi verrà mai data, perché lo Spirito Santo è dato nella nostra obbedienza alla Parola o per convertici alla Parola. Prima ci si converte alla Parola e poi viene dato a noi lo Spirito Santo perché prestiamo obbedienza ad ogni Parola. Se non è data la Parola, o essa non è data nello Spirito Santo, lo Spirito Santo non può operare nessuna conversione. Senza la conversione, Lui mai potrà creare l’obbedienza alla Parola. Essa per il cuore non esiste, perché ad esso non è stata annunciata. Ecco perché la fortezza va aggiunta alla fede. Tutto è dalla fede. Se non si dona la fede, non c’è cammino dell’uomo né nella Parola, né nella Verità, né nella Giustizia, né nella Vita e neanche nella Luce. Mai dobbiamo dimenticare che lo Spirito Santo è lo Spirito del corpo di Cristo e Lui opera per formare il corpo di Cristo sia con l’aggiunta di nuovi membri e sia per la più grande santificazione di ciascuno di essi.</w:t>
      </w:r>
    </w:p>
    <w:p w14:paraId="2D742F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oggi si afferma e si insegna che a nulla serve formare il corpo di Cristo, implicitamente si afferma e si insegna che a nulla serve lo Spirito Santo. Ma se lo Spirito Santo non serve, si afferma e si insegna che l’uomo può rimanere nella debolezza, nella fragilità, nella concupiscenza della carne. Perché a noi sono necessarie queste otto virtù, che possono essere vissute solo nel corpo di Cristo, divenendo noi corpo di Cristo? Proprio per sfuggire alla corruzione che è frutto della concupiscenza. Se la corruzione non si vince, essa diventerà corruzione sempre più universale dell’umanità. È questo sta accadendo ai nostri giorni. La corruzione sta invadendo ogni singola cellula dell’anima, dello spirito, del corpo di ogni uomo. Invadendo ogni cellula dell’uomo invade ogni cellula della società e delle sue istituzioni. Ecco allora l’uomo avvolto dalla corruzione che scrive leggi per l’uomo corrotto e per la società corrotta. Ma ecco anche la Chiesa che anch’essa rischia oggi di scrivere dalla corruzione leggi per l’uomo corrotto. Che scriva leggi per l’uomo corrotto lo si desume da quelle leggi che negano o in poco o in molto la purissima verità dell’uomo contenuta nella Parola di Dio e di Cristo Gesù. Ogni legge nella Chiesa che nega anche un atomo della verità contenuta nella Parola, è legge di corruzione a servizio dell’uomo corrotto. Ogni diritto </w:t>
      </w:r>
      <w:r w:rsidRPr="00D528F7">
        <w:rPr>
          <w:rFonts w:ascii="Arial" w:eastAsia="Times New Roman" w:hAnsi="Arial"/>
          <w:sz w:val="24"/>
          <w:szCs w:val="20"/>
          <w:lang w:val="la-Latn" w:eastAsia="it-IT"/>
        </w:rPr>
        <w:lastRenderedPageBreak/>
        <w:t xml:space="preserve">natura, di creazione che viene negato all’uomo è una parola o anche una legge di corruzione dell’uomo corrotto. </w:t>
      </w:r>
    </w:p>
    <w:p w14:paraId="5D4EBA8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conoscenza</w:t>
      </w:r>
      <w:r w:rsidRPr="00D528F7">
        <w:rPr>
          <w:rFonts w:ascii="Arial" w:eastAsia="Times New Roman" w:hAnsi="Arial"/>
          <w:sz w:val="24"/>
          <w:szCs w:val="20"/>
          <w:lang w:val="la-Latn" w:eastAsia="it-IT"/>
        </w:rPr>
        <w:t>. La conoscenza è il frutto dello Spirito del Signore che abita con la sua potentissima luce nel nostro cuore. Più il cuore fa crescere lo Spirito Santo in esso, ravvivandolo e rafforzando, e più la sua conoscenza cresce giungendo fino a farci vedere la verità scritta per noi da Dio nella sua Parola anche nei suoi più invisibili atomi, invisibili molecole, invisibili cellule, invisibili frammenti. Perché allo Spirito della fortezza dobbiamo aggiungere lo Spirito della conoscenza? Perché se non conosciamo la verità alla quale a noi è chiesto di vedere, nessuna obbedienza potrà essere data alla Parola. Si potrebbe obbedire alla lettera, ma non allo spirito della lettera, alla verità contenuta nella lettera. Viene invece lo Spirito di conoscenza, fa luce su ogni atomo, molecola, cellula, frammento di verità e noi possiamo compiere la perfetta obbedienza con la sua fortezza. Senza lo Spirito della conoscenza si è ciechi. Si costruisce sulla nostra terra la stessa religione che costruivano scribi e farisei del tempo di Gesù. La loro era una religione senza alcuna scienza.</w:t>
      </w:r>
    </w:p>
    <w:p w14:paraId="3056D1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DAAD47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DA4F65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chiudete il regno dei cieli davanti alla gente; di fatto non entrate voi, e non lasciate entrare nemmeno quelli che vogliono entrare. [14]</w:t>
      </w:r>
    </w:p>
    <w:p w14:paraId="6C8AB0F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percorrete il mare e la terra per fare un solo prosèlito e, quando lo è divenuto, lo rendete degno della Geènna due volte più di voi.</w:t>
      </w:r>
    </w:p>
    <w:p w14:paraId="1FB47D8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w:t>
      </w:r>
      <w:r w:rsidRPr="00D528F7">
        <w:rPr>
          <w:rFonts w:ascii="Arial" w:eastAsia="Times New Roman" w:hAnsi="Arial"/>
          <w:i/>
          <w:iCs/>
          <w:sz w:val="24"/>
          <w:szCs w:val="24"/>
          <w:lang w:val="la-Latn" w:eastAsia="it-IT"/>
        </w:rPr>
        <w:lastRenderedPageBreak/>
        <w:t>sopra; e chi giura per il tempio, giura per il tempio e per Colui che lo abita. E chi giura per il cielo, giura per il trono di Dio e per Colui che vi è assiso.</w:t>
      </w:r>
    </w:p>
    <w:p w14:paraId="6A3F7C2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2089D5A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62D6557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39887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D92FC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AFB691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w:t>
      </w:r>
      <w:r w:rsidRPr="00D528F7">
        <w:rPr>
          <w:rFonts w:ascii="Arial" w:eastAsia="Times New Roman" w:hAnsi="Arial"/>
          <w:i/>
          <w:iCs/>
          <w:sz w:val="24"/>
          <w:szCs w:val="24"/>
          <w:lang w:val="la-Latn" w:eastAsia="it-IT"/>
        </w:rPr>
        <w:lastRenderedPageBreak/>
        <w:t>quei sepolcri che non si vedono e la gente vi passa sopra senza saperlo».</w:t>
      </w:r>
    </w:p>
    <w:p w14:paraId="09FADF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86F97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conoscenza è frutto della presenza dello Spirito Santo in noi. Lo Spirito Santo è in noi, se noi viviamo come vero corpo di Cristo. Se non viviamo come vero corpo di Cristo, lo Spirito Santo mai potrà agire in noi, se non come Spirito di conversione e di adesione al Vangelo. Se non viviamo come vero corpo di Cristo, anche noi ci trasformiamo in creatori di religioni false. Quale religione vera potrà mai nascere sulla nostra terra, se noi insegniamo e dichiariamo che il corpo di Cristo non debba essere più formato e priviamo l’uomo di tutti quei diritti di natura che a lui sono stati dati da Dio al momento della sua creazione? Senza lo Spirito di conoscenza che governa il nostro cuore e la nostra mente tutte le nostre parole non sono altro che falsità, menzogna, inganno. Ogni religione che nasce dalle nostre parole sarà sempre una religione corrotta perché fondata sulla menzogna e sulla falsità, perché fondata sulla non scienza e non conoscenza della purissima verità dello Spirito Santo. Fondare una Chiesa dal basso è anche fondare una religione dal basso. La verità non sale dal basso. La verità discende sempre dall’alto. Queste parole di Gesù mai dovranno essere dimenticate. Lui non viene dal basso. Lui viene dall’alto.</w:t>
      </w:r>
    </w:p>
    <w:p w14:paraId="6C12B70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50458B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l’Apostolo Giacomo rivela nello Spirito Santo che ogni buon regalo viene dall’alto così come dall’alto viene la sapienza vera.</w:t>
      </w:r>
    </w:p>
    <w:p w14:paraId="32CB4D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3C6341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Sempre quando si è privi dello Spirito Santo, si è anche privi della sua vera scienza e sua vera sua conoscenza. Il frutto che produciamo quando siamo privi dello Spirito Santo è sempre una religione di falsità e di inganno. </w:t>
      </w:r>
    </w:p>
    <w:p w14:paraId="46CFC4E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6</w:t>
      </w:r>
      <w:r w:rsidRPr="00D528F7">
        <w:rPr>
          <w:rFonts w:ascii="Arial" w:eastAsia="Times New Roman" w:hAnsi="Arial"/>
          <w:b/>
          <w:sz w:val="24"/>
          <w:szCs w:val="20"/>
          <w:lang w:val="la-Latn" w:eastAsia="it-IT"/>
        </w:rPr>
        <w:t>alla conoscenza la temperanza, alla temperanza la pazienza, alla pazienza la pietà,</w:t>
      </w:r>
    </w:p>
    <w:p w14:paraId="2BC0F7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temperanza</w:t>
      </w:r>
      <w:r w:rsidRPr="00D528F7">
        <w:rPr>
          <w:rFonts w:ascii="Arial" w:eastAsia="Times New Roman" w:hAnsi="Arial"/>
          <w:sz w:val="24"/>
          <w:szCs w:val="20"/>
          <w:lang w:val="la-Latn" w:eastAsia="it-IT"/>
        </w:rPr>
        <w:t>. La temperanza è frutto della sapienza che governa il nostro cuore, la nostra mente, la nostra volontà, ogni nostro desiderio. Governati dallo Spirito di sapienza che si manifesta come Spirito di temperanza noi doniamo al corpo ciò che va dato al corpo, all’anima ciò che va dato all’anima, allo spirito ciò che va dato allo spirito, a Dio ciò che va dato a Dio, ai fratelli ciò che va dato ai fratelli, alla terra ciò che va dato alla terra, al cielo ciò che va dato al cielo, al presente ciò che va dato al presente, all’eternità ciò che va dato all’eternità.</w:t>
      </w:r>
    </w:p>
    <w:p w14:paraId="24D49A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temperanza è la virtù che permette che ad ogni Parola del Signore si dia la giusta obbedienza. Un tempo si insegnava che in tutte le virtù, tranne che per la virtù della carità, si può mancare sia per difetto che per eccesso. La temperanza, frutto in noi dello Spirito di Sapienza, fa sì che in nessuna virtù si pecchi né per eccesso e né per difetto, perché ognuna di loro viene vive solo sotto il governo della sapienza dello Spirito Santo. Ogni uomo ha molti obblighi e molti doveri. La temperanza fa sì che ogni obbligo e ogni dovere sia vissuto in piena obbedienza alla Parola di Dio e di Cristo Gesù, ma anche in obbedienza al carisma, al dono, alla missione, al ministero, alla vocazione che lo Spirito Santo ha scritto per noi nel nostro cuore. Senza lo Spirito della temperanza, non c’è virtù che possa essere vissuta secondo pienezza di verità. </w:t>
      </w:r>
    </w:p>
    <w:p w14:paraId="0B495B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Essendo essa il frutto dello Spirito Santo dentro di noi, più si fa crescere lo Spirito e più la temperanza potrà essere vissuta secondo la verità posta dallo Spirito Santo in ogni Parola di Dio e di Cristo Gesù. Non è l’uomo che decide la misura delle cose da dare a chi le cose vanno date. È lo Spirito del Signore che ha stabilito la misura di ogni cosa ed è lo Spirito del Signore che deve insegnare ad ogni credente in Cristo Gesù la misura secondo la quale ogni istante della sua vitava vissuta. Se la misura non viene osservata si è intemperanti. Se si è intemperanti si è ingiusti. Se si è ingiusti siamo imprudenti, Se si è imprudenti si </w:t>
      </w:r>
      <w:r w:rsidRPr="00D528F7">
        <w:rPr>
          <w:rFonts w:ascii="Arial" w:eastAsia="Times New Roman" w:hAnsi="Arial"/>
          <w:sz w:val="24"/>
          <w:szCs w:val="20"/>
          <w:lang w:val="la-Latn" w:eastAsia="it-IT"/>
        </w:rPr>
        <w:lastRenderedPageBreak/>
        <w:t xml:space="preserve">privi di ogni fortezza. Chi vuole essere temperante in ogni cosa, secondo la misura dello Spirito Santo, deve consegnare la sua vita allo Spirito Santo perché la governi in ogni cosa secondo purezza e pienezza di verità. Tutto questo può avvenire se viviamo come vero corpo di Cristo. </w:t>
      </w:r>
    </w:p>
    <w:p w14:paraId="1853CD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pazienza</w:t>
      </w:r>
      <w:r w:rsidRPr="00D528F7">
        <w:rPr>
          <w:rFonts w:ascii="Arial" w:eastAsia="Times New Roman" w:hAnsi="Arial"/>
          <w:sz w:val="24"/>
          <w:szCs w:val="20"/>
          <w:lang w:val="la-Latn" w:eastAsia="it-IT"/>
        </w:rPr>
        <w:t>. La pazienza è il frutto della carità. La carità è il dono dell’amore del Padre che lo Spirito Santo, attinge nel cuore di Cristo e lo riversa nel nostro cuore. Se siamo privi di questo amore eterno, divino, che si è fatto in Cristo amore crocifisso, mai possiamo vivere la vera carità. Vivremo di falsa carità. Ma se viviamo di falsa carità vivremo anche di falsa misericordia, falsa compassione, falso perdono, falsa elemosina, falso amore.</w:t>
      </w:r>
    </w:p>
    <w:p w14:paraId="62003F6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E8E502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Cosa è allora la pazienza? La pazienza non è solo la capacità di sopportare tutto il male che si abbatte su di noi, da qualsiasi parte esso provenga, rimanendo sempre nel bene più grande e sempre rispondendo al male con il bene. La pazienza è vivere tutto l’amore del Padre, attinto in Cristo e versato nei nostri cuori dallo Spirito Santo, per la salvezza, la redenzione, la santificazione prima di tutto del corpo di Cristo che è la Chiesa. Mentre viviamo tutto l’amore del Padre per il sommo bene della Chiesa, lavoriamo con lo stesso amore perché ogni altro uomo possa divenire, per opera dello Spirito Santo, membro del corpo di Cristo. Se separiamo la pazienza dal corpo di Cristo, per il sommo bene del corpo di Cristo, essa di certo non è vita dell’amore del Padre in noi. Solo nel corpo di Cristo si può vivere la pazienza di Cristo e la pazienza di Cristo è vissuta interamente per dare vita ad ogni uomo. Così in Cristo la pazienza è l’offerta della nostra vita al Padre per la santificazione del corpo di Cristo e per il suo quotidiano rinnovamento con l’aggiunta di altri nuovi membri. </w:t>
      </w:r>
    </w:p>
    <w:p w14:paraId="74A6B9C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il fine che rende diversa la pazienza vissuta in Cristo da ogni altra pazienza che si vive sulla nostra terra. Ogni altra pazienza è finalizzata alla conservazione della vita di chi la esercita. La pazienza in Cristo è offerta della nostra vita a Cristo </w:t>
      </w:r>
      <w:r w:rsidRPr="00D528F7">
        <w:rPr>
          <w:rFonts w:ascii="Arial" w:eastAsia="Times New Roman" w:hAnsi="Arial"/>
          <w:sz w:val="24"/>
          <w:szCs w:val="20"/>
          <w:lang w:val="la-Latn" w:eastAsia="it-IT"/>
        </w:rPr>
        <w:lastRenderedPageBreak/>
        <w:t>perché Cristo ne faccia dono al Padre per rendere più bello il suo corpo che è la Chiesa. Ciò che Cristo ha fatto per la sua Chiesa anche noi dobbiamo farlo per la Chiesa di Cristo, della quale siamo divenuti membri per opera dello Spirito Santo. Senza questo fine ecclesiale, la nostra pazienza si esaurisce in noi stessi e per noi stessi. È però una pazienza che non giunge al pieno perdono degli altri. È una pazienza che sovente invoca giustizia e a volte anche vendetta. Questo attesta che non viviamo la virtù teologale della carità, di cui la pazienza è figlia. Significa anche che lo Spirito Santo non è in noi nella sua pienezza per trasformare la nostra pazienza in virtù teologale.</w:t>
      </w:r>
    </w:p>
    <w:p w14:paraId="3B328CB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D4D3EF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3774840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Tutto l’insegnamento dell’Apostolo Paolo ha come fine il corpo di Cristo. Il corpo di Cristo ogni discepolo di Gesù per la sua parte deve renderlo bellissimo, santissimo, pieno di virtù e di ogni obbedienza al suo capo che è Gesù Signore.</w:t>
      </w:r>
    </w:p>
    <w:p w14:paraId="0BFB0B7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8F4A4A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amore della Chiesa, tutto si sopporta, anche la propria crocifissione, sia spirituale che fisica. L’amore della Chiesa è vera se è consacrata all’amore per la Chiesa. Se non è consacrata a questo amore, è una vita non vissuta in Cristo e se non è vissuta in Cristo, neanche è vissuta con Cristo e per Cristo.</w:t>
      </w:r>
    </w:p>
    <w:p w14:paraId="1C5DB0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lastRenderedPageBreak/>
        <w:t>La pietà</w:t>
      </w:r>
      <w:r w:rsidRPr="00D528F7">
        <w:rPr>
          <w:rFonts w:ascii="Arial" w:eastAsia="Times New Roman" w:hAnsi="Arial"/>
          <w:sz w:val="24"/>
          <w:szCs w:val="20"/>
          <w:lang w:val="la-Latn" w:eastAsia="it-IT"/>
        </w:rPr>
        <w:t>. Quando lo Spirito Santo abita e cresce nel nostro cuore, sempre in noi abita e cresce come Spirito di pietà. Lo Spirito di pietà nella sua purissima verità è amore il Padre con il cuore del Padre, attinto e indossato nel cuore di Cristo attingendo e indossando il cuore di Cristo. Sempre per opera dello Spirito Santo. Amando il Padre de veri suoi figli con il cuore del Padre e di Cristo Gesù, ameremo ogni uomo così come lo ama il Padre, perché lo vedremo così come lo vede il Padre. Cuore del Padre, occhi del Padre, visione del Padre, amore del Padre. Questo è il frutto dello Spirito di pietà che abita e cresce in noi.</w:t>
      </w:r>
    </w:p>
    <w:p w14:paraId="514CC9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 </w:t>
      </w:r>
    </w:p>
    <w:p w14:paraId="09CEBD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la pietà che crea in noi lo Spirito di pietà. Lo Spirito ci dona il cuore del Padre perché possiamo amare il Padre con il suo stesso cuore. Ci dona il cuore del Figlio perché lo possiamo amare con il suo stesso cuore. Anche il suo cuore ci dona lo Spirito Santo perché anche lui possiamo amare con il suo cuore. Ci dona poi il cuore della Vergine Maria perché anche Lei possiamo amare con il suo cuore. Con questi quattro cuori poi a noi è chiesto di amare ogni nostro fratello. Il fratello va amato con il cuore del Padre con amore di vera salvezza. Va amato con il cuore di Cristo con amore di purissima redenzione. Va amato con il cuore dello Spirito con amore di santa illuminazione e di divina verità. Va amato con il cuore della Vergine Maria con amore di offerte della propria vita per radunare tutti i figli del Padre dispersi perché si diventi un solo gregge sotto un solo Padre, una sola Madre, un solo Pastore, una sola luce e una sola verità. Amare con lo Spirito di pietà che abita e cresce nel nostro cuore dona al nostro amore ogni verità soprannaturale, divina, eterna, che lo rende differente di qualsiasi altro amore esistente sulla nostra terra. </w:t>
      </w:r>
    </w:p>
    <w:p w14:paraId="5B3F54C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Di amore terreno e umano tutti possono vivere. Di amore soprannaturale, divino, eterno possono vivere solo coloro nel cui cuore abita e cresce lo Spirito Santo. </w:t>
      </w:r>
      <w:r w:rsidRPr="00D528F7">
        <w:rPr>
          <w:rFonts w:ascii="Arial" w:eastAsia="Times New Roman" w:hAnsi="Arial"/>
          <w:sz w:val="24"/>
          <w:szCs w:val="20"/>
          <w:lang w:val="la-Latn" w:eastAsia="it-IT"/>
        </w:rPr>
        <w:lastRenderedPageBreak/>
        <w:t>Questo amore divino, soprannaturale, eterno vive nutrendosi di obbedienza ad ogni Parola di Dio e di Cristo Gesù. Se non si nutre di obbedienza alla Parola, secondo la verità dello Spirito Santo, esso muore in noi. Senza questo amore divino, soprannaturale, eterno, nessun frutto spirituale sarà mai prodotto da noi. Ecco l’esempio che ci ha lasciato Cristo Gesù di questo amore soprannaturale, divino eterno.</w:t>
      </w:r>
    </w:p>
    <w:p w14:paraId="27A370C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4429E4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Senza tutta la potenza dello Spirito di pietà che governa il nostro cuore, possiamo compiere un gesto materiale di amore. Mai riuscire a compiere un gesto soprannaturale ed è gesto soprannaturale solo quel gesto che lava anima, cuore, pensieri, volontà da ogni peccato perché ogni uomo venga consegnato allo Spirito Santo e lo Spirito Santo lo consegni a Cristo Gesù. Senza lo Spirito di pietà la lettera di questo brano sempre si potrà vivere. Ma si potrà vivere la verità eterna, divina, soprannaturale consegnata a questo brano. </w:t>
      </w:r>
    </w:p>
    <w:p w14:paraId="162904D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7</w:t>
      </w:r>
      <w:r w:rsidRPr="00D528F7">
        <w:rPr>
          <w:rFonts w:ascii="Arial" w:eastAsia="Times New Roman" w:hAnsi="Arial"/>
          <w:b/>
          <w:sz w:val="24"/>
          <w:szCs w:val="20"/>
          <w:lang w:val="la-Latn" w:eastAsia="it-IT"/>
        </w:rPr>
        <w:t>alla pietà l’amore fraterno, all’amore fraterno la carità.</w:t>
      </w:r>
    </w:p>
    <w:p w14:paraId="3EAA966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lastRenderedPageBreak/>
        <w:t>L’amore fraterno</w:t>
      </w:r>
      <w:r w:rsidRPr="00D528F7">
        <w:rPr>
          <w:rFonts w:ascii="Arial" w:eastAsia="Times New Roman" w:hAnsi="Arial"/>
          <w:sz w:val="24"/>
          <w:szCs w:val="20"/>
          <w:lang w:val="la-Latn" w:eastAsia="it-IT"/>
        </w:rPr>
        <w:t xml:space="preserve">. L’amore è fraterno se è lo stesso amore che vive Cristo Gesù verso di noi. Quello di Cristo Gesù è amore di salvezza, redenzione, santificazione nel dono della verità, della grazia, della luce, della vita eterna, della giustificazione, della riconciliazione, del perdono della pace. È amore di creazione della natura nuova. È amore di incorporazione. Lui ti fa anima della sua anima, spirito del suo spirito, corpo del suo corpo nello Spirito Santo. Se l’amore fraterno non “riproduce” nella storia tutto questo amore di Cristo Gesù, mai il nostro potrà dirsi vero amore fraterno. Come noi possiamo dire oggi di amare i fratelli se li priviamo del Padre, del Figlio, dello Spirito Santo, della Chiesa, dei Sacramenti, dei ministri sacri, della Vergine Maria, della Parola, della verità, della grazia, della luce, della vita eterna? Per ogni privazione loro arrecata, noi attestiamo la falsità del nostro amore. Al massimo potrà essere amore umano, terreno, amore della terra fatto di cose di terra. Mai il nostro potrà dirsi amore soprannaturale, divino, eterno. Ora il cristiano è chiamato ad amare sempre con amore divino, eterno, soprannaturale. Con questo amore ama il nostro Dio con questo amore dobbiamo amare noi. </w:t>
      </w:r>
    </w:p>
    <w:p w14:paraId="3158A4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L’amore che un fratello deve all’altro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3099FD6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E9C511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6DDF709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2FEF222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Conveniva infatti che Dio – per il quale e mediante il quale esistono tutte le cose, lui che conduce molti figli alla gloria – rendesse perfetto per mezzo delle sofferenze il capo che guida alla salvezza. Infatti, colui </w:t>
      </w:r>
      <w:r w:rsidRPr="00D528F7">
        <w:rPr>
          <w:rFonts w:ascii="Arial" w:eastAsia="Times New Roman" w:hAnsi="Arial"/>
          <w:i/>
          <w:iCs/>
          <w:color w:val="000000"/>
          <w:position w:val="4"/>
          <w:sz w:val="24"/>
          <w:szCs w:val="20"/>
          <w:lang w:val="la-Latn" w:eastAsia="it-IT"/>
        </w:rPr>
        <w:lastRenderedPageBreak/>
        <w:t>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03FE0F2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449834F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1E34D3DB"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 xml:space="preserve">Amore che si fa dono del Padre. </w:t>
      </w:r>
      <w:r w:rsidRPr="00D528F7">
        <w:rPr>
          <w:rFonts w:ascii="Arial" w:eastAsia="Times New Roman" w:hAnsi="Arial"/>
          <w:color w:val="000000"/>
          <w:sz w:val="24"/>
          <w:szCs w:val="20"/>
          <w:lang w:val="la-Latn"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6BB0302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che si fa dono di Cristo Gesù</w:t>
      </w:r>
      <w:r w:rsidRPr="00D528F7">
        <w:rPr>
          <w:rFonts w:ascii="Arial" w:eastAsia="Times New Roman" w:hAnsi="Arial"/>
          <w:sz w:val="24"/>
          <w:szCs w:val="20"/>
          <w:lang w:val="la-Latn" w:eastAsia="it-IT"/>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61343F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che si fa dono dello Spirito Santo</w:t>
      </w:r>
      <w:r w:rsidRPr="00D528F7">
        <w:rPr>
          <w:rFonts w:ascii="Arial" w:eastAsia="Times New Roman" w:hAnsi="Arial"/>
          <w:sz w:val="24"/>
          <w:szCs w:val="20"/>
          <w:lang w:val="la-Latn" w:eastAsia="it-IT"/>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w:t>
      </w:r>
      <w:r w:rsidRPr="00D528F7">
        <w:rPr>
          <w:rFonts w:ascii="Arial" w:eastAsia="Times New Roman" w:hAnsi="Arial"/>
          <w:sz w:val="24"/>
          <w:szCs w:val="20"/>
          <w:lang w:val="la-Latn" w:eastAsia="it-IT"/>
        </w:rPr>
        <w:lastRenderedPageBreak/>
        <w:t xml:space="preserve">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2C8185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salvezza</w:t>
      </w:r>
      <w:r w:rsidRPr="00D528F7">
        <w:rPr>
          <w:rFonts w:ascii="Arial" w:eastAsia="Times New Roman" w:hAnsi="Arial"/>
          <w:sz w:val="24"/>
          <w:szCs w:val="20"/>
          <w:lang w:val="la-Latn" w:eastAsia="it-IT"/>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FD83A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redenzione.</w:t>
      </w:r>
      <w:r w:rsidRPr="00D528F7">
        <w:rPr>
          <w:rFonts w:ascii="Arial" w:eastAsia="Times New Roman" w:hAnsi="Arial"/>
          <w:sz w:val="24"/>
          <w:szCs w:val="20"/>
          <w:lang w:val="la-Latn" w:eastAsia="it-IT"/>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255490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santificazione.</w:t>
      </w:r>
      <w:r w:rsidRPr="00D528F7">
        <w:rPr>
          <w:rFonts w:ascii="Arial" w:eastAsia="Times New Roman" w:hAnsi="Arial"/>
          <w:sz w:val="24"/>
          <w:szCs w:val="20"/>
          <w:lang w:val="la-Latn" w:eastAsia="it-IT"/>
        </w:rPr>
        <w:t xml:space="preserve"> In cosa consiste l’amore di santificazione? Nel mostrare ad ogni uomo la potente grazia di Cristo Gesù che si attinge nel corpo </w:t>
      </w:r>
      <w:r w:rsidRPr="00D528F7">
        <w:rPr>
          <w:rFonts w:ascii="Arial" w:eastAsia="Times New Roman" w:hAnsi="Arial"/>
          <w:sz w:val="24"/>
          <w:szCs w:val="20"/>
          <w:lang w:val="la-Latn" w:eastAsia="it-IT"/>
        </w:rPr>
        <w:lastRenderedPageBreak/>
        <w:t xml:space="preserve">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382E057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perfetta conformazione a Cristo Gesù</w:t>
      </w:r>
      <w:r w:rsidRPr="00D528F7">
        <w:rPr>
          <w:rFonts w:ascii="Arial" w:eastAsia="Times New Roman" w:hAnsi="Arial"/>
          <w:sz w:val="24"/>
          <w:szCs w:val="20"/>
          <w:lang w:val="la-Latn" w:eastAsia="it-IT"/>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5894A4DC"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Amore di conforto.</w:t>
      </w:r>
      <w:r w:rsidRPr="00D528F7">
        <w:rPr>
          <w:rFonts w:ascii="Arial" w:eastAsia="Times New Roman" w:hAnsi="Arial"/>
          <w:color w:val="000000"/>
          <w:sz w:val="24"/>
          <w:szCs w:val="20"/>
          <w:lang w:val="la-Latn" w:eastAsia="it-IT"/>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598564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sostegno.</w:t>
      </w:r>
      <w:r w:rsidRPr="00D528F7">
        <w:rPr>
          <w:rFonts w:ascii="Arial" w:eastAsia="Times New Roman" w:hAnsi="Arial"/>
          <w:sz w:val="24"/>
          <w:szCs w:val="20"/>
          <w:lang w:val="la-Latn" w:eastAsia="it-IT"/>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D757D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consolazione</w:t>
      </w:r>
      <w:r w:rsidRPr="00D528F7">
        <w:rPr>
          <w:rFonts w:ascii="Arial" w:eastAsia="Times New Roman" w:hAnsi="Arial"/>
          <w:sz w:val="24"/>
          <w:szCs w:val="20"/>
          <w:lang w:val="la-Latn" w:eastAsia="it-IT"/>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w:t>
      </w:r>
      <w:r w:rsidRPr="00D528F7">
        <w:rPr>
          <w:rFonts w:ascii="Arial" w:eastAsia="Times New Roman" w:hAnsi="Arial"/>
          <w:sz w:val="24"/>
          <w:szCs w:val="20"/>
          <w:lang w:val="la-Latn" w:eastAsia="it-IT"/>
        </w:rPr>
        <w:lastRenderedPageBreak/>
        <w:t xml:space="preserve">questo cuore lo Spirito saprà quale Parola è necessaria e solo quella dirà per la consolazione di chi è nella grande afflizione. Lo Spirito anche per questo va ravvivato. </w:t>
      </w:r>
    </w:p>
    <w:p w14:paraId="4F559F8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ristoro.</w:t>
      </w:r>
      <w:r w:rsidRPr="00D528F7">
        <w:rPr>
          <w:rFonts w:ascii="Arial" w:eastAsia="Times New Roman" w:hAnsi="Arial"/>
          <w:sz w:val="24"/>
          <w:szCs w:val="20"/>
          <w:lang w:val="la-Latn" w:eastAsia="it-IT"/>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22D52DA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creatore di vera speranza. </w:t>
      </w:r>
      <w:r w:rsidRPr="00D528F7">
        <w:rPr>
          <w:rFonts w:ascii="Arial" w:eastAsia="Times New Roman" w:hAnsi="Arial"/>
          <w:sz w:val="24"/>
          <w:szCs w:val="20"/>
          <w:lang w:val="la-Latn" w:eastAsia="it-IT"/>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cuori la vera speranza, così da portare con lui nel regno dei cieli molte altre anime. Verso il regno dei cieli si cammina insieme. </w:t>
      </w:r>
    </w:p>
    <w:p w14:paraId="6744F0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preghiera.</w:t>
      </w:r>
      <w:r w:rsidRPr="00D528F7">
        <w:rPr>
          <w:rFonts w:ascii="Arial" w:eastAsia="Times New Roman" w:hAnsi="Arial"/>
          <w:sz w:val="24"/>
          <w:szCs w:val="20"/>
          <w:lang w:val="la-Latn" w:eastAsia="it-IT"/>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5ACF1FB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di incoraggiamento. </w:t>
      </w:r>
      <w:r w:rsidRPr="00D528F7">
        <w:rPr>
          <w:rFonts w:ascii="Arial" w:eastAsia="Times New Roman" w:hAnsi="Arial"/>
          <w:sz w:val="24"/>
          <w:szCs w:val="20"/>
          <w:lang w:val="la-Latn" w:eastAsia="it-IT"/>
        </w:rPr>
        <w:t xml:space="preserve">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w:t>
      </w:r>
      <w:r w:rsidRPr="00D528F7">
        <w:rPr>
          <w:rFonts w:ascii="Arial" w:eastAsia="Times New Roman" w:hAnsi="Arial"/>
          <w:sz w:val="24"/>
          <w:szCs w:val="20"/>
          <w:lang w:val="la-Latn" w:eastAsia="it-IT"/>
        </w:rPr>
        <w:lastRenderedPageBreak/>
        <w:t>avvilisce, si scoraggia, si perde d’animo. Di questo tutti abbiamo bisogno. Beato quel cristiano che è sempre ponto, sempre presente nel dare coraggio ai cuori dei suoi fratelli. Si salva una vita. Si salva un cammino.</w:t>
      </w:r>
    </w:p>
    <w:p w14:paraId="570136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sprone</w:t>
      </w:r>
      <w:r w:rsidRPr="00D528F7">
        <w:rPr>
          <w:rFonts w:ascii="Arial" w:eastAsia="Times New Roman" w:hAnsi="Arial"/>
          <w:sz w:val="24"/>
          <w:szCs w:val="20"/>
          <w:lang w:val="la-Latn" w:eastAsia="it-IT"/>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648E15D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di compagnia. </w:t>
      </w:r>
      <w:r w:rsidRPr="00D528F7">
        <w:rPr>
          <w:rFonts w:ascii="Arial" w:eastAsia="Times New Roman" w:hAnsi="Arial"/>
          <w:sz w:val="24"/>
          <w:szCs w:val="20"/>
          <w:lang w:val="la-Latn" w:eastAsia="it-IT"/>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39E8FDC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condivisione</w:t>
      </w:r>
      <w:r w:rsidRPr="00D528F7">
        <w:rPr>
          <w:rFonts w:ascii="Arial" w:eastAsia="Times New Roman" w:hAnsi="Arial"/>
          <w:sz w:val="24"/>
          <w:szCs w:val="20"/>
          <w:lang w:val="la-Latn" w:eastAsia="it-IT"/>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3A5D5E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di assunzione. </w:t>
      </w:r>
      <w:r w:rsidRPr="00D528F7">
        <w:rPr>
          <w:rFonts w:ascii="Arial" w:eastAsia="Times New Roman" w:hAnsi="Arial"/>
          <w:sz w:val="24"/>
          <w:szCs w:val="20"/>
          <w:lang w:val="la-Latn" w:eastAsia="it-IT"/>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2AFAEFA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di perfetta esemplarità evangelica. </w:t>
      </w:r>
      <w:r w:rsidRPr="00D528F7">
        <w:rPr>
          <w:rFonts w:ascii="Arial" w:eastAsia="Times New Roman" w:hAnsi="Arial"/>
          <w:sz w:val="24"/>
          <w:szCs w:val="20"/>
          <w:lang w:val="la-Latn" w:eastAsia="it-IT"/>
        </w:rPr>
        <w:t xml:space="preserve">È quell’amore che mostra come si vive di vera fede, vera speranza, vera carità, vera giustizia, vera temperanza, vera fortezza, vera prudenza. Se il cristiano non diviene cristiforme e in questa cristiformità non cresce, non ama né i suoi fratelli in Adamo e neanche i suoi </w:t>
      </w:r>
      <w:r w:rsidRPr="00D528F7">
        <w:rPr>
          <w:rFonts w:ascii="Arial" w:eastAsia="Times New Roman" w:hAnsi="Arial"/>
          <w:sz w:val="24"/>
          <w:szCs w:val="20"/>
          <w:lang w:val="la-Latn" w:eastAsia="it-IT"/>
        </w:rPr>
        <w:lastRenderedPageBreak/>
        <w:t>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7C8C4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dei fratelli in Adamo. </w:t>
      </w:r>
      <w:r w:rsidRPr="00D528F7">
        <w:rPr>
          <w:rFonts w:ascii="Arial" w:eastAsia="Times New Roman" w:hAnsi="Arial"/>
          <w:sz w:val="24"/>
          <w:szCs w:val="20"/>
          <w:lang w:val="la-Latn" w:eastAsia="it-IT"/>
        </w:rPr>
        <w:t xml:space="preserve">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6C3635E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dei fratelli in Cristo. </w:t>
      </w:r>
      <w:r w:rsidRPr="00D528F7">
        <w:rPr>
          <w:rFonts w:ascii="Arial" w:eastAsia="Times New Roman" w:hAnsi="Arial"/>
          <w:sz w:val="24"/>
          <w:szCs w:val="20"/>
          <w:lang w:val="la-Latn" w:eastAsia="it-IT"/>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6BE6EB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che</w:t>
      </w:r>
      <w:r w:rsidRPr="00D528F7">
        <w:rPr>
          <w:rFonts w:ascii="Arial" w:eastAsia="Times New Roman" w:hAnsi="Arial"/>
          <w:sz w:val="24"/>
          <w:szCs w:val="20"/>
          <w:lang w:val="la-Latn" w:eastAsia="it-IT"/>
        </w:rPr>
        <w:t xml:space="preserve"> </w:t>
      </w:r>
      <w:r w:rsidRPr="00D528F7">
        <w:rPr>
          <w:rFonts w:ascii="Arial" w:eastAsia="Times New Roman" w:hAnsi="Arial"/>
          <w:b/>
          <w:sz w:val="24"/>
          <w:szCs w:val="20"/>
          <w:lang w:val="la-Latn" w:eastAsia="it-IT"/>
        </w:rPr>
        <w:t xml:space="preserve">trasforma il Vangelo in storia. </w:t>
      </w:r>
      <w:r w:rsidRPr="00D528F7">
        <w:rPr>
          <w:rFonts w:ascii="Arial" w:eastAsia="Times New Roman" w:hAnsi="Arial"/>
          <w:sz w:val="24"/>
          <w:szCs w:val="20"/>
          <w:lang w:val="la-Latn" w:eastAsia="it-IT"/>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02AABC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carità.</w:t>
      </w:r>
      <w:r w:rsidRPr="00D528F7">
        <w:rPr>
          <w:rFonts w:ascii="Arial" w:eastAsia="Times New Roman" w:hAnsi="Arial"/>
          <w:sz w:val="24"/>
          <w:szCs w:val="20"/>
          <w:lang w:val="la-Latn" w:eastAsia="it-IT"/>
        </w:rPr>
        <w:t xml:space="preserve"> Dio è carità. Aggiungere la carità alle altre sette virtù è operare per la vera divinizzazione dell’uomo. Realizzare questa opera è necessario se il cristiano vuole dare al Padre tutta la sua vita perché Lui possa amare così come ha amato attraverso tutta la vita di Cristo Gesù. È evidente che chi non lavorare per realizzare la sua personale divinizzazione crescendo ininterrottamente in essa, mai potrà operare per la divinizzazione dei suoi fratelli. È realizzando il decreto eterno del Padre verso la nostra persona che è possibile realizzare il decreto eterno del Padre verso ogni altro uomo, anche lui chiamato alla realizzazione del decreto eterno scritto dal Padre per Lui fin dall’eternità, prima ancora della sua chiamata all’esistenza. È cosa necessaria allora mettere bene </w:t>
      </w:r>
      <w:r w:rsidRPr="00D528F7">
        <w:rPr>
          <w:rFonts w:ascii="Arial" w:eastAsia="Times New Roman" w:hAnsi="Arial"/>
          <w:sz w:val="24"/>
          <w:szCs w:val="20"/>
          <w:lang w:val="la-Latn" w:eastAsia="it-IT"/>
        </w:rPr>
        <w:lastRenderedPageBreak/>
        <w:t>in luce la via attraverso la quale il cristiano potrà realizzare questa sua altissima vocazione: divenire vita attraverso la quale Dio possa tutto il suo amore di salvezza e di redenzione così come lo ha vissuto in Cristo Gesù.</w:t>
      </w:r>
    </w:p>
    <w:p w14:paraId="6AFB0B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Il cristiano è mandato nel mondo per innalzare ogni uomo fino al Padre del Signore nostro Gesù Cristo, facendolo divenire corpo del suo corpo. </w:t>
      </w:r>
    </w:p>
    <w:p w14:paraId="3BE828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PER CRISTO.</w:t>
      </w:r>
      <w:r w:rsidRPr="00D528F7">
        <w:rPr>
          <w:rFonts w:ascii="Arial" w:eastAsia="Times New Roman" w:hAnsi="Arial"/>
          <w:sz w:val="24"/>
          <w:szCs w:val="20"/>
          <w:lang w:val="la-Latn" w:eastAsia="it-IT"/>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e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5472D3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542FC0C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nel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47039B3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706554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IN CRISTO</w:t>
      </w:r>
      <w:r w:rsidRPr="00D528F7">
        <w:rPr>
          <w:rFonts w:ascii="Arial" w:eastAsia="Times New Roman" w:hAnsi="Arial"/>
          <w:sz w:val="24"/>
          <w:szCs w:val="20"/>
          <w:lang w:val="la-Latn" w:eastAsia="it-IT"/>
        </w:rPr>
        <w:t xml:space="preserve">.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 mossi dai nostri molteplici istinti. </w:t>
      </w:r>
    </w:p>
    <w:p w14:paraId="7A7350E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w:t>
      </w:r>
      <w:r w:rsidRPr="00D528F7">
        <w:rPr>
          <w:rFonts w:ascii="Arial" w:eastAsia="Times New Roman" w:hAnsi="Arial"/>
          <w:sz w:val="24"/>
          <w:szCs w:val="20"/>
          <w:lang w:val="la-Latn" w:eastAsia="it-IT"/>
        </w:rPr>
        <w:lastRenderedPageBreak/>
        <w:t xml:space="preserve">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34F3A7A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di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e Universale di Cristo Gesù e la necessità di essere nel suo corpo per divenire partecipi della potenza, virtù, forza del Signore nostro Dio? Se ormai Cristo Gesù neanche più è pensato come la via perché l’uomo possa essere trasformato in nuova creatura? È questa la somma stoltezza del cristiano.</w:t>
      </w:r>
    </w:p>
    <w:p w14:paraId="0274782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Gesù che si compie, in più si aggiunge che Cristo Gesù non è necessario, si comprende bene lo stato miserevole nel quale versa la nostra umanità. O rimettiamo il Corpo di Cristo al centro della Chiesa e del mondo, oppure costruiremo una Chiesa ricca di vanità e mondanità e lasceremo il mondo inabissarsi nella morte. Fuori del Corpo di Cristo è il nulla nella verità e nella grazia. Grazia e verità si attingono e si vivono solo in questo Corpo. </w:t>
      </w:r>
    </w:p>
    <w:p w14:paraId="493173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CON CRISTO. </w:t>
      </w:r>
      <w:r w:rsidRPr="00D528F7">
        <w:rPr>
          <w:rFonts w:ascii="Arial" w:eastAsia="Times New Roman" w:hAnsi="Arial"/>
          <w:sz w:val="24"/>
          <w:szCs w:val="20"/>
          <w:lang w:val="la-Latn" w:eastAsia="it-IT"/>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w:t>
      </w:r>
      <w:r w:rsidRPr="00D528F7">
        <w:rPr>
          <w:rFonts w:ascii="Arial" w:eastAsia="Times New Roman" w:hAnsi="Arial"/>
          <w:sz w:val="24"/>
          <w:szCs w:val="20"/>
          <w:lang w:val="la-Latn" w:eastAsia="it-IT"/>
        </w:rPr>
        <w:lastRenderedPageBreak/>
        <w:t xml:space="preserve">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carismi, missioni, vocazioni.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092852A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 corpo di Cristo non vi sono mansioni più grandi e mansioni più piccole. Vi è una missione particolare per ogni membro a servizio di tutto il corpo e di tutto il corpo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 È verità mai da dimenticare. </w:t>
      </w:r>
    </w:p>
    <w:p w14:paraId="6AF7FC7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strumento di missione, strumento di luce e grazia. </w:t>
      </w:r>
    </w:p>
    <w:p w14:paraId="469DC1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se si constata nella Chiesa poca o scarsa divinizzazione, cioè è dovuto al fatto che sono molti i suoi figli che hanno stipulato un armistizio con il peccato. Esso può abitare indisturbato nel corpo di Cristo. Perché l’altro neanche senta il </w:t>
      </w:r>
      <w:r w:rsidRPr="00D528F7">
        <w:rPr>
          <w:rFonts w:ascii="Arial" w:eastAsia="Times New Roman" w:hAnsi="Arial"/>
          <w:sz w:val="24"/>
          <w:szCs w:val="20"/>
          <w:lang w:val="la-Latn" w:eastAsia="it-IT"/>
        </w:rPr>
        <w:lastRenderedPageBreak/>
        <w:t xml:space="preserve">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divinizzazione. In alcuni è stata appena abbozzata. In moltissimi neanche è cominciata. Senza la nostra vera divinizzazione, la Chiesa non ha futuro e il mondo viene privato della luce e della verità. Sulla terra trionferanno le tenebre. </w:t>
      </w:r>
    </w:p>
    <w:p w14:paraId="2D11EB5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DA CRISTO. </w:t>
      </w:r>
      <w:r w:rsidRPr="00D528F7">
        <w:rPr>
          <w:rFonts w:ascii="Arial" w:eastAsia="Times New Roman" w:hAnsi="Arial"/>
          <w:sz w:val="24"/>
          <w:szCs w:val="20"/>
          <w:lang w:val="la-Latn"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237DDDF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w:t>
      </w:r>
      <w:r w:rsidRPr="00D528F7">
        <w:rPr>
          <w:rFonts w:ascii="Arial" w:eastAsia="Times New Roman" w:hAnsi="Arial"/>
          <w:sz w:val="24"/>
          <w:szCs w:val="20"/>
          <w:lang w:val="la-Latn" w:eastAsia="it-IT"/>
        </w:rPr>
        <w:lastRenderedPageBreak/>
        <w:t>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 Il fiume che diventa navigabile sono tutti i membri del corpo di Cristo che aggiungono lo Spirito Santo che governa il loro cuore allo Spirito Santo che perennemente sgorga dal Corpo di Cristo.</w:t>
      </w:r>
    </w:p>
    <w:p w14:paraId="2EB92E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AD IMMAGINE DI MARIA. </w:t>
      </w:r>
      <w:r w:rsidRPr="00D528F7">
        <w:rPr>
          <w:rFonts w:ascii="Arial" w:eastAsia="Times New Roman" w:hAnsi="Arial"/>
          <w:sz w:val="24"/>
          <w:szCs w:val="20"/>
          <w:lang w:val="la-Latn" w:eastAsia="it-IT"/>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è nell’assenza di cristiani cristificati che il processo di crescita della Chiesa si ferma. Se il cristiano non diviene cristiano, non c’è futuro di vero sviluppo per la Chiesa, ma neanche vi potrà essere futuro di salvezza per il mondo. Le Leggi divine della conversione del mondo e della santificazione del Corpo di Cristo, che è la Chiesa, sono eterne e immodificabili. </w:t>
      </w:r>
    </w:p>
    <w:p w14:paraId="113A33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verità o il mistero della divinizzazione dell’uomo ha bisogno di essere annunziata al cristiano, ad ogni cristiano, come vera via perché la Chiesa in ogni suo figlio conosca qual è la sua vocazione. Sostenuto poi e confortato dallo Spirito Santo, che è nel suo seno, il cristiano è chiamato a mettere ogni impegno per dare forma ed essenza divina alla sua essenza sia fisica che spirituale. Prendere coscienza di questa nostra vocazione e darle realizzazione è divenuto ormai non più procrastinabile. La salvezza del mondo è dalla divinizzazione del Corpo di Cristo. Il Corpo di Cristo si divinizza, divinizzando ognuno il proprio corpo, il proprio spirito, la propria anima. Poiché oggi di Cristo Signore neanche si può più neanche parlare, altro non facciamo che colere un cristiano che divenga ogni giorno di più sale insipido e luce spenta.</w:t>
      </w:r>
    </w:p>
    <w:p w14:paraId="00C377E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Cosa è allora la carità letta alla luce della divinizzazione dell’uomo, mistero tutto da realizzare nel cuore di ogni discepolo di Gesù? Si risponde che la carità è Dio, che in Cristo, per Cristo, con Cristo, per opera dello Spirito santo, prende dimora nel nostro cuore e con il suo onnipotente amore giorno dopo giorno trasforma tutta la nostra vita perché produca lo stesso frutto di amore prodotto da Cristo Gesù sulla croce: un frutto di redenzione e di salvezza da offrire ad ogni uomo che vive sulla nostra terra. La divina ed eterna carità di Dio è Cristo Crocifisso a </w:t>
      </w:r>
      <w:r w:rsidRPr="00D528F7">
        <w:rPr>
          <w:rFonts w:ascii="Arial" w:eastAsia="Times New Roman" w:hAnsi="Arial"/>
          <w:sz w:val="24"/>
          <w:szCs w:val="20"/>
          <w:lang w:val="la-Latn" w:eastAsia="it-IT"/>
        </w:rPr>
        <w:lastRenderedPageBreak/>
        <w:t xml:space="preserve">noi dato per la nostra salvezza. La divina carità di Dio è oggi ogni membro del corpo di Cristo che si lascia offrire dal Padre per la salvezza di ogni altro uomo da lui fatto a sua immagine e somiglianza e chiamato con decreto eterno ad essere corpo di Cristo Gesù per vivere tutta la vita di Cristo a beneficio della salvezza del mondo. Se alla carità cristiana si toglie il fine soprannaturale della salvezza, essa non è più carità né di Dio, né di Cristo, né dello Spirito Santo. Essa è solo un sentimento vano del nostro cuore. Poiché oggi il fine della salvezza eterna non solo non esiste, neanche potrà mai esistere a causa della nostri infinite eresie e falsità che proferiamo sul nostro Dio, viene dichiarata la morte della carità soprannaturale e se è morta la carità soprannaturale anche la fede e la speranza soprannaturali sono morte. Per l’Apostolo Paolo la carità unisce e vivifica ogni virtù. Senza la carità tutto è come se giacesse nell’ombra della morte o in un deserto arido senza vita. Tutta l’ascesi cristiani a vana senza la carità e se è vana l’ascesi cristiana tutta la pastorale che si vive senza la perfetta carità è opera vana. </w:t>
      </w:r>
    </w:p>
    <w:p w14:paraId="65DC41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w:t>
      </w:r>
    </w:p>
    <w:p w14:paraId="4DDAB70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w:t>
      </w:r>
      <w:r w:rsidRPr="00D528F7">
        <w:rPr>
          <w:rFonts w:ascii="Arial" w:eastAsia="Times New Roman" w:hAnsi="Arial"/>
          <w:i/>
          <w:iCs/>
          <w:sz w:val="24"/>
          <w:szCs w:val="24"/>
          <w:lang w:val="la-Latn" w:eastAsia="it-IT"/>
        </w:rPr>
        <w:lastRenderedPageBreak/>
        <w:t xml:space="preserve">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5AABA1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carità inizia dalla retta confessione di Cristo Gesù. Senza la confessione della retta verità di Cristo Gesù, noi non siamo in Dio, Dio non è in noi. Se Dio non è in noi, noi non siamo nella sua carità e la sua carità non è in noi. Avendo noi oggi distrutto la purissima verità di Cristo ci siamo esclusi dalla divina ed eterna carità. La nostra carità è solo un vano sentimento che mai produrrà un solo frutto di salvezza soprannaturale, divina, eterna. </w:t>
      </w:r>
    </w:p>
    <w:p w14:paraId="0567C91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8</w:t>
      </w:r>
      <w:r w:rsidRPr="00D528F7">
        <w:rPr>
          <w:rFonts w:ascii="Arial" w:eastAsia="Times New Roman" w:hAnsi="Arial"/>
          <w:b/>
          <w:sz w:val="24"/>
          <w:szCs w:val="20"/>
          <w:lang w:val="la-Latn" w:eastAsia="it-IT"/>
        </w:rPr>
        <w:t>Questi doni, presenti in voi e fatti crescere, non vi lasceranno inoperosi e senza frutto per la conoscenza del Signore nostro Gesù Cristo.</w:t>
      </w:r>
    </w:p>
    <w:p w14:paraId="799A488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Questi beni divini – tutte le virtù sono beni divini assieme alla grazia, alla pace, alla partecipazione della divina natura – non solo devono essere presenti in noi. In noi devono anche fatti crescere. Se essi non crescono, seccano e non producono più alcun frutto di salvezza né per noi e né per i nostri fratelli, sia fratelli in Cristo e sia fratelli in Adamo. Ecco allora la vera ascesi cristiani: coltivare ogni bene divino a noi dato perché cresca e produca molto frutto. </w:t>
      </w:r>
    </w:p>
    <w:p w14:paraId="2EDC4BD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cosa avviene quando questo dono divini vengono fatti crescere: essi non lasceranno inoperoso e sena frutto il cristiano per la conoscenza de Signore nostro Gesù Cristo. Conosce Cristo colui che si veste della vita di Cristo e fa divenire lo spirito di Cristo il suo spirito, il pensiero di Cristo il suo pensiero, la volontà di Cristo la sua volontà, il desiderio di Cristo il suo desiderio, il sentimento di Cristo il suo sentimento, l’anima di Cristo la sua anima e il corpo di Cristo il suo corpo. Mai potrà fare questo se non si riveste di tutte le sante virtù. Le virtù poi vanno coltivate perché solo dalla loro coltivazione muore in noi l’uomo vecchio che si consuma nelle passioni ingannatrici e a poco a poco cresce e matura l’uomo nuovo. Le sante virtù le possiamo paragonare al germe di vita che vi è in un uovo. Man mano che il germe cresce, cresce nutrendosi della materia che è l’uomo stesso. Così sono le sante virtù. </w:t>
      </w:r>
    </w:p>
    <w:p w14:paraId="54563BF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 crescono nutrendosi della carne di peccato dell’uomo. Più esse crescono e più la carne viene divorata dalle virtù. Meno esse crescono e meno la carne viene divorata. Se la carne non viene tutta divorata sempre conduce l’uomo verso il vizio e verso la perdizione. Le virtù devono così crescere da non lasciare alla carne neanche un grammo di ciò che essa è. Man mano che l’uomo divora la sua carne con le sue virtù, tutto Cristo inizia a prendere posto nel cristiano fino a vivere tutta la sua vita in lui. Ed è questa la vera conoscenza di Cristo Gesù che deve raggiungere il cristiano: far sì che tutto Cristo viva in lui e tutto lui vive in Cristo. Conoscenza perfetta. </w:t>
      </w:r>
    </w:p>
    <w:p w14:paraId="0B4749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Perché questa conoscenza rimanga in eterno, sempre il cristiano deve operare perché le sante virtù divorino la carne, in modo che non possa produrre nessuna delle sue opere. Più le virtù crescono nutrendosi della carne del cristiano e più la carne perde la sua concupiscenza. Perdono la carne ogni concupiscenza, l’uomo diviene interamente docile allo Spirito Santo che lo può muovere secondo la divina volontà. Diviene così vera immagine di Cristo: l’obbediente allo Spirito Santo fin sul legno della croce. Cristo però ogni giorno cresce in sapienza e grazia ed è stato sempre obbediente alla volontà del Padre: “Mio cibo è fare la volontà del Padre e compiere la sua opera”. </w:t>
      </w:r>
    </w:p>
    <w:p w14:paraId="48E6F37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ebbero adempiuto ogni cosa secondo la legge del Signore, fecero ritorno in Galilea, alla loro città di Nàzaret. Il bambino cresceva e si fortificava, pieno di sapienza, e la grazia di Dio era su di lui.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 </w:t>
      </w:r>
    </w:p>
    <w:p w14:paraId="5F18278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9</w:t>
      </w:r>
      <w:r w:rsidRPr="00D528F7">
        <w:rPr>
          <w:rFonts w:ascii="Arial" w:eastAsia="Times New Roman" w:hAnsi="Arial"/>
          <w:b/>
          <w:sz w:val="24"/>
          <w:szCs w:val="20"/>
          <w:lang w:val="la-Latn" w:eastAsia="it-IT"/>
        </w:rPr>
        <w:t>Chi invece non li possiede è cieco, incapace di vedere e di ricordare che è stato purificato dai suoi antichi peccati.</w:t>
      </w:r>
    </w:p>
    <w:p w14:paraId="3CB232F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questa una verità della quale mai il cristiano deve dimenticarsi. Sempre la deve custodire gelosamente nel cuore. Quando lui non cresce nelle sante virtù diviene cieco e cresce in cecità nella misura in cui i vizi crescono nel suo corpo e nel suo spirito fino a soffocare l’anima e condurla nella morte. Chi è cieco non solo è incapace di vede, diviene anche incapace di ricordare. Cosa deve ricordare? Che lui è stato purificato dai suoi antichi peccati. Quando si diviene ciechi si possiede la lettera della Scrittura Santa, ma non la sua verità. Poi a poco a poco anche la lettera scompare e il suo posto è preso dai pensieri di chi è divenuto cieco e ogni giorno cresce di cecità in cecità. Ecco come Gesù denuncia la cecità di scribi e farisei del suo tempo: </w:t>
      </w:r>
    </w:p>
    <w:p w14:paraId="1B596F3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w:t>
      </w:r>
      <w:r w:rsidRPr="00D528F7">
        <w:rPr>
          <w:rFonts w:ascii="Arial" w:eastAsia="Times New Roman" w:hAnsi="Arial"/>
          <w:i/>
          <w:iCs/>
          <w:sz w:val="24"/>
          <w:szCs w:val="24"/>
          <w:lang w:val="la-Latn" w:eastAsia="it-IT"/>
        </w:rPr>
        <w:lastRenderedPageBreak/>
        <w:t xml:space="preserve">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510D64A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 Vangelo secondo Matteo Gesù dice ai discepoli che i farisei sono ciechi e guide di ciechi. Quanto essi dicono è parola di ciechi per ciechi che vogliono rimanere ciechi. Chi vuole vedere, mai dovrà ascoltare una sola loro Parola. </w:t>
      </w:r>
    </w:p>
    <w:p w14:paraId="09DA5CC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w:t>
      </w:r>
      <w:r w:rsidRPr="00D528F7">
        <w:rPr>
          <w:rFonts w:ascii="Arial" w:eastAsia="Times New Roman" w:hAnsi="Arial"/>
          <w:i/>
          <w:iCs/>
          <w:sz w:val="24"/>
          <w:szCs w:val="24"/>
          <w:lang w:val="la-Latn" w:eastAsia="it-IT"/>
        </w:rPr>
        <w:lastRenderedPageBreak/>
        <w:t xml:space="preserve">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 </w:t>
      </w:r>
    </w:p>
    <w:p w14:paraId="1926853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vuole divenire vero vedente in Cristo Gesù, con Lui e per Lui, deve mettere ogni impegno a far crescere in lui le divine virtù. Più crescono le virtù e più lui diviene vedente. Meno crescono le virtù e più diviene cieco. Se diviene cieco, perde anche la memoria del suo passato che è passato di redenzione e di salvezza. Perché dimentica il passato, perché la memoria del cristiano non è il Dio che ha conosciuto ieri, è invece il Dio che vede oggi. Non è l’uomo che era ieri. È l’uomo che è oggi. Oggi è senza di Dio e non può avere memoria di un Dio che oggi per lui non esiste. Oggi è nel peccato e non può avere memoria di ciò che non vive più in lui. La memoria del cristiano è in tutto simile alla memoria di Dio. La memoria di Dio è visione eterna, visione dell’eternità senza la creazione, visione dell’eternità con la creazione, visione dell’eternità con terra nuova e cieli nuovi. Visione nell’oggi eterno di Dio. </w:t>
      </w:r>
    </w:p>
    <w:p w14:paraId="75D1E5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perché l’Apostolo Pietro parla di cecità e di perdita della memoria del passato. Essendo dalla visione di grande cecità, il cristiano non solo non vede il suo passato, non vede neanche il suo presente e neppure il suo futuro. Questo spiega anche perché farisei e scribi erano incapaci di leggere la Scrittura Santa. Essendo ciechi non possedevano né la lettera e né lo spirito della Scrittura Santa e questo avveniva perché i vizi avevano in loro soffocato ogni virtù. Questo sta avvenendo anche ai nostri giorni. Avendo il cristiano consegnato tutto se stesso ai suoi istinti e alla sua concupiscenza fino a dichiarare virtù il vizio e vizio la virtù, la sua cecità si sta universalizzando e la sua memoria si sta perdendo per intero. Anche la lettera della Scrittura Santa oggi viene piegata dal peccato dell’uomo e dalla sua universale cecità a trasformarsi in pensiero della terra per la terra. Essa cos viene privata della sua verità divina, eterna, soprannaturale, universale. O il cristiano ritorna ad essere coltivatore di tutte le virtù o si inabisserà in una cecità sempre più grande e universale. Se per i ciechi insegnare le virtù è morale rigida da abbandonare, si comprenderà quanto grande è la loro cecità e quanto più grande essa diverrà. Oggi la cecità del cristiano è così grande da non vedere neanche un frammento dei doni preziosi e divini che il Signore ha fatto a noi per la nostra redenzione eterna:</w:t>
      </w:r>
    </w:p>
    <w:p w14:paraId="1066DA6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primo dono è il Padre nostra celeste, il nostro Dio e Creatore e Signore che in Cristo si dona a noi con tutta la su a divina onnipotenza di amore di salvezza e di redenzione.</w:t>
      </w:r>
    </w:p>
    <w:p w14:paraId="54D46B9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Dono è il Figlio suo come nostro Redentore, Salvatore, Grazia, Verità, Luce, Vita Eterna, Espiazione, Giustizia, Risurrezione. </w:t>
      </w:r>
    </w:p>
    <w:p w14:paraId="742F799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Dono è lo Spirito Santo che deve formare tutto Cristo nel nostro corpo, nella nostra anima, nel nostro Spirito. </w:t>
      </w:r>
    </w:p>
    <w:p w14:paraId="5C58362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Dono è la Vergine Maria, la Madre di Dio, come nostra vera Madre. </w:t>
      </w:r>
    </w:p>
    <w:p w14:paraId="3F2234B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Dono è la Chiesa, corpo di Cristo, come sacramento della luce e della grazia di Cristo Gesù a sevizio del mondo intero. </w:t>
      </w:r>
    </w:p>
    <w:p w14:paraId="1E4DDD7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Dono è l’eredità eterna a quanti hanno realizzato Cristo Gesù nel loro corpo, nella loro anima, nel loro spirito.</w:t>
      </w:r>
    </w:p>
    <w:p w14:paraId="2C36483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Doni preziosi e grandissimi sono tutti i sacramenti della Chiesa.</w:t>
      </w:r>
    </w:p>
    <w:p w14:paraId="397E51D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Dono prezioso e grandissimo è il Vangelo della vita e della salvezza.</w:t>
      </w:r>
    </w:p>
    <w:p w14:paraId="3E16340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Doni preziosi e grandissimi sono Apostoli di Cristo, Profeti, Maestri e Dottori ogni giorno consacrati all’edificazione del corpo di Cristo sulla nostra terra.</w:t>
      </w:r>
    </w:p>
    <w:p w14:paraId="74D65CE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Doni preziosi e grandissimi sono tutti i carismi della Spirito Santo, da mettere a servizio dell’unico corpo di Cristo che è la Chiesa.</w:t>
      </w:r>
    </w:p>
    <w:p w14:paraId="5EB7403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Dono prezioso e grandissimo è la partecipazione nel corpo di Cristo della natura divina</w:t>
      </w:r>
    </w:p>
    <w:p w14:paraId="37277BA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Dono dei doni è la nostra chiamata ad essere una cosa sola in Cristo, per vivere tutta la vita di Cristo nel nostro corpo, nella nostra anima, nel nostro spirito. </w:t>
      </w:r>
    </w:p>
    <w:p w14:paraId="00BEE7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vedendo più questi doni preziosi e divini a noi dati, neanche vediamo i diritti dati a Dio all’uomo che vanno ad essi conferiti da ogni membro del corpo di Cristo, operando ognuno dal suo particolare dono di grazia, carisma, missione, vocazione, ministero. Questi diritti non li può vedere chi è cieco e non li può dare chi non vede i doni a lui fatti dal suo Signore, Creatore, Dio. Eccoli: </w:t>
      </w:r>
    </w:p>
    <w:p w14:paraId="36B6427F"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dell’uomo conoscere la vera sorgente della salvezza che è Cristo Gesù. </w:t>
      </w:r>
    </w:p>
    <w:p w14:paraId="0921C3A1"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dell’uomo che gli venga annunziato Gesù Signore secondo la purissima verità del Vangelo. </w:t>
      </w:r>
    </w:p>
    <w:p w14:paraId="6F5AACFC"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dell’uomo rinascere da acqua e da Spirito Santo. </w:t>
      </w:r>
    </w:p>
    <w:p w14:paraId="04AB33EA"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dell’uomo essere incorporato alla Chiesa una, santa, cattolica, apostolica, che è solo quella il cui fondamento visibile è Pietro. </w:t>
      </w:r>
    </w:p>
    <w:p w14:paraId="36F34EEE"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dell’uomo essere confortato con la grazia e la verità di Cristo Signore, e perennemente sostenuto dall’insegnamento della vera Parola del Vangelo. </w:t>
      </w:r>
    </w:p>
    <w:p w14:paraId="2F27DFC5"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dell’uomo conoscere in pienezza di verità chi è il suo Creatore, Signore, Dio, verità da Lui stesso rivelata. </w:t>
      </w:r>
    </w:p>
    <w:p w14:paraId="27C06435"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dell’uomo seguire la mozione dello Spirito Santo, che spinge verso una via di santità anziché verso un’altra via, anch’essa di santità. </w:t>
      </w:r>
    </w:p>
    <w:p w14:paraId="1AD0FE5A"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w:t>
      </w:r>
      <w:r w:rsidRPr="00D528F7">
        <w:rPr>
          <w:rFonts w:ascii="Arial" w:eastAsia="Times New Roman" w:hAnsi="Arial"/>
          <w:bCs/>
          <w:sz w:val="24"/>
          <w:szCs w:val="20"/>
          <w:lang w:val="la-Latn" w:eastAsia="it-IT"/>
        </w:rPr>
        <w:lastRenderedPageBreak/>
        <w:t xml:space="preserve">negare, calpestare questo essenziale, fondamentale, costitutivo diritto dell’uomo. </w:t>
      </w:r>
    </w:p>
    <w:p w14:paraId="5EBA85E8"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diritto dell’uomo ricevere nel battesimo “i geni di Cristo”, che sono “geni di Dio”, divenendo così partecipi del suo patrimonio genetico contenuto nella natura divina.</w:t>
      </w:r>
    </w:p>
    <w:p w14:paraId="34AFEC80"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diritto di ogni uomo gustare la vita eterna, secondo la verità del Vangelo e non secondo la falsità della cattiva teologizzazione.</w:t>
      </w:r>
    </w:p>
    <w:p w14:paraId="5C10AE7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una vera famiglia ed è vera famiglia solo quella tra un uomo e una donna, con patto pubblico nel quale ci si impegna alla fedeltà e all’indissolubilità. </w:t>
      </w:r>
    </w:p>
    <w:p w14:paraId="0701B50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678B281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608E8E1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w:t>
      </w:r>
      <w:r w:rsidRPr="00D528F7">
        <w:rPr>
          <w:rFonts w:ascii="Arial" w:eastAsia="Times New Roman" w:hAnsi="Arial"/>
          <w:bCs/>
          <w:sz w:val="24"/>
          <w:szCs w:val="20"/>
          <w:lang w:val="la-Latn" w:eastAsia="it-IT"/>
        </w:rPr>
        <w:lastRenderedPageBreak/>
        <w:t xml:space="preserve">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57EDF2F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5E8F4CD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3A84B7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dove porta la cecità del cristiano: a condannare se stesso ad una vita senza la fonte della sua vera vita. A condannare il mondo a non conoscere la vera sorgente della sua vera vita. La cecità è peccato colpevole. Quanto Gesù dice ai farisei sulla loro cecità merita una parola di riflessione.</w:t>
      </w:r>
    </w:p>
    <w:p w14:paraId="1085E40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 Vangelo spesse volte Gesù parla della cecità degli scribi e dei farisei:</w:t>
      </w:r>
    </w:p>
    <w:p w14:paraId="7B888A2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(Mt 23,13-22).</w:t>
      </w:r>
    </w:p>
    <w:p w14:paraId="4029A0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w:t>
      </w:r>
      <w:r w:rsidRPr="00D528F7">
        <w:rPr>
          <w:rFonts w:ascii="Arial" w:eastAsia="Times New Roman" w:hAnsi="Arial"/>
          <w:i/>
          <w:iCs/>
          <w:sz w:val="24"/>
          <w:szCs w:val="24"/>
          <w:lang w:val="la-Latn" w:eastAsia="it-IT"/>
        </w:rPr>
        <w:lastRenderedPageBreak/>
        <w:t>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 38-52).</w:t>
      </w:r>
    </w:p>
    <w:p w14:paraId="17F8E1E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Gesù opera una altissima distinzione tra la cecità non colpevole e la cecità colpevole. Un esempio potrà illuminare. Un uomo si trova in una notte oscura a camminare in una foresta nella quale non penetra neanche la luce della luna e delle 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 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Essi sono ciechi per volontà, per decisione. È però una 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eterno dinanzi al loro Signore e Dio. Questi aveva mandato loro la Luce eterna perché fossero illuminati, ma essi neanche per un istante hanno voluto vedere la potentissima luce portata nel mondo da Cristo Gesù. 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w:t>
      </w:r>
      <w:r w:rsidRPr="00D528F7">
        <w:rPr>
          <w:rFonts w:ascii="Arial" w:eastAsia="Times New Roman" w:hAnsi="Arial"/>
          <w:sz w:val="24"/>
          <w:szCs w:val="20"/>
          <w:lang w:val="la-Latn" w:eastAsia="it-IT"/>
        </w:rPr>
        <w:lastRenderedPageBreak/>
        <w:t xml:space="preserve">perché ha rifiutato la purissima luce di Cristo Signore. Mai dobbiamo dimenticarlo: se siamo ciechi è perché dimoriamo nei vizi e nei peccati. Siamo ciechi perché non coltiviamo le sante virtù. </w:t>
      </w:r>
    </w:p>
    <w:p w14:paraId="41FE380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10</w:t>
      </w:r>
      <w:r w:rsidRPr="00D528F7">
        <w:rPr>
          <w:rFonts w:ascii="Arial" w:eastAsia="Times New Roman" w:hAnsi="Arial"/>
          <w:b/>
          <w:sz w:val="24"/>
          <w:szCs w:val="20"/>
          <w:lang w:val="la-Latn" w:eastAsia="it-IT"/>
        </w:rPr>
        <w:t>Quindi, fratelli, cercate di rendere sempre più salda la vostra chiamata e la scelta che Dio ha fatto di voi. Se farete questo non cadrete mai.</w:t>
      </w:r>
    </w:p>
    <w:p w14:paraId="50B81C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si rende sempre più salda la nostra chiamata e la scelta che Dio ha fatto di noi? Aggiunge virtù a virtù, grazia a grazia, verità a verità, santità a santità. Crescendo senza alcuna interruzione nei doni preziosi e divini che il Signore ci ha fatto. Ecco il sigillo che l’Apostolo Pietro pone alle sue parole: se farete questo non cadrete mai. Se crescere nelle virtù non diventerete mai ciechi. se crescete in esse, mai la concupiscenza vi divorerà. Mai cadrete nella corruzione della vostra anima del vostro spirito, del vostro corpo. Tutto è dalla crescita nelle virtù. Se non si cresce nelle virtù, si diviene ciechi, si perde la memoria di Dio e di ogni dono di grazia a noi fatto, si è divorati dalla concupiscenza, ci si inabissa nella corruzione di tutta la nostra vita.</w:t>
      </w:r>
    </w:p>
    <w:p w14:paraId="422501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una ulteriore riflessione sulla memoria della storia, mettiamo ora insieme gli ultimi due versetti: “Chi invece non li possiede è cieco, incapace di vedere e di ricordare che è stato purificato dai suoi antichi peccati. Quindi, fratelli, cercate di rendere sempre più salda la vostra chiamata e la scelta che Dio ha fatto di voi. Se farete questo non cadrete mai” (2Pt 1,9-10). . Ci lasceremo aiutare anche dal Salmo:</w:t>
      </w:r>
    </w:p>
    <w:p w14:paraId="20CA17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Invano dunque ho conservato puro il mio cuore, e ho lavato nell’innocenza le mie mani! Perché sono colpito tutto il giorno e fin dal mattino sono castigato? Se avessi detto: «Parlerò come loro», avrei tradito la 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w:t>
      </w:r>
      <w:r w:rsidRPr="00D528F7">
        <w:rPr>
          <w:rFonts w:ascii="Arial" w:eastAsia="Times New Roman" w:hAnsi="Arial"/>
          <w:i/>
          <w:iCs/>
          <w:sz w:val="24"/>
          <w:szCs w:val="24"/>
          <w:lang w:val="la-Latn" w:eastAsia="it-IT"/>
        </w:rPr>
        <w:lastRenderedPageBreak/>
        <w:t>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w:t>
      </w:r>
    </w:p>
    <w:p w14:paraId="03F2C7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Anch’io osservavo la storia andare verso il precipizio, ma non capivo. Perché l’uomo si era dimenticato delle meraviglie che il Signore aveva fatto per lui, finché non sono entrato in questi due versetti (9-10) dell’Apostolo Pietro. In questi due versetti è ogni risposta: “Chi invece non li possiede è cieco, incapace di vedere e di ricordare che è stato purificato dai suoi antichi peccati. Quindi, fratelli, cercate di rendere sempre più salda la vostra chiamata e la scelta che Dio ha fatto di voi. Se farete questo non cadrete mai”. Ecco la risposta. Si è smesso di crescere nelle virtù, ci si è abbandonati al vizio. Si è iniziato a pensare secondo il mondo. Si è seguito l’istinto della concupiscenza e del peccato. Si è diventati ciechi e senza memoria. Si è così passati dal soprannaturale al naturale, dal divino all’umano, dal cielo alla terra, dall’abbandono della rivelazione all’assunzione del pensiero del proprio cuore. Non solo il mistero è stato dimenticato, lo si è anche portato a completa corruzione. Da mistero di salvezza lo si è ridotto a pensiero di non salvezza, non conversione, non redenzione, non giustificazione, non santificazione. </w:t>
      </w:r>
    </w:p>
    <w:p w14:paraId="13DAB9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so grazie all’Apostolo Pietro che quando si abbandona il cammino nelle virtù, sempre si diviene ciechi, sempre di cade nella corruzione, sempre si precipita nella perdita della memoria di ciò che si è perché così si è stati fatti dal Signore nostro Dio. Tutti i mali del tempo presente, mali s’intende prodotti e generati nella storia dagli uomini di Dio, sono il frutto della loro consegna al vizio e al peccato. Senza la crescita bene ordinata e ininterrotta nelle sante virtù, sempre si sarà preda della corruzione, della perdita della memoria, della concupiscenza, di una totale e universale cecità. I frutti di questa cecità, questa corruzione, questa perdita della memoria sono a tutti evidenti. </w:t>
      </w:r>
    </w:p>
    <w:p w14:paraId="48FF06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Uno di questi frutti più evidente è il sentenziare oracoli falsi, oracoli di menzogna, oracoli di calunnia, oracoli di stoltezza e di insipienza. Un altro triste frutto è la lettura solo della lettera della Rivelazione e non della verità in essa posta. Da cosa ci accorgiamo che vi è solo assunzione della lettera mentre la verità posta in essa dallo Spirito Santo è assente: l’assunzione della lettera non è fatta per aiutare gli altri per una reale conversione – manca in essi la virtù dell’amore fraterno e della carità – ma è fatta per giudicare e condannare. Tutto il Vangelo potrà essere assunto per giudicare e condannare e non per salvare, se il cuore è privo della virtù dell’amore fraterno e della divina carità. </w:t>
      </w:r>
    </w:p>
    <w:p w14:paraId="7A9DF9B0"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w:t>
      </w:r>
      <w:r w:rsidRPr="00D528F7">
        <w:rPr>
          <w:rFonts w:ascii="Arial" w:eastAsia="Times New Roman" w:hAnsi="Arial"/>
          <w:bCs/>
          <w:i/>
          <w:iCs/>
          <w:sz w:val="24"/>
          <w:szCs w:val="24"/>
          <w:lang w:val="la-Latn" w:eastAsia="it-IT"/>
        </w:rPr>
        <w:lastRenderedPageBreak/>
        <w:t xml:space="preserve">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980DE5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dalla bocca si sentenziano false profezie e oracoli di calunnie e di ogni altra falsità, è il segno che non si è cresciuti nelle sante virtù. Ma per crescere nelle virtù si deve estirpare dal cuore, dalla mente, dal corpo, dalla volontà ogni vizio. Combattere ogni vizio non si potrà mai dichiarare morale rigida:</w:t>
      </w:r>
    </w:p>
    <w:p w14:paraId="7FDF27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2F0E1A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w:t>
      </w:r>
      <w:r w:rsidRPr="00D528F7">
        <w:rPr>
          <w:rFonts w:ascii="Arial" w:eastAsia="Times New Roman" w:hAnsi="Arial"/>
          <w:i/>
          <w:iCs/>
          <w:sz w:val="24"/>
          <w:szCs w:val="24"/>
          <w:lang w:val="la-Latn" w:eastAsia="it-IT"/>
        </w:rPr>
        <w:lastRenderedPageBreak/>
        <w:t xml:space="preserve">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4,20-5,20). </w:t>
      </w:r>
    </w:p>
    <w:p w14:paraId="4B18E22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morale del cristiano è impegno costante ad innalzare nel proprio cuore tutto il santo castello delle virtù, abbattendo la fortezza del vizio e del peccato che governa il nostro cuore, la nostra anima, il nostro corpo, il nostro spirito.</w:t>
      </w:r>
    </w:p>
    <w:p w14:paraId="14A9A7A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11</w:t>
      </w:r>
      <w:r w:rsidRPr="00D528F7">
        <w:rPr>
          <w:rFonts w:ascii="Arial" w:eastAsia="Times New Roman" w:hAnsi="Arial"/>
          <w:b/>
          <w:sz w:val="24"/>
          <w:szCs w:val="20"/>
          <w:lang w:val="la-Latn" w:eastAsia="it-IT"/>
        </w:rPr>
        <w:t>Così infatti vi sarà ampiamente aperto l’ingresso nel regno eterno del Signore nostro e salvatore Gesù Cristo.</w:t>
      </w:r>
    </w:p>
    <w:p w14:paraId="4B905F5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distrugge la fortezza del vizio e del peccato, chi innalza il castello delle sante virtù, sempre sarà rivestito di Cristo e il suo vestito diventa più bello nella misura del suo innalzamento del castello delle virtù. Con un castello di virtù che cresce senza mai decrescere e con una fortezza di vizi e di peccato rasa al suo, di certo che sarà a noi ampiamento aperto l’ingresso nel regno eterno del Signore nostro e salvatore Gesù Cristo. Chi vuole entrare nel regno dei cieli sa ora cosa fare: presentarsi con uno stupendo castello di virtù da lui innalzato nel suo corpo, nella sua anima, nel suo corpo. Questo castello lo si può innalzare sono vivendo per tutti i giorni della nostra vita in Cristo, con Cristo, per Cristo. Fuori del corpo di Cristo nessun castello di virtù potrà mai essere innalzato. Non siamo immersi ancora nella grazia, nella verità, nella luce, nella vita eterna di Gesù Signore. Questi doni preziosi e divini abitano solo nel suo corpo. </w:t>
      </w:r>
    </w:p>
    <w:p w14:paraId="7CA691F9"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D3B09F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30" w:name="_Toc112855596"/>
      <w:r w:rsidRPr="00D528F7">
        <w:rPr>
          <w:rFonts w:ascii="Arial" w:eastAsia="Times New Roman" w:hAnsi="Arial"/>
          <w:b/>
          <w:sz w:val="24"/>
          <w:szCs w:val="20"/>
          <w:lang w:eastAsia="it-IT"/>
        </w:rPr>
        <w:t>La testimonianza apostolica</w:t>
      </w:r>
      <w:bookmarkEnd w:id="430"/>
    </w:p>
    <w:p w14:paraId="7CF978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12</w:t>
      </w:r>
      <w:r w:rsidRPr="00D528F7">
        <w:rPr>
          <w:rFonts w:ascii="Arial" w:eastAsia="Times New Roman" w:hAnsi="Arial"/>
          <w:b/>
          <w:sz w:val="24"/>
          <w:szCs w:val="20"/>
          <w:lang w:val="la-Latn" w:eastAsia="it-IT"/>
        </w:rPr>
        <w:t>Penso perciò di rammentarvi sempre queste cose, benché le sappiate e siate stabili nella verità che possedete.</w:t>
      </w:r>
    </w:p>
    <w:p w14:paraId="09A1318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che l’Apostolo Pietro manifesta qual è la missione apostolica: Penso perciò di rammentarvi sempre queste cose, benché le sappiate e siate stabili nella verità che possedete. La missione apostolica è duplice: annunciare Cristo a tutte le genti perché obbediscano alla fede. Formare nella perfetta conoscenza di Cristo Gesù e della sua Parola tutti coloro che sono divenuti corpo di Cristo. Se si fa il corpo di Cristo e poi lo si abbandona se stesso, in pochissimo tempo ogni membro del corpo di Cristo ritornerà negli antichi peccati di un tempo. Un esempio per tutti è la Chiesa di Dio che è in Corinto. Paolo si è allontanato da essa per dedicarsi alla predicazione del Vangelo a quanti ancora non lo conoscevano e questa Chiesa in pochissimo tempo si è totalmente corrotta. Ogni membro di essa inseguiva il suo pensiero e spesso anche gli istinti del peccato e della concupiscenza. La cura del corpo di Cristo esige lo stesso tempo dedicato da Cristo Gesù alla cura dei suoi discepoli. Lui dedicò ad essi tutto il tempo della sua missione sulla nostra terra. Così deve essere anche per gli Apostoli di Cristo Gesù. Essi devono curare tutto il corpo di Cristo per tutto il tempo della loro vita. </w:t>
      </w:r>
      <w:r w:rsidRPr="00D528F7">
        <w:rPr>
          <w:rFonts w:ascii="Arial" w:eastAsia="Times New Roman" w:hAnsi="Arial"/>
          <w:sz w:val="24"/>
          <w:szCs w:val="20"/>
          <w:lang w:val="la-Latn" w:eastAsia="it-IT"/>
        </w:rPr>
        <w:lastRenderedPageBreak/>
        <w:t>Si cura il corpo di Cristo perché nel corpo di Cristo che vanno inseriti quanti aderiscono alla fede. Ora se quanti aderiscono alla fede vengono inseriti in un corpo di peccato, di immoralità, di confusione, di corruzione, di idolatria, di scandalo, per loro non vi potrà esserci mai un cammino di vera conformazione a Cristo Gesù. Essi si corromperanno o entreranno con la loro corruzione aggiungendo corruzione a corruzione.</w:t>
      </w:r>
    </w:p>
    <w:p w14:paraId="07F5033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13</w:t>
      </w:r>
      <w:r w:rsidRPr="00D528F7">
        <w:rPr>
          <w:rFonts w:ascii="Arial" w:eastAsia="Times New Roman" w:hAnsi="Arial"/>
          <w:b/>
          <w:sz w:val="24"/>
          <w:szCs w:val="20"/>
          <w:lang w:val="la-Latn" w:eastAsia="it-IT"/>
        </w:rPr>
        <w:t>Io credo giusto, finché vivo in questa tenda, di tenervi desti con le mie esortazioni,</w:t>
      </w:r>
    </w:p>
    <w:p w14:paraId="5D886D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che l’Apostolo Pietro ribadisce ancora una volta qual è la sua missione di apostolo e servo di Cristo Gesù: io credo giusto, finché vivo in questa tenda, finché cioè rimarrò nel mio corpo di carne, di tenervi desti con le mie esortazioni. Ogni uomo, anche se discepolo di Cristo Gesù, tende ad addormentarsi nei peccati e nel vizio. È missione dei ministri di Cristo e degli amministratori dei divini misteri tenere desto tutto il corpo di Cristo e ogni membro di esso. È anche compito di ogni membro del corpo di Cristo tenere desti ogni altro membro. Questo sarà possibile perché è sveglio in ogni virtù. Chi si lascia lui prendere dal sonno del vizio e del peccato, mai potrà tenere sveglio un altro membro del corpo di Cristo. Sveglia gli altri chi rimane sveglio. Chi si addormenta, mai potrà svegliare o destare o tenebre desto neanche un solo membro del corpo di Cristo Signore. È verità che mai dovrà essere dimenticata. Ecco perché è necessario che ogni membro del corpo di Cristo cresca e abbondi nella sua crescita nelle virtù. La crescita non solo è utile alla persona che la opera, diviene utile per ogni altro membro del corpo di Cristo Gesù. Uno solo che si tiene desto può svegliare e tenere desto tutto il corpo di Cristo Signore. Ogni membro del corpo di Cristo deve essere sentinella posta in alto. Si pone in alto, molto in alto, nella misura in cui cresce nelle virtù.</w:t>
      </w:r>
    </w:p>
    <w:p w14:paraId="55CF6E4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14</w:t>
      </w:r>
      <w:r w:rsidRPr="00D528F7">
        <w:rPr>
          <w:rFonts w:ascii="Arial" w:eastAsia="Times New Roman" w:hAnsi="Arial"/>
          <w:b/>
          <w:sz w:val="24"/>
          <w:szCs w:val="20"/>
          <w:lang w:val="la-Latn" w:eastAsia="it-IT"/>
        </w:rPr>
        <w:t>sapendo che presto dovrò lasciare questa mia tenda, come mi ha fatto intendere anche il Signore nostro Gesù Cristo.</w:t>
      </w:r>
    </w:p>
    <w:p w14:paraId="11C61A6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l’Apostolo Pietro rivela che per lui è venuto il momento di lasciare presto questa sua tenda. Dove attinge questa notizia? Da una parola a lui detta da Cristo Gesù. Questa parola così è riportata dal Vangelo secondo Giovanni:</w:t>
      </w:r>
    </w:p>
    <w:p w14:paraId="77EF598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w:t>
      </w:r>
      <w:r w:rsidRPr="00D528F7">
        <w:rPr>
          <w:rFonts w:ascii="Arial" w:eastAsia="Times New Roman" w:hAnsi="Arial"/>
          <w:i/>
          <w:iCs/>
          <w:sz w:val="24"/>
          <w:szCs w:val="24"/>
          <w:lang w:val="la-Latn" w:eastAsia="it-IT"/>
        </w:rPr>
        <w:lastRenderedPageBreak/>
        <w:t xml:space="preserve">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21,15-23). </w:t>
      </w:r>
    </w:p>
    <w:p w14:paraId="344B4D4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l’Apostolo Paolo sente nel suo spirito che la sua morte ormai è imminente e lo rivela al suo fedele discepolo Timoteo:</w:t>
      </w:r>
    </w:p>
    <w:p w14:paraId="47E0EC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1ADAAB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Dobbiamo pensare che il Signore svela ai suoi amici che l’ora della morte per loro sta giungendo, perché dispongano ogni cosa per il bene più grande del suo corpo che è la Chiesa. Elia nell’ora si essere rapito in cielo ha lasciato il suo spirito di profezia al suo discepolo Eliseo. Gli eventi sono così narrati:</w:t>
      </w:r>
    </w:p>
    <w:p w14:paraId="51E7883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w:t>
      </w:r>
      <w:r w:rsidRPr="00D528F7">
        <w:rPr>
          <w:rFonts w:ascii="Arial" w:eastAsia="Times New Roman" w:hAnsi="Arial"/>
          <w:i/>
          <w:iCs/>
          <w:sz w:val="24"/>
          <w:szCs w:val="24"/>
          <w:lang w:val="la-Latn" w:eastAsia="it-IT"/>
        </w:rPr>
        <w:lastRenderedPageBreak/>
        <w:t xml:space="preserve">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 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 </w:t>
      </w:r>
    </w:p>
    <w:p w14:paraId="3A609B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Tutto ciò che il Signore compie, svela, dice, rivela, lo compie, lo dice, lo svela per il più grande bene del corpo di Cristo. Chi è investito di un ministero deve tutto operare perché il suo ministero non muoia con lui. Il ministero deve sempre vivere nella storia perché è dalla vita del ministero che vive il corpo di Cristo. Se il ministero di Pietro muore, chi pascerà il gregge di Cristo? Il ministero non solo deve vivere, deve essere svolto sempre dal cuore di Cristo, dal cuore del Padre, dal cuore dello Spirito Santo e per questo è obbligo per chi riceve un ministero crescere a abbondare in ogni virtù. Se non si cresce nelle virtù si è ciechi e privi di memoria. Non si potrà mai conoscere la verità del ministero a noi affidato. Ci manda la memoria della sua verità. Ce ne serviremo dal nostro cuore per la distruzione del corpo di Cristo e mai dalla sua verità per l’edificazione del corpo </w:t>
      </w:r>
      <w:r w:rsidRPr="00D528F7">
        <w:rPr>
          <w:rFonts w:ascii="Arial" w:eastAsia="Times New Roman" w:hAnsi="Arial"/>
          <w:sz w:val="24"/>
          <w:szCs w:val="20"/>
          <w:lang w:val="la-Latn" w:eastAsia="it-IT"/>
        </w:rPr>
        <w:lastRenderedPageBreak/>
        <w:t>di Cristo. Il fine di ogni cosa è l’edificazione del corpo di Cristo. Se non si edifica il corpo di Cristo, ogni ministero è svolto dalla falsità.</w:t>
      </w:r>
    </w:p>
    <w:p w14:paraId="273AD70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15</w:t>
      </w:r>
      <w:r w:rsidRPr="00D528F7">
        <w:rPr>
          <w:rFonts w:ascii="Arial" w:eastAsia="Times New Roman" w:hAnsi="Arial"/>
          <w:b/>
          <w:sz w:val="24"/>
          <w:szCs w:val="20"/>
          <w:lang w:val="la-Latn" w:eastAsia="it-IT"/>
        </w:rPr>
        <w:t>E procurerò che anche dopo la mia partenza voi abbiate a ricordarvi di queste cose.</w:t>
      </w:r>
    </w:p>
    <w:p w14:paraId="175799E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come l’Apostolo Pietro dona continuazione e vita nella storia al suo ministero di apostolo e servo di Cristo Gesù: e procurerò che anche dopo la mia partenza voi abbiate a ricordarci di queste cose. Di quali cose essi si devono sempre ricordare? Dei primi undici versetti di questa sua Secondo Lettera. Questi undici versetti sono some il suo testamento spirituale. Essi possono essere considerati il compendio di tutto il suo insegnamento:</w:t>
      </w:r>
    </w:p>
    <w:p w14:paraId="16B830E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3337C1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Possiamo ben dire che in questi versetti vi è tutto il cuore, cuore che lui intende lasciare in eredità ad altri perché a loro volta lo consegnino a persone di loro fiducia, perché esso mai venga meno nel corpo di Cristo che è la Chiesa. Noi abbiamo preso in esame questo cuore di Pietro sia nel pensiero introduttivo e sia nel pensiero conclusivo e tutto è stato messo in piena luce. Alcuni brani sia del pensiero introduttivo e sia del pensiero conclusivo sono stati poi riportati nel testo di questa Seconda Lettera, perché ritenuti necessari da ricordare per il più grande e sommo bene del corpo di Cristo. Anche questo principio della “Traditio” abbiamo trattato nel Pensiero introduttivo. Esso però non riguarda l’Apostolo Pietro. Riguarda invece l’Apostolo Paolo. Ecco la sua “Traditio”:</w:t>
      </w:r>
    </w:p>
    <w:p w14:paraId="7D132A7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vera tradizione nella Chiesa</w:t>
      </w:r>
      <w:r w:rsidRPr="00D528F7">
        <w:rPr>
          <w:rFonts w:ascii="Arial" w:eastAsia="Times New Roman" w:hAnsi="Arial"/>
          <w:sz w:val="24"/>
          <w:szCs w:val="20"/>
          <w:lang w:val="la-Latn" w:eastAsia="it-IT"/>
        </w:rPr>
        <w:t xml:space="preserve">. 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w:t>
      </w:r>
      <w:r w:rsidRPr="00D528F7">
        <w:rPr>
          <w:rFonts w:ascii="Arial" w:eastAsia="Times New Roman" w:hAnsi="Arial"/>
          <w:sz w:val="24"/>
          <w:szCs w:val="20"/>
          <w:lang w:val="la-Latn" w:eastAsia="it-IT"/>
        </w:rPr>
        <w:lastRenderedPageBreak/>
        <w:t xml:space="preserve">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63520D1F" w14:textId="77777777" w:rsidR="00D528F7" w:rsidRPr="00D528F7" w:rsidRDefault="00D528F7" w:rsidP="00D528F7">
      <w:pPr>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b/>
          <w:color w:val="000000"/>
          <w:sz w:val="24"/>
          <w:szCs w:val="24"/>
          <w:lang w:val="la-Latn" w:eastAsia="it-IT"/>
        </w:rPr>
        <w:t xml:space="preserve">Traditio vitae Christi. </w:t>
      </w:r>
      <w:r w:rsidRPr="00D528F7">
        <w:rPr>
          <w:rFonts w:ascii="Arial" w:eastAsia="Times New Roman" w:hAnsi="Arial" w:cs="Arial"/>
          <w:color w:val="000000"/>
          <w:sz w:val="24"/>
          <w:szCs w:val="24"/>
          <w:lang w:val="la-Latn"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w:t>
      </w:r>
      <w:r w:rsidRPr="00D528F7">
        <w:rPr>
          <w:rFonts w:ascii="Arial" w:eastAsia="Times New Roman" w:hAnsi="Arial" w:cs="Arial"/>
          <w:color w:val="000000"/>
          <w:sz w:val="24"/>
          <w:szCs w:val="24"/>
          <w:lang w:val="la-Latn" w:eastAsia="it-IT"/>
        </w:rPr>
        <w:lastRenderedPageBreak/>
        <w:t>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5DCE4716"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w:t>
      </w:r>
      <w:r w:rsidRPr="00D528F7">
        <w:rPr>
          <w:rFonts w:ascii="Arial" w:eastAsia="Times New Roman" w:hAnsi="Arial" w:cs="Arial"/>
          <w:sz w:val="24"/>
          <w:szCs w:val="24"/>
          <w:lang w:val="la-Latn" w:eastAsia="it-IT"/>
        </w:rPr>
        <w:lastRenderedPageBreak/>
        <w:t xml:space="preserve">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4D89F540"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vitae Pauli. </w:t>
      </w:r>
      <w:r w:rsidRPr="00D528F7">
        <w:rPr>
          <w:rFonts w:ascii="Arial" w:eastAsia="Times New Roman" w:hAnsi="Arial" w:cs="Arial"/>
          <w:sz w:val="24"/>
          <w:szCs w:val="24"/>
          <w:lang w:val="la-Latn" w:eastAsia="it-IT"/>
        </w:rPr>
        <w:t>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4092856C"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sanae doctrinae. </w:t>
      </w:r>
      <w:r w:rsidRPr="00D528F7">
        <w:rPr>
          <w:rFonts w:ascii="Arial" w:eastAsia="Times New Roman" w:hAnsi="Arial" w:cs="Arial"/>
          <w:sz w:val="24"/>
          <w:szCs w:val="24"/>
          <w:lang w:val="la-Latn"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w:t>
      </w:r>
      <w:r w:rsidRPr="00D528F7">
        <w:rPr>
          <w:rFonts w:ascii="Arial" w:eastAsia="Times New Roman" w:hAnsi="Arial" w:cs="Arial"/>
          <w:sz w:val="24"/>
          <w:szCs w:val="24"/>
          <w:lang w:val="la-Latn" w:eastAsia="it-IT"/>
        </w:rPr>
        <w:lastRenderedPageBreak/>
        <w:t xml:space="preserve">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0154CA9"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Evangelii o Traditio vitae. </w:t>
      </w:r>
      <w:r w:rsidRPr="00D528F7">
        <w:rPr>
          <w:rFonts w:ascii="Arial" w:eastAsia="Times New Roman" w:hAnsi="Arial" w:cs="Arial"/>
          <w:sz w:val="24"/>
          <w:szCs w:val="24"/>
          <w:lang w:val="la-Latn" w:eastAsia="it-IT"/>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5C2AD3B9"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voluntatis missionis. </w:t>
      </w:r>
      <w:r w:rsidRPr="00D528F7">
        <w:rPr>
          <w:rFonts w:ascii="Arial" w:eastAsia="Times New Roman" w:hAnsi="Arial" w:cs="Arial"/>
          <w:sz w:val="24"/>
          <w:szCs w:val="24"/>
          <w:lang w:val="la-Latn" w:eastAsia="it-IT"/>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209425C"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fidei o traditio veritatis. </w:t>
      </w:r>
      <w:r w:rsidRPr="00D528F7">
        <w:rPr>
          <w:rFonts w:ascii="Arial" w:eastAsia="Times New Roman" w:hAnsi="Arial" w:cs="Arial"/>
          <w:sz w:val="24"/>
          <w:szCs w:val="24"/>
          <w:lang w:val="la-Latn" w:eastAsia="it-IT"/>
        </w:rPr>
        <w:t xml:space="preserve">Nella fede: cosa è la fede per Paolo? La fede per l’Apostolo è prima di tutto fede nella purissima verità di Cristo. Lui sa a chi ha </w:t>
      </w:r>
      <w:r w:rsidRPr="00D528F7">
        <w:rPr>
          <w:rFonts w:ascii="Arial" w:eastAsia="Times New Roman" w:hAnsi="Arial" w:cs="Arial"/>
          <w:sz w:val="24"/>
          <w:szCs w:val="24"/>
          <w:lang w:val="la-Latn" w:eastAsia="it-IT"/>
        </w:rPr>
        <w:lastRenderedPageBreak/>
        <w:t xml:space="preserve">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6843C1AD"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cordis. </w:t>
      </w:r>
      <w:r w:rsidRPr="00D528F7">
        <w:rPr>
          <w:rFonts w:ascii="Arial" w:eastAsia="Times New Roman" w:hAnsi="Arial" w:cs="Arial"/>
          <w:sz w:val="24"/>
          <w:szCs w:val="24"/>
          <w:lang w:val="la-Latn" w:eastAsia="it-IT"/>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A69E63D"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amoris salutis. </w:t>
      </w:r>
      <w:r w:rsidRPr="00D528F7">
        <w:rPr>
          <w:rFonts w:ascii="Arial" w:eastAsia="Times New Roman" w:hAnsi="Arial" w:cs="Arial"/>
          <w:sz w:val="24"/>
          <w:szCs w:val="24"/>
          <w:lang w:val="la-Latn" w:eastAsia="it-IT"/>
        </w:rPr>
        <w:t>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1BB26437"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martiyrii. </w:t>
      </w:r>
      <w:r w:rsidRPr="00D528F7">
        <w:rPr>
          <w:rFonts w:ascii="Arial" w:eastAsia="Times New Roman" w:hAnsi="Arial" w:cs="Arial"/>
          <w:sz w:val="24"/>
          <w:szCs w:val="24"/>
          <w:lang w:val="la-Latn" w:eastAsia="it-IT"/>
        </w:rPr>
        <w:t xml:space="preserve">Nella pazienza: la pazienza è per l’Apostolo Paolo l’amore che assume il peccato dell’altro al fine di espiarlo. Cristo Gesù ha preso su di sé tutti i peccati dell’umanità e li ha espiati con il dono della sua vita al Padre sulla croce. </w:t>
      </w:r>
      <w:r w:rsidRPr="00D528F7">
        <w:rPr>
          <w:rFonts w:ascii="Arial" w:eastAsia="Times New Roman" w:hAnsi="Arial" w:cs="Arial"/>
          <w:sz w:val="24"/>
          <w:szCs w:val="24"/>
          <w:lang w:val="la-Latn" w:eastAsia="it-IT"/>
        </w:rPr>
        <w:lastRenderedPageBreak/>
        <w:t xml:space="preserve">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25BB5259"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crucis. </w:t>
      </w:r>
      <w:r w:rsidRPr="00D528F7">
        <w:rPr>
          <w:rFonts w:ascii="Arial" w:eastAsia="Times New Roman" w:hAnsi="Arial" w:cs="Arial"/>
          <w:sz w:val="24"/>
          <w:szCs w:val="24"/>
          <w:lang w:val="la-Latn" w:eastAsia="it-IT"/>
        </w:rPr>
        <w:t xml:space="preserve">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1E52D4EF"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doloris redemptionis. </w:t>
      </w:r>
      <w:r w:rsidRPr="00D528F7">
        <w:rPr>
          <w:rFonts w:ascii="Arial" w:eastAsia="Times New Roman" w:hAnsi="Arial" w:cs="Arial"/>
          <w:sz w:val="24"/>
          <w:szCs w:val="24"/>
          <w:lang w:val="la-Latn" w:eastAsia="it-IT"/>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w:t>
      </w:r>
      <w:r w:rsidRPr="00D528F7">
        <w:rPr>
          <w:rFonts w:ascii="Arial" w:eastAsia="Times New Roman" w:hAnsi="Arial" w:cs="Arial"/>
          <w:sz w:val="24"/>
          <w:szCs w:val="24"/>
          <w:lang w:val="la-Latn" w:eastAsia="it-IT"/>
        </w:rPr>
        <w:lastRenderedPageBreak/>
        <w:t xml:space="preserve">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ABF9BEE"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consolationis Domini. </w:t>
      </w:r>
      <w:r w:rsidRPr="00D528F7">
        <w:rPr>
          <w:rFonts w:ascii="Arial" w:eastAsia="Times New Roman" w:hAnsi="Arial" w:cs="Arial"/>
          <w:sz w:val="24"/>
          <w:szCs w:val="24"/>
          <w:lang w:val="la-Latn" w:eastAsia="it-IT"/>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53CDE1C3"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novissima. </w:t>
      </w:r>
      <w:r w:rsidRPr="00D528F7">
        <w:rPr>
          <w:rFonts w:ascii="Arial" w:eastAsia="Times New Roman" w:hAnsi="Arial" w:cs="Arial"/>
          <w:sz w:val="24"/>
          <w:szCs w:val="24"/>
          <w:lang w:val="la-Latn" w:eastAsia="it-IT"/>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C5AC9B0"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lastRenderedPageBreak/>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1F8223A"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0745FB3E" w14:textId="77777777" w:rsidR="00D528F7" w:rsidRPr="00D528F7" w:rsidRDefault="00D528F7" w:rsidP="00D528F7">
      <w:pPr>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w:t>
      </w:r>
      <w:r w:rsidRPr="00D528F7">
        <w:rPr>
          <w:rFonts w:ascii="Arial" w:eastAsia="Times New Roman" w:hAnsi="Arial" w:cs="Arial"/>
          <w:color w:val="000000"/>
          <w:sz w:val="24"/>
          <w:szCs w:val="24"/>
          <w:lang w:val="la-Latn" w:eastAsia="it-IT"/>
        </w:rPr>
        <w:lastRenderedPageBreak/>
        <w:t xml:space="preserve">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22C429C8"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5A83903B"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b/>
          <w:sz w:val="24"/>
          <w:szCs w:val="24"/>
          <w:lang w:val="la-Latn" w:eastAsia="it-IT"/>
        </w:rPr>
        <w:t xml:space="preserve">Traditio vitae episcopi. </w:t>
      </w:r>
      <w:r w:rsidRPr="00D528F7">
        <w:rPr>
          <w:rFonts w:ascii="Arial" w:eastAsia="Times New Roman" w:hAnsi="Arial" w:cs="Arial"/>
          <w:sz w:val="24"/>
          <w:szCs w:val="24"/>
          <w:lang w:val="la-Latn" w:eastAsia="it-IT"/>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w:t>
      </w:r>
      <w:r w:rsidRPr="00D528F7">
        <w:rPr>
          <w:rFonts w:ascii="Arial" w:eastAsia="Times New Roman" w:hAnsi="Arial" w:cs="Arial"/>
          <w:sz w:val="24"/>
          <w:szCs w:val="24"/>
          <w:lang w:val="la-Latn" w:eastAsia="it-IT"/>
        </w:rPr>
        <w:lastRenderedPageBreak/>
        <w:t xml:space="preserve">Vescovo. Paolo vive con il cuore di Cristo, dona a Timòteo non solo lo Spirito di Cristo, che è il suo stesso Spirito, ma anche il cuore di Cristo che è il suo stesso cuore. È questa la Traditio perfetta. </w:t>
      </w:r>
    </w:p>
    <w:p w14:paraId="04411894"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5058A3E1" w14:textId="77777777" w:rsidR="00D528F7" w:rsidRPr="00D528F7" w:rsidRDefault="00D528F7" w:rsidP="00D528F7">
      <w:pPr>
        <w:spacing w:after="120" w:line="240" w:lineRule="auto"/>
        <w:jc w:val="both"/>
        <w:rPr>
          <w:rFonts w:ascii="Arial" w:eastAsia="Times New Roman" w:hAnsi="Arial" w:cs="Arial"/>
          <w:bCs/>
          <w:sz w:val="24"/>
          <w:szCs w:val="24"/>
          <w:lang w:val="la-Latn" w:eastAsia="it-IT"/>
        </w:rPr>
      </w:pPr>
      <w:r w:rsidRPr="00D528F7">
        <w:rPr>
          <w:rFonts w:ascii="Arial" w:eastAsia="Times New Roman" w:hAnsi="Arial" w:cs="Arial"/>
          <w:bCs/>
          <w:sz w:val="24"/>
          <w:szCs w:val="24"/>
          <w:lang w:val="la-Latn" w:eastAsia="it-IT"/>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Siamo privi della purissima verità del corpo di Cristo. </w:t>
      </w:r>
    </w:p>
    <w:p w14:paraId="7393DED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16</w:t>
      </w:r>
      <w:r w:rsidRPr="00D528F7">
        <w:rPr>
          <w:rFonts w:ascii="Arial" w:eastAsia="Times New Roman" w:hAnsi="Arial"/>
          <w:b/>
          <w:sz w:val="24"/>
          <w:szCs w:val="20"/>
          <w:lang w:val="la-Latn" w:eastAsia="it-IT"/>
        </w:rPr>
        <w:t>Infatti, vi abbiamo fatto conoscere la potenza e la venuta del Signore nostro Gesù Cristo, non perché siamo andati dietro a favole artificiosamente inventate, ma perché siamo stati testimoni oculari della sua grandezza.</w:t>
      </w:r>
    </w:p>
    <w:p w14:paraId="0AD8610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Pietro rivela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presenta nella vita di Gesù fin dal primo giorno in cui Gesù ha iniziato la sua missione. Lui è stato uno dei primi discepoli chiamati dal Signore. Questo appare evidente sia dal Vangelo secondo Matteo e </w:t>
      </w:r>
      <w:r w:rsidRPr="00D528F7">
        <w:rPr>
          <w:rFonts w:ascii="Arial" w:eastAsia="Times New Roman" w:hAnsi="Arial"/>
          <w:sz w:val="24"/>
          <w:szCs w:val="20"/>
          <w:lang w:val="la-Latn" w:eastAsia="it-IT"/>
        </w:rPr>
        <w:lastRenderedPageBreak/>
        <w:t>sia anche dal Vangelo secondo Giovanni, anche se con qualche lieve differenza. Ma le lievi differenze non annullano la verità principale: Pietro è presente nella vita di Gesù Signore fin dal primo giorno della sua missione.</w:t>
      </w:r>
    </w:p>
    <w:p w14:paraId="2A0F26A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4,12-22). </w:t>
      </w:r>
    </w:p>
    <w:p w14:paraId="224BB29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4D0EE20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4F01456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17</w:t>
      </w:r>
      <w:r w:rsidRPr="00D528F7">
        <w:rPr>
          <w:rFonts w:ascii="Arial" w:eastAsia="Times New Roman" w:hAnsi="Arial"/>
          <w:b/>
          <w:sz w:val="24"/>
          <w:szCs w:val="20"/>
          <w:lang w:val="la-Latn" w:eastAsia="it-IT"/>
        </w:rPr>
        <w:t>Egli infatti ricevette onore e gloria da Dio Padre, quando giunse a lui questa voce dalla maestosa gloria: «Questi è il Figlio mio, l’amato, nel quale ho posto il mio compiacimento».</w:t>
      </w:r>
    </w:p>
    <w:p w14:paraId="7ED1A3F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è sulla parola di Gesù, sui suoi miracoli, anche se opera della sua straordinaria onnipotenza, che l’Apostolo Pietro fonda la sua fede. Gesù non si è </w:t>
      </w:r>
      <w:r w:rsidRPr="00D528F7">
        <w:rPr>
          <w:rFonts w:ascii="Arial" w:eastAsia="Times New Roman" w:hAnsi="Arial"/>
          <w:sz w:val="24"/>
          <w:szCs w:val="20"/>
          <w:lang w:val="la-Latn" w:eastAsia="it-IT"/>
        </w:rPr>
        <w:lastRenderedPageBreak/>
        <w:t xml:space="preserve">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4B8B2E9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di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358823C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42D0CA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Alcuni brani della Scrittura e qualche riflessione può aiutarci ad entrare in questo mistero. È in questo mistero la nostra salvezza e la nostra vita eterna.</w:t>
      </w:r>
    </w:p>
    <w:p w14:paraId="5F0107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viene dall’alto è al di sopra di tutti; ma chi viene dalla terra, appartiene alla terra e parla secondo la terra. Chi viene dal cielo è al di sopra di tutti. Egli attesta ciò che ha visto e udito, eppure nessuno </w:t>
      </w:r>
      <w:r w:rsidRPr="00D528F7">
        <w:rPr>
          <w:rFonts w:ascii="Arial" w:eastAsia="Times New Roman" w:hAnsi="Arial"/>
          <w:i/>
          <w:iCs/>
          <w:sz w:val="24"/>
          <w:szCs w:val="24"/>
          <w:lang w:val="la-Latn" w:eastAsia="it-IT"/>
        </w:rPr>
        <w:lastRenderedPageBreak/>
        <w:t>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459A90D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55B3CF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E1A964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w:t>
      </w:r>
      <w:r w:rsidRPr="00D528F7">
        <w:rPr>
          <w:rFonts w:ascii="Arial" w:eastAsia="Times New Roman" w:hAnsi="Arial"/>
          <w:i/>
          <w:iCs/>
          <w:sz w:val="24"/>
          <w:szCs w:val="24"/>
          <w:lang w:val="la-Latn" w:eastAsia="it-IT"/>
        </w:rPr>
        <w:lastRenderedPageBreak/>
        <w:t xml:space="preserve">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D045EB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7BB15CA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w:t>
      </w:r>
      <w:r w:rsidRPr="00D528F7">
        <w:rPr>
          <w:rFonts w:ascii="Arial" w:eastAsia="Times New Roman" w:hAnsi="Arial"/>
          <w:sz w:val="24"/>
          <w:szCs w:val="20"/>
          <w:lang w:val="la-Latn" w:eastAsia="it-IT"/>
        </w:rPr>
        <w:lastRenderedPageBreak/>
        <w:t>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5E3B6C6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28BA4B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risurrezione è evento teologico</w:t>
      </w:r>
      <w:r w:rsidRPr="00D528F7">
        <w:rPr>
          <w:rFonts w:ascii="Arial" w:eastAsia="Times New Roman" w:hAnsi="Arial"/>
          <w:sz w:val="24"/>
          <w:szCs w:val="20"/>
          <w:lang w:val="la-Latn" w:eastAsia="it-IT"/>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0DF769F9" w14:textId="77777777" w:rsidR="00D528F7" w:rsidRPr="00D528F7" w:rsidRDefault="00D528F7" w:rsidP="00D528F7">
      <w:pPr>
        <w:spacing w:after="120" w:line="240" w:lineRule="auto"/>
        <w:ind w:left="567" w:right="567"/>
        <w:jc w:val="both"/>
        <w:rPr>
          <w:rFonts w:ascii="Arial" w:eastAsia="Times New Roman" w:hAnsi="Arial"/>
          <w:i/>
          <w:iCs/>
          <w:color w:val="000000"/>
          <w:sz w:val="24"/>
          <w:szCs w:val="20"/>
          <w:lang w:val="la-Latn" w:eastAsia="it-IT"/>
        </w:rPr>
      </w:pPr>
      <w:r w:rsidRPr="00D528F7">
        <w:rPr>
          <w:rFonts w:ascii="Arial" w:eastAsia="Times New Roman" w:hAnsi="Arial"/>
          <w:i/>
          <w:iCs/>
          <w:color w:val="000000"/>
          <w:sz w:val="24"/>
          <w:szCs w:val="20"/>
          <w:lang w:val="la-Latn" w:eastAsia="it-IT"/>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w:t>
      </w:r>
      <w:r w:rsidRPr="00D528F7">
        <w:rPr>
          <w:rFonts w:ascii="Arial" w:eastAsia="Times New Roman" w:hAnsi="Arial"/>
          <w:i/>
          <w:iCs/>
          <w:color w:val="000000"/>
          <w:sz w:val="24"/>
          <w:szCs w:val="20"/>
          <w:lang w:val="la-Latn" w:eastAsia="it-IT"/>
        </w:rPr>
        <w:lastRenderedPageBreak/>
        <w:t xml:space="preserve">vidi, caddi ai suoi piedi come morto. Ma egli, posando su di me la sua destra, disse: «Non temere! Io sono il Primo e l’Ultimo, e il Vivente. Ero morto, ma ora vivo per sempre e ho le chiavi della morte e degli inferi” (Ap 1,12-18). </w:t>
      </w:r>
    </w:p>
    <w:p w14:paraId="67A93BA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come viene sovvertito il giudizio degli uomini. Dio per l’eternità dichiara falsa la sentenza di morte a inflitta al suo Figlio Unigenito. </w:t>
      </w:r>
    </w:p>
    <w:p w14:paraId="6262CA2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risurrezione è evento cristologico</w:t>
      </w:r>
      <w:r w:rsidRPr="00D528F7">
        <w:rPr>
          <w:rFonts w:ascii="Arial" w:eastAsia="Times New Roman" w:hAnsi="Arial"/>
          <w:sz w:val="24"/>
          <w:szCs w:val="20"/>
          <w:lang w:val="la-Latn" w:eastAsia="it-IT"/>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02F28C32" w14:textId="77777777" w:rsidR="00D528F7" w:rsidRPr="00D528F7" w:rsidRDefault="00D528F7" w:rsidP="00D528F7">
      <w:pPr>
        <w:spacing w:after="120" w:line="240" w:lineRule="auto"/>
        <w:jc w:val="both"/>
        <w:rPr>
          <w:rFonts w:ascii="Arial" w:eastAsia="Times New Roman" w:hAnsi="Arial"/>
          <w:i/>
          <w:sz w:val="24"/>
          <w:szCs w:val="20"/>
          <w:lang w:val="la-Latn" w:eastAsia="it-IT"/>
        </w:rPr>
      </w:pPr>
      <w:r w:rsidRPr="00D528F7">
        <w:rPr>
          <w:rFonts w:ascii="Arial" w:eastAsia="Times New Roman" w:hAnsi="Arial"/>
          <w:b/>
          <w:sz w:val="24"/>
          <w:szCs w:val="20"/>
          <w:lang w:val="la-Latn" w:eastAsia="it-IT"/>
        </w:rPr>
        <w:t xml:space="preserve">La risurrezione è evento antropologico </w:t>
      </w:r>
      <w:r w:rsidRPr="00D528F7">
        <w:rPr>
          <w:rFonts w:ascii="Arial" w:eastAsia="Times New Roman" w:hAnsi="Arial"/>
          <w:sz w:val="24"/>
          <w:szCs w:val="20"/>
          <w:lang w:val="la-Latn" w:eastAsia="it-IT"/>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D528F7">
        <w:rPr>
          <w:rFonts w:ascii="Arial" w:eastAsia="Times New Roman" w:hAnsi="Arial"/>
          <w:i/>
          <w:sz w:val="24"/>
          <w:szCs w:val="20"/>
          <w:lang w:val="la-Latn" w:eastAsia="it-IT"/>
        </w:rPr>
        <w:t xml:space="preserve"> </w:t>
      </w:r>
    </w:p>
    <w:p w14:paraId="2DF912F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4759351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4455CBE1" w14:textId="77777777" w:rsidR="00D528F7" w:rsidRPr="00D528F7" w:rsidRDefault="00D528F7" w:rsidP="00D528F7">
      <w:pPr>
        <w:spacing w:after="120" w:line="240" w:lineRule="auto"/>
        <w:jc w:val="both"/>
        <w:rPr>
          <w:rFonts w:ascii="Arial" w:eastAsia="Times New Roman" w:hAnsi="Arial"/>
          <w:i/>
          <w:sz w:val="24"/>
          <w:szCs w:val="20"/>
          <w:lang w:val="la-Latn" w:eastAsia="it-IT"/>
        </w:rPr>
      </w:pPr>
      <w:r w:rsidRPr="00D528F7">
        <w:rPr>
          <w:rFonts w:ascii="Arial" w:eastAsia="Times New Roman" w:hAnsi="Arial"/>
          <w:b/>
          <w:sz w:val="24"/>
          <w:szCs w:val="20"/>
          <w:lang w:val="la-Latn" w:eastAsia="it-IT"/>
        </w:rPr>
        <w:lastRenderedPageBreak/>
        <w:t>La risurrezione è evento escatologico</w:t>
      </w:r>
      <w:r w:rsidRPr="00D528F7">
        <w:rPr>
          <w:rFonts w:ascii="Arial" w:eastAsia="Times New Roman" w:hAnsi="Arial"/>
          <w:sz w:val="24"/>
          <w:szCs w:val="20"/>
          <w:lang w:val="la-Latn" w:eastAsia="it-IT"/>
        </w:rPr>
        <w:t>. È evento escatologico perché noi saremo risuscitati ad immagine di Cristo Gesù. Tuttavia la risurrezione non è per tutti uguale. Ecco le parole con le quali Gesù annuncia questo evento:</w:t>
      </w:r>
      <w:r w:rsidRPr="00D528F7">
        <w:rPr>
          <w:rFonts w:ascii="Arial" w:eastAsia="Times New Roman" w:hAnsi="Arial"/>
          <w:i/>
          <w:sz w:val="24"/>
          <w:szCs w:val="20"/>
          <w:lang w:val="la-Latn" w:eastAsia="it-IT"/>
        </w:rPr>
        <w:t xml:space="preserve"> “</w:t>
      </w:r>
    </w:p>
    <w:p w14:paraId="2A7B568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w:t>
      </w:r>
    </w:p>
    <w:p w14:paraId="58B225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i/>
          <w:sz w:val="24"/>
          <w:szCs w:val="20"/>
          <w:lang w:val="la-Latn" w:eastAsia="it-IT"/>
        </w:rPr>
        <w:t xml:space="preserve"> </w:t>
      </w:r>
      <w:r w:rsidRPr="00D528F7">
        <w:rPr>
          <w:rFonts w:ascii="Arial" w:eastAsia="Times New Roman" w:hAnsi="Arial"/>
          <w:sz w:val="24"/>
          <w:szCs w:val="20"/>
          <w:lang w:val="la-Latn" w:eastAsia="it-IT"/>
        </w:rPr>
        <w:t xml:space="preserve">Ma noi, contro evidenza evangelica, anche questa verità stiamo negando. </w:t>
      </w:r>
    </w:p>
    <w:p w14:paraId="454AC27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risurrezione è evento pneumatologico</w:t>
      </w:r>
      <w:r w:rsidRPr="00D528F7">
        <w:rPr>
          <w:rFonts w:ascii="Arial" w:eastAsia="Times New Roman" w:hAnsi="Arial"/>
          <w:sz w:val="24"/>
          <w:szCs w:val="20"/>
          <w:lang w:val="la-Latn" w:eastAsia="it-IT"/>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60122E82"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348F19A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Cristo non è risorto, vana è la nostra predicazione e vuota la fede. Tutto è vano e senza alcuna verità se si toglie Cristo Gesù dal purissimo mistero della fede. Cristo è il dono fatto a noi dal Padre. </w:t>
      </w:r>
    </w:p>
    <w:p w14:paraId="70D8E3A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w:t>
      </w:r>
      <w:r w:rsidRPr="00D528F7">
        <w:rPr>
          <w:rFonts w:ascii="Arial" w:eastAsia="Times New Roman" w:hAnsi="Arial"/>
          <w:bCs/>
          <w:sz w:val="24"/>
          <w:szCs w:val="20"/>
          <w:lang w:val="la-Latn" w:eastAsia="it-IT"/>
        </w:rPr>
        <w:lastRenderedPageBreak/>
        <w:t>A nessuna creatura è dato potere di modificare di un solo trattino il decreto eterno del Padre e questo decreto riguarda Cristo Gesù e in Cristo, con Cristo, per Cristo, riguarda la sua Chiesa. 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siamo divenuti un popolo di ciechi senza memoria. Non vediamo il passato. Non vediamo il presente. Non vediamo il futuro. La nostra è cecità totale. Da questa cecità solo Cristo Gesù può guarirci.</w:t>
      </w:r>
    </w:p>
    <w:p w14:paraId="4BA172E7" w14:textId="77777777" w:rsidR="00D528F7" w:rsidRPr="00D528F7" w:rsidRDefault="00D528F7" w:rsidP="00D528F7">
      <w:pPr>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0BC1D27A" w14:textId="77777777" w:rsidR="00D528F7" w:rsidRPr="00D528F7" w:rsidRDefault="00D528F7" w:rsidP="00D528F7">
      <w:pPr>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Ecco l’altra cecità universale. Si sta introducendo nei cuori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25B43B8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18</w:t>
      </w:r>
      <w:r w:rsidRPr="00D528F7">
        <w:rPr>
          <w:rFonts w:ascii="Arial" w:eastAsia="Times New Roman" w:hAnsi="Arial"/>
          <w:b/>
          <w:sz w:val="24"/>
          <w:szCs w:val="20"/>
          <w:lang w:val="la-Latn" w:eastAsia="it-IT"/>
        </w:rPr>
        <w:t>Questa voce noi l’abbiamo udita discendere dal cielo mentre eravamo con lui sul santo monte.</w:t>
      </w:r>
    </w:p>
    <w:p w14:paraId="0E5CA68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il fondamento divino, eterno, soprannaturale della fede dell’Apostolo Pietro: questa voce noi l’abbiamo udita discendere dal cielo mentre eravamo con lui sul </w:t>
      </w:r>
      <w:r w:rsidRPr="00D528F7">
        <w:rPr>
          <w:rFonts w:ascii="Arial" w:eastAsia="Times New Roman" w:hAnsi="Arial"/>
          <w:sz w:val="24"/>
          <w:szCs w:val="20"/>
          <w:lang w:val="la-Latn" w:eastAsia="it-IT"/>
        </w:rPr>
        <w:lastRenderedPageBreak/>
        <w:t>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136C4B0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3C870CC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24031CB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67094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w:t>
      </w:r>
      <w:r w:rsidRPr="00D528F7">
        <w:rPr>
          <w:rFonts w:ascii="Arial" w:eastAsia="Times New Roman" w:hAnsi="Arial"/>
          <w:sz w:val="24"/>
          <w:szCs w:val="20"/>
          <w:lang w:val="la-Latn" w:eastAsia="it-IT"/>
        </w:rPr>
        <w:lastRenderedPageBreak/>
        <w:t xml:space="preserve">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4804C40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79E050A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Tutti questi gravissimi peccati sono il frutto della nostra cecità ormai divenuta universale e irreversibile. Ormai è cecità strutturale del discepolo di Gesù. </w:t>
      </w:r>
    </w:p>
    <w:p w14:paraId="2D83CF6C"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4B91C4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31" w:name="_Toc112855597"/>
      <w:r w:rsidRPr="00D528F7">
        <w:rPr>
          <w:rFonts w:ascii="Arial" w:eastAsia="Times New Roman" w:hAnsi="Arial"/>
          <w:b/>
          <w:sz w:val="24"/>
          <w:szCs w:val="20"/>
          <w:lang w:eastAsia="it-IT"/>
        </w:rPr>
        <w:t>La parola profetica</w:t>
      </w:r>
      <w:bookmarkEnd w:id="431"/>
    </w:p>
    <w:p w14:paraId="3C7FAD6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19</w:t>
      </w:r>
      <w:r w:rsidRPr="00D528F7">
        <w:rPr>
          <w:rFonts w:ascii="Arial" w:eastAsia="Times New Roman" w:hAnsi="Arial"/>
          <w:b/>
          <w:sz w:val="24"/>
          <w:szCs w:val="20"/>
          <w:lang w:val="la-Latn" w:eastAsia="it-IT"/>
        </w:rPr>
        <w:t>E abbiamo anche, solidissima, la parola dei profeti, alla quale fate bene a volgere l’attenzione come a lampada che brilla in un luogo oscuro, finché non spunti il giorno e non sorga nei vostri cuori la stella del mattino.</w:t>
      </w:r>
    </w:p>
    <w:p w14:paraId="092C5D2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05FE6A0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0C354AC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32" w:name="_Toc428370802"/>
      <w:bookmarkStart w:id="433" w:name="_Toc429468979"/>
      <w:bookmarkStart w:id="434" w:name="_Toc437453496"/>
      <w:bookmarkStart w:id="435" w:name="_Toc62157875"/>
      <w:r w:rsidRPr="00D528F7">
        <w:rPr>
          <w:rFonts w:ascii="Arial" w:eastAsia="Times New Roman" w:hAnsi="Arial"/>
          <w:b/>
          <w:sz w:val="24"/>
          <w:szCs w:val="20"/>
          <w:lang w:eastAsia="it-IT"/>
        </w:rPr>
        <w:t>Io porrò inimicizia fra te e la donna, fra la tua stirpe e la sua stirpe</w:t>
      </w:r>
      <w:bookmarkEnd w:id="432"/>
      <w:bookmarkEnd w:id="433"/>
      <w:bookmarkEnd w:id="434"/>
      <w:bookmarkEnd w:id="435"/>
    </w:p>
    <w:p w14:paraId="7381B64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23A149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93590A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36FAD9F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36" w:name="_Toc428370803"/>
      <w:bookmarkStart w:id="437" w:name="_Toc429468980"/>
      <w:bookmarkStart w:id="438" w:name="_Toc437453497"/>
      <w:bookmarkStart w:id="439" w:name="_Toc62157876"/>
      <w:r w:rsidRPr="00D528F7">
        <w:rPr>
          <w:rFonts w:ascii="Arial" w:eastAsia="Times New Roman" w:hAnsi="Arial"/>
          <w:b/>
          <w:sz w:val="24"/>
          <w:szCs w:val="20"/>
          <w:lang w:eastAsia="it-IT"/>
        </w:rPr>
        <w:t>Benedetto il Signore, Dio di Sem</w:t>
      </w:r>
      <w:bookmarkEnd w:id="436"/>
      <w:bookmarkEnd w:id="437"/>
      <w:bookmarkEnd w:id="438"/>
      <w:bookmarkEnd w:id="439"/>
    </w:p>
    <w:p w14:paraId="5088B24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72BDD3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58D2E3F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40" w:name="_Toc428370804"/>
      <w:bookmarkStart w:id="441" w:name="_Toc429468981"/>
      <w:bookmarkStart w:id="442" w:name="_Toc437453498"/>
      <w:bookmarkStart w:id="443" w:name="_Toc62157877"/>
      <w:r w:rsidRPr="00D528F7">
        <w:rPr>
          <w:rFonts w:ascii="Arial" w:eastAsia="Times New Roman" w:hAnsi="Arial"/>
          <w:b/>
          <w:sz w:val="24"/>
          <w:szCs w:val="20"/>
          <w:lang w:eastAsia="it-IT"/>
        </w:rPr>
        <w:t>Terach aveva settant’anni quando generò Abram, Nacor e Aran.</w:t>
      </w:r>
      <w:bookmarkEnd w:id="440"/>
      <w:bookmarkEnd w:id="441"/>
      <w:bookmarkEnd w:id="442"/>
      <w:bookmarkEnd w:id="443"/>
    </w:p>
    <w:p w14:paraId="2D7F87A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1083786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w:t>
      </w:r>
      <w:r w:rsidRPr="00D528F7">
        <w:rPr>
          <w:rFonts w:ascii="Arial" w:eastAsia="Times New Roman" w:hAnsi="Arial" w:cs="Arial"/>
          <w:i/>
          <w:iCs/>
          <w:sz w:val="24"/>
          <w:szCs w:val="24"/>
          <w:lang w:val="la-Latn" w:eastAsia="it-IT"/>
        </w:rPr>
        <w:lastRenderedPageBreak/>
        <w:t>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1EAF728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4BCA17E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44" w:name="_Toc428370805"/>
      <w:bookmarkStart w:id="445" w:name="_Toc429468982"/>
      <w:bookmarkStart w:id="446" w:name="_Toc437453499"/>
      <w:bookmarkStart w:id="447" w:name="_Toc62157878"/>
      <w:r w:rsidRPr="00D528F7">
        <w:rPr>
          <w:rFonts w:ascii="Arial" w:eastAsia="Times New Roman" w:hAnsi="Arial"/>
          <w:b/>
          <w:sz w:val="24"/>
          <w:szCs w:val="20"/>
          <w:lang w:eastAsia="it-IT"/>
        </w:rPr>
        <w:t>E in te si diranno benedette tutte le famiglie della terra</w:t>
      </w:r>
      <w:bookmarkEnd w:id="444"/>
      <w:bookmarkEnd w:id="445"/>
      <w:bookmarkEnd w:id="446"/>
      <w:bookmarkEnd w:id="447"/>
    </w:p>
    <w:p w14:paraId="23032DB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4BFCAB0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48" w:name="_Toc428370806"/>
      <w:bookmarkStart w:id="449" w:name="_Toc429468983"/>
      <w:bookmarkStart w:id="450" w:name="_Toc437453500"/>
      <w:bookmarkStart w:id="451" w:name="_Toc62157879"/>
      <w:r w:rsidRPr="00D528F7">
        <w:rPr>
          <w:rFonts w:ascii="Arial" w:eastAsia="Times New Roman" w:hAnsi="Arial"/>
          <w:b/>
          <w:sz w:val="24"/>
          <w:szCs w:val="20"/>
          <w:lang w:eastAsia="it-IT"/>
        </w:rPr>
        <w:t>Si diranno benedette nella tua discendenza tutte le nazioni della terra, perché tu hai obbedito alla mia voce</w:t>
      </w:r>
      <w:bookmarkEnd w:id="448"/>
      <w:bookmarkEnd w:id="449"/>
      <w:bookmarkEnd w:id="450"/>
      <w:bookmarkEnd w:id="451"/>
    </w:p>
    <w:p w14:paraId="373B041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w:t>
      </w:r>
      <w:r w:rsidRPr="00D528F7">
        <w:rPr>
          <w:rFonts w:ascii="Arial" w:eastAsia="Times New Roman" w:hAnsi="Arial" w:cs="Arial"/>
          <w:i/>
          <w:iCs/>
          <w:sz w:val="24"/>
          <w:szCs w:val="24"/>
          <w:lang w:val="la-Latn" w:eastAsia="it-IT"/>
        </w:rPr>
        <w:lastRenderedPageBreak/>
        <w:t xml:space="preserve">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E17BAB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52" w:name="_Toc428370807"/>
      <w:bookmarkStart w:id="453" w:name="_Toc429468984"/>
      <w:bookmarkStart w:id="454" w:name="_Toc437453501"/>
      <w:bookmarkStart w:id="455" w:name="_Toc62157880"/>
      <w:r w:rsidRPr="00D528F7">
        <w:rPr>
          <w:rFonts w:ascii="Arial" w:eastAsia="Times New Roman" w:hAnsi="Arial"/>
          <w:b/>
          <w:sz w:val="24"/>
          <w:szCs w:val="20"/>
          <w:lang w:eastAsia="it-IT"/>
        </w:rPr>
        <w:t>Non sarà tolto lo scettro da Giuda né il bastone del comando tra i suoi piedi…</w:t>
      </w:r>
      <w:bookmarkEnd w:id="452"/>
      <w:bookmarkEnd w:id="453"/>
      <w:bookmarkEnd w:id="454"/>
      <w:bookmarkEnd w:id="455"/>
    </w:p>
    <w:p w14:paraId="1F62132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1086C7B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1DA8A8E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6A653FB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56" w:name="_Toc428370808"/>
      <w:bookmarkStart w:id="457" w:name="_Toc429468985"/>
      <w:bookmarkStart w:id="458" w:name="_Toc437453502"/>
      <w:bookmarkStart w:id="459" w:name="_Toc62157881"/>
      <w:r w:rsidRPr="00D528F7">
        <w:rPr>
          <w:rFonts w:ascii="Arial" w:eastAsia="Times New Roman" w:hAnsi="Arial"/>
          <w:b/>
          <w:sz w:val="24"/>
          <w:szCs w:val="20"/>
          <w:lang w:eastAsia="it-IT"/>
        </w:rPr>
        <w:t>Una stella spunta da Giacobbe e uno scettro sorge da Israele</w:t>
      </w:r>
      <w:bookmarkEnd w:id="456"/>
      <w:bookmarkEnd w:id="457"/>
      <w:bookmarkEnd w:id="458"/>
      <w:bookmarkEnd w:id="459"/>
    </w:p>
    <w:p w14:paraId="494A7BD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497CD21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5493F1E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60" w:name="_Toc428370809"/>
      <w:bookmarkStart w:id="461" w:name="_Toc429468986"/>
      <w:bookmarkStart w:id="462" w:name="_Toc437453503"/>
      <w:bookmarkStart w:id="463" w:name="_Toc62157882"/>
      <w:r w:rsidRPr="00D528F7">
        <w:rPr>
          <w:rFonts w:ascii="Arial" w:eastAsia="Times New Roman" w:hAnsi="Arial"/>
          <w:b/>
          <w:sz w:val="24"/>
          <w:szCs w:val="20"/>
          <w:lang w:eastAsia="it-IT"/>
        </w:rPr>
        <w:t>Io susciterò loro un profeta in mezzo ai loro fratelli e gli porrò in bocca le mie parole</w:t>
      </w:r>
      <w:bookmarkEnd w:id="460"/>
      <w:bookmarkEnd w:id="461"/>
      <w:bookmarkEnd w:id="462"/>
      <w:bookmarkEnd w:id="463"/>
    </w:p>
    <w:p w14:paraId="4AB3097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w:t>
      </w:r>
      <w:r w:rsidRPr="00D528F7">
        <w:rPr>
          <w:rFonts w:ascii="Arial" w:eastAsia="Times New Roman" w:hAnsi="Arial" w:cs="Arial"/>
          <w:i/>
          <w:iCs/>
          <w:sz w:val="24"/>
          <w:szCs w:val="24"/>
          <w:lang w:val="la-Latn" w:eastAsia="it-IT"/>
        </w:rPr>
        <w:lastRenderedPageBreak/>
        <w:t xml:space="preserve">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517E49E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64" w:name="_Toc428370810"/>
      <w:bookmarkStart w:id="465" w:name="_Toc429468987"/>
      <w:bookmarkStart w:id="466" w:name="_Toc437453504"/>
      <w:bookmarkStart w:id="467" w:name="_Toc62157883"/>
      <w:r w:rsidRPr="00D528F7">
        <w:rPr>
          <w:rFonts w:ascii="Arial" w:eastAsia="Times New Roman" w:hAnsi="Arial"/>
          <w:b/>
          <w:sz w:val="24"/>
          <w:szCs w:val="20"/>
          <w:lang w:eastAsia="it-IT"/>
        </w:rPr>
        <w:t>Questa parola è molto vicina a te, è nella tua bocca e nel tuo cuore, perché tu la metta in pratica.</w:t>
      </w:r>
      <w:bookmarkEnd w:id="464"/>
      <w:bookmarkEnd w:id="465"/>
      <w:bookmarkEnd w:id="466"/>
      <w:bookmarkEnd w:id="467"/>
    </w:p>
    <w:p w14:paraId="74E62DE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3D7C1B5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D30939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B9C002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w:t>
      </w:r>
      <w:r w:rsidRPr="00D528F7">
        <w:rPr>
          <w:rFonts w:ascii="Arial" w:eastAsia="Times New Roman" w:hAnsi="Arial" w:cs="Arial"/>
          <w:i/>
          <w:iCs/>
          <w:sz w:val="24"/>
          <w:szCs w:val="24"/>
          <w:lang w:val="la-Latn" w:eastAsia="it-IT"/>
        </w:rPr>
        <w:lastRenderedPageBreak/>
        <w:t xml:space="preserve">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1ABE6CE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68" w:name="_Toc428370811"/>
      <w:bookmarkStart w:id="469" w:name="_Toc429468988"/>
      <w:bookmarkStart w:id="470" w:name="_Toc437453505"/>
      <w:bookmarkStart w:id="471" w:name="_Toc62157884"/>
      <w:r w:rsidRPr="00D528F7">
        <w:rPr>
          <w:rFonts w:ascii="Arial" w:eastAsia="Times New Roman" w:hAnsi="Arial"/>
          <w:b/>
          <w:sz w:val="24"/>
          <w:szCs w:val="20"/>
          <w:lang w:eastAsia="it-IT"/>
        </w:rPr>
        <w:t xml:space="preserve"> Àlzati e ungilo: è lui!</w:t>
      </w:r>
      <w:bookmarkEnd w:id="468"/>
      <w:bookmarkEnd w:id="469"/>
      <w:bookmarkEnd w:id="470"/>
      <w:bookmarkEnd w:id="471"/>
      <w:r w:rsidRPr="00D528F7">
        <w:rPr>
          <w:rFonts w:ascii="Arial" w:eastAsia="Times New Roman" w:hAnsi="Arial"/>
          <w:b/>
          <w:sz w:val="24"/>
          <w:szCs w:val="20"/>
          <w:lang w:eastAsia="it-IT"/>
        </w:rPr>
        <w:t xml:space="preserve"> </w:t>
      </w:r>
    </w:p>
    <w:p w14:paraId="16657FA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4EDE6B4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72" w:name="_Toc428370812"/>
      <w:bookmarkStart w:id="473" w:name="_Toc429468989"/>
      <w:bookmarkStart w:id="474" w:name="_Toc437453506"/>
      <w:bookmarkStart w:id="475" w:name="_Toc62157885"/>
      <w:r w:rsidRPr="00D528F7">
        <w:rPr>
          <w:rFonts w:ascii="Arial" w:eastAsia="Times New Roman" w:hAnsi="Arial"/>
          <w:b/>
          <w:sz w:val="24"/>
          <w:szCs w:val="20"/>
          <w:lang w:eastAsia="it-IT"/>
        </w:rPr>
        <w:t xml:space="preserve"> La tua casa e il tuo regno saranno saldi per sempre davanti a te</w:t>
      </w:r>
      <w:bookmarkEnd w:id="472"/>
      <w:bookmarkEnd w:id="473"/>
      <w:bookmarkEnd w:id="474"/>
      <w:bookmarkEnd w:id="475"/>
    </w:p>
    <w:p w14:paraId="45C56AB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w:t>
      </w:r>
      <w:r w:rsidRPr="00D528F7">
        <w:rPr>
          <w:rFonts w:ascii="Arial" w:eastAsia="Times New Roman" w:hAnsi="Arial" w:cs="Arial"/>
          <w:i/>
          <w:iCs/>
          <w:sz w:val="24"/>
          <w:szCs w:val="24"/>
          <w:lang w:val="la-Latn" w:eastAsia="it-IT"/>
        </w:rPr>
        <w:lastRenderedPageBreak/>
        <w:t>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419AC61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69AF411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w:t>
      </w:r>
      <w:r w:rsidRPr="00D528F7">
        <w:rPr>
          <w:rFonts w:ascii="Arial" w:eastAsia="Times New Roman" w:hAnsi="Arial" w:cs="Arial"/>
          <w:i/>
          <w:iCs/>
          <w:sz w:val="24"/>
          <w:szCs w:val="24"/>
          <w:lang w:val="la-Latn" w:eastAsia="it-IT"/>
        </w:rPr>
        <w:lastRenderedPageBreak/>
        <w:t xml:space="preserve">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361FC0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76" w:name="_Toc428370813"/>
      <w:bookmarkStart w:id="477" w:name="_Toc429468990"/>
      <w:bookmarkStart w:id="478" w:name="_Toc437453507"/>
      <w:bookmarkStart w:id="479" w:name="_Toc62157886"/>
      <w:r w:rsidRPr="00D528F7">
        <w:rPr>
          <w:rFonts w:ascii="Arial" w:eastAsia="Times New Roman" w:hAnsi="Arial"/>
          <w:b/>
          <w:sz w:val="24"/>
          <w:szCs w:val="20"/>
          <w:lang w:eastAsia="it-IT"/>
        </w:rPr>
        <w:t xml:space="preserve"> Tu sei mio figlio, io oggi ti ho generato</w:t>
      </w:r>
      <w:bookmarkEnd w:id="476"/>
      <w:bookmarkEnd w:id="477"/>
      <w:bookmarkEnd w:id="478"/>
      <w:bookmarkEnd w:id="479"/>
    </w:p>
    <w:p w14:paraId="610E9A7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848C61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80" w:name="_Toc428370814"/>
      <w:bookmarkStart w:id="481" w:name="_Toc429468991"/>
      <w:bookmarkStart w:id="482" w:name="_Toc437453508"/>
      <w:bookmarkStart w:id="483" w:name="_Toc62157887"/>
      <w:r w:rsidRPr="00D528F7">
        <w:rPr>
          <w:rFonts w:ascii="Arial" w:eastAsia="Times New Roman" w:hAnsi="Arial"/>
          <w:b/>
          <w:sz w:val="24"/>
          <w:szCs w:val="20"/>
          <w:lang w:eastAsia="it-IT"/>
        </w:rPr>
        <w:t xml:space="preserve"> Con la bocca di bambini e di lattanti</w:t>
      </w:r>
      <w:bookmarkEnd w:id="480"/>
      <w:bookmarkEnd w:id="481"/>
      <w:bookmarkEnd w:id="482"/>
      <w:bookmarkEnd w:id="483"/>
    </w:p>
    <w:p w14:paraId="6AE4015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813A3F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84" w:name="_Toc428370815"/>
      <w:bookmarkStart w:id="485" w:name="_Toc429468992"/>
      <w:bookmarkStart w:id="486" w:name="_Toc437453509"/>
      <w:bookmarkStart w:id="487" w:name="_Toc62157888"/>
      <w:r w:rsidRPr="00D528F7">
        <w:rPr>
          <w:rFonts w:ascii="Arial" w:eastAsia="Times New Roman" w:hAnsi="Arial"/>
          <w:b/>
          <w:sz w:val="24"/>
          <w:szCs w:val="20"/>
          <w:lang w:eastAsia="it-IT"/>
        </w:rPr>
        <w:t xml:space="preserve"> Non abbandonerai la mia vita negli inferi, né lascerai che il tuo fedele veda la fossa</w:t>
      </w:r>
      <w:bookmarkEnd w:id="484"/>
      <w:bookmarkEnd w:id="485"/>
      <w:bookmarkEnd w:id="486"/>
      <w:bookmarkEnd w:id="487"/>
    </w:p>
    <w:p w14:paraId="3487353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w:t>
      </w:r>
      <w:r w:rsidRPr="00D528F7">
        <w:rPr>
          <w:rFonts w:ascii="Arial" w:eastAsia="Times New Roman" w:hAnsi="Arial" w:cs="Arial"/>
          <w:i/>
          <w:iCs/>
          <w:sz w:val="24"/>
          <w:szCs w:val="24"/>
          <w:lang w:val="la-Latn" w:eastAsia="it-IT"/>
        </w:rPr>
        <w:lastRenderedPageBreak/>
        <w:t xml:space="preserve">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4210848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88" w:name="_Toc428370816"/>
      <w:bookmarkStart w:id="489" w:name="_Toc429468993"/>
      <w:bookmarkStart w:id="490" w:name="_Toc437453510"/>
      <w:bookmarkStart w:id="491" w:name="_Toc62157889"/>
      <w:r w:rsidRPr="00D528F7">
        <w:rPr>
          <w:rFonts w:ascii="Arial" w:eastAsia="Times New Roman" w:hAnsi="Arial"/>
          <w:b/>
          <w:sz w:val="24"/>
          <w:szCs w:val="20"/>
          <w:lang w:eastAsia="it-IT"/>
        </w:rPr>
        <w:t xml:space="preserve"> Ti amo, Signore, mia forza, Signore, mia roccia, mia fortezza, mio liberatore, mio Dio, mia rupe…</w:t>
      </w:r>
      <w:bookmarkEnd w:id="488"/>
      <w:bookmarkEnd w:id="489"/>
      <w:bookmarkEnd w:id="490"/>
      <w:bookmarkEnd w:id="491"/>
      <w:r w:rsidRPr="00D528F7">
        <w:rPr>
          <w:rFonts w:ascii="Arial" w:eastAsia="Times New Roman" w:hAnsi="Arial"/>
          <w:b/>
          <w:sz w:val="24"/>
          <w:szCs w:val="20"/>
          <w:lang w:eastAsia="it-IT"/>
        </w:rPr>
        <w:t xml:space="preserve"> </w:t>
      </w:r>
    </w:p>
    <w:p w14:paraId="0EB9D05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097A7F8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3B7A794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w:t>
      </w:r>
      <w:r w:rsidRPr="00D528F7">
        <w:rPr>
          <w:rFonts w:ascii="Arial" w:eastAsia="Times New Roman" w:hAnsi="Arial" w:cs="Arial"/>
          <w:i/>
          <w:iCs/>
          <w:sz w:val="24"/>
          <w:szCs w:val="24"/>
          <w:lang w:val="la-Latn" w:eastAsia="it-IT"/>
        </w:rPr>
        <w:lastRenderedPageBreak/>
        <w:t>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48AF3C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41B6FD7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92" w:name="_Toc428370817"/>
      <w:bookmarkStart w:id="493" w:name="_Toc429468994"/>
      <w:bookmarkStart w:id="494" w:name="_Toc437453511"/>
      <w:bookmarkStart w:id="495" w:name="_Toc62157890"/>
      <w:r w:rsidRPr="00D528F7">
        <w:rPr>
          <w:rFonts w:ascii="Arial" w:eastAsia="Times New Roman" w:hAnsi="Arial"/>
          <w:b/>
          <w:sz w:val="24"/>
          <w:szCs w:val="20"/>
          <w:lang w:eastAsia="it-IT"/>
        </w:rPr>
        <w:t xml:space="preserve"> Hanno scavato le mie mani e i miei piedi</w:t>
      </w:r>
      <w:bookmarkEnd w:id="492"/>
      <w:bookmarkEnd w:id="493"/>
      <w:bookmarkEnd w:id="494"/>
      <w:bookmarkEnd w:id="495"/>
    </w:p>
    <w:p w14:paraId="2426DF2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024CA17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Mi circondano tori numerosi, mi accerchiano grossi tori di Basan. Spalancano contro di me le loro fauci: un leone che sbrana e ruggisce. Io sono come acqua versata, sono slogate tutte le mie ossa. Il mio cuore è come cera, si scioglie in mezzo alle mie viscere. Arido come </w:t>
      </w:r>
      <w:r w:rsidRPr="00D528F7">
        <w:rPr>
          <w:rFonts w:ascii="Arial" w:eastAsia="Times New Roman" w:hAnsi="Arial" w:cs="Arial"/>
          <w:i/>
          <w:iCs/>
          <w:sz w:val="24"/>
          <w:szCs w:val="24"/>
          <w:lang w:val="la-Latn" w:eastAsia="it-IT"/>
        </w:rPr>
        <w:lastRenderedPageBreak/>
        <w:t>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50DBC73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1A77946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496" w:name="_Toc428370818"/>
      <w:bookmarkStart w:id="497" w:name="_Toc429468995"/>
      <w:bookmarkStart w:id="498" w:name="_Toc437453512"/>
      <w:bookmarkStart w:id="499" w:name="_Toc62157891"/>
      <w:r w:rsidRPr="00D528F7">
        <w:rPr>
          <w:rFonts w:ascii="Arial" w:eastAsia="Times New Roman" w:hAnsi="Arial"/>
          <w:b/>
          <w:sz w:val="24"/>
          <w:szCs w:val="20"/>
          <w:lang w:eastAsia="it-IT"/>
        </w:rPr>
        <w:t xml:space="preserve"> Il Signore è il mio pastore: non manco di nulla.</w:t>
      </w:r>
      <w:bookmarkEnd w:id="496"/>
      <w:bookmarkEnd w:id="497"/>
      <w:bookmarkEnd w:id="498"/>
      <w:bookmarkEnd w:id="499"/>
    </w:p>
    <w:p w14:paraId="78842B9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0188742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00" w:name="_Toc428370819"/>
      <w:bookmarkStart w:id="501" w:name="_Toc429468996"/>
      <w:bookmarkStart w:id="502" w:name="_Toc437453513"/>
      <w:bookmarkStart w:id="503" w:name="_Toc62157892"/>
      <w:r w:rsidRPr="00D528F7">
        <w:rPr>
          <w:rFonts w:ascii="Arial" w:eastAsia="Times New Roman" w:hAnsi="Arial"/>
          <w:b/>
          <w:sz w:val="24"/>
          <w:szCs w:val="20"/>
          <w:lang w:eastAsia="it-IT"/>
        </w:rPr>
        <w:t xml:space="preserve"> Il Signore forte e valoroso, il Signore valoroso in battaglia</w:t>
      </w:r>
      <w:bookmarkEnd w:id="500"/>
      <w:bookmarkEnd w:id="501"/>
      <w:bookmarkEnd w:id="502"/>
      <w:bookmarkEnd w:id="503"/>
    </w:p>
    <w:p w14:paraId="6ADDD12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w:t>
      </w:r>
      <w:r w:rsidRPr="00D528F7">
        <w:rPr>
          <w:rFonts w:ascii="Arial" w:eastAsia="Times New Roman" w:hAnsi="Arial" w:cs="Arial"/>
          <w:i/>
          <w:iCs/>
          <w:sz w:val="24"/>
          <w:szCs w:val="24"/>
          <w:lang w:val="la-Latn" w:eastAsia="it-IT"/>
        </w:rPr>
        <w:lastRenderedPageBreak/>
        <w:t xml:space="preserve">della gloria. Chi è mai questo re della gloria? Il Signore degli eserciti è il re della gloria (Sal 24 (23) 1-10). </w:t>
      </w:r>
    </w:p>
    <w:p w14:paraId="5AAE2AE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04" w:name="_Toc428370820"/>
      <w:bookmarkStart w:id="505" w:name="_Toc429468997"/>
      <w:bookmarkStart w:id="506" w:name="_Toc437453514"/>
      <w:bookmarkStart w:id="507" w:name="_Toc62157893"/>
      <w:r w:rsidRPr="00D528F7">
        <w:rPr>
          <w:rFonts w:ascii="Arial" w:eastAsia="Times New Roman" w:hAnsi="Arial"/>
          <w:b/>
          <w:sz w:val="24"/>
          <w:szCs w:val="20"/>
          <w:lang w:eastAsia="it-IT"/>
        </w:rPr>
        <w:t xml:space="preserve"> Nel rotolo del libro su di me è scritto di fare la tua volontà: mio Dio, questo io desidero; la tua legge è nel mio intimo</w:t>
      </w:r>
      <w:bookmarkEnd w:id="504"/>
      <w:bookmarkEnd w:id="505"/>
      <w:bookmarkEnd w:id="506"/>
      <w:bookmarkEnd w:id="507"/>
    </w:p>
    <w:p w14:paraId="66B09B7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2049CD6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08" w:name="_Toc428370821"/>
      <w:bookmarkStart w:id="509" w:name="_Toc429468998"/>
      <w:bookmarkStart w:id="510" w:name="_Toc437453515"/>
      <w:bookmarkStart w:id="511" w:name="_Toc62157894"/>
      <w:r w:rsidRPr="00D528F7">
        <w:rPr>
          <w:rFonts w:ascii="Arial" w:eastAsia="Times New Roman" w:hAnsi="Arial"/>
          <w:b/>
          <w:sz w:val="24"/>
          <w:szCs w:val="20"/>
          <w:lang w:eastAsia="it-IT"/>
        </w:rPr>
        <w:t xml:space="preserve"> Anche l’amico in cui confidavo, che con me divideva il pane, contro di me alza il suo piede.</w:t>
      </w:r>
      <w:bookmarkEnd w:id="508"/>
      <w:bookmarkEnd w:id="509"/>
      <w:bookmarkEnd w:id="510"/>
      <w:bookmarkEnd w:id="511"/>
    </w:p>
    <w:p w14:paraId="4A59845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w:t>
      </w:r>
      <w:r w:rsidRPr="00D528F7">
        <w:rPr>
          <w:rFonts w:ascii="Arial" w:eastAsia="Times New Roman" w:hAnsi="Arial" w:cs="Arial"/>
          <w:i/>
          <w:iCs/>
          <w:sz w:val="24"/>
          <w:szCs w:val="24"/>
          <w:lang w:val="la-Latn" w:eastAsia="it-IT"/>
        </w:rPr>
        <w:lastRenderedPageBreak/>
        <w:t xml:space="preserve">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6737DA7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12" w:name="_Toc428370822"/>
      <w:bookmarkStart w:id="513" w:name="_Toc429468999"/>
      <w:bookmarkStart w:id="514" w:name="_Toc437453516"/>
      <w:bookmarkStart w:id="515" w:name="_Toc62157895"/>
      <w:r w:rsidRPr="00D528F7">
        <w:rPr>
          <w:rFonts w:ascii="Arial" w:eastAsia="Times New Roman" w:hAnsi="Arial"/>
          <w:b/>
          <w:sz w:val="24"/>
          <w:szCs w:val="20"/>
          <w:lang w:eastAsia="it-IT"/>
        </w:rPr>
        <w:t xml:space="preserve"> Il tuo trono, o Dio, dura per sempre; scettro di rettitudine è il tuo scettro regale</w:t>
      </w:r>
      <w:bookmarkEnd w:id="512"/>
      <w:bookmarkEnd w:id="513"/>
      <w:bookmarkEnd w:id="514"/>
      <w:bookmarkEnd w:id="515"/>
    </w:p>
    <w:p w14:paraId="64C5230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79DCCF6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270D8DCB"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16" w:name="_Toc428370823"/>
      <w:bookmarkStart w:id="517" w:name="_Toc429469000"/>
      <w:bookmarkStart w:id="518" w:name="_Toc437453517"/>
      <w:bookmarkStart w:id="519" w:name="_Toc62157896"/>
      <w:r w:rsidRPr="00D528F7">
        <w:rPr>
          <w:rFonts w:ascii="Arial" w:eastAsia="Times New Roman" w:hAnsi="Arial"/>
          <w:b/>
          <w:sz w:val="24"/>
          <w:szCs w:val="20"/>
          <w:lang w:eastAsia="it-IT"/>
        </w:rPr>
        <w:t xml:space="preserve"> Il nostro Dio è un Dio che salva; al Signore Dio appartengono le porte della morte</w:t>
      </w:r>
      <w:bookmarkEnd w:id="516"/>
      <w:bookmarkEnd w:id="517"/>
      <w:bookmarkEnd w:id="518"/>
      <w:bookmarkEnd w:id="519"/>
    </w:p>
    <w:p w14:paraId="4E05637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3FC580F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16F1F23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5AE67B2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20" w:name="_Toc428370824"/>
      <w:bookmarkStart w:id="521" w:name="_Toc429469001"/>
      <w:bookmarkStart w:id="522" w:name="_Toc437453518"/>
      <w:bookmarkStart w:id="523" w:name="_Toc62157897"/>
      <w:r w:rsidRPr="00D528F7">
        <w:rPr>
          <w:rFonts w:ascii="Arial" w:eastAsia="Times New Roman" w:hAnsi="Arial"/>
          <w:b/>
          <w:sz w:val="24"/>
          <w:szCs w:val="20"/>
          <w:lang w:eastAsia="it-IT"/>
        </w:rPr>
        <w:t xml:space="preserve"> Perché mi divora lo zelo per la tua casa, gli insulti di chi ti insulta ricadono su di me</w:t>
      </w:r>
      <w:bookmarkEnd w:id="520"/>
      <w:bookmarkEnd w:id="521"/>
      <w:bookmarkEnd w:id="522"/>
      <w:bookmarkEnd w:id="523"/>
    </w:p>
    <w:p w14:paraId="570E759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w:t>
      </w:r>
      <w:r w:rsidRPr="00D528F7">
        <w:rPr>
          <w:rFonts w:ascii="Arial" w:eastAsia="Times New Roman" w:hAnsi="Arial" w:cs="Arial"/>
          <w:i/>
          <w:iCs/>
          <w:sz w:val="24"/>
          <w:szCs w:val="24"/>
          <w:lang w:val="la-Latn" w:eastAsia="it-IT"/>
        </w:rPr>
        <w:lastRenderedPageBreak/>
        <w:t>degli eserciti; per causa mia non si vergogni chi ti cerca, Dio d’Israele. Per te io sopporto l’insulto e la vergogna mi copre la faccia; sono diventato un estraneo ai miei fratelli, uno straniero per i figli di mia madre.</w:t>
      </w:r>
    </w:p>
    <w:p w14:paraId="60C1B1B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01CC8CF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1F49538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24" w:name="_Toc428370825"/>
      <w:bookmarkStart w:id="525" w:name="_Toc429469002"/>
      <w:bookmarkStart w:id="526" w:name="_Toc437453519"/>
      <w:bookmarkStart w:id="527" w:name="_Toc62157898"/>
      <w:r w:rsidRPr="00D528F7">
        <w:rPr>
          <w:rFonts w:ascii="Arial" w:eastAsia="Times New Roman" w:hAnsi="Arial"/>
          <w:b/>
          <w:sz w:val="24"/>
          <w:szCs w:val="20"/>
          <w:lang w:eastAsia="it-IT"/>
        </w:rPr>
        <w:t xml:space="preserve"> In lui siano benedette tutte le stirpi della terra e tutte le genti lo dicano beato</w:t>
      </w:r>
      <w:bookmarkEnd w:id="524"/>
      <w:bookmarkEnd w:id="525"/>
      <w:bookmarkEnd w:id="526"/>
      <w:bookmarkEnd w:id="527"/>
    </w:p>
    <w:p w14:paraId="5B16FDF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w:t>
      </w:r>
      <w:r w:rsidRPr="00D528F7">
        <w:rPr>
          <w:rFonts w:ascii="Arial" w:eastAsia="Times New Roman" w:hAnsi="Arial" w:cs="Arial"/>
          <w:i/>
          <w:iCs/>
          <w:sz w:val="24"/>
          <w:szCs w:val="24"/>
          <w:lang w:val="la-Latn" w:eastAsia="it-IT"/>
        </w:rPr>
        <w:lastRenderedPageBreak/>
        <w:t xml:space="preserve">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1C1926D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28" w:name="_Toc428370826"/>
      <w:bookmarkStart w:id="529" w:name="_Toc429469003"/>
      <w:bookmarkStart w:id="530" w:name="_Toc437453520"/>
      <w:bookmarkStart w:id="531" w:name="_Toc62157899"/>
      <w:r w:rsidRPr="00D528F7">
        <w:rPr>
          <w:rFonts w:ascii="Arial" w:eastAsia="Times New Roman" w:hAnsi="Arial"/>
          <w:b/>
          <w:sz w:val="24"/>
          <w:szCs w:val="20"/>
          <w:lang w:eastAsia="it-IT"/>
        </w:rPr>
        <w:t xml:space="preserve"> Stabilirò per sempre la tua discendenza, di generazione in generazione edificherò il tuo trono</w:t>
      </w:r>
      <w:bookmarkEnd w:id="528"/>
      <w:bookmarkEnd w:id="529"/>
      <w:bookmarkEnd w:id="530"/>
      <w:bookmarkEnd w:id="531"/>
    </w:p>
    <w:p w14:paraId="0BF3347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0C2F609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109A3C2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 xml:space="preserve">Annienterò davanti a lui i suoi nemici e colpirò quelli che lo odiano. La mia fedeltà e il mio amore saranno con lui e nel mio nome s’innalzerà la sua fronte. Farò estendere sul mare la sua mano e sui fiumi la sua destra. </w:t>
      </w:r>
      <w:r w:rsidRPr="00D528F7">
        <w:rPr>
          <w:rFonts w:ascii="Arial" w:eastAsia="Times New Roman" w:hAnsi="Arial" w:cs="Arial"/>
          <w:i/>
          <w:iCs/>
          <w:sz w:val="24"/>
          <w:szCs w:val="24"/>
          <w:lang w:val="la-Latn" w:eastAsia="it-IT"/>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08028B3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32" w:name="_Toc428370827"/>
      <w:bookmarkStart w:id="533" w:name="_Toc429469004"/>
      <w:bookmarkStart w:id="534" w:name="_Toc437453521"/>
      <w:bookmarkStart w:id="535" w:name="_Toc62157900"/>
      <w:r w:rsidRPr="00D528F7">
        <w:rPr>
          <w:rFonts w:ascii="Arial" w:eastAsia="Times New Roman" w:hAnsi="Arial"/>
          <w:b/>
          <w:sz w:val="24"/>
          <w:szCs w:val="20"/>
          <w:lang w:eastAsia="it-IT"/>
        </w:rPr>
        <w:t xml:space="preserve"> Una luce è spuntata per il giusto, una gioia per i retti di cuore</w:t>
      </w:r>
      <w:bookmarkEnd w:id="532"/>
      <w:bookmarkEnd w:id="533"/>
      <w:bookmarkEnd w:id="534"/>
      <w:bookmarkEnd w:id="535"/>
    </w:p>
    <w:p w14:paraId="64A2CDA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w:t>
      </w:r>
      <w:r w:rsidRPr="00D528F7">
        <w:rPr>
          <w:rFonts w:ascii="Arial" w:eastAsia="Times New Roman" w:hAnsi="Arial" w:cs="Arial"/>
          <w:i/>
          <w:iCs/>
          <w:sz w:val="24"/>
          <w:szCs w:val="24"/>
          <w:lang w:val="la-Latn" w:eastAsia="it-IT"/>
        </w:rPr>
        <w:lastRenderedPageBreak/>
        <w:t xml:space="preserve">i retti di cuore. Gioite, giusti, nel Signore, della sua santità celebrate il ricordo (Sal 97 (96) 1-12). </w:t>
      </w:r>
    </w:p>
    <w:p w14:paraId="54B7C33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36" w:name="_Toc428370828"/>
      <w:bookmarkStart w:id="537" w:name="_Toc429469005"/>
      <w:bookmarkStart w:id="538" w:name="_Toc437453522"/>
      <w:bookmarkStart w:id="539" w:name="_Toc62157901"/>
      <w:r w:rsidRPr="00D528F7">
        <w:rPr>
          <w:rFonts w:ascii="Arial" w:eastAsia="Times New Roman" w:hAnsi="Arial"/>
          <w:b/>
          <w:sz w:val="24"/>
          <w:szCs w:val="20"/>
          <w:lang w:eastAsia="it-IT"/>
        </w:rPr>
        <w:t xml:space="preserve"> A forza di gridare il mio lamento mi si attacca la pelle alle ossa</w:t>
      </w:r>
      <w:bookmarkEnd w:id="536"/>
      <w:bookmarkEnd w:id="537"/>
      <w:bookmarkEnd w:id="538"/>
      <w:bookmarkEnd w:id="539"/>
    </w:p>
    <w:p w14:paraId="28C8655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2AE40D4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09DE146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40" w:name="_Toc428370829"/>
      <w:bookmarkStart w:id="541" w:name="_Toc429469006"/>
      <w:bookmarkStart w:id="542" w:name="_Toc437453523"/>
      <w:bookmarkStart w:id="543" w:name="_Toc62157902"/>
      <w:r w:rsidRPr="00D528F7">
        <w:rPr>
          <w:rFonts w:ascii="Arial" w:eastAsia="Times New Roman" w:hAnsi="Arial"/>
          <w:b/>
          <w:sz w:val="24"/>
          <w:szCs w:val="20"/>
          <w:lang w:eastAsia="it-IT"/>
        </w:rPr>
        <w:t xml:space="preserve"> Tu sei sacerdote per sempre al modo di Melchìsedek</w:t>
      </w:r>
      <w:bookmarkEnd w:id="540"/>
      <w:bookmarkEnd w:id="541"/>
      <w:bookmarkEnd w:id="542"/>
      <w:bookmarkEnd w:id="543"/>
    </w:p>
    <w:p w14:paraId="27C111A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w:t>
      </w:r>
      <w:r w:rsidRPr="00D528F7">
        <w:rPr>
          <w:rFonts w:ascii="Arial" w:eastAsia="Times New Roman" w:hAnsi="Arial" w:cs="Arial"/>
          <w:i/>
          <w:iCs/>
          <w:sz w:val="24"/>
          <w:szCs w:val="24"/>
          <w:lang w:val="la-Latn" w:eastAsia="it-IT"/>
        </w:rPr>
        <w:lastRenderedPageBreak/>
        <w:t xml:space="preserve">cadaveri, abbatterà teste su vasta terra; lungo il cammino si disseta al torrente, perciò solleva alta la testa (Sal 110 (109) 1-7). </w:t>
      </w:r>
    </w:p>
    <w:p w14:paraId="34CE040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44" w:name="_Toc428370830"/>
      <w:bookmarkStart w:id="545" w:name="_Toc429469007"/>
      <w:bookmarkStart w:id="546" w:name="_Toc437453524"/>
      <w:bookmarkStart w:id="547" w:name="_Toc62157903"/>
      <w:r w:rsidRPr="00D528F7">
        <w:rPr>
          <w:rFonts w:ascii="Arial" w:eastAsia="Times New Roman" w:hAnsi="Arial"/>
          <w:b/>
          <w:sz w:val="24"/>
          <w:szCs w:val="20"/>
          <w:lang w:eastAsia="it-IT"/>
        </w:rPr>
        <w:t xml:space="preserve"> Benedetto colui che viene nel nome del Signore</w:t>
      </w:r>
      <w:bookmarkEnd w:id="544"/>
      <w:bookmarkEnd w:id="545"/>
      <w:bookmarkEnd w:id="546"/>
      <w:bookmarkEnd w:id="547"/>
    </w:p>
    <w:p w14:paraId="5E7DB01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16D99F5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35C210B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48" w:name="_Toc428370831"/>
      <w:bookmarkStart w:id="549" w:name="_Toc429469008"/>
      <w:bookmarkStart w:id="550" w:name="_Toc437453525"/>
      <w:bookmarkStart w:id="551" w:name="_Toc62157904"/>
      <w:r w:rsidRPr="00D528F7">
        <w:rPr>
          <w:rFonts w:ascii="Arial" w:eastAsia="Times New Roman" w:hAnsi="Arial"/>
          <w:b/>
          <w:sz w:val="24"/>
          <w:szCs w:val="20"/>
          <w:lang w:eastAsia="it-IT"/>
        </w:rPr>
        <w:t xml:space="preserve"> Poiché da Sion uscirà la legge e da Gerusalemme la parola del Signore</w:t>
      </w:r>
      <w:bookmarkEnd w:id="548"/>
      <w:bookmarkEnd w:id="549"/>
      <w:bookmarkEnd w:id="550"/>
      <w:bookmarkEnd w:id="551"/>
    </w:p>
    <w:p w14:paraId="7108F77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w:t>
      </w:r>
      <w:r w:rsidRPr="00D528F7">
        <w:rPr>
          <w:rFonts w:ascii="Arial" w:eastAsia="Times New Roman" w:hAnsi="Arial" w:cs="Arial"/>
          <w:i/>
          <w:iCs/>
          <w:sz w:val="24"/>
          <w:szCs w:val="24"/>
          <w:lang w:val="la-Latn" w:eastAsia="it-IT"/>
        </w:rPr>
        <w:lastRenderedPageBreak/>
        <w:t xml:space="preserve">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00AF4D7" w14:textId="77777777" w:rsidR="00D528F7" w:rsidRPr="00D528F7" w:rsidRDefault="00D528F7" w:rsidP="00D528F7">
      <w:pPr>
        <w:spacing w:after="120" w:line="240" w:lineRule="auto"/>
        <w:ind w:left="567" w:right="567"/>
        <w:jc w:val="both"/>
        <w:rPr>
          <w:rFonts w:ascii="Arial" w:eastAsia="Times New Roman" w:hAnsi="Arial" w:cs="Arial"/>
          <w:b/>
          <w:bCs/>
          <w:i/>
          <w:iCs/>
          <w:sz w:val="24"/>
          <w:szCs w:val="24"/>
          <w:lang w:val="la-Latn" w:eastAsia="it-IT"/>
        </w:rPr>
      </w:pPr>
      <w:bookmarkStart w:id="552" w:name="_Toc428370832"/>
      <w:bookmarkStart w:id="553" w:name="_Toc429469009"/>
      <w:bookmarkStart w:id="554" w:name="_Toc437453526"/>
      <w:bookmarkStart w:id="555" w:name="_Toc62157905"/>
      <w:r w:rsidRPr="00D528F7">
        <w:rPr>
          <w:rFonts w:ascii="Arial" w:eastAsia="Times New Roman" w:hAnsi="Arial" w:cs="Arial"/>
          <w:b/>
          <w:bCs/>
          <w:i/>
          <w:iCs/>
          <w:sz w:val="24"/>
          <w:szCs w:val="24"/>
          <w:lang w:val="la-Latn" w:eastAsia="it-IT"/>
        </w:rPr>
        <w:t xml:space="preserve"> Ecco: la vergine concepirà e partorirà un figlio, che chiamerà Emmanuele</w:t>
      </w:r>
      <w:bookmarkEnd w:id="552"/>
      <w:bookmarkEnd w:id="553"/>
      <w:bookmarkEnd w:id="554"/>
      <w:bookmarkEnd w:id="555"/>
    </w:p>
    <w:p w14:paraId="3F5F96C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51280C6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56" w:name="_Toc428370833"/>
      <w:bookmarkStart w:id="557" w:name="_Toc429469010"/>
      <w:bookmarkStart w:id="558" w:name="_Toc437453527"/>
      <w:bookmarkStart w:id="559" w:name="_Toc62157906"/>
      <w:r w:rsidRPr="00D528F7">
        <w:rPr>
          <w:rFonts w:ascii="Arial" w:eastAsia="Times New Roman" w:hAnsi="Arial"/>
          <w:b/>
          <w:sz w:val="24"/>
          <w:szCs w:val="20"/>
          <w:lang w:eastAsia="it-IT"/>
        </w:rPr>
        <w:t xml:space="preserve"> Perché un bambino è nato per noi, ci è stato dato un figlio</w:t>
      </w:r>
      <w:bookmarkEnd w:id="556"/>
      <w:bookmarkEnd w:id="557"/>
      <w:bookmarkEnd w:id="558"/>
      <w:bookmarkEnd w:id="559"/>
    </w:p>
    <w:p w14:paraId="08700D0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popolo che camminava nelle tenebre ha visto una grande luce; su coloro che abitavano in terra tenebrosa una luce rifulse. Hai </w:t>
      </w:r>
      <w:r w:rsidRPr="00D528F7">
        <w:rPr>
          <w:rFonts w:ascii="Arial" w:eastAsia="Times New Roman" w:hAnsi="Arial" w:cs="Arial"/>
          <w:i/>
          <w:iCs/>
          <w:sz w:val="24"/>
          <w:szCs w:val="24"/>
          <w:lang w:val="la-Latn" w:eastAsia="it-IT"/>
        </w:rPr>
        <w:lastRenderedPageBreak/>
        <w:t>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4DAFAD7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679D85D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60" w:name="_Toc428370834"/>
      <w:bookmarkStart w:id="561" w:name="_Toc429469011"/>
      <w:bookmarkStart w:id="562" w:name="_Toc437453528"/>
      <w:bookmarkStart w:id="563" w:name="_Toc62157907"/>
      <w:r w:rsidRPr="00D528F7">
        <w:rPr>
          <w:rFonts w:ascii="Arial" w:eastAsia="Times New Roman" w:hAnsi="Arial"/>
          <w:b/>
          <w:sz w:val="24"/>
          <w:szCs w:val="20"/>
          <w:lang w:eastAsia="it-IT"/>
        </w:rPr>
        <w:t xml:space="preserve"> Su di lui si poserà lo spirito del Signore</w:t>
      </w:r>
      <w:bookmarkEnd w:id="560"/>
      <w:bookmarkEnd w:id="561"/>
      <w:bookmarkEnd w:id="562"/>
      <w:bookmarkEnd w:id="563"/>
    </w:p>
    <w:p w14:paraId="212569D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w:t>
      </w:r>
      <w:r w:rsidRPr="00D528F7">
        <w:rPr>
          <w:rFonts w:ascii="Arial" w:eastAsia="Times New Roman" w:hAnsi="Arial" w:cs="Arial"/>
          <w:i/>
          <w:iCs/>
          <w:sz w:val="24"/>
          <w:szCs w:val="24"/>
          <w:lang w:val="la-Latn" w:eastAsia="it-IT"/>
        </w:rPr>
        <w:lastRenderedPageBreak/>
        <w:t>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335B49C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02A593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64" w:name="_Toc428370835"/>
      <w:bookmarkStart w:id="565" w:name="_Toc429469012"/>
      <w:bookmarkStart w:id="566" w:name="_Toc437453529"/>
      <w:bookmarkStart w:id="567" w:name="_Toc62157908"/>
      <w:r w:rsidRPr="00D528F7">
        <w:rPr>
          <w:rFonts w:ascii="Arial" w:eastAsia="Times New Roman" w:hAnsi="Arial"/>
          <w:b/>
          <w:sz w:val="24"/>
          <w:szCs w:val="20"/>
          <w:lang w:eastAsia="it-IT"/>
        </w:rPr>
        <w:t xml:space="preserve"> Ecco il nostro Dio; in lui abbiamo sperato perché ci salvasse</w:t>
      </w:r>
      <w:bookmarkEnd w:id="564"/>
      <w:bookmarkEnd w:id="565"/>
      <w:bookmarkEnd w:id="566"/>
      <w:bookmarkEnd w:id="567"/>
    </w:p>
    <w:p w14:paraId="03AD91D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w:t>
      </w:r>
      <w:r w:rsidRPr="00D528F7">
        <w:rPr>
          <w:rFonts w:ascii="Arial" w:eastAsia="Times New Roman" w:hAnsi="Arial" w:cs="Arial"/>
          <w:i/>
          <w:iCs/>
          <w:sz w:val="24"/>
          <w:szCs w:val="24"/>
          <w:lang w:val="la-Latn" w:eastAsia="it-IT"/>
        </w:rPr>
        <w:lastRenderedPageBreak/>
        <w:t>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34C0861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68" w:name="_Toc428370836"/>
      <w:bookmarkStart w:id="569" w:name="_Toc429469013"/>
      <w:bookmarkStart w:id="570" w:name="_Toc437453530"/>
      <w:bookmarkStart w:id="571" w:name="_Toc62157909"/>
      <w:r w:rsidRPr="00D528F7">
        <w:rPr>
          <w:rFonts w:ascii="Arial" w:eastAsia="Times New Roman" w:hAnsi="Arial"/>
          <w:b/>
          <w:sz w:val="24"/>
          <w:szCs w:val="20"/>
          <w:lang w:eastAsia="it-IT"/>
        </w:rPr>
        <w:t xml:space="preserve"> Ecco il mio servo che io sostengo, il mio eletto di cui mi compiaccio</w:t>
      </w:r>
      <w:bookmarkEnd w:id="568"/>
      <w:bookmarkEnd w:id="569"/>
      <w:bookmarkEnd w:id="570"/>
      <w:bookmarkEnd w:id="571"/>
    </w:p>
    <w:p w14:paraId="58E45DB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4BED2FD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w:t>
      </w:r>
      <w:r w:rsidRPr="00D528F7">
        <w:rPr>
          <w:rFonts w:ascii="Arial" w:eastAsia="Times New Roman" w:hAnsi="Arial" w:cs="Arial"/>
          <w:i/>
          <w:iCs/>
          <w:sz w:val="24"/>
          <w:szCs w:val="24"/>
          <w:lang w:val="la-Latn" w:eastAsia="it-IT"/>
        </w:rPr>
        <w:lastRenderedPageBreak/>
        <w:t>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5523C6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72" w:name="_Toc428370837"/>
      <w:bookmarkStart w:id="573" w:name="_Toc429469014"/>
      <w:bookmarkStart w:id="574" w:name="_Toc437453531"/>
      <w:bookmarkStart w:id="575" w:name="_Toc62157910"/>
      <w:r w:rsidRPr="00D528F7">
        <w:rPr>
          <w:rFonts w:ascii="Arial" w:eastAsia="Times New Roman" w:hAnsi="Arial"/>
          <w:b/>
          <w:sz w:val="24"/>
          <w:szCs w:val="20"/>
          <w:lang w:eastAsia="it-IT"/>
        </w:rPr>
        <w:t xml:space="preserve"> Io ti renderò luce delle nazioni, perché porti la mia salvezza fino all’estremità della terra</w:t>
      </w:r>
      <w:bookmarkEnd w:id="572"/>
      <w:bookmarkEnd w:id="573"/>
      <w:bookmarkEnd w:id="574"/>
      <w:bookmarkEnd w:id="575"/>
    </w:p>
    <w:p w14:paraId="1EE5073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5352150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w:t>
      </w:r>
      <w:r w:rsidRPr="00D528F7">
        <w:rPr>
          <w:rFonts w:ascii="Arial" w:eastAsia="Times New Roman" w:hAnsi="Arial" w:cs="Arial"/>
          <w:i/>
          <w:iCs/>
          <w:sz w:val="24"/>
          <w:szCs w:val="24"/>
          <w:lang w:val="la-Latn" w:eastAsia="it-IT"/>
        </w:rPr>
        <w:lastRenderedPageBreak/>
        <w:t>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0EFE98A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76" w:name="_Toc428370838"/>
      <w:bookmarkStart w:id="577" w:name="_Toc429469015"/>
      <w:bookmarkStart w:id="578" w:name="_Toc437453532"/>
      <w:bookmarkStart w:id="579" w:name="_Toc62157911"/>
      <w:r w:rsidRPr="00D528F7">
        <w:rPr>
          <w:rFonts w:ascii="Arial" w:eastAsia="Times New Roman" w:hAnsi="Arial"/>
          <w:b/>
          <w:sz w:val="24"/>
          <w:szCs w:val="20"/>
          <w:lang w:eastAsia="it-IT"/>
        </w:rPr>
        <w:t xml:space="preserve"> Ho presentato il mio dorso ai flagellatori, le mie guance a coloro che mi strappavano la barba</w:t>
      </w:r>
      <w:bookmarkEnd w:id="576"/>
      <w:bookmarkEnd w:id="577"/>
      <w:bookmarkEnd w:id="578"/>
      <w:bookmarkEnd w:id="579"/>
    </w:p>
    <w:p w14:paraId="5832D49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w:t>
      </w:r>
      <w:r w:rsidRPr="00D528F7">
        <w:rPr>
          <w:rFonts w:ascii="Arial" w:eastAsia="Times New Roman" w:hAnsi="Arial" w:cs="Arial"/>
          <w:i/>
          <w:iCs/>
          <w:sz w:val="24"/>
          <w:szCs w:val="24"/>
          <w:lang w:val="la-Latn" w:eastAsia="it-IT"/>
        </w:rPr>
        <w:lastRenderedPageBreak/>
        <w:t>vi circondate di frecce incendiarie, andate alle fiamme del vostro fuoco, tra le frecce che avete acceso. Dalla mia mano vi è giunto questo; voi giacerete nel luogo dei dolori (Is 50,1-11).</w:t>
      </w:r>
    </w:p>
    <w:p w14:paraId="3113BA1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80" w:name="_Toc428370839"/>
      <w:bookmarkStart w:id="581" w:name="_Toc429469016"/>
      <w:bookmarkStart w:id="582" w:name="_Toc437453533"/>
      <w:bookmarkStart w:id="583" w:name="_Toc62157912"/>
      <w:r w:rsidRPr="00D528F7">
        <w:rPr>
          <w:rFonts w:ascii="Arial" w:eastAsia="Times New Roman" w:hAnsi="Arial"/>
          <w:b/>
          <w:sz w:val="24"/>
          <w:szCs w:val="20"/>
          <w:lang w:eastAsia="it-IT"/>
        </w:rPr>
        <w:t xml:space="preserve"> Tanto era sfigurato per essere d’uomo il suo aspetto e diversa la sua forma da quella dei figli dell’uomo</w:t>
      </w:r>
      <w:bookmarkEnd w:id="580"/>
      <w:bookmarkEnd w:id="581"/>
      <w:bookmarkEnd w:id="582"/>
      <w:bookmarkEnd w:id="583"/>
    </w:p>
    <w:p w14:paraId="5CD6040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19646E6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3CED6A8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84" w:name="_Toc428370840"/>
      <w:bookmarkStart w:id="585" w:name="_Toc429469017"/>
      <w:bookmarkStart w:id="586" w:name="_Toc437453534"/>
      <w:bookmarkStart w:id="587" w:name="_Toc62157913"/>
      <w:r w:rsidRPr="00D528F7">
        <w:rPr>
          <w:rFonts w:ascii="Arial" w:eastAsia="Times New Roman" w:hAnsi="Arial"/>
          <w:b/>
          <w:sz w:val="24"/>
          <w:szCs w:val="20"/>
          <w:lang w:eastAsia="it-IT"/>
        </w:rPr>
        <w:t xml:space="preserve"> Il castigo che ci dà salvezza si è abbattuto su di lui; per le sue piaghe noi siamo stati guariti</w:t>
      </w:r>
      <w:bookmarkEnd w:id="584"/>
      <w:bookmarkEnd w:id="585"/>
      <w:bookmarkEnd w:id="586"/>
      <w:bookmarkEnd w:id="587"/>
    </w:p>
    <w:p w14:paraId="7B1C541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w:t>
      </w:r>
      <w:r w:rsidRPr="00D528F7">
        <w:rPr>
          <w:rFonts w:ascii="Arial" w:eastAsia="Times New Roman" w:hAnsi="Arial" w:cs="Arial"/>
          <w:i/>
          <w:iCs/>
          <w:sz w:val="24"/>
          <w:szCs w:val="24"/>
          <w:lang w:val="la-Latn" w:eastAsia="it-IT"/>
        </w:rPr>
        <w:lastRenderedPageBreak/>
        <w:t>castigato, percosso da Dio e umiliato. Egli è stato trafitto per le nostre colpe, schiacciato per le nostre iniquità. Il castigo che ci dà salvezza si è abbattuto su di lui; per le sue piaghe noi siamo stati guariti.</w:t>
      </w:r>
    </w:p>
    <w:p w14:paraId="08D4010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83751D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0D4A793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88" w:name="_Toc428370841"/>
      <w:bookmarkStart w:id="589" w:name="_Toc429469018"/>
      <w:bookmarkStart w:id="590" w:name="_Toc437453535"/>
      <w:bookmarkStart w:id="591" w:name="_Toc62157914"/>
      <w:r w:rsidRPr="00D528F7">
        <w:rPr>
          <w:rFonts w:ascii="Arial" w:eastAsia="Times New Roman" w:hAnsi="Arial"/>
          <w:b/>
          <w:sz w:val="24"/>
          <w:szCs w:val="20"/>
          <w:lang w:eastAsia="it-IT"/>
        </w:rPr>
        <w:t xml:space="preserve"> Uno stuolo di cammelli ti invaderà, dromedari di Madian e di Efa, tutti verranno da Saba, portando oro e incenso e proclamando le glorie del Signore</w:t>
      </w:r>
      <w:bookmarkEnd w:id="588"/>
      <w:bookmarkEnd w:id="589"/>
      <w:bookmarkEnd w:id="590"/>
      <w:bookmarkEnd w:id="591"/>
    </w:p>
    <w:p w14:paraId="7D193F5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4C9F0EC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w:t>
      </w:r>
      <w:r w:rsidRPr="00D528F7">
        <w:rPr>
          <w:rFonts w:ascii="Arial" w:eastAsia="Times New Roman" w:hAnsi="Arial" w:cs="Arial"/>
          <w:i/>
          <w:iCs/>
          <w:sz w:val="24"/>
          <w:szCs w:val="24"/>
          <w:lang w:val="la-Latn" w:eastAsia="it-IT"/>
        </w:rPr>
        <w:lastRenderedPageBreak/>
        <w:t>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0D07721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71AFB45D"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92" w:name="_Toc428370842"/>
      <w:bookmarkStart w:id="593" w:name="_Toc429469019"/>
      <w:bookmarkStart w:id="594" w:name="_Toc437453536"/>
      <w:bookmarkStart w:id="595" w:name="_Toc62157915"/>
      <w:r w:rsidRPr="00D528F7">
        <w:rPr>
          <w:rFonts w:ascii="Arial" w:eastAsia="Times New Roman" w:hAnsi="Arial"/>
          <w:b/>
          <w:sz w:val="24"/>
          <w:szCs w:val="20"/>
          <w:lang w:eastAsia="it-IT"/>
        </w:rPr>
        <w:t xml:space="preserve"> Mi ha mandato a portare il lieto annuncio ai miseri, a fasciare le piaghe dei cuori spezzati</w:t>
      </w:r>
      <w:bookmarkEnd w:id="592"/>
      <w:bookmarkEnd w:id="593"/>
      <w:bookmarkEnd w:id="594"/>
      <w:bookmarkEnd w:id="595"/>
    </w:p>
    <w:p w14:paraId="7CA74AD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w:t>
      </w:r>
      <w:r w:rsidRPr="00D528F7">
        <w:rPr>
          <w:rFonts w:ascii="Arial" w:eastAsia="Times New Roman" w:hAnsi="Arial" w:cs="Arial"/>
          <w:i/>
          <w:iCs/>
          <w:sz w:val="24"/>
          <w:szCs w:val="24"/>
          <w:lang w:val="la-Latn" w:eastAsia="it-IT"/>
        </w:rPr>
        <w:lastRenderedPageBreak/>
        <w:t>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8EF326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596" w:name="_Toc428370843"/>
      <w:bookmarkStart w:id="597" w:name="_Toc429469020"/>
      <w:bookmarkStart w:id="598" w:name="_Toc437453537"/>
      <w:bookmarkStart w:id="599" w:name="_Toc62157916"/>
      <w:r w:rsidRPr="00D528F7">
        <w:rPr>
          <w:rFonts w:ascii="Arial" w:eastAsia="Times New Roman" w:hAnsi="Arial"/>
          <w:b/>
          <w:sz w:val="24"/>
          <w:szCs w:val="20"/>
          <w:lang w:eastAsia="it-IT"/>
        </w:rPr>
        <w:t xml:space="preserve"> Ecco, arriva il tuo salvatore; ecco, egli ha con sé il premio e la sua ricompensa lo precede</w:t>
      </w:r>
      <w:bookmarkEnd w:id="596"/>
      <w:bookmarkEnd w:id="597"/>
      <w:bookmarkEnd w:id="598"/>
      <w:bookmarkEnd w:id="599"/>
    </w:p>
    <w:p w14:paraId="4B6EB0C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7081989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36C6C25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00" w:name="_Toc428370844"/>
      <w:bookmarkStart w:id="601" w:name="_Toc429469021"/>
      <w:bookmarkStart w:id="602" w:name="_Toc437453538"/>
      <w:bookmarkStart w:id="603" w:name="_Toc62157917"/>
      <w:r w:rsidRPr="00D528F7">
        <w:rPr>
          <w:rFonts w:ascii="Arial" w:eastAsia="Times New Roman" w:hAnsi="Arial"/>
          <w:b/>
          <w:sz w:val="24"/>
          <w:szCs w:val="20"/>
          <w:lang w:eastAsia="it-IT"/>
        </w:rPr>
        <w:t xml:space="preserve"> Anche tra loro mi prenderò sacerdoti leviti, dice il Signore</w:t>
      </w:r>
      <w:bookmarkEnd w:id="600"/>
      <w:bookmarkEnd w:id="601"/>
      <w:bookmarkEnd w:id="602"/>
      <w:bookmarkEnd w:id="603"/>
    </w:p>
    <w:p w14:paraId="0219C74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w:t>
      </w:r>
      <w:r w:rsidRPr="00D528F7">
        <w:rPr>
          <w:rFonts w:ascii="Arial" w:eastAsia="Times New Roman" w:hAnsi="Arial" w:cs="Arial"/>
          <w:i/>
          <w:iCs/>
          <w:sz w:val="24"/>
          <w:szCs w:val="24"/>
          <w:lang w:val="la-Latn" w:eastAsia="it-IT"/>
        </w:rPr>
        <w:lastRenderedPageBreak/>
        <w:t>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31FF334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265E287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05445F7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w:t>
      </w:r>
      <w:r w:rsidRPr="00D528F7">
        <w:rPr>
          <w:rFonts w:ascii="Arial" w:eastAsia="Times New Roman" w:hAnsi="Arial" w:cs="Arial"/>
          <w:i/>
          <w:iCs/>
          <w:sz w:val="24"/>
          <w:szCs w:val="24"/>
          <w:lang w:val="la-Latn" w:eastAsia="it-IT"/>
        </w:rPr>
        <w:lastRenderedPageBreak/>
        <w:t xml:space="preserve">ognuno a prostrarsi davanti a me, dice il Signore. Uscendo, vedranno i cadaveri degli uomini che si sono ribellati contro di me; poiché il loro verme non morirà, il loro fuoco non si spegnerà e saranno un abominio per tutti» (Is 66,1-24). </w:t>
      </w:r>
    </w:p>
    <w:p w14:paraId="2B0FFF9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04" w:name="_Toc428370845"/>
      <w:bookmarkStart w:id="605" w:name="_Toc429469022"/>
      <w:bookmarkStart w:id="606" w:name="_Toc437453539"/>
      <w:bookmarkStart w:id="607" w:name="_Toc62157918"/>
      <w:r w:rsidRPr="00D528F7">
        <w:rPr>
          <w:rFonts w:ascii="Arial" w:eastAsia="Times New Roman" w:hAnsi="Arial"/>
          <w:b/>
          <w:sz w:val="24"/>
          <w:szCs w:val="20"/>
          <w:lang w:eastAsia="it-IT"/>
        </w:rPr>
        <w:t xml:space="preserve"> Porrò la mia legge dentro di loro, la scriverò sul loro cuore</w:t>
      </w:r>
      <w:bookmarkEnd w:id="604"/>
      <w:bookmarkEnd w:id="605"/>
      <w:bookmarkEnd w:id="606"/>
      <w:bookmarkEnd w:id="607"/>
    </w:p>
    <w:p w14:paraId="1FCD6B7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26A0C11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w:t>
      </w:r>
      <w:r w:rsidRPr="00D528F7">
        <w:rPr>
          <w:rFonts w:ascii="Arial" w:eastAsia="Times New Roman" w:hAnsi="Arial" w:cs="Arial"/>
          <w:i/>
          <w:iCs/>
          <w:sz w:val="24"/>
          <w:szCs w:val="24"/>
          <w:lang w:val="la-Latn" w:eastAsia="it-IT"/>
        </w:rPr>
        <w:lastRenderedPageBreak/>
        <w:t>prediletto? Ogni volta che lo minaccio, me ne ricordo sempre con affetto. Per questo il mio cuore si commuove per lui e sento per lui profonda tenerezza». Oracolo del Signore.</w:t>
      </w:r>
    </w:p>
    <w:p w14:paraId="001CA22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6585128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3D256C0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FAE821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4C0962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Ecco, verranno giorni – oracolo del Signore – nei quali la città sarà riedificata per il Signore, dalla torre di Cananèl fino alla porta dell’Angolo. La corda per misurare sarà stesa in linea retta fino alla </w:t>
      </w:r>
      <w:r w:rsidRPr="00D528F7">
        <w:rPr>
          <w:rFonts w:ascii="Arial" w:eastAsia="Times New Roman" w:hAnsi="Arial" w:cs="Arial"/>
          <w:i/>
          <w:iCs/>
          <w:sz w:val="24"/>
          <w:szCs w:val="24"/>
          <w:lang w:val="la-Latn" w:eastAsia="it-IT"/>
        </w:rPr>
        <w:lastRenderedPageBreak/>
        <w:t xml:space="preserve">collina di Gareb, volgendo poi verso Goa. Tutta la valle dei cadaveri e delle ceneri e tutti i campi fino al torrente Cedron, fino all’angolo della porta dei Cavalli a oriente, saranno sacri al Signore; non saranno più devastati né mai più distrutti» (Ger 31,1-40). </w:t>
      </w:r>
    </w:p>
    <w:p w14:paraId="2B4C1C3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08" w:name="_Toc428370846"/>
      <w:bookmarkStart w:id="609" w:name="_Toc429469023"/>
      <w:bookmarkStart w:id="610" w:name="_Toc437453540"/>
      <w:bookmarkStart w:id="611" w:name="_Toc62157919"/>
      <w:r w:rsidRPr="00D528F7">
        <w:rPr>
          <w:rFonts w:ascii="Arial" w:eastAsia="Times New Roman" w:hAnsi="Arial"/>
          <w:b/>
          <w:sz w:val="24"/>
          <w:szCs w:val="20"/>
          <w:lang w:eastAsia="it-IT"/>
        </w:rPr>
        <w:t xml:space="preserve"> Darò loro un cuore nuovo, uno spirito nuovo metterò dentro di loro</w:t>
      </w:r>
      <w:bookmarkEnd w:id="608"/>
      <w:bookmarkEnd w:id="609"/>
      <w:bookmarkEnd w:id="610"/>
      <w:bookmarkEnd w:id="611"/>
    </w:p>
    <w:p w14:paraId="21E28A7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0AE620E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w:t>
      </w:r>
      <w:r w:rsidRPr="00D528F7">
        <w:rPr>
          <w:rFonts w:ascii="Arial" w:eastAsia="Times New Roman" w:hAnsi="Arial" w:cs="Arial"/>
          <w:i/>
          <w:iCs/>
          <w:sz w:val="24"/>
          <w:szCs w:val="24"/>
          <w:lang w:val="la-Latn" w:eastAsia="it-IT"/>
        </w:rPr>
        <w:lastRenderedPageBreak/>
        <w:t>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989814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12" w:name="_Toc428370847"/>
      <w:bookmarkStart w:id="613" w:name="_Toc429469024"/>
      <w:bookmarkStart w:id="614" w:name="_Toc437453541"/>
      <w:bookmarkStart w:id="615" w:name="_Toc62157920"/>
      <w:r w:rsidRPr="00D528F7">
        <w:rPr>
          <w:rFonts w:ascii="Arial" w:eastAsia="Times New Roman" w:hAnsi="Arial"/>
          <w:b/>
          <w:sz w:val="24"/>
          <w:szCs w:val="20"/>
          <w:lang w:eastAsia="it-IT"/>
        </w:rPr>
        <w:t xml:space="preserve"> Divenisti sempre più bella e giungesti fino ad essere regina</w:t>
      </w:r>
      <w:bookmarkEnd w:id="612"/>
      <w:bookmarkEnd w:id="613"/>
      <w:bookmarkEnd w:id="614"/>
      <w:bookmarkEnd w:id="615"/>
    </w:p>
    <w:p w14:paraId="6B30890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006D44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w:t>
      </w:r>
      <w:r w:rsidRPr="00D528F7">
        <w:rPr>
          <w:rFonts w:ascii="Arial" w:eastAsia="Times New Roman" w:hAnsi="Arial" w:cs="Arial"/>
          <w:i/>
          <w:iCs/>
          <w:sz w:val="24"/>
          <w:szCs w:val="24"/>
          <w:lang w:val="la-Latn" w:eastAsia="it-IT"/>
        </w:rPr>
        <w:lastRenderedPageBreak/>
        <w:t>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1095FF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w:t>
      </w:r>
      <w:r w:rsidRPr="00D528F7">
        <w:rPr>
          <w:rFonts w:ascii="Arial" w:eastAsia="Times New Roman" w:hAnsi="Arial" w:cs="Arial"/>
          <w:i/>
          <w:iCs/>
          <w:sz w:val="24"/>
          <w:szCs w:val="24"/>
          <w:lang w:val="la-Latn" w:eastAsia="it-IT"/>
        </w:rPr>
        <w:lastRenderedPageBreak/>
        <w:t>costumi abominevoli, ma come se ciò fosse stato troppo poco, ti sei comportata peggio di loro in tutta la tua condotta.</w:t>
      </w:r>
    </w:p>
    <w:p w14:paraId="3FB3297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74BD1C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16" w:name="_Toc428370848"/>
      <w:bookmarkStart w:id="617" w:name="_Toc429469025"/>
      <w:bookmarkStart w:id="618" w:name="_Toc437453542"/>
      <w:bookmarkStart w:id="619" w:name="_Toc62157921"/>
      <w:r w:rsidRPr="00D528F7">
        <w:rPr>
          <w:rFonts w:ascii="Arial" w:eastAsia="Times New Roman" w:hAnsi="Arial"/>
          <w:b/>
          <w:sz w:val="24"/>
          <w:szCs w:val="20"/>
          <w:lang w:eastAsia="it-IT"/>
        </w:rPr>
        <w:t xml:space="preserve"> Perché così dice il Signore Dio: Ecco, io stesso cercherò le mie pecore e le passerò in rassegna</w:t>
      </w:r>
      <w:bookmarkEnd w:id="616"/>
      <w:bookmarkEnd w:id="617"/>
      <w:bookmarkEnd w:id="618"/>
      <w:bookmarkEnd w:id="619"/>
    </w:p>
    <w:p w14:paraId="12BB23D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w:t>
      </w:r>
      <w:r w:rsidRPr="00D528F7">
        <w:rPr>
          <w:rFonts w:ascii="Arial" w:eastAsia="Times New Roman" w:hAnsi="Arial" w:cs="Arial"/>
          <w:i/>
          <w:iCs/>
          <w:sz w:val="24"/>
          <w:szCs w:val="24"/>
          <w:lang w:val="la-Latn" w:eastAsia="it-IT"/>
        </w:rPr>
        <w:lastRenderedPageBreak/>
        <w:t>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05BE96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w:t>
      </w:r>
      <w:r w:rsidRPr="00D528F7">
        <w:rPr>
          <w:rFonts w:ascii="Arial" w:eastAsia="Times New Roman" w:hAnsi="Arial" w:cs="Arial"/>
          <w:i/>
          <w:iCs/>
          <w:sz w:val="24"/>
          <w:szCs w:val="24"/>
          <w:lang w:val="la-Latn" w:eastAsia="it-IT"/>
        </w:rPr>
        <w:lastRenderedPageBreak/>
        <w:t xml:space="preserve">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1168BA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20" w:name="_Toc428370849"/>
      <w:bookmarkStart w:id="621" w:name="_Toc429469026"/>
      <w:bookmarkStart w:id="622" w:name="_Toc437453543"/>
      <w:bookmarkStart w:id="623" w:name="_Toc62157922"/>
      <w:r w:rsidRPr="00D528F7">
        <w:rPr>
          <w:rFonts w:ascii="Arial" w:eastAsia="Times New Roman" w:hAnsi="Arial"/>
          <w:b/>
          <w:sz w:val="24"/>
          <w:szCs w:val="20"/>
          <w:lang w:eastAsia="it-IT"/>
        </w:rPr>
        <w:t xml:space="preserve"> Vi darò un cuore nuovo, metterò dentro di voi uno spirito nuovo</w:t>
      </w:r>
      <w:bookmarkEnd w:id="620"/>
      <w:bookmarkEnd w:id="621"/>
      <w:bookmarkEnd w:id="622"/>
      <w:bookmarkEnd w:id="623"/>
    </w:p>
    <w:p w14:paraId="68F97BE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461464F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w:t>
      </w:r>
      <w:r w:rsidRPr="00D528F7">
        <w:rPr>
          <w:rFonts w:ascii="Arial" w:eastAsia="Times New Roman" w:hAnsi="Arial" w:cs="Arial"/>
          <w:i/>
          <w:iCs/>
          <w:sz w:val="24"/>
          <w:szCs w:val="24"/>
          <w:lang w:val="la-Latn" w:eastAsia="it-IT"/>
        </w:rPr>
        <w:lastRenderedPageBreak/>
        <w:t>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772ACE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255FEAD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24" w:name="_Toc428370850"/>
      <w:bookmarkStart w:id="625" w:name="_Toc429469027"/>
      <w:bookmarkStart w:id="626" w:name="_Toc437453544"/>
      <w:bookmarkStart w:id="627" w:name="_Toc62157923"/>
      <w:r w:rsidRPr="00D528F7">
        <w:rPr>
          <w:rFonts w:ascii="Arial" w:eastAsia="Times New Roman" w:hAnsi="Arial"/>
          <w:b/>
          <w:sz w:val="24"/>
          <w:szCs w:val="20"/>
          <w:lang w:eastAsia="it-IT"/>
        </w:rPr>
        <w:t xml:space="preserve"> Spirito, vieni dai quattro venti e soffia su questi morti, perché rivivano</w:t>
      </w:r>
      <w:bookmarkEnd w:id="624"/>
      <w:bookmarkEnd w:id="625"/>
      <w:bookmarkEnd w:id="626"/>
      <w:bookmarkEnd w:id="627"/>
    </w:p>
    <w:p w14:paraId="6BC11A8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w:t>
      </w:r>
      <w:r w:rsidRPr="00D528F7">
        <w:rPr>
          <w:rFonts w:ascii="Arial" w:eastAsia="Times New Roman" w:hAnsi="Arial" w:cs="Arial"/>
          <w:i/>
          <w:iCs/>
          <w:sz w:val="24"/>
          <w:szCs w:val="24"/>
          <w:lang w:val="la-Latn" w:eastAsia="it-IT"/>
        </w:rPr>
        <w:lastRenderedPageBreak/>
        <w:t>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A23F13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w:t>
      </w:r>
      <w:r w:rsidRPr="00D528F7">
        <w:rPr>
          <w:rFonts w:ascii="Arial" w:eastAsia="Times New Roman" w:hAnsi="Arial" w:cs="Arial"/>
          <w:i/>
          <w:iCs/>
          <w:sz w:val="24"/>
          <w:szCs w:val="24"/>
          <w:lang w:val="la-Latn" w:eastAsia="it-IT"/>
        </w:rPr>
        <w:lastRenderedPageBreak/>
        <w:t>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FE9466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28" w:name="_Toc428370851"/>
      <w:bookmarkStart w:id="629" w:name="_Toc429469028"/>
      <w:bookmarkStart w:id="630" w:name="_Toc437453545"/>
      <w:bookmarkStart w:id="631" w:name="_Toc62157924"/>
      <w:r w:rsidRPr="00D528F7">
        <w:rPr>
          <w:rFonts w:ascii="Arial" w:eastAsia="Times New Roman" w:hAnsi="Arial"/>
          <w:b/>
          <w:sz w:val="24"/>
          <w:szCs w:val="20"/>
          <w:lang w:eastAsia="it-IT"/>
        </w:rPr>
        <w:t xml:space="preserve"> Vidi che sotto la soglia del tempio usciva acqua verso oriente</w:t>
      </w:r>
      <w:bookmarkEnd w:id="628"/>
      <w:bookmarkEnd w:id="629"/>
      <w:bookmarkEnd w:id="630"/>
      <w:bookmarkEnd w:id="631"/>
    </w:p>
    <w:p w14:paraId="333F00E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1312D1A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w:t>
      </w:r>
      <w:r w:rsidRPr="00D528F7">
        <w:rPr>
          <w:rFonts w:ascii="Arial" w:eastAsia="Times New Roman" w:hAnsi="Arial" w:cs="Arial"/>
          <w:i/>
          <w:iCs/>
          <w:sz w:val="24"/>
          <w:szCs w:val="24"/>
          <w:lang w:val="la-Latn" w:eastAsia="it-IT"/>
        </w:rPr>
        <w:lastRenderedPageBreak/>
        <w:t>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540283F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32" w:name="_Toc428370852"/>
      <w:bookmarkStart w:id="633" w:name="_Toc429469029"/>
      <w:bookmarkStart w:id="634" w:name="_Toc437453546"/>
      <w:bookmarkStart w:id="635" w:name="_Toc62157925"/>
      <w:r w:rsidRPr="00D528F7">
        <w:rPr>
          <w:rFonts w:ascii="Arial" w:eastAsia="Times New Roman" w:hAnsi="Arial"/>
          <w:b/>
          <w:sz w:val="24"/>
          <w:szCs w:val="20"/>
          <w:lang w:eastAsia="it-IT"/>
        </w:rPr>
        <w:t xml:space="preserve"> Ecco venire con le nubi del cielo uno simile a un figlio d’uomo</w:t>
      </w:r>
      <w:bookmarkEnd w:id="632"/>
      <w:bookmarkEnd w:id="633"/>
      <w:bookmarkEnd w:id="634"/>
      <w:bookmarkEnd w:id="635"/>
    </w:p>
    <w:p w14:paraId="7F8D2AF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65B715B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BC8ACE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C9CEB5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4AFD138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36" w:name="_Toc428370853"/>
      <w:bookmarkStart w:id="637" w:name="_Toc429469030"/>
      <w:bookmarkStart w:id="638" w:name="_Toc437453547"/>
      <w:bookmarkStart w:id="639" w:name="_Toc62157926"/>
      <w:r w:rsidRPr="00D528F7">
        <w:rPr>
          <w:rFonts w:ascii="Arial" w:eastAsia="Times New Roman" w:hAnsi="Arial"/>
          <w:b/>
          <w:sz w:val="24"/>
          <w:szCs w:val="20"/>
          <w:lang w:eastAsia="it-IT"/>
        </w:rPr>
        <w:t xml:space="preserve"> Ti farò mia sposa per sempre, ti farò mia sposa nella giustizia e nel diritto, nell’amore e nella benevolenza</w:t>
      </w:r>
      <w:bookmarkEnd w:id="636"/>
      <w:bookmarkEnd w:id="637"/>
      <w:bookmarkEnd w:id="638"/>
      <w:bookmarkEnd w:id="639"/>
    </w:p>
    <w:p w14:paraId="69E3720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w:t>
      </w:r>
      <w:r w:rsidRPr="00D528F7">
        <w:rPr>
          <w:rFonts w:ascii="Arial" w:eastAsia="Times New Roman" w:hAnsi="Arial" w:cs="Arial"/>
          <w:i/>
          <w:iCs/>
          <w:sz w:val="24"/>
          <w:szCs w:val="24"/>
          <w:lang w:val="la-Latn" w:eastAsia="it-IT"/>
        </w:rPr>
        <w:lastRenderedPageBreak/>
        <w:t xml:space="preserve">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559AF2D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346278E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40C4C6C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40" w:name="_Toc428370854"/>
      <w:bookmarkStart w:id="641" w:name="_Toc429469031"/>
      <w:bookmarkStart w:id="642" w:name="_Toc437453548"/>
      <w:bookmarkStart w:id="643" w:name="_Toc62157927"/>
      <w:r w:rsidRPr="00D528F7">
        <w:rPr>
          <w:rFonts w:ascii="Arial" w:eastAsia="Times New Roman" w:hAnsi="Arial"/>
          <w:b/>
          <w:sz w:val="24"/>
          <w:szCs w:val="20"/>
          <w:lang w:eastAsia="it-IT"/>
        </w:rPr>
        <w:t xml:space="preserve"> Quando Israele era fanciullo, io l’ho amato e dall’Egitto ho chiamato mio figlio</w:t>
      </w:r>
      <w:bookmarkEnd w:id="640"/>
      <w:bookmarkEnd w:id="641"/>
      <w:bookmarkEnd w:id="642"/>
      <w:bookmarkEnd w:id="643"/>
    </w:p>
    <w:p w14:paraId="580A951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w:t>
      </w:r>
      <w:r w:rsidRPr="00D528F7">
        <w:rPr>
          <w:rFonts w:ascii="Arial" w:eastAsia="Times New Roman" w:hAnsi="Arial" w:cs="Arial"/>
          <w:i/>
          <w:iCs/>
          <w:sz w:val="24"/>
          <w:szCs w:val="24"/>
          <w:lang w:val="la-Latn" w:eastAsia="it-IT"/>
        </w:rPr>
        <w:lastRenderedPageBreak/>
        <w:t xml:space="preserve">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290744B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16E2F4E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44" w:name="_Toc428370855"/>
      <w:bookmarkStart w:id="645" w:name="_Toc429469032"/>
      <w:bookmarkStart w:id="646" w:name="_Toc437453549"/>
      <w:bookmarkStart w:id="647" w:name="_Toc62157928"/>
      <w:r w:rsidRPr="00D528F7">
        <w:rPr>
          <w:rFonts w:ascii="Arial" w:eastAsia="Times New Roman" w:hAnsi="Arial"/>
          <w:b/>
          <w:sz w:val="24"/>
          <w:szCs w:val="20"/>
          <w:lang w:eastAsia="it-IT"/>
        </w:rPr>
        <w:t xml:space="preserve"> Io effonderò il mio spirito sopra ogni uomo e diverranno profeti i vostri figli e le vostre figlie</w:t>
      </w:r>
      <w:bookmarkEnd w:id="644"/>
      <w:bookmarkEnd w:id="645"/>
      <w:bookmarkEnd w:id="646"/>
      <w:bookmarkEnd w:id="647"/>
    </w:p>
    <w:p w14:paraId="1BD9D0A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0E2774B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48" w:name="_Toc428370856"/>
      <w:bookmarkStart w:id="649" w:name="_Toc429469033"/>
      <w:bookmarkStart w:id="650" w:name="_Toc437453550"/>
      <w:bookmarkStart w:id="651" w:name="_Toc62157929"/>
      <w:r w:rsidRPr="00D528F7">
        <w:rPr>
          <w:rFonts w:ascii="Arial" w:eastAsia="Times New Roman" w:hAnsi="Arial"/>
          <w:b/>
          <w:sz w:val="24"/>
          <w:szCs w:val="20"/>
          <w:lang w:eastAsia="it-IT"/>
        </w:rPr>
        <w:t xml:space="preserve"> Farò tramontare il sole a mezzogiorno e oscurerò la terra in pieno giorno!</w:t>
      </w:r>
      <w:bookmarkEnd w:id="648"/>
      <w:bookmarkEnd w:id="649"/>
      <w:bookmarkEnd w:id="650"/>
      <w:bookmarkEnd w:id="651"/>
    </w:p>
    <w:p w14:paraId="1AB61BC1"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57536B3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w:t>
      </w:r>
      <w:r w:rsidRPr="00D528F7">
        <w:rPr>
          <w:rFonts w:ascii="Arial" w:eastAsia="Times New Roman" w:hAnsi="Arial" w:cs="Arial"/>
          <w:i/>
          <w:iCs/>
          <w:sz w:val="24"/>
          <w:szCs w:val="24"/>
          <w:lang w:val="la-Latn" w:eastAsia="it-IT"/>
        </w:rPr>
        <w:lastRenderedPageBreak/>
        <w:t xml:space="preserve">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36450E5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52" w:name="_Toc428370857"/>
      <w:bookmarkStart w:id="653" w:name="_Toc429469034"/>
      <w:bookmarkStart w:id="654" w:name="_Toc437453551"/>
      <w:bookmarkStart w:id="655" w:name="_Toc62157930"/>
      <w:r w:rsidRPr="00D528F7">
        <w:rPr>
          <w:rFonts w:ascii="Arial" w:eastAsia="Times New Roman" w:hAnsi="Arial"/>
          <w:b/>
          <w:sz w:val="24"/>
          <w:szCs w:val="20"/>
          <w:lang w:eastAsia="it-IT"/>
        </w:rPr>
        <w:t xml:space="preserve"> E tu, Betlemme di Èfrata, così piccola per essere fra i villaggi di Giuda, da te uscirà per me colui che deve essere il dominatore in Israele</w:t>
      </w:r>
      <w:bookmarkEnd w:id="652"/>
      <w:bookmarkEnd w:id="653"/>
      <w:bookmarkEnd w:id="654"/>
      <w:bookmarkEnd w:id="655"/>
    </w:p>
    <w:p w14:paraId="12443F5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5F3F436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190A7D6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56" w:name="_Toc428370858"/>
      <w:bookmarkStart w:id="657" w:name="_Toc429469035"/>
      <w:bookmarkStart w:id="658" w:name="_Toc437453552"/>
      <w:bookmarkStart w:id="659" w:name="_Toc62157931"/>
      <w:r w:rsidRPr="00D528F7">
        <w:rPr>
          <w:rFonts w:ascii="Arial" w:eastAsia="Times New Roman" w:hAnsi="Arial"/>
          <w:b/>
          <w:sz w:val="24"/>
          <w:szCs w:val="20"/>
          <w:lang w:eastAsia="it-IT"/>
        </w:rPr>
        <w:t xml:space="preserve"> Il Signore, tuo Dio, in mezzo a te è un salvatore potente. Gioirà per te, ti rinnoverà con il suo amore, esulterà per te con grida di gioia</w:t>
      </w:r>
      <w:bookmarkEnd w:id="656"/>
      <w:bookmarkEnd w:id="657"/>
      <w:bookmarkEnd w:id="658"/>
      <w:bookmarkEnd w:id="659"/>
    </w:p>
    <w:p w14:paraId="4278780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w:t>
      </w:r>
      <w:r w:rsidRPr="00D528F7">
        <w:rPr>
          <w:rFonts w:ascii="Arial" w:eastAsia="Times New Roman" w:hAnsi="Arial" w:cs="Arial"/>
          <w:i/>
          <w:iCs/>
          <w:sz w:val="24"/>
          <w:szCs w:val="24"/>
          <w:lang w:val="la-Latn" w:eastAsia="it-IT"/>
        </w:rPr>
        <w:lastRenderedPageBreak/>
        <w:t>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22A0BE0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0BA7734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31FD547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5E9F0B0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60" w:name="_Toc428370859"/>
      <w:bookmarkStart w:id="661" w:name="_Toc429469036"/>
      <w:bookmarkStart w:id="662" w:name="_Toc437453553"/>
      <w:bookmarkStart w:id="663" w:name="_Toc62157932"/>
      <w:r w:rsidRPr="00D528F7">
        <w:rPr>
          <w:rFonts w:ascii="Arial" w:eastAsia="Times New Roman" w:hAnsi="Arial"/>
          <w:b/>
          <w:sz w:val="24"/>
          <w:szCs w:val="20"/>
          <w:lang w:eastAsia="it-IT"/>
        </w:rPr>
        <w:t xml:space="preserve"> Egli è giusto e vittorioso, umile, cavalca un asino, un puledro figlio d’asina</w:t>
      </w:r>
      <w:bookmarkEnd w:id="660"/>
      <w:bookmarkEnd w:id="661"/>
      <w:bookmarkEnd w:id="662"/>
      <w:bookmarkEnd w:id="663"/>
    </w:p>
    <w:p w14:paraId="1676567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w:t>
      </w:r>
      <w:r w:rsidRPr="00D528F7">
        <w:rPr>
          <w:rFonts w:ascii="Arial" w:eastAsia="Times New Roman" w:hAnsi="Arial" w:cs="Arial"/>
          <w:i/>
          <w:iCs/>
          <w:sz w:val="24"/>
          <w:szCs w:val="24"/>
          <w:lang w:val="la-Latn" w:eastAsia="it-IT"/>
        </w:rPr>
        <w:lastRenderedPageBreak/>
        <w:t xml:space="preserve">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54E108E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81F3353"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4000D3D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64" w:name="_Toc428370860"/>
      <w:bookmarkStart w:id="665" w:name="_Toc429469037"/>
      <w:bookmarkStart w:id="666" w:name="_Toc437453554"/>
      <w:bookmarkStart w:id="667" w:name="_Toc62157933"/>
      <w:r w:rsidRPr="00D528F7">
        <w:rPr>
          <w:rFonts w:ascii="Arial" w:eastAsia="Times New Roman" w:hAnsi="Arial"/>
          <w:b/>
          <w:sz w:val="24"/>
          <w:szCs w:val="20"/>
          <w:lang w:eastAsia="it-IT"/>
        </w:rPr>
        <w:t xml:space="preserve"> Guarderanno a me, colui che hanno trafitto. Ne faranno il lutto come si fa il lutto per un figlio unico, lo piangeranno come si piange il primogenito</w:t>
      </w:r>
      <w:bookmarkEnd w:id="664"/>
      <w:bookmarkEnd w:id="665"/>
      <w:bookmarkEnd w:id="666"/>
      <w:bookmarkEnd w:id="667"/>
    </w:p>
    <w:p w14:paraId="7ACBAD0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w:t>
      </w:r>
      <w:r w:rsidRPr="00D528F7">
        <w:rPr>
          <w:rFonts w:ascii="Arial" w:eastAsia="Times New Roman" w:hAnsi="Arial" w:cs="Arial"/>
          <w:i/>
          <w:iCs/>
          <w:sz w:val="24"/>
          <w:szCs w:val="24"/>
          <w:lang w:val="la-Latn" w:eastAsia="it-IT"/>
        </w:rPr>
        <w:lastRenderedPageBreak/>
        <w:t xml:space="preserve">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72B9E22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6025A85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68" w:name="_Toc428370861"/>
      <w:bookmarkStart w:id="669" w:name="_Toc429469038"/>
      <w:bookmarkStart w:id="670" w:name="_Toc437453555"/>
      <w:bookmarkStart w:id="671" w:name="_Toc62157934"/>
      <w:r w:rsidRPr="00D528F7">
        <w:rPr>
          <w:rFonts w:ascii="Arial" w:eastAsia="Times New Roman" w:hAnsi="Arial"/>
          <w:b/>
          <w:sz w:val="24"/>
          <w:szCs w:val="20"/>
          <w:lang w:eastAsia="it-IT"/>
        </w:rPr>
        <w:t xml:space="preserve"> Ecco, io invierò il profeta Elia prima che giunga il giorno grande e terribile del Signore</w:t>
      </w:r>
      <w:bookmarkEnd w:id="668"/>
      <w:bookmarkEnd w:id="669"/>
      <w:bookmarkEnd w:id="670"/>
      <w:bookmarkEnd w:id="671"/>
    </w:p>
    <w:p w14:paraId="1FB7F80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6FB3305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lastRenderedPageBreak/>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4853110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72" w:name="_Toc428370862"/>
      <w:bookmarkStart w:id="673" w:name="_Toc429469039"/>
      <w:bookmarkStart w:id="674" w:name="_Toc437453556"/>
      <w:bookmarkStart w:id="675" w:name="_Toc62157935"/>
      <w:r w:rsidRPr="00D528F7">
        <w:rPr>
          <w:rFonts w:ascii="Arial" w:eastAsia="Times New Roman" w:hAnsi="Arial"/>
          <w:b/>
          <w:sz w:val="24"/>
          <w:szCs w:val="20"/>
          <w:lang w:eastAsia="it-IT"/>
        </w:rPr>
        <w:t xml:space="preserve"> Quando egli fissava i cieli, io ero là</w:t>
      </w:r>
      <w:bookmarkEnd w:id="672"/>
      <w:bookmarkEnd w:id="673"/>
      <w:bookmarkEnd w:id="674"/>
      <w:bookmarkEnd w:id="675"/>
    </w:p>
    <w:p w14:paraId="35C086F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6069AA2"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3666F7B8"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w:t>
      </w:r>
      <w:r w:rsidRPr="00D528F7">
        <w:rPr>
          <w:rFonts w:ascii="Arial" w:eastAsia="Times New Roman" w:hAnsi="Arial" w:cs="Arial"/>
          <w:i/>
          <w:iCs/>
          <w:sz w:val="24"/>
          <w:szCs w:val="24"/>
          <w:lang w:val="la-Latn" w:eastAsia="it-IT"/>
        </w:rPr>
        <w:lastRenderedPageBreak/>
        <w:t xml:space="preserve">Signore; ma chi pecca contro di me fa male a se stesso; quanti mi odiano amano la morte» (Pr 8,1-36). </w:t>
      </w:r>
    </w:p>
    <w:p w14:paraId="273A108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76" w:name="_Toc428370863"/>
      <w:bookmarkStart w:id="677" w:name="_Toc429469040"/>
      <w:bookmarkStart w:id="678" w:name="_Toc437453557"/>
      <w:bookmarkStart w:id="679" w:name="_Toc62157936"/>
      <w:r w:rsidRPr="00D528F7">
        <w:rPr>
          <w:rFonts w:ascii="Arial" w:eastAsia="Times New Roman" w:hAnsi="Arial"/>
          <w:b/>
          <w:sz w:val="24"/>
          <w:szCs w:val="20"/>
          <w:lang w:eastAsia="it-IT"/>
        </w:rPr>
        <w:t xml:space="preserve"> Venite, mangiate il mio pane, bevete il vino che io ho preparato</w:t>
      </w:r>
      <w:bookmarkEnd w:id="676"/>
      <w:bookmarkEnd w:id="677"/>
      <w:bookmarkEnd w:id="678"/>
      <w:bookmarkEnd w:id="679"/>
    </w:p>
    <w:p w14:paraId="7998FE34"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D5D180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80" w:name="_Toc428370864"/>
      <w:bookmarkStart w:id="681" w:name="_Toc429469041"/>
      <w:bookmarkStart w:id="682" w:name="_Toc437453558"/>
      <w:bookmarkStart w:id="683" w:name="_Toc62157937"/>
      <w:r w:rsidRPr="00D528F7">
        <w:rPr>
          <w:rFonts w:ascii="Arial" w:eastAsia="Times New Roman" w:hAnsi="Arial"/>
          <w:b/>
          <w:sz w:val="24"/>
          <w:szCs w:val="20"/>
          <w:lang w:eastAsia="it-IT"/>
        </w:rPr>
        <w:t xml:space="preserve"> Ogni sapienza viene dal Signore e con lui rimane per sempre</w:t>
      </w:r>
      <w:bookmarkEnd w:id="680"/>
      <w:bookmarkEnd w:id="681"/>
      <w:bookmarkEnd w:id="682"/>
      <w:bookmarkEnd w:id="683"/>
    </w:p>
    <w:p w14:paraId="7770EB5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20228A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7DD53D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w:t>
      </w:r>
      <w:r w:rsidRPr="00D528F7">
        <w:rPr>
          <w:rFonts w:ascii="Arial" w:eastAsia="Times New Roman" w:hAnsi="Arial" w:cs="Arial"/>
          <w:i/>
          <w:iCs/>
          <w:sz w:val="24"/>
          <w:szCs w:val="24"/>
          <w:lang w:val="la-Latn" w:eastAsia="it-IT"/>
        </w:rPr>
        <w:lastRenderedPageBreak/>
        <w:t xml:space="preserve">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0E7725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84" w:name="_Toc428370865"/>
      <w:bookmarkStart w:id="685" w:name="_Toc429469042"/>
      <w:bookmarkStart w:id="686" w:name="_Toc437453559"/>
      <w:bookmarkStart w:id="687" w:name="_Toc62157938"/>
      <w:r w:rsidRPr="00D528F7">
        <w:rPr>
          <w:rFonts w:ascii="Arial" w:eastAsia="Times New Roman" w:hAnsi="Arial"/>
          <w:b/>
          <w:sz w:val="24"/>
          <w:szCs w:val="20"/>
          <w:lang w:eastAsia="it-IT"/>
        </w:rPr>
        <w:t xml:space="preserve"> Prima dei secoli, fin dal principio, egli mi ha creato, per tutta l’eternità non verrò meno</w:t>
      </w:r>
      <w:bookmarkEnd w:id="684"/>
      <w:bookmarkEnd w:id="685"/>
      <w:bookmarkEnd w:id="686"/>
      <w:bookmarkEnd w:id="687"/>
    </w:p>
    <w:p w14:paraId="3A1B709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49BC298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w:t>
      </w:r>
      <w:r w:rsidRPr="00D528F7">
        <w:rPr>
          <w:rFonts w:ascii="Arial" w:eastAsia="Times New Roman" w:hAnsi="Arial" w:cs="Arial"/>
          <w:i/>
          <w:iCs/>
          <w:sz w:val="24"/>
          <w:szCs w:val="24"/>
          <w:lang w:val="la-Latn" w:eastAsia="it-IT"/>
        </w:rPr>
        <w:lastRenderedPageBreak/>
        <w:t>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5291E87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88" w:name="_Toc428370866"/>
      <w:bookmarkStart w:id="689" w:name="_Toc429469043"/>
      <w:bookmarkStart w:id="690" w:name="_Toc437453560"/>
      <w:bookmarkStart w:id="691" w:name="_Toc62157939"/>
      <w:r w:rsidRPr="00D528F7">
        <w:rPr>
          <w:rFonts w:ascii="Arial" w:eastAsia="Times New Roman" w:hAnsi="Arial"/>
          <w:b/>
          <w:sz w:val="24"/>
          <w:szCs w:val="20"/>
          <w:lang w:eastAsia="it-IT"/>
        </w:rPr>
        <w:t xml:space="preserve"> Chi è salito al cielo e l’ha presa e l’ha fatta scendere dalle nubi?</w:t>
      </w:r>
      <w:bookmarkEnd w:id="688"/>
      <w:bookmarkEnd w:id="689"/>
      <w:bookmarkEnd w:id="690"/>
      <w:bookmarkEnd w:id="691"/>
    </w:p>
    <w:p w14:paraId="429142C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59BBA2AF"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0E5CFDF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w:t>
      </w:r>
      <w:r w:rsidRPr="00D528F7">
        <w:rPr>
          <w:rFonts w:ascii="Arial" w:eastAsia="Times New Roman" w:hAnsi="Arial" w:cs="Arial"/>
          <w:i/>
          <w:iCs/>
          <w:sz w:val="24"/>
          <w:szCs w:val="24"/>
          <w:lang w:val="la-Latn" w:eastAsia="it-IT"/>
        </w:rPr>
        <w:lastRenderedPageBreak/>
        <w:t>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088109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92" w:name="_Toc428370867"/>
      <w:bookmarkStart w:id="693" w:name="_Toc429469044"/>
      <w:bookmarkStart w:id="694" w:name="_Toc437453561"/>
      <w:bookmarkStart w:id="695" w:name="_Toc62157940"/>
      <w:r w:rsidRPr="00D528F7">
        <w:rPr>
          <w:rFonts w:ascii="Arial" w:eastAsia="Times New Roman" w:hAnsi="Arial"/>
          <w:b/>
          <w:sz w:val="24"/>
          <w:szCs w:val="20"/>
          <w:lang w:eastAsia="it-IT"/>
        </w:rPr>
        <w:t xml:space="preserve"> Tutti coloro che si attengono ad essa avranno la vita, quanti l’abbandonano moriranno</w:t>
      </w:r>
      <w:bookmarkEnd w:id="692"/>
      <w:bookmarkEnd w:id="693"/>
      <w:bookmarkEnd w:id="694"/>
      <w:bookmarkEnd w:id="695"/>
    </w:p>
    <w:p w14:paraId="1EF1A0F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36B7EB7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48D1B4C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w:t>
      </w:r>
      <w:r w:rsidRPr="00D528F7">
        <w:rPr>
          <w:rFonts w:ascii="Arial" w:eastAsia="Times New Roman" w:hAnsi="Arial" w:cs="Arial"/>
          <w:i/>
          <w:iCs/>
          <w:sz w:val="24"/>
          <w:szCs w:val="24"/>
          <w:lang w:val="la-Latn" w:eastAsia="it-IT"/>
        </w:rPr>
        <w:lastRenderedPageBreak/>
        <w:t>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30115A7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696" w:name="_Toc428370868"/>
      <w:bookmarkStart w:id="697" w:name="_Toc429469045"/>
      <w:bookmarkStart w:id="698" w:name="_Toc437453562"/>
      <w:bookmarkStart w:id="699" w:name="_Toc62157941"/>
      <w:r w:rsidRPr="00D528F7">
        <w:rPr>
          <w:rFonts w:ascii="Arial" w:eastAsia="Times New Roman" w:hAnsi="Arial"/>
          <w:b/>
          <w:sz w:val="24"/>
          <w:szCs w:val="20"/>
          <w:lang w:eastAsia="it-IT"/>
        </w:rPr>
        <w:t xml:space="preserve"> Ella in realtà è più radiosa del sole e supera ogni costellazione, paragonata alla luce risulta più luminosa</w:t>
      </w:r>
      <w:bookmarkEnd w:id="696"/>
      <w:bookmarkEnd w:id="697"/>
      <w:bookmarkEnd w:id="698"/>
      <w:bookmarkEnd w:id="699"/>
    </w:p>
    <w:p w14:paraId="24C839B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05BA51C"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w:t>
      </w:r>
      <w:r w:rsidRPr="00D528F7">
        <w:rPr>
          <w:rFonts w:ascii="Arial" w:eastAsia="Times New Roman" w:hAnsi="Arial" w:cs="Arial"/>
          <w:i/>
          <w:iCs/>
          <w:sz w:val="24"/>
          <w:szCs w:val="24"/>
          <w:lang w:val="la-Latn" w:eastAsia="it-IT"/>
        </w:rPr>
        <w:lastRenderedPageBreak/>
        <w:t>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6D9E56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042B68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00" w:name="_Toc428370869"/>
      <w:bookmarkStart w:id="701" w:name="_Toc429469046"/>
      <w:bookmarkStart w:id="702" w:name="_Toc437453563"/>
      <w:bookmarkStart w:id="703" w:name="_Toc62157942"/>
      <w:r w:rsidRPr="00D528F7">
        <w:rPr>
          <w:rFonts w:ascii="Arial" w:eastAsia="Times New Roman" w:hAnsi="Arial"/>
          <w:b/>
          <w:sz w:val="24"/>
          <w:szCs w:val="20"/>
          <w:lang w:eastAsia="it-IT"/>
        </w:rPr>
        <w:t xml:space="preserve"> Ella manifesta la sua nobile origine vivendo in comunione con Dio</w:t>
      </w:r>
      <w:bookmarkEnd w:id="700"/>
      <w:bookmarkEnd w:id="701"/>
      <w:bookmarkEnd w:id="702"/>
      <w:bookmarkEnd w:id="703"/>
    </w:p>
    <w:p w14:paraId="0A601FA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24ABD4CA"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Ho dunque deciso di dividere con lei la mia vita, certo che mi sarebbe stata consigliera di buone azioni e conforto nelle preoccupazioni e nel </w:t>
      </w:r>
      <w:r w:rsidRPr="00D528F7">
        <w:rPr>
          <w:rFonts w:ascii="Arial" w:eastAsia="Times New Roman" w:hAnsi="Arial" w:cs="Arial"/>
          <w:i/>
          <w:iCs/>
          <w:sz w:val="24"/>
          <w:szCs w:val="24"/>
          <w:lang w:val="la-Latn" w:eastAsia="it-IT"/>
        </w:rPr>
        <w:lastRenderedPageBreak/>
        <w:t>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F0F11E9"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02F114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04" w:name="_Toc428370870"/>
      <w:bookmarkStart w:id="705" w:name="_Toc429469047"/>
      <w:bookmarkStart w:id="706" w:name="_Toc437453564"/>
      <w:bookmarkStart w:id="707" w:name="_Toc62157943"/>
      <w:r w:rsidRPr="00D528F7">
        <w:rPr>
          <w:rFonts w:ascii="Arial" w:eastAsia="Times New Roman" w:hAnsi="Arial"/>
          <w:b/>
          <w:sz w:val="24"/>
          <w:szCs w:val="20"/>
          <w:lang w:eastAsia="it-IT"/>
        </w:rPr>
        <w:t xml:space="preserve"> Gli uomini furono istruiti in ciò che ti è gradito e furono salvati per mezzo della sapienza</w:t>
      </w:r>
      <w:bookmarkEnd w:id="704"/>
      <w:bookmarkEnd w:id="705"/>
      <w:bookmarkEnd w:id="706"/>
      <w:bookmarkEnd w:id="707"/>
    </w:p>
    <w:p w14:paraId="18B5BCF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0F1EF4C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val="la-Latn" w:eastAsia="it-IT"/>
        </w:rPr>
      </w:pPr>
      <w:r w:rsidRPr="00D528F7">
        <w:rPr>
          <w:rFonts w:ascii="Arial" w:eastAsia="Times New Roman" w:hAnsi="Arial" w:cs="Arial"/>
          <w:i/>
          <w:iCs/>
          <w:sz w:val="24"/>
          <w:szCs w:val="24"/>
          <w:lang w:val="la-Latn" w:eastAsia="it-IT"/>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w:t>
      </w:r>
      <w:r w:rsidRPr="00D528F7">
        <w:rPr>
          <w:rFonts w:ascii="Arial" w:eastAsia="Times New Roman" w:hAnsi="Arial" w:cs="Arial"/>
          <w:i/>
          <w:iCs/>
          <w:sz w:val="24"/>
          <w:szCs w:val="24"/>
          <w:lang w:val="la-Latn" w:eastAsia="it-IT"/>
        </w:rPr>
        <w:lastRenderedPageBreak/>
        <w:t xml:space="preserve">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1A012E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 Ecco cosa sta accadendo ai nostri giorni:</w:t>
      </w:r>
    </w:p>
    <w:p w14:paraId="65015D96" w14:textId="77777777" w:rsidR="00D528F7" w:rsidRPr="00D528F7" w:rsidRDefault="00D528F7" w:rsidP="00D528F7">
      <w:pPr>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Oggi vi è un modo più sofisticato, più scientifico, più teologico, frutto di una modalità nuova di leggere e di interpretare la Scrittura.</w:t>
      </w:r>
      <w:r w:rsidRPr="00D528F7">
        <w:rPr>
          <w:rFonts w:ascii="Arial" w:eastAsia="Times New Roman" w:hAnsi="Arial"/>
          <w:sz w:val="24"/>
          <w:szCs w:val="20"/>
          <w:lang w:val="la-Latn" w:eastAsia="it-IT"/>
        </w:rPr>
        <w:t xml:space="preserve"> Oggi si dichiara per la via di una </w:t>
      </w:r>
      <w:r w:rsidRPr="00D528F7">
        <w:rPr>
          <w:rFonts w:ascii="Arial" w:eastAsia="Times New Roman" w:hAnsi="Arial"/>
          <w:b/>
          <w:sz w:val="24"/>
          <w:szCs w:val="20"/>
          <w:lang w:val="la-Latn" w:eastAsia="it-IT"/>
        </w:rPr>
        <w:t>moderna ermeneutica e di una aggiornata esegesi</w:t>
      </w:r>
      <w:r w:rsidRPr="00D528F7">
        <w:rPr>
          <w:rFonts w:ascii="Arial" w:eastAsia="Times New Roman" w:hAnsi="Arial"/>
          <w:sz w:val="24"/>
          <w:szCs w:val="20"/>
          <w:lang w:val="la-Latn" w:eastAsia="it-IT"/>
        </w:rPr>
        <w:t xml:space="preserve">, la non esistenza del peccato. </w:t>
      </w:r>
      <w:r w:rsidRPr="00D528F7">
        <w:rPr>
          <w:rFonts w:ascii="Arial" w:eastAsia="Times New Roman" w:hAnsi="Arial"/>
          <w:b/>
          <w:sz w:val="24"/>
          <w:szCs w:val="20"/>
          <w:lang w:val="la-Latn" w:eastAsia="it-IT"/>
        </w:rPr>
        <w:t>Moderna ermeneutica e aggiornata esegesi hanno creato una nuovissima antropologia secondo la quale l’uomo deve seguire i suoi impulsi, perché è negli impulsi che la sua vita si vive</w:t>
      </w:r>
      <w:r w:rsidRPr="00D528F7">
        <w:rPr>
          <w:rFonts w:ascii="Arial" w:eastAsia="Times New Roman" w:hAnsi="Arial"/>
          <w:sz w:val="24"/>
          <w:szCs w:val="20"/>
          <w:lang w:val="la-Latn" w:eastAsia="it-IT"/>
        </w:rPr>
        <w:t>. Reprimere gli impulsi sarebbe disumano. Poiché gli impulsi della carne sono tutti impulsi di peccato, essi vanno dichiarati non più peccato e per questo viene in aiuto a questo nuovo uomo l</w:t>
      </w:r>
      <w:r w:rsidRPr="00D528F7">
        <w:rPr>
          <w:rFonts w:ascii="Arial" w:eastAsia="Times New Roman" w:hAnsi="Arial"/>
          <w:b/>
          <w:sz w:val="24"/>
          <w:szCs w:val="20"/>
          <w:lang w:val="la-Latn" w:eastAsia="it-IT"/>
        </w:rPr>
        <w:t>a nuova esegesi e la nuova ermeneutica.</w:t>
      </w:r>
    </w:p>
    <w:p w14:paraId="00703C8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w:t>
      </w:r>
      <w:r w:rsidRPr="00D528F7">
        <w:rPr>
          <w:rFonts w:ascii="Arial" w:eastAsia="Times New Roman" w:hAnsi="Arial"/>
          <w:sz w:val="24"/>
          <w:szCs w:val="20"/>
          <w:lang w:val="la-Latn" w:eastAsia="it-IT"/>
        </w:rPr>
        <w:lastRenderedPageBreak/>
        <w:t>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6CCDE1C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20</w:t>
      </w:r>
      <w:r w:rsidRPr="00D528F7">
        <w:rPr>
          <w:rFonts w:ascii="Arial" w:eastAsia="Times New Roman" w:hAnsi="Arial"/>
          <w:b/>
          <w:sz w:val="24"/>
          <w:szCs w:val="20"/>
          <w:lang w:val="la-Latn" w:eastAsia="it-IT"/>
        </w:rPr>
        <w:t>Sappiate anzitutto questo: nessuna scrittura profetica va soggetta a privata spiegazione,</w:t>
      </w:r>
    </w:p>
    <w:p w14:paraId="315A68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che risuona ora imperiosa la voce dell’Apostolo Pietro: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7459963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2BE4F9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0A465EF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21</w:t>
      </w:r>
      <w:r w:rsidRPr="00D528F7">
        <w:rPr>
          <w:rFonts w:ascii="Arial" w:eastAsia="Times New Roman" w:hAnsi="Arial"/>
          <w:b/>
          <w:sz w:val="24"/>
          <w:szCs w:val="20"/>
          <w:lang w:val="la-Latn" w:eastAsia="it-IT"/>
        </w:rPr>
        <w:t>poiché non da volontà umana è mai venuta una profezia, ma mossi da Spirito Santo parlarono alcuni uomini da parte di Dio.</w:t>
      </w:r>
    </w:p>
    <w:p w14:paraId="48B684F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perché nessuno ha potestà sulle Scritture Profetiche, perché non da volontà umana è mai venuta una profezia, ma mossi da Spirito Santo parlarono alcuni </w:t>
      </w:r>
      <w:r w:rsidRPr="00D528F7">
        <w:rPr>
          <w:rFonts w:ascii="Arial" w:eastAsia="Times New Roman" w:hAnsi="Arial"/>
          <w:sz w:val="24"/>
          <w:szCs w:val="20"/>
          <w:lang w:val="la-Latn" w:eastAsia="it-IT"/>
        </w:rPr>
        <w:lastRenderedPageBreak/>
        <w:t>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1D180A5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Primo obbligo</w:t>
      </w:r>
      <w:r w:rsidRPr="00D528F7">
        <w:rPr>
          <w:rFonts w:ascii="Arial" w:eastAsia="Times New Roman" w:hAnsi="Arial"/>
          <w:sz w:val="24"/>
          <w:szCs w:val="20"/>
          <w:lang w:val="la-Latn" w:eastAsia="it-IT"/>
        </w:rPr>
        <w:t>: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3E527D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Secondo obbligo</w:t>
      </w:r>
      <w:r w:rsidRPr="00D528F7">
        <w:rPr>
          <w:rFonts w:ascii="Arial" w:eastAsia="Times New Roman" w:hAnsi="Arial"/>
          <w:sz w:val="24"/>
          <w:szCs w:val="20"/>
          <w:lang w:val="la-Latn" w:eastAsia="it-IT"/>
        </w:rPr>
        <w:t>: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w:t>
      </w:r>
    </w:p>
    <w:p w14:paraId="7DAC6BA0"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AA9DD2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08" w:name="_Toc193204701"/>
      <w:r w:rsidRPr="00D528F7">
        <w:rPr>
          <w:rFonts w:ascii="Arial" w:hAnsi="Arial"/>
          <w:b/>
          <w:sz w:val="24"/>
          <w:szCs w:val="24"/>
          <w:lang w:eastAsia="it-IT"/>
        </w:rPr>
        <w:t>2 PIETRO II</w:t>
      </w:r>
      <w:bookmarkEnd w:id="708"/>
      <w:r w:rsidRPr="00D528F7">
        <w:rPr>
          <w:rFonts w:ascii="Arial" w:hAnsi="Arial"/>
          <w:b/>
          <w:sz w:val="24"/>
          <w:szCs w:val="24"/>
          <w:lang w:eastAsia="it-IT"/>
        </w:rPr>
        <w:t xml:space="preserve"> </w:t>
      </w:r>
    </w:p>
    <w:p w14:paraId="4195D6B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C5C0BF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w:t>
      </w:r>
      <w:r w:rsidRPr="00D528F7">
        <w:rPr>
          <w:rFonts w:ascii="Arial" w:eastAsia="Times New Roman" w:hAnsi="Arial"/>
          <w:i/>
          <w:iCs/>
          <w:sz w:val="24"/>
          <w:szCs w:val="20"/>
          <w:lang w:val="la-Latn" w:eastAsia="it-IT"/>
        </w:rPr>
        <w:lastRenderedPageBreak/>
        <w:t>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244E85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08931081"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p>
    <w:p w14:paraId="0CECDAB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75904F2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09" w:name="_Toc112855602"/>
      <w:r w:rsidRPr="00D528F7">
        <w:rPr>
          <w:rFonts w:ascii="Arial" w:eastAsia="Times New Roman" w:hAnsi="Arial"/>
          <w:b/>
          <w:sz w:val="24"/>
          <w:szCs w:val="20"/>
          <w:lang w:eastAsia="it-IT"/>
        </w:rPr>
        <w:t>I falsi maestri</w:t>
      </w:r>
      <w:bookmarkEnd w:id="709"/>
    </w:p>
    <w:p w14:paraId="3C38E0AF"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6D1073D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w:t>
      </w:r>
      <w:r w:rsidRPr="00D528F7">
        <w:rPr>
          <w:rFonts w:ascii="Arial" w:eastAsia="Times New Roman" w:hAnsi="Arial"/>
          <w:b/>
          <w:sz w:val="24"/>
          <w:szCs w:val="20"/>
          <w:lang w:val="la-Latn" w:eastAsia="it-IT"/>
        </w:rPr>
        <w:t>Ci sono stati anche falsi profeti tra il popolo, come pure ci saranno in mezzo a voi falsi maestri, i quali introdurranno fazioni che portano alla rovina, rinnegando il Signore che li ha riscattati. Attirando su se stessi una rapida rovina,</w:t>
      </w:r>
    </w:p>
    <w:p w14:paraId="2B39BA6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L’Apostolo Pietro ha già annunciato la prima verità da custodire nel cuore se vogliano non essere trascinati nella falsità e travolti da essa: “Sappiate anzitutto questo: nessuna scrittura profetica va soggetta a privata spiegazione, poiché non da volontà umana è mai venuta una profezia, ma mossi da Spirito Santo parlarono alcuni uomini da parte di Dio”. La vera parola di Dio, la vera profezia viene sempre dallo Spirito Santo. A questa verità ne va aggiunta una seconda: “Lo Spirito Santo aggiunge verità a verità. Mai una Parola dello Spirito Santo potrà contraddire o negare un’altra Parola dello Spirito Santo”. Se la parola proferita da un uomo contraddice anche una sola Parola dello Spirito Santo, questa parola non è dello Spirito Santo. Non viene dal cuore del Padre. Viene dal cuore dell’uomo. Questo principio di non contraddizione e di non negazione obbliga colui che deve vigilare, affinché nella Parola del Signore non venga introdotta alcuna falsità, a conoscere tutta la Parola di Dio, tutta la Parola di Cristo Gesù, tutta la Parola degli Antichi Profeti e tutta la Parola dei Santi Apostoli ed Evangelisti, tutta la Verità dello Spirito Santo, tutta la Sacra Dottrina. Se tutta la Parola non è conosciuta, è facile che venga inserita in essa una falsità, una menzogna, un inganno da parte degli uomini. Per questo il ministro della Parola è obbligato a camminare sempre nella Scrittura e nello Spirito Santo.</w:t>
      </w:r>
    </w:p>
    <w:p w14:paraId="60B0E8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l’Apostolo Pietro introduce una seconda verità. Sempre il popolo di Dio è stato invaso da un esercito di falsi profeti. Basta pensare ai tempi di Elia. C’erano più falsi profeti che adoratori del vero Dio. Ecco cosa testimonia lo Spirito Santo nel Sacro Testo del Primo Libro dei Re:</w:t>
      </w:r>
    </w:p>
    <w:p w14:paraId="7DD22DE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Dopo molti giorni la parola del Signore fu rivolta a Elia, nell’anno terzo: «Va’ a presentarti ad Acab e io manderò la pioggia sulla faccia della terra». Elia andò a presentarsi ad Acab. 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 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w:t>
      </w:r>
      <w:r w:rsidRPr="00D528F7">
        <w:rPr>
          <w:rFonts w:ascii="Arial" w:eastAsia="Times New Roman" w:hAnsi="Arial"/>
          <w:i/>
          <w:iCs/>
          <w:sz w:val="24"/>
          <w:szCs w:val="24"/>
          <w:lang w:val="la-Latn" w:eastAsia="it-IT"/>
        </w:rPr>
        <w:lastRenderedPageBreak/>
        <w:t>ora tu comandi: “Va’ a dire al tuo signore: C’è qui Elia”? Egli mi ucciderà». Elia rispose: «Per la vita del Signore degli eserciti, alla cui presenza io sto, oggi stesso io mi presenterò a lui». 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3373A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78CA37A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00C5CE6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w:t>
      </w:r>
      <w:r w:rsidRPr="00D528F7">
        <w:rPr>
          <w:rFonts w:ascii="Arial" w:eastAsia="Times New Roman" w:hAnsi="Arial"/>
          <w:i/>
          <w:iCs/>
          <w:sz w:val="24"/>
          <w:szCs w:val="24"/>
          <w:lang w:val="la-Latn" w:eastAsia="it-IT"/>
        </w:rPr>
        <w:lastRenderedPageBreak/>
        <w:t>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3F8BE9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758DD53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D3AB37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002E31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79CE0E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10AFE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4DE19F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w:t>
      </w:r>
      <w:r w:rsidRPr="00D528F7">
        <w:rPr>
          <w:rFonts w:ascii="Arial" w:eastAsia="Times New Roman" w:hAnsi="Arial"/>
          <w:i/>
          <w:iCs/>
          <w:sz w:val="24"/>
          <w:szCs w:val="24"/>
          <w:lang w:val="la-Latn" w:eastAsia="it-IT"/>
        </w:rPr>
        <w:lastRenderedPageBreak/>
        <w:t xml:space="preserve">«Ognuno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639F023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nei tempi antichi ci sono stati falsi profeti in mezzo al popolo del Signore, così in mezzo al nuovo popolo di Dio ci saranno falsi maestri. Questi falsi maestri non sono lontano da noi. Sono in mezzo a noi. Qual è il frutto di questi falsi maestri? L’introduzione nel popolo del signore delle fazioni, della divisione, della contrapposizione, dell’opposizione. Tutte queste cose portano alla rovina. Queste fazioni altro non fanno che rinnegare il Signore che li ha riscattati. Quando si rinnega il Signore sempre si attira su se stessi una rapida rovina. La rovina è rapida perché immediata. S rinnega il Signore e si è già nel regno delle tenebre e della morte. </w:t>
      </w:r>
    </w:p>
    <w:p w14:paraId="66260CE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la verità che sempre dovrà abitare nel cuore del discepolo di Gesù: lui in ogni istante potrebbe essere circuìto da un falso maestro e condotto nella falsità e nella menzogna. Per questo lui deve vigilare per non cadere nelle trappole della sua falsità. Se vi cade, il rischio di perdersi per l’eternità è più che reale. Gesù sempre mette in guardia perché non si cada in nessuna delle trappole sia dei falsi cristi e sia de falsi profeti. Ai falsi cristi e ai falsi profeti vanno aggiunti i falsi maestri. Chi sono i falsi maestri? Sono coloro che insegnano la Parola di Dio e la Parola di Gesù e la verità dallo Spirito Santo dai loro pensieri e non dal pensiero eterno del Signore nostro Dio. </w:t>
      </w:r>
    </w:p>
    <w:p w14:paraId="5CC9772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Oggi sono coloro che insegnano i loro pensieri facendoli passare per divina volontà loro direttamente comunicata da Dio. Tutto quanto è stato detto ieri, valeva solo per ieri. Oggi il Signore ha un’altra volontà e un altro pensiero. Ieri l’Apostolo Paolo diceva ai Galati che non c’è un Vangelo diverso. Oggi dobbiamo dire che non c’è una volontà di Dio diversa. Essa è una ed è dall’eternità per l’eternità. Chi insegna una volontà diversa è un falso maestro. Questa maestri della nuova volontà di Dio non vanno ascoltati. Ma oggi sono più i falsi maestri nella Chiesa che i veri adoratori del vero Cristo.</w:t>
      </w:r>
    </w:p>
    <w:p w14:paraId="37ECAAF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rivela l’Apostolo Paolo sul Vangelo diverso e sui falsi maestri:</w:t>
      </w:r>
    </w:p>
    <w:p w14:paraId="0D68C9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w:t>
      </w:r>
      <w:r w:rsidRPr="00D528F7">
        <w:rPr>
          <w:rFonts w:ascii="Arial" w:eastAsia="Times New Roman" w:hAnsi="Arial"/>
          <w:i/>
          <w:iCs/>
          <w:sz w:val="24"/>
          <w:szCs w:val="24"/>
          <w:lang w:val="la-Latn" w:eastAsia="it-IT"/>
        </w:rPr>
        <w:lastRenderedPageBreak/>
        <w:t>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1,17).</w:t>
      </w:r>
    </w:p>
    <w:p w14:paraId="0800B3C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DFD6A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1DD86F3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Ogni insegnamento contrario o in molto o in poco alla sana dottrina, è frutto del pensiero dell’uomo, mai esso potrà dirsi volontà di Dio o suoi pensieri.</w:t>
      </w:r>
    </w:p>
    <w:p w14:paraId="1330974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w:t>
      </w:r>
      <w:r w:rsidRPr="00D528F7">
        <w:rPr>
          <w:rFonts w:ascii="Arial" w:eastAsia="Times New Roman" w:hAnsi="Arial"/>
          <w:b/>
          <w:sz w:val="24"/>
          <w:szCs w:val="20"/>
          <w:lang w:val="la-Latn" w:eastAsia="it-IT"/>
        </w:rPr>
        <w:t>molti seguiranno la loro condotta immorale e per colpa loro la via della verità sarà coperta di disprezzo.</w:t>
      </w:r>
    </w:p>
    <w:p w14:paraId="4A28855D"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eastAsia="Times New Roman" w:hAnsi="Arial"/>
          <w:sz w:val="24"/>
          <w:szCs w:val="20"/>
          <w:lang w:val="la-Latn" w:eastAsia="it-IT"/>
        </w:rPr>
        <w:t xml:space="preserve">Ulteriore verità aggiunta dall’Apostolo Pietro: i molti falsi maestri avranno molti discepoli che seguiranno la loro condotta immorale e per colpa loro la via della verità sarà coperta di disprezzo. </w:t>
      </w:r>
      <w:r w:rsidRPr="00D528F7">
        <w:rPr>
          <w:rFonts w:ascii="Arial" w:hAnsi="Arial"/>
          <w:sz w:val="24"/>
          <w:szCs w:val="20"/>
          <w:lang w:val="la-Latn"/>
        </w:rPr>
        <w:t xml:space="preserve">Il male che oggi consuma la Chiesa è proprio questo: un insegnamento contrario al Vangelo. Questo insegnamento impedisce che il discepolo di Gesù sia vita di Gesù, Parola di Gesù, Cuore di Gesù, Missione di Gesù, Pensiero di Gesù, Sentimento di Gesù, Croce di Gesù per la salvezza </w:t>
      </w:r>
      <w:r w:rsidRPr="00D528F7">
        <w:rPr>
          <w:rFonts w:ascii="Arial" w:hAnsi="Arial"/>
          <w:sz w:val="24"/>
          <w:szCs w:val="20"/>
          <w:lang w:val="la-Latn"/>
        </w:rPr>
        <w:lastRenderedPageBreak/>
        <w:t xml:space="preserve">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D528F7">
        <w:rPr>
          <w:rFonts w:ascii="Arial" w:hAnsi="Arial"/>
          <w:i/>
          <w:sz w:val="24"/>
          <w:szCs w:val="20"/>
          <w:lang w:val="la-Latn"/>
        </w:rPr>
        <w:t>“Se il sale perde il suo sapore a null’altro serve che essere gettato e calpestato dagli uomini”</w:t>
      </w:r>
      <w:r w:rsidRPr="00D528F7">
        <w:rPr>
          <w:rFonts w:ascii="Arial" w:hAnsi="Arial"/>
          <w:sz w:val="24"/>
          <w:szCs w:val="20"/>
          <w:lang w:val="la-Latn"/>
        </w:rPr>
        <w:t>.</w:t>
      </w:r>
    </w:p>
    <w:p w14:paraId="0F912352"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È lampada non più posta sul lucerniere per illuminare tutti quelli della casa. È città non collocata in alto. È presenza dannosa nel mondo. </w:t>
      </w:r>
    </w:p>
    <w:p w14:paraId="4E04AECB"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 xml:space="preserve">Se oggi è urgente una conversione, essa è la conversione della Chiesa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24B28FD1"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nostra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w:t>
      </w:r>
    </w:p>
    <w:p w14:paraId="7144183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Quanti oggi,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Sono tutti costoro falsi maestri e falsi dottori. </w:t>
      </w:r>
    </w:p>
    <w:p w14:paraId="5C63022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Oggi il disprezzo della verità è grande. Cosa gravissima è che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È questa l’abilità dei falsi maestri. Se non si è pieni di Spirito Santo, il pericolo di sostituire la vera religione con una falsa creata da noi è sempre possibile. Oggi questa sostituzione sta divenendo legge di vita. La vera religione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5D556C5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 dileggio, al disprezzo. Esponendo se stesso a tutti questi grandi mali, quale Vangelo potrà mai predicare, quale lieta novella annunciare, quale verità insegnare, quale sapienza donare, se la sapienza, la prima sapienza è la sua consegna anche alla </w:t>
      </w:r>
      <w:r w:rsidRPr="00D528F7">
        <w:rPr>
          <w:rFonts w:ascii="Arial" w:eastAsia="Times New Roman" w:hAnsi="Arial"/>
          <w:bCs/>
          <w:sz w:val="24"/>
          <w:szCs w:val="20"/>
          <w:lang w:val="la-Latn" w:eastAsia="it-IT"/>
        </w:rPr>
        <w:lastRenderedPageBreak/>
        <w:t xml:space="preserve">morte perché il corpo di Cristo sia innalzato nella più alta luce e risplenda nel mondo della più alta santità? </w:t>
      </w:r>
    </w:p>
    <w:p w14:paraId="312A93A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Ai falsi maestri nulla interessa del corpo di Cristo. Essi, schiavi e prigionieri della menzogna di Satana, altro non cercano che una misera ed effimera gloria momentanea, immediata. Che questa gloria costi il disprezzo della verità e del corpo di Cristo, a loro nulla interessa. Tanto grande è la cecità del falso maestro.</w:t>
      </w:r>
    </w:p>
    <w:p w14:paraId="496F818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3</w:t>
      </w:r>
      <w:r w:rsidRPr="00D528F7">
        <w:rPr>
          <w:rFonts w:ascii="Arial" w:eastAsia="Times New Roman" w:hAnsi="Arial"/>
          <w:b/>
          <w:sz w:val="24"/>
          <w:szCs w:val="20"/>
          <w:lang w:val="la-Latn" w:eastAsia="it-IT"/>
        </w:rPr>
        <w:t>Nella loro cupidigia vi sfrutteranno con parole false; ma per loro la condanna è in atto ormai da tempo e la loro rovina non si fa attendere.</w:t>
      </w:r>
    </w:p>
    <w:p w14:paraId="55C7F3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falsi mastri si possono riconosce in ogni istante. Basta osservare la loro moralità. Essendo essi schiavi e prigionieri della carne, le loro opere sono secondo la carne e non secondo lo Spirito. Opera della carne è la cupidigia. Opera dello Spirito è la piena libertà dalle cose di questo mondo. Questi falsi maestri usano la loro cupidigia per sfruttare gli uomini con parole false. Cupidigia e insegnamento vero, amore per le cose e in modo particolare per la ricchezza e amore per Cristo Gesù mai potranno coesistere. Se notiamo che una persona è presa dalla cupidigia, da questa persona ci si deve guardare. Il suo insegnamento mai potrà essere secondo il purissimo Vangelo di Gesù Signore. Sarà secondo il “vangelo di Giuda Iscariota”, mai secondo il Vangelo di Gesù Signore. Il maestro dal Vangelo di Cristo Signore dona la vita e rinuncia a tutto perché si creda nel Vangelo. Nulla prende. Tutto dona. Ecco come l’Apostolo Paolo vive per dare vita al Vangelo in molti cuori:</w:t>
      </w:r>
    </w:p>
    <w:p w14:paraId="72E0D3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w:t>
      </w:r>
      <w:r w:rsidRPr="00D528F7">
        <w:rPr>
          <w:rFonts w:ascii="Arial" w:eastAsia="Times New Roman" w:hAnsi="Arial"/>
          <w:i/>
          <w:iCs/>
          <w:sz w:val="24"/>
          <w:szCs w:val="24"/>
          <w:lang w:val="la-Latn" w:eastAsia="it-IT"/>
        </w:rPr>
        <w:lastRenderedPageBreak/>
        <w:t xml:space="preserve">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617AE1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il frutto che raccoglieranno i falsi maestri: ma per loro la condanna è in atto ormai da tempo e la loro rovina non si fa attendere. Il falso maestro non sarà condannato, è già condannato. Perché è già condannato? Perché con il suo falso insegnamento pecca contro la purissima verità dello Spirito Santo. Impugnare la </w:t>
      </w:r>
      <w:r w:rsidRPr="00D528F7">
        <w:rPr>
          <w:rFonts w:ascii="Arial" w:eastAsia="Times New Roman" w:hAnsi="Arial"/>
          <w:sz w:val="24"/>
          <w:szCs w:val="20"/>
          <w:lang w:val="la-Latn" w:eastAsia="it-IT"/>
        </w:rPr>
        <w:lastRenderedPageBreak/>
        <w:t>verità conosciuta è peccato contro lo Spirito Santo e ogni peccato contro lo Spirito Santo non sarà mai perdonato né nel secolo presente e neanche nei secoli eterni. Chi commette questo peccato è reo di morte eterna. Ognuno pertanto è chiamato a prestare ogni attenzione perché non si cada in questo peccato. Cosa sarà possibile evitarlo? Crescendo noi in ogni virtù. Crescendo abiteremo nello Spirito Santo e chi abita nello Spirito Santo mai peccherà contro di Lui. Produrrà frutti sempre secondo lo Spirito. Quando si esce dallo Spirito Santo si può commettere ogni peccato. Con il peccato nel cuore si è sempre falsi maestri e falsi dottori. Per questo il cristiano si deve obbligare a rivestirsi di ogni virtù. Saranno le virtù la sua armatura spirituale. Ecco come è tratteggiata questa armatura spirituale dall’Apostolo Paolo:</w:t>
      </w:r>
    </w:p>
    <w:p w14:paraId="457E25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374A9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L’armatura che ci consiglia l’Apostolo Pietro si compone invece di otto virtù: fede, fortezza, conoscenza, temperanza, pazienza, pietà, amore fraterno, carità. Non solo l’Apostolo Pietro ci consiglia questa armatura, ci dice anche quali saranno i frutti da essa prodotti: “Questi doni, presenti in voi e fatti crescere, non vi lasceranno inoperosi e senza frutto per la conoscenza del Signore nostro Gesù Cristo. Chi invece non li possiede è cieco, incapace di vedere e di ricordare che è stato purificato dai suoi antichi peccati”. Quest’armatura deve divenire la nostra stessa carne e il nostro stesso sangue. </w:t>
      </w:r>
    </w:p>
    <w:p w14:paraId="7D9E6F45"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421F9BF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10" w:name="_Toc112855603"/>
      <w:r w:rsidRPr="00D528F7">
        <w:rPr>
          <w:rFonts w:ascii="Arial" w:eastAsia="Times New Roman" w:hAnsi="Arial"/>
          <w:b/>
          <w:sz w:val="24"/>
          <w:szCs w:val="20"/>
          <w:lang w:eastAsia="it-IT"/>
        </w:rPr>
        <w:t>Le lezioni del passato</w:t>
      </w:r>
      <w:bookmarkEnd w:id="710"/>
    </w:p>
    <w:p w14:paraId="51AEE370"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3D582C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4</w:t>
      </w:r>
      <w:r w:rsidRPr="00D528F7">
        <w:rPr>
          <w:rFonts w:ascii="Arial" w:eastAsia="Times New Roman" w:hAnsi="Arial"/>
          <w:b/>
          <w:sz w:val="24"/>
          <w:szCs w:val="20"/>
          <w:lang w:val="la-Latn" w:eastAsia="it-IT"/>
        </w:rPr>
        <w:t>Dio infatti non risparmiò gli angeli che avevano peccato, ma li precipitò in abissi tenebrosi, tenendoli prigionieri per il giudizio.</w:t>
      </w:r>
    </w:p>
    <w:p w14:paraId="7AC0A0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Pietro ricorre alla Scrittura per attestare la verità del giudizio di Dio su ogni azione che avviene nella sua creazione, sia azioni degli Angeli e sia </w:t>
      </w:r>
      <w:r w:rsidRPr="00D528F7">
        <w:rPr>
          <w:rFonts w:ascii="Arial" w:eastAsia="Times New Roman" w:hAnsi="Arial"/>
          <w:sz w:val="24"/>
          <w:szCs w:val="20"/>
          <w:lang w:val="la-Latn" w:eastAsia="it-IT"/>
        </w:rPr>
        <w:lastRenderedPageBreak/>
        <w:t>azioni degli uomini. Il primo giudizio di Dio è stato nell’eternità, prima della creazione dell’uomo. Questo giudizio è così rivelata dallo Spirito Santo:</w:t>
      </w:r>
    </w:p>
    <w:p w14:paraId="4ACF64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115157C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p>
    <w:p w14:paraId="78A05B7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w:t>
      </w:r>
      <w:r w:rsidRPr="00D528F7">
        <w:rPr>
          <w:rFonts w:ascii="Arial" w:eastAsia="Times New Roman" w:hAnsi="Arial"/>
          <w:i/>
          <w:iCs/>
          <w:sz w:val="24"/>
          <w:szCs w:val="24"/>
          <w:lang w:val="la-Latn" w:eastAsia="it-IT"/>
        </w:rPr>
        <w:lastRenderedPageBreak/>
        <w:t>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AE26B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1B4C9E8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Anche per Adamo ed Eva il giudizio di Dio sulle loro azioni si è compiuto. Secondo la Parola detta ad Adamo, la morte entrò nell’umanità. </w:t>
      </w:r>
    </w:p>
    <w:p w14:paraId="6569C16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52EA1D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w:t>
      </w:r>
      <w:r w:rsidRPr="00D528F7">
        <w:rPr>
          <w:rFonts w:ascii="Arial" w:eastAsia="Times New Roman" w:hAnsi="Arial"/>
          <w:i/>
          <w:iCs/>
          <w:sz w:val="24"/>
          <w:szCs w:val="24"/>
          <w:lang w:val="la-Latn" w:eastAsia="it-IT"/>
        </w:rPr>
        <w:lastRenderedPageBreak/>
        <w:t>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090422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EBCCC2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Non è questo un giudizio definitivo, eterno, immodificabile. All’uomo dopo il peccato è stata data la possibilità di potersi convertire. Se non si converte e non ritorna nell’obbedienza alla Parola del Signore, il giudizio anche per lui sarà eterno al momento della morte e sarà di esclusione dal regno eterno di Dio. La predicazione del Vangelo ha questa finalità: chiamare ogni uomo alla conversione perché solo così sfuggirà alla perdizione eterna. </w:t>
      </w:r>
    </w:p>
    <w:p w14:paraId="2BF160F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5</w:t>
      </w:r>
      <w:r w:rsidRPr="00D528F7">
        <w:rPr>
          <w:rFonts w:ascii="Arial" w:eastAsia="Times New Roman" w:hAnsi="Arial"/>
          <w:b/>
          <w:sz w:val="24"/>
          <w:szCs w:val="20"/>
          <w:lang w:val="la-Latn" w:eastAsia="it-IT"/>
        </w:rPr>
        <w:t>Ugualmente non risparmiò il mondo antico, ma con altre sette persone salvò Noè, messaggero di giustizia, inondando con il diluvio un mondo di malvagi.</w:t>
      </w:r>
    </w:p>
    <w:p w14:paraId="6620D6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questo il giudizio operato dal Signore sulla malvagità degli uomini. A quei tempi ogni pensiero degli uomini è di male. Essi non sapevano che concepire il male sotto ogni forma. Ecco cosa dice lo Spirito Santo di quei tempi.</w:t>
      </w:r>
    </w:p>
    <w:p w14:paraId="14DCEA0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w:t>
      </w:r>
      <w:r w:rsidRPr="00D528F7">
        <w:rPr>
          <w:rFonts w:ascii="Arial" w:eastAsia="Times New Roman" w:hAnsi="Arial"/>
          <w:i/>
          <w:iCs/>
          <w:sz w:val="24"/>
          <w:szCs w:val="24"/>
          <w:lang w:val="la-Latn" w:eastAsia="it-IT"/>
        </w:rPr>
        <w:lastRenderedPageBreak/>
        <w:t>anche dopo –, quando i figli di Dio si univano alle figlie degli uomini e queste partorivano loro dei figli: sono questi gli eroi dell’antichità, uomini famosi.</w:t>
      </w:r>
    </w:p>
    <w:p w14:paraId="7A0B2F4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1A210EE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146A8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EB6B55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w:t>
      </w:r>
    </w:p>
    <w:p w14:paraId="12574FC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Noè aveva seicento anni quando venne il diluvio, cioè le acque sulla terra. Noè entrò nell’arca e con lui i suoi figli, sua moglie e le mogli dei suoi figli, per sottrarsi alle acque del diluvio. Degli animali puri e di quelli impuri, degli uccelli e di tutti gli esseri che </w:t>
      </w:r>
      <w:r w:rsidRPr="00D528F7">
        <w:rPr>
          <w:rFonts w:ascii="Arial" w:eastAsia="Times New Roman" w:hAnsi="Arial"/>
          <w:i/>
          <w:iCs/>
          <w:sz w:val="24"/>
          <w:szCs w:val="24"/>
          <w:lang w:val="la-Latn" w:eastAsia="it-IT"/>
        </w:rPr>
        <w:lastRenderedPageBreak/>
        <w:t>strisciano sul suolo un maschio e una femmina entrarono, a due a due, nell’arca, come Dio aveva comandato a Noè. 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3A9C58B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w:t>
      </w:r>
    </w:p>
    <w:p w14:paraId="1B04A8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1CB0FAF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w:t>
      </w:r>
      <w:r w:rsidRPr="00D528F7">
        <w:rPr>
          <w:rFonts w:ascii="Arial" w:eastAsia="Times New Roman" w:hAnsi="Arial"/>
          <w:i/>
          <w:iCs/>
          <w:sz w:val="24"/>
          <w:szCs w:val="24"/>
          <w:lang w:val="la-Latn" w:eastAsia="it-IT"/>
        </w:rPr>
        <w:lastRenderedPageBreak/>
        <w:t>comprese che le acque si erano ritirate dalla terra. Aspettò altri sette giorni, poi lasciò andare la colomba; essa non tornò più da lui.</w:t>
      </w:r>
    </w:p>
    <w:p w14:paraId="4C984DD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09EFEE5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5497CF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Noè uscì con i figli, la moglie e le mogli dei figli. Tutti i viventi e tutto il bestiame e tutti gli uccelli e tutti i rettili che strisciano sulla terra, secondo le loro specie, uscirono dall’arca.</w:t>
      </w:r>
    </w:p>
    <w:p w14:paraId="5EF0310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8,1-22). </w:t>
      </w:r>
    </w:p>
    <w:p w14:paraId="3F9659B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6</w:t>
      </w:r>
      <w:r w:rsidRPr="00D528F7">
        <w:rPr>
          <w:rFonts w:ascii="Arial" w:eastAsia="Times New Roman" w:hAnsi="Arial"/>
          <w:b/>
          <w:sz w:val="24"/>
          <w:szCs w:val="20"/>
          <w:lang w:val="la-Latn" w:eastAsia="it-IT"/>
        </w:rPr>
        <w:t>Così pure condannò alla distruzione le città di Sòdoma e Gomorra, riducendole in cenere, lasciando un segno ammonitore a quelli che sarebbero vissuti senza Dio.</w:t>
      </w:r>
    </w:p>
    <w:p w14:paraId="05FCE92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l’Apostolo Pietro ricorda il giudizio del Signore sopra Sodoma e Gomorra. Ricordando il giudizio, vi aggiunge una verità eterna, che vale per ogni uomo di ogni tempo: “Lasciando un segno ammonitore a quelli che sarebbero vissuti senza Dio”. Ciò significa che Dio sarebbe ingiusto se non giudicasse sempre con lo stesso metro le azioni degli uomini. La Scrittura rivela questa purissima verità: sempre il Signore giudica con giusto, anzi infallibile giudizio. Giudica i figli del suo popolo e giudica i figli delle nazioni. Va però ricordato che dopo il peccato il Signore lascia sempre tempo all’uomo per la sua conversione. Nella distruzione di Sodoma e Gomorra viene introdotta anche una seconda verità: l’intercessione del giusto perché il Signore doni altro tempo perché ci si possa convertire:</w:t>
      </w:r>
    </w:p>
    <w:p w14:paraId="528A041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13CBCEA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0CC3D6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01733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w:t>
      </w:r>
      <w:r w:rsidRPr="00D528F7">
        <w:rPr>
          <w:rFonts w:ascii="Arial" w:eastAsia="Times New Roman" w:hAnsi="Arial"/>
          <w:i/>
          <w:iCs/>
          <w:sz w:val="24"/>
          <w:szCs w:val="24"/>
          <w:lang w:val="la-Latn" w:eastAsia="it-IT"/>
        </w:rPr>
        <w:lastRenderedPageBreak/>
        <w:t>colpirono di cecità gli uomini che erano all’ingresso della casa, dal più piccolo al più grande, così che non riuscirono a trovare la porta.</w:t>
      </w:r>
    </w:p>
    <w:p w14:paraId="250D83B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282B3B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3B360C3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23804AF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w:t>
      </w:r>
      <w:r w:rsidRPr="00D528F7">
        <w:rPr>
          <w:rFonts w:ascii="Arial" w:eastAsia="Times New Roman" w:hAnsi="Arial"/>
          <w:i/>
          <w:iCs/>
          <w:sz w:val="24"/>
          <w:szCs w:val="24"/>
          <w:lang w:val="la-Latn" w:eastAsia="it-IT"/>
        </w:rPr>
        <w:lastRenderedPageBreak/>
        <w:t xml:space="preserve">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0BC7BDA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7</w:t>
      </w:r>
      <w:r w:rsidRPr="00D528F7">
        <w:rPr>
          <w:rFonts w:ascii="Arial" w:eastAsia="Times New Roman" w:hAnsi="Arial"/>
          <w:b/>
          <w:sz w:val="24"/>
          <w:szCs w:val="20"/>
          <w:lang w:val="la-Latn" w:eastAsia="it-IT"/>
        </w:rPr>
        <w:t>Liberò invece Lot, uomo giusto, che era angustiato per la condotta immorale di uomini senza legge.</w:t>
      </w:r>
    </w:p>
    <w:p w14:paraId="08C412D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lo Spirito Santo ci rivela perché Lot fu liberato dalla distruzione: liberò invece Lot, uomo giusto, che era angustiato per la condotta immorale di uomini senza legge. Di che legge si tratta? Della legge scritta da Dio nel cuore di ogni uomo. Il giusto è sempre angustiato quando un altro uomo disobbedisce alla legge del suo Creatore e Signore e si consegna ad ogni malvagità, disonestà, ingiustizia, perversione. Oggi i giusti non dovrebbero smettere di piangere a motivo della universale perversione nella quale è precipitata buona parte dell’umanità. Oggi non solo ci si perverte con ogni perversione. Si vuole che gli uomini scrivano leggi che dichiarino bene ogni perversione, giustizia ogni loro ingiustizia, bontà ogni loro malvagità. Se Lot è angustiato, molto di più dovremmo essere noi angustiati per la universale corruzione dei nostri giorni. Il peccato ci fa però dal cuore di pietra. Il cuore di pietra diviene insensibile. Si cade in una accidia di morte. Quanto questo avviene, non c’è alcuna possibilità che si ritorni ad essere dal cuore di carne. Ecco perché si deve prestare somma attenzione perché non si cammini di peccato e in peccato. Si potrebbe oltrepassare il limite del male, dal quale non ci sarà alcun ritorno. Sempre si deve stare attenti a non iniziare a peccare. Così ci ammonisce il Siracide.</w:t>
      </w:r>
    </w:p>
    <w:p w14:paraId="651404D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4C0AAF8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Sulla legge scritta nella natura dell’uomo ecco cosa rivela lo Spirito Santo:</w:t>
      </w:r>
    </w:p>
    <w:p w14:paraId="50FCBE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creò l’uomo dalla terra e ad essa di nuovo lo fece tornare. Egli assegnò loro giorni contati e un tempo definito, dando loro potere su quanto essa contiene. Li rivestì di una forza pari alla sua e a sua </w:t>
      </w:r>
      <w:r w:rsidRPr="00D528F7">
        <w:rPr>
          <w:rFonts w:ascii="Arial" w:eastAsia="Times New Roman" w:hAnsi="Arial"/>
          <w:i/>
          <w:iCs/>
          <w:sz w:val="24"/>
          <w:szCs w:val="24"/>
          <w:lang w:val="la-Latn" w:eastAsia="it-IT"/>
        </w:rPr>
        <w:lastRenderedPageBreak/>
        <w:t>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0B30F33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r w:rsidRPr="00D528F7">
        <w:rPr>
          <w:rFonts w:ascii="Arial" w:eastAsia="Times New Roman" w:hAnsi="Arial"/>
          <w:i/>
          <w:iCs/>
          <w:sz w:val="24"/>
          <w:szCs w:val="24"/>
          <w:lang w:val="la-Latn" w:eastAsia="it-IT"/>
        </w:rPr>
        <w:t>.</w:t>
      </w:r>
    </w:p>
    <w:p w14:paraId="6FEEC9D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36C2F1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w:t>
      </w:r>
      <w:r w:rsidRPr="00D528F7">
        <w:rPr>
          <w:rFonts w:ascii="Arial" w:eastAsia="Times New Roman" w:hAnsi="Arial"/>
          <w:i/>
          <w:iCs/>
          <w:sz w:val="24"/>
          <w:szCs w:val="24"/>
          <w:lang w:val="la-Latn" w:eastAsia="it-IT"/>
        </w:rPr>
        <w:lastRenderedPageBreak/>
        <w:t>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FA6BB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A6B12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8AB90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8D3C38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Tutti quelli che hanno peccato senza la Legge, senza la Legge periranno; quelli invece che hanno peccato sotto la Legge, con la </w:t>
      </w:r>
      <w:r w:rsidRPr="00D528F7">
        <w:rPr>
          <w:rFonts w:ascii="Arial" w:eastAsia="Times New Roman" w:hAnsi="Arial"/>
          <w:i/>
          <w:iCs/>
          <w:sz w:val="24"/>
          <w:szCs w:val="24"/>
          <w:lang w:val="la-Latn" w:eastAsia="it-IT"/>
        </w:rPr>
        <w:lastRenderedPageBreak/>
        <w:t>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4F023A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3800DB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029B3F7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18DE4FC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23A6A0A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4A6E8CC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E1B5AC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E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4A77404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5BE949B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non solo si soffoca la verità nell’ingiustizia, si proclama l’ingiustizia verità dell’uomo. Si dichiara la perversione diritto dell’uomo. Si grida che ogni iniquità è grande bene per l’intera umanità. Con questa dichiarazione di verità, giustizia, bene per l’umanità, si dona libero corso ad ogni corruzione della natura umana. A tutto questo si aggiunge che alla fine ogni iniquità e perversità saranno avvolte dalla universale misericordia di Dio. A causa di questa misericordia vi sarà per tutti il Paradiso. Con queste dichiarazioni e proclamazioni viene negato il giusto giudizio di Dio. Muore il vero Dio della Creazione, il vero Dio della Rivelazione, il vero Dio della Parola, il vero Dio della storia, il vero Dio che insegna all’uomo la via della vita e la via della morte, nasce il Dio creato dall’uomo, il Dio giustificatore di ogni iniquità e di ogni perversione che l’uomo commette. Nasce il Dio </w:t>
      </w:r>
      <w:r w:rsidRPr="00D528F7">
        <w:rPr>
          <w:rFonts w:ascii="Arial" w:eastAsia="Times New Roman" w:hAnsi="Arial"/>
          <w:sz w:val="24"/>
          <w:szCs w:val="20"/>
          <w:lang w:val="la-Latn" w:eastAsia="it-IT"/>
        </w:rPr>
        <w:lastRenderedPageBreak/>
        <w:t xml:space="preserve">indifferente dinanzi ad ogni peccato che l’uomo commette. L’uomo corrotto ha creato il suo Dio corrotto. L’uomo dal cuore di pietra ha creato il suo Dio dal cuore di pietra. L’uomo senza più coscienza morale ha creato il suo Dio senza alcuna “coscienza morale”. L’uomo che si annega nei suoi peccati ha dato vita ad un Dio che si annega nella sua misericordia. Ogni Parola della Scrittura Santa ci dice che questo Dio creato dall’uomo è solo un pensiero della mente dell’uomo. Questo Dio non esiste, appunto perché creato da noi. Dio è eterno. È Creatore, non creatura. </w:t>
      </w:r>
    </w:p>
    <w:p w14:paraId="1FBDE99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8</w:t>
      </w:r>
      <w:r w:rsidRPr="00D528F7">
        <w:rPr>
          <w:rFonts w:ascii="Arial" w:eastAsia="Times New Roman" w:hAnsi="Arial"/>
          <w:b/>
          <w:sz w:val="24"/>
          <w:szCs w:val="20"/>
          <w:lang w:val="la-Latn" w:eastAsia="it-IT"/>
        </w:rPr>
        <w:t>Quel giusto infatti, per quello che vedeva e udiva mentre abitava in mezzo a loro, giorno dopo giorno si tormentava a motivo delle opere malvagie.</w:t>
      </w:r>
    </w:p>
    <w:p w14:paraId="53B7263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lo Spirito Santo parla di immoralità, malvagità, corruzione, perversione, peccato, perché noi diciamo e gridiamo e ostentiamo con superba arroganza che l’uomo ha diritto a compiere queste cose, perché in esse è il suo sommo bene? Gridiamo che il male è il nostro sommo bene, perché ci siamo trasformati in natura di peccato. Noi non siamo più peccatori. Siamo natura di peccato e quando la natura diviene natura di peccato ha bisogno di nutrirsi di peccato allo stesso modo che il bue si nutre mangiando erbe. Come il bue mai potrà dire che l’erba è un male per esso, così la natura di peccato, che mangia il peccato e di nutre di peccato, mai potrà dire che il peccato è un male per essa. Alla luce di questa verità, anche il Salmo va aggiornato. Il peccatore mangia il peccato come il bue mangia l’erba. Il fieno è il nutrimento del bue, il peccato è il nutrimento della natura di peccato.</w:t>
      </w:r>
    </w:p>
    <w:p w14:paraId="3441D61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5CBED61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il malvagio non solo non trova la sua colpa per odiarla. Brama, desidera la colpa più che la terra assetata desidera l’acqua. Brama la sua colpa, brama il suo peccato perché esso è il nutrimento della sua natura. Come il bue affamato brama il fieno, così la natura di peccato brama il peccato per nutrire se stessa. Oggi stiamo assistendo ad una perversione della natura umana mai vista prima nella storia. Prima di commetteva ogni malvagità. Oggi si dichiara la malvagità nutrimento della natura umana. </w:t>
      </w:r>
    </w:p>
    <w:p w14:paraId="20292BB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Lot viveva in Sodoma e per quello che vedeva e udiva mentre abitava in mezzo a loro, giorno dopo giorno si tormentava e motivo delle opere malvagie. Oggi il </w:t>
      </w:r>
      <w:r w:rsidRPr="00D528F7">
        <w:rPr>
          <w:rFonts w:ascii="Arial" w:eastAsia="Times New Roman" w:hAnsi="Arial"/>
          <w:sz w:val="24"/>
          <w:szCs w:val="20"/>
          <w:lang w:val="la-Latn" w:eastAsia="it-IT"/>
        </w:rPr>
        <w:lastRenderedPageBreak/>
        <w:t>discepolo di Gesù vive in mezzo all’umanità che è divenuta città di Sodoma e di Gomorra. Ma ecco cosa accade. Anziché tormentarsi per quello che vede e ode, si fa voce del peccato per dare diritto di legalità e di moralità ad ogni illegalità e immoralità. Non solo si fa voce dell’immoralità e della perversione, attesta al mondo che questa è volontà di Dio. Non solo. Tradendo lo Spirito Santo e consegnandolo alla falsità e alla malvagità perché lo crocifiggano, attesta che dinanzi a Dio “ogni tendenza sessuale è degna di essere perseguita”. Dichiara che il male non è più male. Asserisce che lui non deve discernere sul bene e sul male, al fine di separare il male dal bene e il bene dal male. Così dicendo, non solo si dichiara cieco e maestro di ciechi, alla cecità aggiunge la perversione della sua natura. È solo di una natura perversa nutrirsi di immoralità e di malvagità ed è solo di una natura perversa dare da mangiare agli uomini malvagità e immoralità, allo stesso modo che il contadino dona da mangiare fieno al bue.</w:t>
      </w:r>
    </w:p>
    <w:p w14:paraId="667EFE1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9</w:t>
      </w:r>
      <w:r w:rsidRPr="00D528F7">
        <w:rPr>
          <w:rFonts w:ascii="Arial" w:eastAsia="Times New Roman" w:hAnsi="Arial"/>
          <w:b/>
          <w:sz w:val="24"/>
          <w:szCs w:val="20"/>
          <w:lang w:val="la-Latn" w:eastAsia="it-IT"/>
        </w:rPr>
        <w:t>Il Signore dunque sa liberare dalla prova chi gli è devoto, mentre riserva, per il castigo nel giorno del giudizio, gli iniqui,</w:t>
      </w:r>
    </w:p>
    <w:p w14:paraId="30E7C1A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storia di Lot rivela che il Signore sa liberare dalla prova chi gli è devoto, mentre riserva, per il castigo nel giorno del giudizio, gli iniqui. Il giorno del giudizio non è solo quello al momento della nostra morte o il giorno della Parusia, il giorno cioè della venuta del Figlio dell’uomo sulle nubi del cielo. Il giorno del giudizio potrebbe essere per noi ogni giorno. Oggi il Signore potrebbe venire a giudicare la terra. Vi è però una differenza sostanziale tra il giudizio che avviene il giorno della nostra morte e il giudizio che avviene nei giorni della storia. Quello nel giorno della morte è giudizio con sentenza eterna. Quello che avviene nei giorni della storia, per quanti muoiono è anch’esso giudizio con sentenza eterna. Per quanti invece restano in vita è giudizio per la loro conversione. Dio non vuole la morte de peccatore. Vuole che si converta e viva. Quando il Signore scende nella storia a giudicare la storia, lui scende per operare la nostra conversione. Chi però muore, riceve il giudizio con sentenza eterna. È finito il tempo della conversione. Secondo questa verità dobbiamo noi comprendere l’apertura di ogni sigillo che il Signore opera nel libro della storia. Quanto avviene è per la nostra conversione, solo per la nostra conversione:</w:t>
      </w:r>
    </w:p>
    <w:p w14:paraId="45FD0E1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811795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7167FBC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D32FBF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7F8807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l’Agnello aprì il quinto sigillo, vidi sotto l’altare le anime di coloro che furono immolati a causa della parola di Dio e della testimonianza che gli avevano reso. E gridarono a gran voce:</w:t>
      </w:r>
    </w:p>
    <w:p w14:paraId="4364C08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«Fino a quando, Sovrano, tu che sei santo e veritiero, non farai giustizia e non vendicherai il nostro sangue contro gli abitanti della terra?».</w:t>
      </w:r>
    </w:p>
    <w:p w14:paraId="0B3BB5F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Allora venne data a ciascuno di loro una veste candida e fu detto loro di pazientare ancora un poco, finché fosse completo il numero dei loro compagni di servizio e dei loro fratelli, che dovevano essere uccisi come loro.</w:t>
      </w:r>
    </w:p>
    <w:p w14:paraId="0CC0AF4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7111B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Dopo questo vidi quattro angeli, che stavano ai quattro angoli della terra e trattenevano i quattro venti, perché non soffiasse vento sulla terra, né sul mare, né su alcuna pianta.</w:t>
      </w:r>
    </w:p>
    <w:p w14:paraId="4667152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BA241A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udii il numero di coloro che furono segnati con il sigillo: centoquarantaquattromila segnati, provenienti da ogni tribù dei figli d’Israele:</w:t>
      </w:r>
    </w:p>
    <w:p w14:paraId="1ABE1D2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0A72427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C6C46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0E0B30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7407B9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FD13EB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l’Agnello aprì il settimo sigillo, si fece silenzio nel cielo per circa mezz’ora.</w:t>
      </w:r>
    </w:p>
    <w:p w14:paraId="295FF8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61DC8A8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 sette angeli, che avevano le sette trombe, si accinsero a suonarle.</w:t>
      </w:r>
    </w:p>
    <w:p w14:paraId="64BAA03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primo suonò la tromba: grandine e fuoco, mescolati a sangue, scrosciarono sulla terra. Un terzo della terra andò bruciato, un terzo degli alberi andò bruciato e ogni erba verde andò bruciata.</w:t>
      </w:r>
    </w:p>
    <w:p w14:paraId="66A0B1D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secondo angelo suonò la tromba: qualcosa come una grande montagna, tutta infuocata, fu scagliato nel mare. Un terzo del mare divenne sangue, un terzo delle creature che vivono nel mare morì e un terzo delle navi andò distrutto.</w:t>
      </w:r>
    </w:p>
    <w:p w14:paraId="3DD3AC3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C81D63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Il quarto angelo suonò la tromba: un terzo del sole, un terzo della luna e un terzo degli astri fu colpito e così si oscurò un terzo degli astri; il giorno perse un terzo della sua luce e la notte ugualmente.</w:t>
      </w:r>
    </w:p>
    <w:p w14:paraId="1C05382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E vidi e udii un’aquila, che volava nell’alto del cielo e che gridava a gran voce: «Guai, guai, guai agli abitanti della terra, al suono degli ultimi squilli di tromba che i tre angeli stanno per suonare!» (Ap 8,1-13).</w:t>
      </w:r>
    </w:p>
    <w:p w14:paraId="0F48276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5E1B8D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218079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primo «guai» è passato. Dopo queste cose, ecco, vengono ancora due «guai».</w:t>
      </w:r>
    </w:p>
    <w:p w14:paraId="4EE7CD2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DB510F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resto dell’umanità, che non fu uccisa a causa di questi flagelli, non si convertì dalle opere delle sue mani; non cessò di prestare culto ai </w:t>
      </w:r>
      <w:r w:rsidRPr="00D528F7">
        <w:rPr>
          <w:rFonts w:ascii="Arial" w:eastAsia="Times New Roman" w:hAnsi="Arial"/>
          <w:i/>
          <w:iCs/>
          <w:sz w:val="24"/>
          <w:szCs w:val="24"/>
          <w:lang w:val="la-Latn" w:eastAsia="it-IT"/>
        </w:rPr>
        <w:lastRenderedPageBreak/>
        <w:t xml:space="preserve">demòni e agli idoli d’oro, d’argento, di bronzo, di pietra e di legno, che non possono né vedere, né udire, né camminare; e non si convertì dagli omicidi, né dalle stregonerie, né dalla prostituzione, né dalle ruberie (Ap 9,1-21). </w:t>
      </w:r>
    </w:p>
    <w:p w14:paraId="165924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Sul giudizio del Signore ecco quanto il Salmo ci rivela:</w:t>
      </w:r>
    </w:p>
    <w:p w14:paraId="74CDDE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 </w:t>
      </w:r>
    </w:p>
    <w:p w14:paraId="18F0676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 noi pensiamo, parliamo, crediamo dalla Parola della Scrittura o il nostro pensare, il nostro credere, il nostro parlare sono solo oracoli del peccato che ormai governa la nostra natura corrotta e perversa. È grande tristezza sapere che oggi il cristiano da oracolo di verità e di luce si è trasformato in oracolo di tenebra e di malvagità a giustificazione della tenebra e della malvagità. Quella del cristiano è oggi fede frutto del suo oracolo di peccato. </w:t>
      </w:r>
    </w:p>
    <w:p w14:paraId="59BCA06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10</w:t>
      </w:r>
      <w:r w:rsidRPr="00D528F7">
        <w:rPr>
          <w:rFonts w:ascii="Arial" w:eastAsia="Times New Roman" w:hAnsi="Arial"/>
          <w:b/>
          <w:sz w:val="24"/>
          <w:szCs w:val="20"/>
          <w:lang w:val="la-Latn" w:eastAsia="it-IT"/>
        </w:rPr>
        <w:t>soprattutto coloro che vanno dietro alla carne con empie passioni e disprezzano il Signore.</w:t>
      </w:r>
    </w:p>
    <w:p w14:paraId="3463820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giorno del giudizio, così come è avvenuto per Sodoma e Gomorra, viene soprattutto per coloro che vanno dietro alla carne con empie passioni e disprezzano il Signore. Dobbiamo sempre distingue e separare la fragilità della carne che deve essere sempre vita e con la grazia di Dio può essere e deve essere vita, è la giustificazione delle carne che sempre è congiunta al disprezzo di Dio. Va detto con fermezza di Spirito Santo: oggi l’orgoglio omosessuale, l’orgoglio della malvagità, l’orgoglio della perversione è sempre congiunto al </w:t>
      </w:r>
      <w:r w:rsidRPr="00D528F7">
        <w:rPr>
          <w:rFonts w:ascii="Arial" w:eastAsia="Times New Roman" w:hAnsi="Arial"/>
          <w:sz w:val="24"/>
          <w:szCs w:val="20"/>
          <w:lang w:val="la-Latn" w:eastAsia="it-IT"/>
        </w:rPr>
        <w:lastRenderedPageBreak/>
        <w:t xml:space="preserve">disprezzo di Dio, del nostro Signore e Creatore. Sul disprezzo di Dio da parte del malvagio ecco cosa rivela il Salmo: </w:t>
      </w:r>
    </w:p>
    <w:p w14:paraId="687F961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01ACD0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Siamo ben oltre la fragilità della carne. Siamo invece dinanzi alla carne che è stata innalzata ad essere il nuovo Dio dell’uomo, al quale obbedire con ogni passione, ogni concupiscenza, ogni superbia, ogni vizio, ogni trasgressione della Legge del Signore, sia Legge di natura che Legge rivelata. Oggi la carne si così innalzata in stoltezza e insipienza da volere non solo abolire dalla sua natura ogni legge esterna ad essa, ma vuole togliere da essa ogni traccia che possa far pensare all’esistenza di un Signore, di un Dio che abbia potuto chiamarla all’esistenza. Non solo la carne dichiara che non vi è alcun Dio sopra di essa. Vuole anche che nella sua natura non vi sia nessuna traccia di questo Dio. La carne oggi si vuole fare interamente da se stessa anche nella sua natura fisica. Questa volontà della carne di essere da se stessa altro non farà che creare la distruzione dell’umanità. I segni di questa distruzione sono già evidenti. Essa si vuole fare da se stessa e non è neanche capace di creare una vita sana. Il vizio la sta modificando geneticamente e secondo questa moltiforme modica essa concepisce la nuova vita. Concepisce vita geneticamente modificata, concepisce cioè vita incapace di vivere. Poi sempre cosa fa la carne? Affida questa vita incapace di vivere alla scienza della carne perché trovi un rimedio. Ciò però che è stato modificato geneticamente mai potrà ritornare nella verità della sua natura così come è stata creata dal suo Signore e Dio. Il disprezzo di Dio all’istante si trasforma in disprezzo dell’uomo, in disprezzo della natura, in disprezzo della vita, in disprezzo dell’umanità. Il frutto del disprezzo di Dio è morte dell’uomo. </w:t>
      </w:r>
      <w:r w:rsidRPr="00D528F7">
        <w:rPr>
          <w:rFonts w:ascii="Arial" w:eastAsia="Times New Roman" w:hAnsi="Arial"/>
          <w:sz w:val="24"/>
          <w:szCs w:val="20"/>
          <w:lang w:val="la-Latn" w:eastAsia="it-IT"/>
        </w:rPr>
        <w:lastRenderedPageBreak/>
        <w:t>Morte anche della sua natura. Sempre per l’uomo si compirà quella Parola fatta risuonare all’origine:</w:t>
      </w:r>
    </w:p>
    <w:p w14:paraId="5DB4C1A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7A76173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In questa Parola è posto ogni uomo. La vita e la morte sono dinanzi ad ogni uomo. Se lui sceglie la vita, vita avrà. Se sceglie la morte, morte avrà. Questa Parola è immodificabile per l’eternità. La vita sarà eterna e così anche la morte. Possiamo attestare che è in questa Parola il giudizio di Dio: questa Parola, uscita dalla bocca del Creatore dell’uomo, si compirà sempre sia per il tempo e sia per l’eternità. Questa Parola è il principio ermeneutico ed esegetico di tutta la Scrittura Santa. Vita e morte, benedizione e maledizione, paradiso e inferno, luce e tenebre, Vangelo e anti-Vangelo sono posti dinanzi all’uomo. Quello che lui sceglie, quello avrà. Oggi l’uomo ha deciso la distruzione dell’umanità. Distruzione dell’umanità avrà. Il cristiano ha deciso di devastare la Chiesa di Cristo Gesù, devastazione della Chiesa avrà. Dio ha posto dinanzi al cristiano la vera Chiesa e la falsa Chiesa, quello che lui sceglie avrà. Solo la vera Chiesa è via di salvezza. Se sceglie una falsa Chiesa, avrà perdizione eterna. Il giudizio il Signore non dovrà farlo. Il giudizio è già fatto. Ognuno raccogliere ciò che avrà seminato. Non si deve attendere il giorno della mietitura per il giudizio. Il giudizio è pronunciato il giorno stesso della semina. Se semini morte raccoglierai morte. Se semini vita, raccoglierai vita. Se semina distruzione della natura umana, distruzione raccoglierai. Il cristiano oggi già sa se raccoglierà vita eterna o tenebre e perdizione per sempre. Basta che osservi la sua semina.</w:t>
      </w:r>
    </w:p>
    <w:p w14:paraId="1F65408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Cosa pensa il malvagio? Che può abolire questa Parola del suo Signore, Creatore, Dio. Ora diciamo al malvagio con franchezza di Spirito Santo che lui può abolire ciò che è lui a stabilire. Non ha invece alcuna potestà sulla Parola di Dio. Pensare di poterla o di volerla abolire, non è abolizione. Pensare di togliere Dio dalla natura umana e dalla creazione, rimane solo pensiero non fatto. Morte e vita stanno perennemente dinanzi agli occhi dell’uomo. Questa Parola e questo decreto del Signore mai potrà essere cancellato. Neanche nell’eternità potrà essere cancellato, perché anch’essa sarà eternamente vita e sarà eternamente anche morte, secondo la scelta dell’uomo. La superbia rende l’uomo stolto, insipiente, cieco. Più cresce la superbia e più l’uomo diviene stolto, insipiente, cieco. Oggi stoltezza, insipienza, cecità stanno raggiungendo picchi altissimi. Si deve prestare somma attenzione affinché non si giunga al punto del non ritorno. Il Signore nostro Dio ha già emanato la sua sentenza, non la deve emanare. Ha già operato il suo giudizio. Non lo deve operare. Per questo sono stolti, insipienti, ciechi tutti quei discepoli di Gesù che oggi predicano la sola misericordia del Signore. La misericordia è nell’averci dato l’albero della vita perché nutrendoci di esso non solo rimaniamo in vita, ma anche raggiungiamo la vita eterna. Ecco in cosa consiste il mistero della misericordia del nostro Dio:</w:t>
      </w:r>
    </w:p>
    <w:p w14:paraId="0A69EA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è incaricato da Cristo Gesù per creare la vera fede nei cuori è ogni suo Apostolo. In comunione gerarchica con gli Apostoli, ogni altro ministero della Parola. Sono gli Apostoli e i loro collaboratori nell’ordine episcopale la grande, la </w:t>
      </w:r>
      <w:r w:rsidRPr="00D528F7">
        <w:rPr>
          <w:rFonts w:ascii="Arial" w:eastAsia="Times New Roman" w:hAnsi="Arial"/>
          <w:sz w:val="24"/>
          <w:szCs w:val="20"/>
          <w:lang w:val="la-Latn" w:eastAsia="it-IT"/>
        </w:rPr>
        <w:lastRenderedPageBreak/>
        <w:t>somma misericordia del Signore verso ogni uomo. Se loro non sono questa grande, somma misericordia, ogni altra misericordia del Padre viene meno sulla nostra terra. Sono loro i dispensatori e gli amministratori dei misteri di Dio sulla nostra terra.</w:t>
      </w:r>
    </w:p>
    <w:p w14:paraId="1C5F312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0AEC51A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dono del Figlio Unigenito del Padre come nostro Redentore, Salvatore, Grazia, Verità, Luce, Vita Eterna, Espiazione, Giustizia, Risurrezione. </w:t>
      </w:r>
    </w:p>
    <w:p w14:paraId="270509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dono dello Spirito Santo che deve formare tutto Cristo nel nostro corpo, nella nostra anima, nel nostro Spirito. </w:t>
      </w:r>
    </w:p>
    <w:p w14:paraId="074C1B3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dono della Vergine Maria, la Madre di Dio, come nostra vera Madre, che dovrà sempre mostrarci il vero Cristo. </w:t>
      </w:r>
    </w:p>
    <w:p w14:paraId="0DBC371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dono della Chiesa, vero corpo di Cristo, come sacramento della sua luce e della sua grazia.</w:t>
      </w:r>
    </w:p>
    <w:p w14:paraId="089B27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dono della creazione della vera speranza dell’eredità eterna nei cuori di quanti vogliono realizzare Cristo Gesù nel loro corpo, nella loro anima, nel loro spirito.</w:t>
      </w:r>
    </w:p>
    <w:p w14:paraId="433CD82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dono della ininterrotta amministrazione di tutti i sacramenti della Chiesa.</w:t>
      </w:r>
    </w:p>
    <w:p w14:paraId="103D223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dono del Vangelo della vita e della salvezza.</w:t>
      </w:r>
    </w:p>
    <w:p w14:paraId="14566DD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dono del discernimento e dell’armonizzazione di tutti i carismi dello Spirito Santo, ordinari e straordinari, da mettere a servizio dell’unico corpo di Cristo che è la Chiesa.</w:t>
      </w:r>
    </w:p>
    <w:p w14:paraId="52C0FD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dono dell’insegnamento perché si porti a compimento la partecipazione della natura divina nel corpo di Cristo Gesù.</w:t>
      </w:r>
    </w:p>
    <w:p w14:paraId="50D608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dono della costante formazione perché si viva secondo purissima verità la nostra chiamata ad essere una cosa sola in Cristo, giungendo fino a trasformare la vita di Cristo Gesù in nostra vita e la nostra vita in vita di Cristo Gesù.</w:t>
      </w:r>
    </w:p>
    <w:p w14:paraId="3E12E9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dono della divina carità o amore che è nel seno del Padre, da vivere tutto in Cristo Gesù, nel suo corpo, e nello Spirito Santo. </w:t>
      </w:r>
    </w:p>
    <w:p w14:paraId="76A6229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dono del perenne sostegno perché si viva la fede in una ininterrotta obbedienza al Vangelo quotidianamente annunciato ed insegnato secondo purissima verità. </w:t>
      </w:r>
    </w:p>
    <w:p w14:paraId="5E89B2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Dono dell’invito esplicito a credere nel Vangelo e alla conversione ad esso.</w:t>
      </w:r>
    </w:p>
    <w:p w14:paraId="638CFD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dono della perfetta esemplarità come si vince ogni vizio. </w:t>
      </w:r>
    </w:p>
    <w:p w14:paraId="32EB64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dono della quotidiana esortazione, senza mai stancarsi, perché si compia in ogni cuore il cammino verso il raggiungimento della perfetta santità nella carità crocifissa di Gesù Signore. </w:t>
      </w:r>
    </w:p>
    <w:p w14:paraId="0B7E60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Tutta questa abbondantissima misericordia è elargita agli uomini dagli Apostoli del Signore e in perenne comunione gerarchica con loro da ogni membro del </w:t>
      </w:r>
      <w:r w:rsidRPr="00D528F7">
        <w:rPr>
          <w:rFonts w:ascii="Arial" w:eastAsia="Times New Roman" w:hAnsi="Arial"/>
          <w:sz w:val="24"/>
          <w:szCs w:val="20"/>
          <w:lang w:val="la-Latn" w:eastAsia="it-IT"/>
        </w:rPr>
        <w:lastRenderedPageBreak/>
        <w:t xml:space="preserve">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0A39933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5DD1BA0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allora la domanda che ogni membro del corpo di Cristo deve porre al suo cuore e alla sua coscienza. Rispondere obbliga tutti, perché tutti responsabili, in vario modo, del dono della misericordia di Dio: </w:t>
      </w:r>
    </w:p>
    <w:p w14:paraId="51D9E9C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Sono io vero strumento della misericordia del Padre? </w:t>
      </w:r>
    </w:p>
    <w:p w14:paraId="2FEAEF6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Elargisco agli uomini, secondo il mio ministero, il mio carisma, la mia vocazione, la mia missione, questa divina misericordia ad ogni uomo? </w:t>
      </w:r>
    </w:p>
    <w:p w14:paraId="62EE45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Oppure anch’io oggi sono divenuto schiavo del pensiero del mondo e vittima della sua grande falsità, menzogna, idolatria, immoralità? </w:t>
      </w:r>
    </w:p>
    <w:p w14:paraId="69FBF3A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Rispondere secondo verità diviene impossibile per chi non è nello Spirito Santo e per chi non vive di purissima obbedienza alla Parola. Chi è cieco, stolto, insipiente mai potrà rispondere secondo purissima verità.</w:t>
      </w:r>
    </w:p>
    <w:p w14:paraId="01BF0D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197604C7"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11" w:name="_Toc112855604"/>
      <w:r w:rsidRPr="00D528F7">
        <w:rPr>
          <w:rFonts w:ascii="Arial" w:eastAsia="Times New Roman" w:hAnsi="Arial"/>
          <w:b/>
          <w:sz w:val="24"/>
          <w:szCs w:val="20"/>
          <w:lang w:eastAsia="it-IT"/>
        </w:rPr>
        <w:t>Il castigo futuro</w:t>
      </w:r>
      <w:bookmarkEnd w:id="711"/>
    </w:p>
    <w:p w14:paraId="5FA203E2"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657BF1C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Temerari, arroganti, non temono d’insultare gli esseri gloriosi decaduti,</w:t>
      </w:r>
    </w:p>
    <w:p w14:paraId="5EF7691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Sempre i malvagi sono temerari e arroganti. Sempre fanno dell’insulto una loro potente arma. I malvagi non temono d’insultare gli esseri gloriosi decaduti. Insultando gli esseri gloriosi decaduti, essi si pongono sopra di loro. Non sanno che questa è la suprema stoltezza, insipienza, cecità. È il sommo inganno di Satana e dei demòni. Non sanno che essi essendo malvagi sono interamente sudditi del loro regno di morte e sono già da vivi nella perdizione. L’insulto è già segno di morte eterna. Di sicuro sarà morte eterna, se non avviene una potentissima conversione frutto di una potentissima grazia. Il malvagio insulta Dio, il suo Creatore e insulta gli uomini suoi fratelli:</w:t>
      </w:r>
    </w:p>
    <w:p w14:paraId="54874C4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la persona che agisce con deliberazione, nativo del paese o straniero, insulta il Signore; essa sarà eliminata dal suo popolo (Nm 15, 30). Poi venne alla gente di Succot e disse: "Ecco Zebach e Zalmunna, a proposito dei quali mi avete insultato dicendo: Hai tu forse già nelle mani i polsi di Zebach e Zalmunna perché dobbiamo dare il </w:t>
      </w:r>
      <w:r w:rsidRPr="00D528F7">
        <w:rPr>
          <w:rFonts w:ascii="Arial" w:eastAsia="Times New Roman" w:hAnsi="Arial"/>
          <w:i/>
          <w:iCs/>
          <w:sz w:val="24"/>
          <w:szCs w:val="24"/>
          <w:lang w:val="la-Latn" w:eastAsia="it-IT"/>
        </w:rPr>
        <w:lastRenderedPageBreak/>
        <w:t xml:space="preserve">pane alla tua gente stanca?" (Gdc 8, 15).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perché ha insultato le schiere del Dio vivente" (1Sam 17, 36). Davide rispose al Filisteo: "Tu vieni a me con la spada, con la lancia e con l'asta. Io vengo a te nel nome del Signore degli eserciti, Dio delle schiere d'Israele, che tu hai insultato (1Sam 17, 45). Tuttavia, poiché in questa cosa tu hai insultato il Signore (l'insulto sia sui nemici suoi), il figlio che ti è nato dovrà morire". Natan tornò a casa (2Sam 12, 14). Costui insultò Israele, ma lo uccise Giònata, figlio di Simea, fratello di Davide (2Sam 21, 21). Forse il Signore tuo Dio ha udito le parole del gran coppiere, che il re d'Assiria suo padrone ha inviato a insultare il Dio vivente e lo castigherà per le parole che il Signore tuo Dio ha udito. Innalza ora una preghiera per quelli che ancora sopravvivono" (2Re 19, 4). </w:t>
      </w:r>
    </w:p>
    <w:p w14:paraId="65853C9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Porgi, Signore, l'orecchio e ascolta; apri, Signore, gli occhi e vedi; ascolta tutte le parole che Sennàcherib ha fatto dire per insultare il Dio vivente (2Re 19, 16). Chi hai insultato e schernito? Contro chi hai alzato la voce e hai elevato, superbo, i tuoi occhi? Contro il Santo di Israele! (2Re 19, 22).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Ora, poiché noi mangiamo il sale della reggia e non possiamo tollerare l'insulto al re, perciò mandiamo a lui queste informazioni (Esd 4, 14). Dai giorni dei nostri padri fino ad oggi noi siamo stati molto colpevoli e per le nostre colpe, noi, i nostri re e i nostri sacerdoti, siamo stati dati nelle mani dei re stranieri; siamo stati consegnati alla spada, alla prigionia, alla rapina, all'insulto fino ad oggi (Esd 9, 7). Allora io dissi loro: "Voi vedete la miseria nella quale ci troviamo; Gerusalemme è in rovina e le sue porte sono consumate dal fuoco. Venite, ricostruiamo le mura di Gerusalemme e non saremo più insultati!" (Ne 2, 17). Anche quando si sono fatti un vitello di metallo fuso e hanno detto: Ecco il tuo Dio che ti ha fatto uscire dall'Egitto! e ti hanno insultato gravemente (Ne 9, 18). </w:t>
      </w:r>
    </w:p>
    <w:p w14:paraId="43726B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w:t>
      </w:r>
      <w:r w:rsidRPr="00D528F7">
        <w:rPr>
          <w:rFonts w:ascii="Arial" w:eastAsia="Times New Roman" w:hAnsi="Arial"/>
          <w:i/>
          <w:iCs/>
          <w:sz w:val="24"/>
          <w:szCs w:val="24"/>
          <w:lang w:val="la-Latn" w:eastAsia="it-IT"/>
        </w:rPr>
        <w:lastRenderedPageBreak/>
        <w:t xml:space="preserve">distogliere da me il volto. Per me infatti è meglio morire che vedermi davanti questa grande angoscia e così non sentirmi più insultare!" (Tb 3, 6). Nello stesso giorno capitò a Sara figlia di Raguele, abitante di Ecbàtana, nella Media, di sentire insulti da parte di una serva di suo padre (Tb 3, 7).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Dì che io sia tolta dalla terra, perché non abbia a sentire più insulti (Tb 3,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17810D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Quelli di dentro, sicuri della solidità delle mura e delle riserve di viveri, si mostravano insolenti con gli uomini di Giuda, insultandoli, aggiungendo bestemmie e pronunciando frasi che non è lecito riferire (2Mac 12, 14). Preferendo morire nobilmente piuttosto che divenire schiavo degli empi e subire insulti indegni della sua nobiltà (2Mac 14, 42). Spalancano la bocca contro di me, mi schiaffeggiano con insulti, insieme si alleano contro di me (Gb 16, 10). Non sono io in balìa di beffardi? Fra i loro insulti veglia il mio occhio (Gb 17, 2). Son dieci volte che mi insultate e mi maltrattate senza pudore (Gb 19, 3). Chi è come Giobbe che beve, come l'acqua, l'insulto (Gb 34, 7). Non dice calunnia con la lingua, non fa danno al suo prossimo e non lancia insulto al suo vicino (Sal 14, 3). Sia confuso e svergognato chi gode della mia sventura, sia coperto di vergogna e d'ignominia chi mi insulta (Sal 34, 26). Per l'insulto dei miei avversari sono infrante le mie ossa; essi dicono a me tutto il giorno: "Dov'è il tuo Dio?" (Sal 41, 11). Per la voce di chi insulta e bestemmia, davanti al nemico che brama vendetta (Sal 43, 17). Se mi avesse insultato un nemico, l'avrei sopportato; se fosse insorto contro di me un avversario, da lui mi sarei nascosto (Sal 54, 13). Per te io sopporto l'insulto e la vergogna mi copre la faccia (Sal 68, 8). Poiché mi divora lo zelo per la tua casa, ricadono su di me gli oltraggi di chi ti insulta (Sal 68, 10). L'insulto ha spezzato il mio cuore e vengo meno. Ho atteso compassione, ma invano, consolatori, ma non ne ho trovati (Sal 68, 21). Fino a quando, o Dio, insulterà l'avversario, il nemico continuerà a disprezzare il tuo nome? (Sal 73, 10). </w:t>
      </w:r>
    </w:p>
    <w:p w14:paraId="4CF4159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Ricorda: il nemico ha insultato Dio, un popolo stolto ha disprezzato il tuo nome (Sal 73, 18). Sorgi, Dio, difendi la tua causa, ricorda che lo stolto ti insulta tutto il giorno (Sal 73, 22). Non alzate la testa contro il </w:t>
      </w:r>
      <w:r w:rsidRPr="00D528F7">
        <w:rPr>
          <w:rFonts w:ascii="Arial" w:eastAsia="Times New Roman" w:hAnsi="Arial"/>
          <w:i/>
          <w:iCs/>
          <w:sz w:val="24"/>
          <w:szCs w:val="24"/>
          <w:lang w:val="la-Latn" w:eastAsia="it-IT"/>
        </w:rPr>
        <w:lastRenderedPageBreak/>
        <w:t xml:space="preserve">cielo, non dite insulti a Dio (Sal 74, 6). Fa’ ricadere sui nostri vicini sette volte l'affronto con cui ti hanno insultato, Signore (Sal 78, 12). Con le quali, Signore, i tuoi nemici insultano, insultano i passi del tuo consacrato (Sal 88, 52). Tutto il giorno mi insultano i miei nemici, furenti imprecano contro il mio nome (Sal 101, 9). Allontana l'insulto che mi sgomenta, poiché i tuoi giudizi sono buoni (Sal 118, 39). A chi mi insulta darò una risposta, perché ho fiducia nella tua parola (Sal 118, 42). I superbi mi insultano aspramente, ma non devìo dalla tua legge (Sal 118, 51). Chi corregge il beffardo se ne attira il disprezzo, chi rimprovera l'empio se ne attira l'insulto (Pr 9, 7). Scaccia il beffardo e la discordia se ne andrà e cesseranno i litigi e gli insulti (Pr 22, 10). Sii saggio, figlio mio, e allieterai il mio cuore e avrò di che rispondere a colui che mi insulta (Pr 27, 11). La sapienza è uno spirito amico degli uomini; ma non lascerà impunito chi insulta con le labbra, perché Dio è testimone dei suoi sentimenti e osservatore verace del suo cuore e ascolta le parole della sua bocca (Sap 1, 6). </w:t>
      </w:r>
    </w:p>
    <w:p w14:paraId="4AED9F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Mettiamolo alla prova con insulti e tormenti, per conoscere la mitezza del suo carattere e saggiare la sua rassegnazione (Sap 2, 19). Chi abbandona il padre è come un bestemmiatore, chi insulta la madre è maledetto dal Signore (Sir 3, 16). Non insultare un uomo convertito dal peccato, ricòrdati che siamo tutti degni di pena (Sir 8, 5). Se hai aperto la bocca contro un amico, non temere, può esserci riconciliazione, tranne il caso di insulto e di arroganza, di segreti svelati e di un colpo a tradimento; in questi casi ogni amico scomparirà (Sir 22, 22). Derisione e insulto per il superbo, la vendetta, come un leone, lo attende al varco (Sir 27, 28).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Porgi, Signore, l'orecchio e ascolta; apri, Signore, gli occhi e guarda; ascolta tutte le parole che Sennàcherib ha mandato a dire per insultare il Dio vivente (Is 37, 17). Chi hai insultato e schernito? Contro chi hai alzato la voce e hai elevato, superbo, gli occhi tuoi? Contro il Santo di Israele! (Is 37, 23).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Ho presentato il dorso ai flagellatori, la guancia a coloro che mi strappavano la barba; non ho sottratto la faccia agli insulti e agli sputi (Is 50, 6). Ascoltatemi, esperti della giustizia, popolo che porti nel cuore la mia legge. Non temete l'insulto degli uomini, non vi spaventate per i loro scherni (Is </w:t>
      </w:r>
      <w:r w:rsidRPr="00D528F7">
        <w:rPr>
          <w:rFonts w:ascii="Arial" w:eastAsia="Times New Roman" w:hAnsi="Arial"/>
          <w:i/>
          <w:iCs/>
          <w:sz w:val="24"/>
          <w:szCs w:val="24"/>
          <w:lang w:val="la-Latn" w:eastAsia="it-IT"/>
        </w:rPr>
        <w:lastRenderedPageBreak/>
        <w:t xml:space="preserve">51, 7). Perché il loro obbrobrio fu di doppia misura, vergogna e insulto furono la loro porzione; per questo possiederanno il doppio nel loro paese, avranno una letizia perenne (Is 61, 7). le vostre iniquità e le iniquità dei vostri padri, tutte insieme, dice il Signore. Costoro hanno bruciato incenso sui monti e sui colli mi hanno insultato; così io calcolerò la loro paga e la riverserò nel loro grembo (Is 65, 7). </w:t>
      </w:r>
    </w:p>
    <w:p w14:paraId="1909A9F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 lo sai, Signore, ricordati di me e aiutami, vendicati per me dei miei persecutori. Nella tua clemenza non lasciarmi perire, sappi che io sopporto insulti per te (Ger 15, 15). "Sentiamo vergogna nell'udire l'insulto; la confusione ha coperto i nostri volti, perché stranieri sono entrati nel santuario del tempio del Signore" (Ger 51, 51). Hai udito, Signore, i loro insulti, tutte le loro trame contro di me (Lam 3, 61). Tu, figlio dell'uomo, profetizza e annunzia: "Così dice il Signore Dio agli Ammoniti e riguardo ai loro insulti. Dì dunque: La spada, la spada è sguainata per la strage, è affilata per sterminare, per lampeggiare (Ez 21, 33). Saprai allora che io sono il Signore. Ho udito tutti gli insulti che tu hai proferiti contro i monti d'Israele: Sono deserti; son dati a noi perché vi pascoliamo (Ez 35, 12). Ebbene, profetizza e annunzia: Dice il Signore Dio: Poiché siete stati devastati e perseguitati dai vicini per renderci possesso delle altre nazioni e poiché siete stati fatti oggetto di maldicenza e d'insulto della gente (Ez 36, 3). Non ti farò più sentire gli insulti delle nazioni e non ti farò più subire lo scherno dei popoli; non priverai più di figli la tua gente". Parola del Signore Dio (Ez 36, 15). </w:t>
      </w:r>
    </w:p>
    <w:p w14:paraId="22CAE1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E proferirà insulti contro l'Altissimo e distruggerà i santi dell'Altissimo; penserà di mutare i tempi e la legge; i santi gli saranno dati in mano per un tempo, più tempi e la metà di un tempo (Dn 7, 25). Il re s'indignò e convocati i sacerdoti di Bel, disse loro: "Se voi non mi dite chi è che mangia tutto questo cibo, morirete; se invece mi proverete che è Bel che lo mangia, morirà Daniele, perché ha insultato Bel" (Dn 14, 8). Il figlio insulta suo padre, la figlia si rivolta contro la madre, la nuora contro la suocera e i nemici dell'uomo sono quelli di casa sua (Mi 7, 6). "Ho udito l'insulto di Moab e gli oltraggi degli Ammoniti, con i quali hanno insultato il mio popolo gloriandosi del loro territorio (Sof 2, 8). Questo accadrà ad essi per la loro superbia, perché hanno insultato, hanno disprezzato il popolo del Signore (Sof 2, 10). </w:t>
      </w:r>
    </w:p>
    <w:p w14:paraId="5C369A8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Beati voi quando vi insulteranno, vi perseguiteranno e, mentendo, diranno ogni sorta di male contro di voi per causa mia (Mt 5, 11). Altri presero i suoi servi, li insultarono e li uccisero (Mt 22, 6). E quelli che passavano di là lo insultavano scuotendo il capo e dicendo (Mt 27, 39). Inviò loro di nuovo un altro servo: anche quello lo picchiarono sulla testa e lo coprirono di insulti (Mc 12, 4). I passanti lo insultavano e, scuotendo il capo, esclamavano: "Ehi, tu che distruggi il tempio e lo riedifichi in tre giorni (Mc 15, 29). Il Cristo, il re d'Israele, scenda ora dalla croce, perché vediamo e crediamo". E anche quelli che erano stati crocifissi con lui lo insultavano (Mc 15, 32). Beati voi quando gli uomini vi odieranno e quando vi metteranno al bando e v'insulteranno </w:t>
      </w:r>
      <w:r w:rsidRPr="00D528F7">
        <w:rPr>
          <w:rFonts w:ascii="Arial" w:eastAsia="Times New Roman" w:hAnsi="Arial"/>
          <w:i/>
          <w:iCs/>
          <w:sz w:val="24"/>
          <w:szCs w:val="24"/>
          <w:lang w:val="la-Latn" w:eastAsia="it-IT"/>
        </w:rPr>
        <w:lastRenderedPageBreak/>
        <w:t xml:space="preserve">e respingeranno il vostro nome come scellerato, a causa del Figlio dell'uomo (Lc 6, 22). Mandò un altro servo, ma essi percossero anche questo, lo insultarono e lo rimandarono a mani vuote (Lc 20, 11). E molti altri insulti dicevano contro di lui (Lc 22, 65). Allora Erode, con i suoi soldati, lo insultò e lo schernì, poi lo rivestì di una splendida veste e lo rimandò a Pilato (Lc 23, 11). Uno dei malfattori appesi alla croce lo insultava: "Non sei tu il Cristo? Salva te stesso e anche noi!" (Lc 23, 39). Allora lo insultarono e gli dissero: "Tu sei suo discepolo, noi siamo discepoli di Mosè! (Gv 9, 28). </w:t>
      </w:r>
    </w:p>
    <w:p w14:paraId="35D383B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giorno dopo si presentò in mezzo a loro mentre stavano litigando e si adoperò per metterli d'accordo, dicendo: Siete fratelli; perché vi insultate l'un l'altro? (At 7, 26). E i presenti dissero: "Osi insultare il sommo sacerdote di Dio?" (At 23, 4). Rispose Paolo: "Non sapevo, fratelli, che è il sommo sacerdote; sta scritto infatti: Non insulterai il capo del tuo popolo " (At 23, 5). Cristo infatti non cercò di piacere a se stesso, ma come sta scritto: gli insulti di coloro che ti insultano sono caduti sopra di me (Rm 15, 3). Ci affatichiamo lavorando con le nostre mani. Insultati, benediciamo; perseguitati, sopportiamo (1Cor 4, 12). Ora esposti pubblicamente a insulti e tribolazioni, ora facendovi solidali con coloro che venivano trattati in questo modo (Eb 10, 33). Beati voi, se venite insultati per il nome di Cristo, perché lo Spirito della gloria e lo Spirito di Dio riposa su di voi (1Pt 4, 14).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E per convincere tutti gli empi di tutte le opere di empietà che hanno commesso e di tutti gli insulti che peccatori empi hanno pronunziato contro di lui" (Gd 1, 15). </w:t>
      </w:r>
    </w:p>
    <w:p w14:paraId="0E70C6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Sempre chi insulta attesta si essere superbo e chi è superbo è sempre malvagio. Insultare gli altri è sempre porsi sopra gli altri. Insultare gli esseri gloriosi decaduti è porsi sopra di essi. Insultare Dio è porsi sopra Dio. Nella superbia l’uomo dimentica chi lui è. persona sempre bisognosa di perdono e grande misericordia. Ma il superbo è sempre un cieco e uno stolto. </w:t>
      </w:r>
    </w:p>
    <w:p w14:paraId="1774EC2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11</w:t>
      </w:r>
      <w:r w:rsidRPr="00D528F7">
        <w:rPr>
          <w:rFonts w:ascii="Arial" w:eastAsia="Times New Roman" w:hAnsi="Arial"/>
          <w:b/>
          <w:sz w:val="24"/>
          <w:szCs w:val="20"/>
          <w:lang w:val="la-Latn" w:eastAsia="it-IT"/>
        </w:rPr>
        <w:t>mentre gli angeli, a loro superiori per forza e potenza, non portano davanti al Signore alcun giudizio offensivo contro di loro.</w:t>
      </w:r>
    </w:p>
    <w:p w14:paraId="7B94DFD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Qui non si parla degli esseri gloriosi decaduti, si tratta degli Angeli che sono rimasti fedeli al Signore. Questi Angeli, che sono superiori agli uomini per forza e potenza, non portano davanti al Signore alcun giudizio offensivo contro di loro. Perché non portano alcun giudizio offensivo contro di loro? Per chi è nella luce, nella verità, nella giustizia, nell’amore, sempre vuole il bene più grande anche per gli altri. Essi vivono di perfetta carità e la carità sa solo volere il bene, il vero bene e il vero bene è la conversione nel pentimento per avere la vita. Chi accusa, chi insulta, chi vuole il male, chi odia, è sempre superbo e se è superbo è anche malvagio. Se è malvagio, mai potrà volere la conversione nel vero pentimento dei suoi fratelli. Lui vuole sole il male.</w:t>
      </w:r>
    </w:p>
    <w:p w14:paraId="195B6FF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lastRenderedPageBreak/>
        <w:t>12</w:t>
      </w:r>
      <w:r w:rsidRPr="00D528F7">
        <w:rPr>
          <w:rFonts w:ascii="Arial" w:eastAsia="Times New Roman" w:hAnsi="Arial"/>
          <w:b/>
          <w:sz w:val="24"/>
          <w:szCs w:val="20"/>
          <w:lang w:val="la-Latn" w:eastAsia="it-IT"/>
        </w:rPr>
        <w:t>Ma costoro, irragionevoli e istintivi, nati per essere presi e uccisi, bestemmiando quello che ignorano, andranno in perdizione per la loro condotta immorale,</w:t>
      </w:r>
    </w:p>
    <w:p w14:paraId="63E2B6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ancora il ritratto che lo Spirito Santo ci offre del superbo e del malvagio: ma costoro, irragionevoli e istintivi, nati per essere presi e uccisi, bestemmiando quello che ignorano, andranno in perdizione per la loro condotta immorale. Il superbo è irragionevole. È irragionevole perché essendo stolto e insipiente, cieco e miope manca della sua capacità naturale di ragionare e di argomentare. Nella stoltezza e nell’insipienza si perde l’uso della ragione e si giunge a soffocare la verità nell’ingiustizia. È difficile comprendere questo. Basterebbe invece aprire gli occhi sulla nostra storia e subito questa verità apparirebbe in tutto il suo splendore. Invece il superbo è cieco e non vede. Il superbo è istintivo. È istintivo il superbo perché agisce sempre governato dai suoi istinti di peccato, istinti della concupiscenza, istinti della carne. Più in lui cresce la superbia e più cresce l’istinto. L’istinto del superbo non è governabile. Ecco perché dice lo Spirito santo che i superbi sono nati per essere presi e uccisi. Sono presi dal peccato e dal peccato condotti nella morte. Il peccato è morte. Poiché ciechi e miopi, stolti e insipienti, bestemmiano quello che ignorano. Non conoscono Dio e lo bestemmiano. Non conoscono la verità e la bestemmiano. Non conoscono la giustizia e la bestemmiano. Il superbo neanche se stesso conosce e anche se stesso bestemmia. Ecco cosa dice ancora lo Spirito Santo: i superbi andranno in perdizione per la loro condotta immorale. Sempre il superbo consegna la sua vita alla grande idolatria. La grande idolatria sempre produce grande immoralità. La grande immoralità conduce alla perdizione. Il giudizio non è nel futuro che avviene, al momento della mietitura. Il giudizio è già avvenuto nel momento della semina. Ogni scelta dell’uomo è un giudizio sulla sua vita. Dio altro non fa se non ratificare la scelta dell’uomo, che può essere scelta di morte e scelta di vita. Il superbo ha scelto la morte. Dio però scende nella storia per offrire all’uomo tutti quei mezzi di grazia e di verità per la sua conversione, in modo che passi dalla scelta della morte alla scelta della vita. Le vie scelte dal Signore sono sempre il frutto della sua eterna e imperscrutabile sapienza. </w:t>
      </w:r>
    </w:p>
    <w:p w14:paraId="0B7DB5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13</w:t>
      </w:r>
      <w:r w:rsidRPr="00D528F7">
        <w:rPr>
          <w:rFonts w:ascii="Arial" w:eastAsia="Times New Roman" w:hAnsi="Arial"/>
          <w:b/>
          <w:sz w:val="24"/>
          <w:szCs w:val="20"/>
          <w:lang w:val="la-Latn" w:eastAsia="it-IT"/>
        </w:rPr>
        <w:t>subendo il castigo della loro iniquità. Essi stimano felicità darsi ai bagordi in pieno giorno; scandalosi e vergognosi, godono dei loro inganni mentre fanno festa con voi,</w:t>
      </w:r>
    </w:p>
    <w:p w14:paraId="70A93F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come continua ancora il ritratto dello Spirito Santo sui superbi: I superbi hanno scelto l’iniquità. Iniquità raccoglieranno. Essi subiranno il castigo della loro iniquità. Ora lo Spirito Santo ci svela il cuore dei superbi: Essi stimano felicità darsi ai bagordi in pieno giorno. Se si danno ai bagordi in pieno giorno è segno che per loro tutto è bene, anzi sommo bene. Non esiste per il loro male. Non solo. Scandalosi e vergognosi, godono dei loro inganni mentre fanno festa con voi. I superbi operano ogni genere di scandalo. Compiono azioni di cui ci si dovrebbe vergognare e invece non si vergognano affatto. Questo significa che hanno perso la loro coscienza morale. Non solo non si vergognano del male che essi fanno, dei loro inganni essi godono. Quando godono? Mentre fanno festa con voi. Voi sono tutti gli uomini. Voi sono però anche i discepoli di Gesù. Cosa ci vuole insegnare lo Spirito Santo con questo ritratto del superbo e del malvagio? </w:t>
      </w:r>
      <w:r w:rsidRPr="00D528F7">
        <w:rPr>
          <w:rFonts w:ascii="Arial" w:eastAsia="Times New Roman" w:hAnsi="Arial"/>
          <w:sz w:val="24"/>
          <w:szCs w:val="20"/>
          <w:lang w:val="la-Latn" w:eastAsia="it-IT"/>
        </w:rPr>
        <w:lastRenderedPageBreak/>
        <w:t>L’insegnamento è semplice da mettere nel cuore: nemico della nostra anima e della nostra vita non è un estraneo, uno che viene da lontano. È uno che fa festa insieme a noi. Uno che vive la nostra stessa vita. Uno con il quale camminiamo gomito a gomito. Non sono gli estranei i nostri nemici, sono proprio i nostri vicini. Per questo urge la somma prudenza e accortezza. Ecco cosa lo Spirito Santo rivela per bocca del profeta Michea:</w:t>
      </w:r>
    </w:p>
    <w:p w14:paraId="27FE93F2" w14:textId="77777777" w:rsidR="00D528F7" w:rsidRPr="00D528F7" w:rsidRDefault="00D528F7" w:rsidP="00D528F7">
      <w:pPr>
        <w:spacing w:after="120" w:line="240" w:lineRule="auto"/>
        <w:ind w:left="567" w:right="567"/>
        <w:jc w:val="both"/>
        <w:rPr>
          <w:rFonts w:ascii="Arial" w:eastAsia="Times New Roman" w:hAnsi="Arial"/>
          <w:bCs/>
          <w:i/>
          <w:iCs/>
          <w:color w:val="000000"/>
          <w:position w:val="4"/>
          <w:sz w:val="24"/>
          <w:szCs w:val="28"/>
          <w:lang w:val="la-Latn" w:eastAsia="it-IT"/>
        </w:rPr>
      </w:pPr>
      <w:r w:rsidRPr="00D528F7">
        <w:rPr>
          <w:rFonts w:ascii="Arial" w:eastAsia="Times New Roman" w:hAnsi="Arial"/>
          <w:bCs/>
          <w:i/>
          <w:iCs/>
          <w:color w:val="000000"/>
          <w:position w:val="4"/>
          <w:sz w:val="24"/>
          <w:szCs w:val="28"/>
          <w:lang w:val="la-Latn"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6C7E68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È un ritratto questo che ci sta dipingendo lo Spirito Santo che ci obbliga a stare sempre in guardia. Basta un momento di distrazione e dalla vita si è nella morte. Il superbo non conosce nessuno. La sua malvagità non ha limiti. </w:t>
      </w:r>
    </w:p>
    <w:p w14:paraId="487EE26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14</w:t>
      </w:r>
      <w:r w:rsidRPr="00D528F7">
        <w:rPr>
          <w:rFonts w:ascii="Arial" w:eastAsia="Times New Roman" w:hAnsi="Arial"/>
          <w:b/>
          <w:sz w:val="24"/>
          <w:szCs w:val="20"/>
          <w:lang w:val="la-Latn" w:eastAsia="it-IT"/>
        </w:rPr>
        <w:t>hanno gli occhi pieni di desideri disonesti e, insaziabili nel peccato, adescano le persone instabili, hanno il cuore assuefatto alla cupidigia, figli di maledizione!</w:t>
      </w:r>
    </w:p>
    <w:p w14:paraId="46C0BE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ancora il ritratto dello Spirito Santo: Hanno gli occhi pieni di desideri disonesti e, insaziabili nel peccato, adescano le persone instabili. Ecco la natura del superbo: i suoi occhi sono pieni di desideri disonesti. Non è un desiderio che nasce e che poi si estingue. È un desiderio come la fiamma dell’inferno. Non si estingue mai. Non si estingue, esso va sempre in cerca di essere soddisfatto e più viene soddisfatto e più ha fame e sete. Questa fiamma che mai si spegne fa del superbo e del malvagio una persona insaziabile nel peccato, più pecca e più ha desiderio di peccare. Più commette il male e più il suo desiderio lo porta a commettere altro male. Chi sono le loro prede? Persone instabili. Persone che non sono cresciute nella fortezza dello Spirito Santo. Persone deboli, persone piccole nella fede. Persone senza alcuna virtù. Non solo sono insaziabili nel peccato, hanno anche il cuore assuefatto alla cupidigia. Più bramano e più desiderano bramare. Più hanno e più desiderano avere. Il loro cuore è un pozzo senza fondo. Più si mette in esso e più si desidera mettere. Il pozzo mai si riempie. Ecco ora la sentenza dello Spirito Santo: sono figli di maledizione! Perché sono figli di maledizione? Perché hanno abbandonato il Signore. Perché bestemmiano e insultano il Signore. Sono figli di maledizione per scelta. Lo si è detto, ma è giusto che lo si ribadisca: ogni uomo opera la scelta della benedizione e della maledizione, della vita e della morte, della luce e delle tenebre, di Dio e di Satana, del bene e del male, al momento in cui semina un suo pensiero o un suo atto nella storia. Basta anche un solo pensiero per scegliere la rovina eterna. Sempre dobbiamo ricordarci che il giudizio sulla nostra vita lo poniamo al momento della semina, mai al momento della mietitura. La mietitura è un frutto della semina. Ogni cosa che l’uomo pone nella storia, è un giudizio sulla sua vita. Questa verità è universale. È giusto che ognuno sappia che già dall’età della ragione ogni uomo è posto dinanzi ad una scelta. Con quella scelta giudica la sua vita. La giudica per sé stesso, ma anche la giudica per il mondo intero. Nel mondo sarà portatore di benedizione, ma anche di maledizione. Sarà datore di vita, ma anche di morte. Ecco perché sia il Libro dei Proverbi e sia il Libro del Siracide insistono sulla necessità di formare la coscienza dell’uomo fin dalla più tenera età. Chi deve formare Il figlio è il padre. Senza formazione ininterrotta il figlio potrebbe fare scelte di morte per se e per gli altri. Questa verità mai va dimenticata. Ecco un brano del libro dei Proverbi:</w:t>
      </w:r>
    </w:p>
    <w:p w14:paraId="6B5F8ED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w:t>
      </w:r>
      <w:r w:rsidRPr="00D528F7">
        <w:rPr>
          <w:rFonts w:ascii="Arial" w:eastAsia="Times New Roman" w:hAnsi="Arial"/>
          <w:i/>
          <w:iCs/>
          <w:sz w:val="24"/>
          <w:szCs w:val="24"/>
          <w:lang w:val="la-Latn" w:eastAsia="it-IT"/>
        </w:rPr>
        <w:lastRenderedPageBreak/>
        <w:t xml:space="preserve">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4BF8D84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Brevi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w:t>
      </w:r>
      <w:r w:rsidRPr="00D528F7">
        <w:rPr>
          <w:rFonts w:ascii="Arial" w:eastAsia="Times New Roman" w:hAnsi="Arial"/>
          <w:i/>
          <w:iCs/>
          <w:sz w:val="24"/>
          <w:szCs w:val="24"/>
          <w:lang w:val="la-Latn" w:eastAsia="it-IT"/>
        </w:rPr>
        <w:lastRenderedPageBreak/>
        <w:t xml:space="preserve">del Signore le vie dell’uomo, egli bada a tutti i suoi sentieri. L’empio è preda delle sue iniquità, è tenuto stretto dalle funi del suo peccato. Egli morirà per mancanza d’istruzione, si perderà per la sua grande stoltezza (Pr 5,1-23). </w:t>
      </w:r>
    </w:p>
    <w:p w14:paraId="248EF35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 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 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1B1A23A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Figlio mio, custodisci le mie parole e fa’ tesoro dei miei precetti. Osserva i miei precetti e vivrai, il mio insegnamento sia come la pupilla dei tuoi occhi. Légali alle tue dita, scrivili sulla tavola del tuo cuore. Di’ </w:t>
      </w:r>
      <w:r w:rsidRPr="00D528F7">
        <w:rPr>
          <w:rFonts w:ascii="Arial" w:eastAsia="Times New Roman" w:hAnsi="Arial"/>
          <w:i/>
          <w:iCs/>
          <w:sz w:val="24"/>
          <w:szCs w:val="24"/>
          <w:lang w:val="la-Latn" w:eastAsia="it-IT"/>
        </w:rPr>
        <w:lastRenderedPageBreak/>
        <w:t xml:space="preserve">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54D594D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Poiché oggi questa soprannaturale istruzione e formazione non viene più offerta, altro non si fa che condannare il giovane a scelte di morte e non di vita, di maledizioni e non di benedizioni, di tenebre e non di luce, di male e non di bene, di lussuria e non di castità, di concupiscenza e non di dominio di sé. Senza formazione soprannaturale, la semina sarà sempre di male e mai di bene. Nulla è più necessario al giovane della formazione e questa potrà essere solo formazione soprannaturale, formazione nel timore del Signore. Senza timore di Dio, le porte del male sempre vengono spalancate. La nostra società oggi altro non fa che spalancare le porte al male, ad ogni male. Non solo spalanca le porte al male. Dichiara il male diritto dell’uomo. Così diviene diritto dell’uomo fare il male ad un altro uomo.</w:t>
      </w:r>
    </w:p>
    <w:p w14:paraId="20BC665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15</w:t>
      </w:r>
      <w:r w:rsidRPr="00D528F7">
        <w:rPr>
          <w:rFonts w:ascii="Arial" w:eastAsia="Times New Roman" w:hAnsi="Arial"/>
          <w:b/>
          <w:sz w:val="24"/>
          <w:szCs w:val="20"/>
          <w:lang w:val="la-Latn" w:eastAsia="it-IT"/>
        </w:rPr>
        <w:t>Abbandonata la retta via, si sono smarriti seguendo la via di Balaam figlio di Bosor, al quale piacevano ingiusti guadagni,</w:t>
      </w:r>
    </w:p>
    <w:p w14:paraId="76AE9D5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lo Spirito Santo, sempre per bocca dell’Apostolo Pietro, ci offre un evento riportato dalla Scrittura Santa per aiutarci a comprendere quanto grande è il male che operano i superbi sulla faccia della terra. Abbandonata la retta via – la retta via è quella dell’umile e perseverante obbedienza ad ogni Parola di Dio – si sono smarriti per la via di Balaam, figlio di Bosor, al quale piacevano ingiusti guadagni. In verità la prima parte della storia di Balaam è assai complessa. Nel momento </w:t>
      </w:r>
      <w:r w:rsidRPr="00D528F7">
        <w:rPr>
          <w:rFonts w:ascii="Arial" w:eastAsia="Times New Roman" w:hAnsi="Arial"/>
          <w:sz w:val="24"/>
          <w:szCs w:val="20"/>
          <w:lang w:val="la-Latn" w:eastAsia="it-IT"/>
        </w:rPr>
        <w:lastRenderedPageBreak/>
        <w:t>in cui Balaam deve maledire Israele, il Signore si mette sulla sua bocca e trasforma ogni sua maledizione in benedizione.</w:t>
      </w:r>
    </w:p>
    <w:p w14:paraId="23D8453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Poi gli Israeliti partirono e si accamparono nelle steppe di Moab, oltre il Giordano di Gerico. 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 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 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3AE3300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 Balaam si alzò la mattina e disse ai prìncipi di Balak: «Andatevene nella vostra terra, perché il Signore si è rifiutato di lasciarmi venire con voi». I prìncipi di Moab si alzarono, tornarono da Balak e dissero: «Balaam si è rifiutato di venire con noi». 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38B77F5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w:t>
      </w:r>
      <w:r w:rsidRPr="00D528F7">
        <w:rPr>
          <w:rFonts w:ascii="Arial" w:eastAsia="Times New Roman" w:hAnsi="Arial"/>
          <w:i/>
          <w:iCs/>
          <w:color w:val="000000"/>
          <w:position w:val="4"/>
          <w:sz w:val="24"/>
          <w:szCs w:val="20"/>
          <w:lang w:val="la-Latn" w:eastAsia="it-IT"/>
        </w:rPr>
        <w:lastRenderedPageBreak/>
        <w:t xml:space="preserve">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729C5EC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73EBF68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Kiriat-Cusòt. Balak immolò bestiame grosso e minuto e mandò parte della carne a Balaam e ai prìncipi che erano con lui. La mattina Balak prese Balaam e lo fece salire a Bamòt Baal, e di là vide un’estremità del popolo accampato (Num 22,1-41). </w:t>
      </w:r>
    </w:p>
    <w:p w14:paraId="3E5D0F1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 Dio andò incontro a Balaam e Balaam gli disse: «Ho preparato i sette altari e ho offerto un giovenco e un ariete su ciascun altare». Allora il Signore mise una parola in </w:t>
      </w:r>
      <w:r w:rsidRPr="00D528F7">
        <w:rPr>
          <w:rFonts w:ascii="Arial" w:eastAsia="Times New Roman" w:hAnsi="Arial"/>
          <w:i/>
          <w:iCs/>
          <w:color w:val="000000"/>
          <w:position w:val="4"/>
          <w:sz w:val="24"/>
          <w:szCs w:val="20"/>
          <w:lang w:val="la-Latn" w:eastAsia="it-IT"/>
        </w:rPr>
        <w:lastRenderedPageBreak/>
        <w:t>bocca a Balaam e gli disse: «Torna da Balak e parla così». Balaam tornò da Balak che stava presso il suo olocausto: egli e tutti i prìncipi di Moab. Allora Balaam pronunciò il suo poema e disse:</w:t>
      </w:r>
    </w:p>
    <w:p w14:paraId="1318461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254683D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Allora Balak disse a Balaam: «Che cosa mi hai fatto? Per maledire i miei nemici io ti ho preso, ed ecco, li hai grandemente benedetti». Rispose: «Non devo forse aver cura di dire solo quello che il Signore mi mette sulla bocca?». 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1D3C25D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Balaam tornò da Balak, che stava presso il suo olocausto insieme con i capi di Moab. Balak gli disse: «Che cosa ha detto il Signore?». Allora Balaam pronunciò il suo poema e disse:</w:t>
      </w:r>
    </w:p>
    <w:p w14:paraId="2783BFE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w:t>
      </w:r>
    </w:p>
    <w:p w14:paraId="0466003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Allora Balak disse a Balaam: «Se proprio non lo maledici, almeno non benedirlo!». Rispose Balaam e disse a Balak: «Non ti ho già detto che quanto il Signore dirà io dovrò eseguirlo?». 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5823557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lastRenderedPageBreak/>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5E935A8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5604B6C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Poi vide Amalèk, pronunciò il suo poema e disse: «Amalèk è la prima delle nazioni, ma il suo avvenire sarà la rovina». Poi vide i Keniti, pronunciò il suo poema e disse: «Sicura è la tua dimora, o Caino, e il tuo nido è aggrappato alla roccia. Ma sarà dato all’incendio, finché Assur non ti deporterà in prigionia». Pronunciò ancora il suo poema e disse: «Ahimè! Chi vivrà, dopo che Dio avrà compiuto queste cose? Verranno navi dalla parte dei Chittìm e piegheranno Assur e piegheranno Eber, ma anch’egli andrà in perdizione». Poi Balaam si alzò e tornò nella sua terra, mentre Balak se ne andò per la sua strada (Num 24,1-25). </w:t>
      </w:r>
    </w:p>
    <w:p w14:paraId="0DE4999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quanto troviamo ancora su Balaam nel Libro dei Numeri: </w:t>
      </w:r>
    </w:p>
    <w:p w14:paraId="15E49FD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7ED4526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326ABAD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w:t>
      </w:r>
      <w:r w:rsidRPr="00D528F7">
        <w:rPr>
          <w:rFonts w:ascii="Arial" w:eastAsia="Times New Roman" w:hAnsi="Arial"/>
          <w:i/>
          <w:iCs/>
          <w:sz w:val="24"/>
          <w:szCs w:val="24"/>
          <w:lang w:val="la-Latn" w:eastAsia="it-IT"/>
        </w:rPr>
        <w:lastRenderedPageBreak/>
        <w:t>bottino e tutta la preda, gente e bestiame. Poi condussero i prigionieri, la preda e il bottino a Mosè, al sacerdote Eleàzaro e alla comunità degli Israeliti, accampati nelle steppe di Moab, presso il Giordano di Gerico.</w:t>
      </w:r>
    </w:p>
    <w:p w14:paraId="438FDB5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Il sacerdote Eleàzaro disse agli uomini 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per l'acqua. Laverete anche le vostre vesti il settimo giorno e sarete puri; poi potrete entrare nell'accampamento”».</w:t>
      </w:r>
    </w:p>
    <w:p w14:paraId="00DEB31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Israeliti prenderai una quota di uno su cinquanta tanto delle persone quanto del bestiame grosso, degli asini e del bestiame minuto; la darai ai leviti, che hanno la custodia della Dimora del Signore» (Num 31,1-30).</w:t>
      </w:r>
    </w:p>
    <w:p w14:paraId="7A8A017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 resto dell’Antico Testamento così viene ricordato Balaam:</w:t>
      </w:r>
    </w:p>
    <w:p w14:paraId="1B678A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w:t>
      </w:r>
      <w:r w:rsidRPr="00D528F7">
        <w:rPr>
          <w:rFonts w:ascii="Arial" w:eastAsia="Times New Roman" w:hAnsi="Arial"/>
          <w:i/>
          <w:iCs/>
          <w:sz w:val="24"/>
          <w:szCs w:val="24"/>
          <w:lang w:val="la-Latn" w:eastAsia="it-IT"/>
        </w:rPr>
        <w:lastRenderedPageBreak/>
        <w:t xml:space="preserve">la terra di Canaan. Moltiplicai la sua discendenza e gli diedi Isacco. A Isacco diedi 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 (Gs 24,1-10). </w:t>
      </w:r>
    </w:p>
    <w:p w14:paraId="6E26F2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 (Ne 13,1-3). </w:t>
      </w:r>
    </w:p>
    <w:p w14:paraId="672C4F4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29EADFF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Nel Nuovo Testamento, non solo la Seconda Lettera di Pietro, parlano di Balaam anche la Lettera di Giuda e l’Apocalisse.</w:t>
      </w:r>
    </w:p>
    <w:p w14:paraId="329ED9E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 </w:t>
      </w:r>
    </w:p>
    <w:p w14:paraId="131A3E3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w:t>
      </w:r>
    </w:p>
    <w:p w14:paraId="70D1D9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Qual è il peccato di Balaam secondo gli autori sacri? È quello di insegnare ai nemici del popolo di Dio come indebolire la sua forza e così renderlo vincibile: facendo peccare Israele contro la Legge del Signore. Balaam sa che la forza del popolo di Dio è l’obbedienza alla Legge dell’alleanza. Chi vuole sconfiggere Israele una cosa sola deve fare: tentarlo perché trasgredisca i comandamenti. Per grazia del Signore c’è Mosè che vigila perché questo non accada. Quando Israele pecca contro il suo Signore, o rientra subito nell’alleanza oppure diviene il più debole tra tutti i popoli.</w:t>
      </w:r>
    </w:p>
    <w:p w14:paraId="3D87CC6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Possiamo aprirci alla comprensione di questa altissima verità – l’invincibilità del popolo di Dio è nell’obbedienza al suo Signore, con una riflessione scritta sulla perfetta letizia. Leggiamo e comprenderemo:</w:t>
      </w:r>
    </w:p>
    <w:p w14:paraId="1DB98421" w14:textId="77777777" w:rsidR="00D528F7" w:rsidRPr="00D528F7" w:rsidRDefault="00D528F7" w:rsidP="00D528F7">
      <w:pPr>
        <w:spacing w:after="120" w:line="240" w:lineRule="auto"/>
        <w:jc w:val="both"/>
        <w:rPr>
          <w:rFonts w:ascii="Arial" w:hAnsi="Arial" w:cs="Arial"/>
          <w:sz w:val="24"/>
          <w:lang w:val="la-Latn" w:eastAsia="it-IT"/>
        </w:rPr>
      </w:pPr>
      <w:r w:rsidRPr="00D528F7">
        <w:rPr>
          <w:rFonts w:ascii="Arial" w:eastAsia="Times New Roman" w:hAnsi="Arial"/>
          <w:b/>
          <w:sz w:val="24"/>
          <w:szCs w:val="20"/>
          <w:lang w:val="la-Latn" w:eastAsia="it-IT"/>
        </w:rPr>
        <w:t xml:space="preserve">Sulla perfetta letizia. </w:t>
      </w:r>
      <w:r w:rsidRPr="00D528F7">
        <w:rPr>
          <w:rFonts w:ascii="Arial" w:hAnsi="Arial" w:cs="Arial"/>
          <w:sz w:val="24"/>
          <w:lang w:val="la-Latn" w:eastAsia="it-IT"/>
        </w:rPr>
        <w:t>Iniziamo questa riflessione “Sulla perfetta letizia”, avvalendoci di due Parole dello Spirito Santo. La prima è attinta dalla Lettera di San Giacomo Apostolo (Gc 1,2-4). La seconda è attinta dal Cantico di Mosè (Dt 32,1-43).</w:t>
      </w:r>
    </w:p>
    <w:p w14:paraId="710EB15D"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sz w:val="24"/>
          <w:szCs w:val="20"/>
          <w:lang w:val="la-Latn" w:eastAsia="it-IT"/>
        </w:rPr>
        <w:t>Parola attinta dall’Apostolo Giacomo:</w:t>
      </w:r>
    </w:p>
    <w:p w14:paraId="5BB732A5" w14:textId="77777777" w:rsidR="00D528F7" w:rsidRPr="00D528F7" w:rsidRDefault="00D528F7" w:rsidP="00D528F7">
      <w:pPr>
        <w:spacing w:after="120" w:line="240" w:lineRule="auto"/>
        <w:ind w:left="567" w:right="567"/>
        <w:jc w:val="both"/>
        <w:rPr>
          <w:rFonts w:ascii="Arial" w:hAnsi="Arial" w:cs="Arial"/>
          <w:bCs/>
          <w:i/>
          <w:iCs/>
          <w:sz w:val="24"/>
          <w:szCs w:val="20"/>
          <w:lang w:val="la-Latn" w:eastAsia="it-IT"/>
        </w:rPr>
      </w:pPr>
      <w:r w:rsidRPr="00D528F7">
        <w:rPr>
          <w:rFonts w:ascii="Arial" w:hAnsi="Arial" w:cs="Arial"/>
          <w:bCs/>
          <w:i/>
          <w:iCs/>
          <w:sz w:val="24"/>
          <w:szCs w:val="20"/>
          <w:lang w:val="la-Latn" w:eastAsia="it-IT"/>
        </w:rPr>
        <w:t xml:space="preserve">Omne gaudium existimate, fratres mei, cum in temptationibus variis incideritis, scientes quod probatio fidei vestrae patientiam operatur, patientia autem opus perfectum habeat ut sitis perfecti et integri in nullo deficientes (Gc 1,2-4). </w:t>
      </w:r>
    </w:p>
    <w:p w14:paraId="1E1ED982" w14:textId="77777777" w:rsidR="00D528F7" w:rsidRPr="00D528F7" w:rsidRDefault="00D528F7" w:rsidP="00D528F7">
      <w:pPr>
        <w:spacing w:after="120" w:line="240" w:lineRule="auto"/>
        <w:ind w:left="567" w:right="567"/>
        <w:jc w:val="both"/>
        <w:rPr>
          <w:rFonts w:ascii="Arial" w:hAnsi="Arial" w:cs="Arial"/>
          <w:sz w:val="24"/>
          <w:lang w:val="la-Latn" w:eastAsia="it-IT"/>
        </w:rPr>
      </w:pPr>
      <w:r w:rsidRPr="00D528F7">
        <w:rPr>
          <w:rFonts w:ascii="Greek" w:hAnsi="Greek" w:cs="Greek"/>
          <w:bCs/>
          <w:sz w:val="26"/>
          <w:szCs w:val="26"/>
          <w:lang w:val="la-Latn" w:eastAsia="it-IT"/>
        </w:rPr>
        <w:t xml:space="preserve">P©san car¦n ¹g»sasqe, ¢delfo… mou, Ótan peirasmo‹j peripšshte poik…loij, ginèskontej Óti tÕ dok…mion Ømîn tÁj p…stewj katerg£zetai Øpomon»n: ¹ d Øpomon¾ œrgon tšleion ™cštw, †na Ãte tšleioi kaˆ ÐlÒklhroi, ™n mhdenˆ leipÒmenoi. </w:t>
      </w:r>
      <w:r w:rsidRPr="00D528F7">
        <w:rPr>
          <w:rFonts w:ascii="Times New Roman" w:hAnsi="Times New Roman"/>
          <w:bCs/>
          <w:sz w:val="26"/>
          <w:szCs w:val="26"/>
          <w:lang w:val="la-Latn" w:eastAsia="it-IT"/>
        </w:rPr>
        <w:t xml:space="preserve">(Gc 1,2-4). </w:t>
      </w:r>
      <w:r w:rsidRPr="00D528F7">
        <w:rPr>
          <w:rFonts w:ascii="Arial" w:hAnsi="Arial" w:cs="Arial"/>
          <w:sz w:val="24"/>
          <w:lang w:val="la-Latn" w:eastAsia="it-IT"/>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208B037B"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sz w:val="24"/>
          <w:szCs w:val="20"/>
          <w:lang w:val="la-Latn" w:eastAsia="it-IT"/>
        </w:rPr>
        <w:t>Parola attinta dal Cantico di Mosè:</w:t>
      </w:r>
    </w:p>
    <w:p w14:paraId="1011427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Incrassatus est dilectus et recalcitravit incrassatus inpinguatus dilatatus dereliquit Deum factorem suum et recessit a Deo salutari suo. </w:t>
      </w:r>
      <w:r w:rsidRPr="00D528F7">
        <w:rPr>
          <w:rFonts w:ascii="Arial" w:eastAsia="Times New Roman" w:hAnsi="Arial"/>
          <w:bCs/>
          <w:i/>
          <w:iCs/>
          <w:sz w:val="24"/>
          <w:szCs w:val="20"/>
          <w:lang w:val="la-Latn" w:eastAsia="it-IT"/>
        </w:rPr>
        <w:lastRenderedPageBreak/>
        <w:t>Provocaverunt eum in diis alienis et in abominationibus ad iracundiam concitaverunt. Immolaverunt daemonibus et non Deo diis quos ignorabant novi recentesque venerunt quos non coluerunt patres eorum. Deum qui te genuit dereliquisti et oblitus es Domini creatoris tui (Dt 32,15-18).</w:t>
      </w:r>
    </w:p>
    <w:p w14:paraId="012F1B89" w14:textId="77777777" w:rsidR="00D528F7" w:rsidRPr="00D528F7" w:rsidRDefault="00D528F7" w:rsidP="00D528F7">
      <w:pPr>
        <w:spacing w:after="120" w:line="240" w:lineRule="auto"/>
        <w:ind w:left="567" w:right="567"/>
        <w:jc w:val="both"/>
        <w:rPr>
          <w:rFonts w:ascii="Arial" w:hAnsi="Arial" w:cs="Arial"/>
          <w:sz w:val="24"/>
          <w:szCs w:val="26"/>
          <w:lang w:val="la-Latn" w:eastAsia="it-IT"/>
        </w:rPr>
      </w:pPr>
      <w:r w:rsidRPr="00D528F7">
        <w:rPr>
          <w:rFonts w:ascii="Arial" w:eastAsia="Times New Roman" w:hAnsi="Arial"/>
          <w:i/>
          <w:iCs/>
          <w:sz w:val="24"/>
          <w:szCs w:val="20"/>
          <w:lang w:val="la-Latn" w:eastAsia="it-IT"/>
        </w:rPr>
        <w:t xml:space="preserve"> </w:t>
      </w:r>
      <w:r w:rsidRPr="00D528F7">
        <w:rPr>
          <w:rFonts w:ascii="Greek" w:hAnsi="Greek" w:cs="Greek"/>
          <w:sz w:val="26"/>
          <w:szCs w:val="26"/>
          <w:lang w:val="la-Latn" w:eastAsia="it-IT"/>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D528F7">
        <w:rPr>
          <w:rFonts w:ascii="Arial" w:hAnsi="Arial" w:cs="Arial"/>
          <w:sz w:val="26"/>
          <w:szCs w:val="26"/>
          <w:lang w:val="la-Latn" w:eastAsia="it-IT"/>
        </w:rPr>
        <w:t xml:space="preserve"> </w:t>
      </w:r>
      <w:r w:rsidRPr="00D528F7">
        <w:rPr>
          <w:rFonts w:ascii="Arial" w:hAnsi="Arial" w:cs="Arial"/>
          <w:sz w:val="24"/>
          <w:szCs w:val="26"/>
          <w:lang w:val="la-Latn" w:eastAsia="it-IT"/>
        </w:rPr>
        <w:t>(Dt 32,15-18).</w:t>
      </w:r>
    </w:p>
    <w:p w14:paraId="073FFD83" w14:textId="77777777" w:rsidR="00D528F7" w:rsidRPr="00D528F7" w:rsidRDefault="00D528F7" w:rsidP="00D528F7">
      <w:pPr>
        <w:spacing w:after="120" w:line="240" w:lineRule="auto"/>
        <w:ind w:left="567" w:right="567"/>
        <w:jc w:val="both"/>
        <w:rPr>
          <w:rFonts w:ascii="Arial" w:hAnsi="Arial" w:cs="Arial"/>
          <w:sz w:val="24"/>
          <w:szCs w:val="26"/>
          <w:lang w:val="la-Latn" w:eastAsia="it-IT"/>
        </w:rPr>
      </w:pPr>
      <w:r w:rsidRPr="00D528F7">
        <w:rPr>
          <w:rFonts w:ascii="Arial" w:hAnsi="Arial" w:cs="Arial"/>
          <w:sz w:val="24"/>
          <w:szCs w:val="26"/>
          <w:lang w:val="la-Latn"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3CED3A8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73EBD56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invece vuole gustare i frutti di pace e di gioia, che sono a fondamento della perfetta letizia, deve sempre abitare nella casa del Vangelo con obbedienza perfetta ed abita nella casa del Vangelo se abita nel cuore del Padre e del Figlio e dello Spirito Santo, nel cuore della Beata Vergine Maria, nel cuore della Chiesa una, santa, cattolica apostolica, nel cuore della fede, della carità, della speranza. </w:t>
      </w:r>
    </w:p>
    <w:p w14:paraId="3967A08C" w14:textId="77777777" w:rsidR="00D528F7" w:rsidRPr="00D528F7" w:rsidRDefault="00D528F7" w:rsidP="00D528F7">
      <w:pPr>
        <w:spacing w:after="120" w:line="240" w:lineRule="auto"/>
        <w:jc w:val="both"/>
        <w:rPr>
          <w:rFonts w:ascii="Arial" w:hAnsi="Arial" w:cs="Arial"/>
          <w:bCs/>
          <w:sz w:val="24"/>
          <w:szCs w:val="26"/>
          <w:lang w:val="la-Latn" w:eastAsia="it-IT"/>
        </w:rPr>
      </w:pPr>
      <w:r w:rsidRPr="00D528F7">
        <w:rPr>
          <w:rFonts w:ascii="Arial" w:eastAsia="Times New Roman" w:hAnsi="Arial"/>
          <w:bCs/>
          <w:sz w:val="24"/>
          <w:szCs w:val="20"/>
          <w:lang w:val="la-Latn" w:eastAsia="it-IT"/>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D528F7">
        <w:rPr>
          <w:rFonts w:ascii="Arial" w:hAnsi="Arial" w:cs="Arial"/>
          <w:bCs/>
          <w:sz w:val="24"/>
          <w:szCs w:val="26"/>
          <w:lang w:val="la-Latn" w:eastAsia="it-IT"/>
        </w:rPr>
        <w:t>partire dalla Parola attinta dal Cantico di Mosè (Dt 32,15-18).</w:t>
      </w:r>
    </w:p>
    <w:p w14:paraId="5786EEB4" w14:textId="77777777" w:rsidR="00D528F7" w:rsidRPr="00D528F7" w:rsidRDefault="00D528F7" w:rsidP="00D528F7">
      <w:pPr>
        <w:spacing w:after="120" w:line="240" w:lineRule="auto"/>
        <w:jc w:val="both"/>
        <w:rPr>
          <w:rFonts w:ascii="Arial" w:hAnsi="Arial"/>
          <w:b/>
          <w:bCs/>
          <w:color w:val="000000"/>
          <w:sz w:val="44"/>
          <w:szCs w:val="20"/>
          <w:lang w:val="la-Latn" w:eastAsia="it-IT"/>
        </w:rPr>
      </w:pPr>
      <w:r w:rsidRPr="00D528F7">
        <w:rPr>
          <w:rFonts w:ascii="Arial" w:hAnsi="Arial"/>
          <w:b/>
          <w:sz w:val="24"/>
          <w:szCs w:val="20"/>
          <w:lang w:val="la-Latn" w:eastAsia="it-IT"/>
        </w:rPr>
        <w:t xml:space="preserve">Incrassatus est dilectus et recalcitravit: </w:t>
      </w:r>
    </w:p>
    <w:p w14:paraId="6E80530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4BFEBD2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lastRenderedPageBreak/>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21,15-18), </w:t>
      </w:r>
    </w:p>
    <w:p w14:paraId="06ABCAF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0795AC3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13FB741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30A1A19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43C04A9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42FB241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37A3F233" w14:textId="77777777" w:rsidR="00D528F7" w:rsidRPr="00D528F7" w:rsidRDefault="00D528F7" w:rsidP="00D528F7">
      <w:pPr>
        <w:spacing w:after="120" w:line="240" w:lineRule="auto"/>
        <w:jc w:val="both"/>
        <w:rPr>
          <w:rFonts w:ascii="Arial" w:eastAsia="Times New Roman" w:hAnsi="Arial"/>
          <w:bCs/>
          <w:iCs/>
          <w:sz w:val="24"/>
          <w:szCs w:val="20"/>
          <w:lang w:val="la-Latn" w:eastAsia="it-IT"/>
        </w:rPr>
      </w:pPr>
      <w:r w:rsidRPr="00D528F7">
        <w:rPr>
          <w:rFonts w:ascii="Arial" w:eastAsia="Times New Roman" w:hAnsi="Arial"/>
          <w:bCs/>
          <w:iCs/>
          <w:sz w:val="24"/>
          <w:szCs w:val="20"/>
          <w:lang w:val="la-Latn" w:eastAsia="it-IT"/>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278F6DB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Breve nota sulla teologica della storia: </w:t>
      </w:r>
    </w:p>
    <w:p w14:paraId="446FC6A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Leggiamo il Cantico di Mosè (Dt 32,1-43) e la luce sarà piena dinanzi ai nostri occhi e alla nostra mente:</w:t>
      </w:r>
    </w:p>
    <w:p w14:paraId="0F2442EB"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la grande opera di Dio: </w:t>
      </w:r>
    </w:p>
    <w:p w14:paraId="7D27F3D4"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00C210A5"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degli uomini: </w:t>
      </w:r>
    </w:p>
    <w:p w14:paraId="30052A89"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Prevaricano contro di lui: non sono suoi figli, per le loro macchie, generazione tortuosa e perversa. Così tu ripaghi il Signore, popolo stolto e privo di saggezza? Non è lui il padre che ti ha creato, che ti ha fatto e ti ha costituito? – Peccaverunt ei non filii eius in sordibus generatio prava atque perversa. Haecine reddis Domino popule stulte et insipiens numquid non ipse est pater tuus qui possedit et fecit et creavit te (Dt 32,5-6). </w:t>
      </w:r>
    </w:p>
    <w:p w14:paraId="513DA422"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di Dio: </w:t>
      </w:r>
    </w:p>
    <w:p w14:paraId="44CE93F1"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440E4FC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74176D3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1C5D4B6"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degli uomini: </w:t>
      </w:r>
    </w:p>
    <w:p w14:paraId="5D7E1C2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w:t>
      </w:r>
      <w:r w:rsidRPr="00D528F7">
        <w:rPr>
          <w:rFonts w:ascii="Arial" w:eastAsia="Times New Roman" w:hAnsi="Arial"/>
          <w:bCs/>
          <w:i/>
          <w:iCs/>
          <w:sz w:val="24"/>
          <w:szCs w:val="20"/>
          <w:lang w:val="la-Latn" w:eastAsia="it-IT"/>
        </w:rPr>
        <w:lastRenderedPageBreak/>
        <w:t xml:space="preserve">che non sono Dio, a dèi che non conoscevano, nuovi, venuti da poco, che i vostri padri non avevano temuto. La Roccia, che ti ha generato, tu hai trascurato; hai dimenticato il Dio che ti ha procreato! - 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 (Dt 32,15-18), </w:t>
      </w:r>
    </w:p>
    <w:p w14:paraId="4A0B4D20" w14:textId="77777777" w:rsidR="00D528F7" w:rsidRPr="00D528F7" w:rsidRDefault="00D528F7" w:rsidP="00D528F7">
      <w:pPr>
        <w:spacing w:after="120" w:line="240" w:lineRule="auto"/>
        <w:ind w:right="567"/>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Ecco l’opera del Signore: </w:t>
      </w:r>
    </w:p>
    <w:p w14:paraId="2E9AA49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7DA9C24B"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degli uomini: </w:t>
      </w:r>
    </w:p>
    <w:p w14:paraId="748FBE57"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4985FCA0"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l’opera del Signore: </w:t>
      </w:r>
    </w:p>
    <w:p w14:paraId="34396B0E"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lastRenderedPageBreak/>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19CCC5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5FB878A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 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42F8716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50248AF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di sole svanisce. Impedendo così al Signore di operare la sua risurrezione. </w:t>
      </w:r>
    </w:p>
    <w:p w14:paraId="24F3DED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3AB82E3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con quali parole il Signore parla al suo popolo: Esse sono sempre di condanna del male e di promessa di risurrezione. </w:t>
      </w:r>
    </w:p>
    <w:p w14:paraId="46D23E49"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Dereliquit Deum factorem suum</w:t>
      </w:r>
    </w:p>
    <w:p w14:paraId="0AAC60D9"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120C0EA5"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Ipsi me provocaverunt in eo qui non erat deus </w:t>
      </w:r>
    </w:p>
    <w:p w14:paraId="739A910D"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w:t>
      </w:r>
      <w:r w:rsidRPr="00D528F7">
        <w:rPr>
          <w:rFonts w:ascii="Arial" w:eastAsia="Times New Roman" w:hAnsi="Arial"/>
          <w:i/>
          <w:iCs/>
          <w:sz w:val="24"/>
          <w:szCs w:val="20"/>
          <w:lang w:val="la-Latn" w:eastAsia="it-IT"/>
        </w:rPr>
        <w:lastRenderedPageBreak/>
        <w:t>saliranno dalla terra, perché grande sarà il giorno di Izreèl! Dite ai vostri fratelli: “Popolo mio”, e alle vostre sorelle: “Amata”.</w:t>
      </w:r>
      <w:r w:rsidRPr="00D528F7">
        <w:rPr>
          <w:rFonts w:ascii="Arial" w:eastAsia="Times New Roman" w:hAnsi="Arial"/>
          <w:b/>
          <w:i/>
          <w:iCs/>
          <w:sz w:val="24"/>
          <w:szCs w:val="20"/>
          <w:lang w:val="la-Latn" w:eastAsia="it-IT"/>
        </w:rPr>
        <w:t xml:space="preserve"> </w:t>
      </w:r>
      <w:r w:rsidRPr="00D528F7">
        <w:rPr>
          <w:rFonts w:ascii="Arial" w:eastAsia="Times New Roman" w:hAnsi="Arial"/>
          <w:i/>
          <w:iCs/>
          <w:sz w:val="24"/>
          <w:szCs w:val="20"/>
          <w:lang w:val="la-Latn" w:eastAsia="it-IT"/>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BBB9A02"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Recessit a Deo salutari suo </w:t>
      </w:r>
    </w:p>
    <w:p w14:paraId="371002F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Mi fu rivolta questa parola del Signore: «Figlio dell’uomo, fa’ conoscere a Gerusalemme tutti i suoi abomini. Dirai loro: Così dice il Signore Dio a Gerusalemme: Tu sei, per origine e nascita, del paese dei Cananei; </w:t>
      </w:r>
      <w:r w:rsidRPr="00D528F7">
        <w:rPr>
          <w:rFonts w:ascii="Arial" w:eastAsia="Times New Roman" w:hAnsi="Arial"/>
          <w:bCs/>
          <w:i/>
          <w:iCs/>
          <w:sz w:val="24"/>
          <w:szCs w:val="20"/>
          <w:lang w:val="la-Latn" w:eastAsia="it-IT"/>
        </w:rPr>
        <w:lastRenderedPageBreak/>
        <w:t>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C4F699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D92C33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257C41C"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C0B49A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816541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BA4621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C553DD0"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D314CD3"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w:t>
      </w:r>
      <w:r w:rsidRPr="00D528F7">
        <w:rPr>
          <w:rFonts w:ascii="Arial" w:eastAsia="Times New Roman" w:hAnsi="Arial"/>
          <w:bCs/>
          <w:i/>
          <w:iCs/>
          <w:sz w:val="24"/>
          <w:szCs w:val="20"/>
          <w:lang w:val="la-Latn" w:eastAsia="it-IT"/>
        </w:rPr>
        <w:lastRenderedPageBreak/>
        <w:t>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75D02AA"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163BD63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09637D4"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Gens absque consilio est et sine prudentia</w:t>
      </w:r>
    </w:p>
    <w:p w14:paraId="6DE881C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w:t>
      </w:r>
      <w:r w:rsidRPr="00D528F7">
        <w:rPr>
          <w:rFonts w:ascii="Arial" w:eastAsia="Times New Roman" w:hAnsi="Arial"/>
          <w:bCs/>
          <w:i/>
          <w:iCs/>
          <w:sz w:val="24"/>
          <w:szCs w:val="20"/>
          <w:lang w:val="la-Latn" w:eastAsia="it-IT"/>
        </w:rPr>
        <w:lastRenderedPageBreak/>
        <w:t xml:space="preserve">mangiaste i frutti e i prodotti, ma voi, appena entrati, avete contaminato la mia terra e avete reso una vergogna la mia eredità. </w:t>
      </w:r>
    </w:p>
    <w:p w14:paraId="0BC881B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262641FF"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4BEA3A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409963EF"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w:t>
      </w:r>
      <w:r w:rsidRPr="00D528F7">
        <w:rPr>
          <w:rFonts w:ascii="Arial" w:eastAsia="Times New Roman" w:hAnsi="Arial"/>
          <w:bCs/>
          <w:i/>
          <w:iCs/>
          <w:sz w:val="24"/>
          <w:szCs w:val="20"/>
          <w:lang w:val="la-Latn" w:eastAsia="it-IT"/>
        </w:rPr>
        <w:lastRenderedPageBreak/>
        <w:t>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D528F7">
        <w:rPr>
          <w:rFonts w:ascii="Arial" w:eastAsia="Times New Roman" w:hAnsi="Arial"/>
          <w:bCs/>
          <w:i/>
          <w:iCs/>
          <w:sz w:val="24"/>
          <w:szCs w:val="20"/>
          <w:lang w:val="la-Latn" w:eastAsia="it-IT"/>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579BA3FC" w14:textId="77777777" w:rsidR="00D528F7" w:rsidRPr="00D528F7" w:rsidRDefault="00D528F7" w:rsidP="00D528F7">
      <w:pPr>
        <w:spacing w:after="120" w:line="240" w:lineRule="auto"/>
        <w:ind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Gomorrae uva eorum uva</w:t>
      </w:r>
    </w:p>
    <w:p w14:paraId="08EEE46D"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FBDCFF6"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w:t>
      </w:r>
      <w:r w:rsidRPr="00D528F7">
        <w:rPr>
          <w:rFonts w:ascii="Arial" w:eastAsia="Times New Roman" w:hAnsi="Arial"/>
          <w:bCs/>
          <w:i/>
          <w:iCs/>
          <w:sz w:val="24"/>
          <w:szCs w:val="20"/>
          <w:lang w:val="la-Latn" w:eastAsia="it-IT"/>
        </w:rPr>
        <w:lastRenderedPageBreak/>
        <w:t xml:space="preserve">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3FDFEA35"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C28C4EE"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317917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0A3536A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una pubblica confessione fatta nella fornace ardente da Azaria, scaraventato in essa con altri due giovani, perché fedeli al loro Dio e Signore:</w:t>
      </w:r>
    </w:p>
    <w:p w14:paraId="367DD6F8"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w:t>
      </w:r>
    </w:p>
    <w:p w14:paraId="14ACB41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084F76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4814BEC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5EE6C7C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568A288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«Alzatevi e benedite il Signore, vostro Dio, da sempre e per sempre! 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0D42A99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51704C0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5C20E03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w:t>
      </w:r>
      <w:r w:rsidRPr="00D528F7">
        <w:rPr>
          <w:rFonts w:ascii="Arial" w:eastAsia="Times New Roman" w:hAnsi="Arial"/>
          <w:bCs/>
          <w:i/>
          <w:iCs/>
          <w:sz w:val="24"/>
          <w:szCs w:val="24"/>
          <w:lang w:val="la-Latn" w:eastAsia="it-IT"/>
        </w:rPr>
        <w:lastRenderedPageBreak/>
        <w:t xml:space="preserve">loro sete. Per quarant’anni li hai nutriti nel deserto e non è mancato loro nulla; le loro vesti non si sono logorate e i loro piedi non si sono gonfiati. </w:t>
      </w:r>
    </w:p>
    <w:p w14:paraId="7447532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6F4D2A6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7E6160C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78CB842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32995A0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convinzioni di perfetta innocenza e per questo il ritorno nel Signore in Sion sarà lontano nel tempo, molto lontano nel tempo. </w:t>
      </w:r>
    </w:p>
    <w:p w14:paraId="401FAF9C" w14:textId="77777777" w:rsidR="00D528F7" w:rsidRPr="00D528F7" w:rsidRDefault="00D528F7" w:rsidP="00D528F7">
      <w:pPr>
        <w:spacing w:after="120" w:line="240" w:lineRule="auto"/>
        <w:jc w:val="both"/>
        <w:rPr>
          <w:rFonts w:ascii="Arial" w:eastAsia="Times New Roman" w:hAnsi="Arial"/>
          <w:bCs/>
          <w:i/>
          <w:sz w:val="24"/>
          <w:szCs w:val="20"/>
          <w:lang w:val="la-Latn" w:eastAsia="it-IT"/>
        </w:rPr>
      </w:pPr>
      <w:r w:rsidRPr="00D528F7">
        <w:rPr>
          <w:rFonts w:ascii="Arial" w:eastAsia="Times New Roman" w:hAnsi="Arial"/>
          <w:bCs/>
          <w:sz w:val="24"/>
          <w:szCs w:val="20"/>
          <w:lang w:val="la-Latn" w:eastAsia="it-IT"/>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D528F7">
        <w:rPr>
          <w:rFonts w:ascii="Arial" w:eastAsia="Times New Roman" w:hAnsi="Arial"/>
          <w:bCs/>
          <w:i/>
          <w:sz w:val="24"/>
          <w:szCs w:val="20"/>
          <w:lang w:val="la-Latn" w:eastAsia="it-IT"/>
        </w:rPr>
        <w:t>Incrassatus est dilectus et recalcitravit, incrassatus inpinguatus dilatatus, dereliquit Deum factorem suum et recessit a Deo salutari suo.</w:t>
      </w:r>
    </w:p>
    <w:p w14:paraId="1AA0D12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 tutti quelli che erano o che sono o che rimangono fedeli alla Parola del Signore? Essi devono vivere questo momento di indicibile sofferenza, rimanendo nella 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2685C5E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perfetta letizia: </w:t>
      </w:r>
    </w:p>
    <w:p w14:paraId="7506E45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w:t>
      </w:r>
      <w:r w:rsidRPr="00D528F7">
        <w:rPr>
          <w:rFonts w:ascii="Arial" w:eastAsia="Times New Roman" w:hAnsi="Arial"/>
          <w:bCs/>
          <w:sz w:val="24"/>
          <w:szCs w:val="20"/>
          <w:lang w:val="la-Latn" w:eastAsia="it-IT"/>
        </w:rPr>
        <w:lastRenderedPageBreak/>
        <w:t xml:space="preserve">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2473F11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Le prove della vita sono molte, sono tante, a volte inaspettate, perché repentine. A volte lunghe e impossibili da superare. A volte durano anni e anni. Ecco la verità che va messa nel cuore: la perfetta letizia è nel vivere in purezza di verità e di fede, di obbedienza e di amore, ogni sorta di prove. Ogni prova deve produrre in chi la vive una perfetta letizia. </w:t>
      </w:r>
    </w:p>
    <w:p w14:paraId="0EF504C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letizia è perfetta quando nel cuore e nella mente non entra alcuna idea cattiva, alcuna delusione, alcuna amarezza, alcun pensiero contro Dio.</w:t>
      </w:r>
    </w:p>
    <w:p w14:paraId="68C6199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letizia è perfetta quando dalla bocca non esce nessuna parola di mormorazione, nessuna accusa contro Dio, nessuna parola vana contro gli uomini, neanche di un semplice lamento. </w:t>
      </w:r>
    </w:p>
    <w:p w14:paraId="12CFBB8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4658DF9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Poiché è obbligo di fede, di verità, di giustizia </w:t>
      </w:r>
      <w:r w:rsidRPr="00D528F7">
        <w:rPr>
          <w:rFonts w:ascii="Arial" w:eastAsia="Times New Roman" w:hAnsi="Arial"/>
          <w:bCs/>
          <w:i/>
          <w:sz w:val="24"/>
          <w:szCs w:val="20"/>
          <w:lang w:val="la-Latn" w:eastAsia="it-IT"/>
        </w:rPr>
        <w:t>considerare perfetta letizia ogni sorta di prova</w:t>
      </w:r>
      <w:r w:rsidRPr="00D528F7">
        <w:rPr>
          <w:rFonts w:ascii="Arial" w:eastAsia="Times New Roman" w:hAnsi="Arial"/>
          <w:bCs/>
          <w:sz w:val="24"/>
          <w:szCs w:val="20"/>
          <w:lang w:val="la-Latn" w:eastAsia="it-IT"/>
        </w:rPr>
        <w:t xml:space="preserve">, qualsiasi cosa dovesse accadere, la si deve trasformare non in letizia, non in gioia, ma in gioia perfetta, in letizia perfetta. </w:t>
      </w:r>
    </w:p>
    <w:p w14:paraId="5A865F4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7001DBD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prova di Abramo:</w:t>
      </w:r>
    </w:p>
    <w:p w14:paraId="125BB80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w:t>
      </w:r>
      <w:r w:rsidRPr="00D528F7">
        <w:rPr>
          <w:rFonts w:ascii="Arial" w:eastAsia="Times New Roman" w:hAnsi="Arial"/>
          <w:bCs/>
          <w:i/>
          <w:iCs/>
          <w:sz w:val="24"/>
          <w:szCs w:val="24"/>
          <w:lang w:val="la-Latn" w:eastAsia="it-IT"/>
        </w:rPr>
        <w:lastRenderedPageBreak/>
        <w:t xml:space="preserve">l’agnello per l’olocausto?». Abramo rispose: «Dio stesso si provvederà l’agnello per l’olocausto, figlio mio!». Proseguirono tutti e due insieme. </w:t>
      </w:r>
    </w:p>
    <w:p w14:paraId="63AF8DD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0E0DB1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2D4158A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prova di Giobbe: </w:t>
      </w:r>
    </w:p>
    <w:p w14:paraId="3EF3801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E87039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CA1D25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w:t>
      </w:r>
      <w:r w:rsidRPr="00D528F7">
        <w:rPr>
          <w:rFonts w:ascii="Arial" w:eastAsia="Times New Roman" w:hAnsi="Arial"/>
          <w:bCs/>
          <w:i/>
          <w:iCs/>
          <w:sz w:val="24"/>
          <w:szCs w:val="24"/>
          <w:lang w:val="la-Latn" w:eastAsia="it-IT"/>
        </w:rPr>
        <w:lastRenderedPageBreak/>
        <w:t>«Ecco, quanto possiede è in tuo potere, ma non stendere la mano su di lui». Satana si ritirò dalla presenza del Signore.</w:t>
      </w:r>
    </w:p>
    <w:p w14:paraId="270FDBB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66D534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Mentre egli ancora parlava, entrò un altro e disse: «Un fuoco divino è caduto dal cielo: si è appiccato alle pecore e ai guardiani e li ha divorati. Sono scampato soltanto io per raccontartelo».</w:t>
      </w:r>
    </w:p>
    <w:p w14:paraId="4B208310"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Mentre egli ancora parlava, entrò un altro e disse: «I Caldei hanno formato tre bande: sono piombati sopra i cammelli e li hanno portati via e hanno passato a fil di spada i guardiani. Sono scampato soltanto io per raccontartelo».</w:t>
      </w:r>
    </w:p>
    <w:p w14:paraId="3950E67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FA61B0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268A7E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w:t>
      </w:r>
    </w:p>
    <w:p w14:paraId="13FEFFA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8A240E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43A076D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Dinanzi ai nostri occhi, se vogliamo comprendere cosa è la perfetta letizia deve rimanere sempre fissa l’immagine di Gesù Crocifisso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Ne prove e né tentazioni lo hanno separato dalla perfetta e ininterrotta obbedienza al Padre suo, nel compimento di ogni Parola scritta per Lui sul rotolo della Legge, dei Profeti, dei Salmi. Sulle sue orme è chiamato a camminare ogni discepolo di Gesù, se vuole vivere di perfetta letizia. Non deve cadere in nessuna tentazione. Deve vincere ogni prova. Ecco l’esempio che Gesù ci ha lasciato nei giorni della sua passione. </w:t>
      </w:r>
    </w:p>
    <w:p w14:paraId="7DFD0F2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L’esempio lasciatoci da Cristo Gesù</w:t>
      </w:r>
    </w:p>
    <w:p w14:paraId="703AD8E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Tutta l’assemblea si alzò; lo condussero da Pilato e cominciarono ad accusarlo: «Abbiamo trovato costui che metteva in agitazione il nostro popolo, impediva di pagare tributi a Cesare e affermava di essere Cristo re». </w:t>
      </w:r>
    </w:p>
    <w:p w14:paraId="1C9F12D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1DA3B47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Udito ciò, Pilato domandò se quell’uomo era Galileo e, saputo che stava sotto l’autorità di Erode, lo rinviò a Erode, che in quei giorni si trovava anch’egli a Gerusalemme. </w:t>
      </w:r>
    </w:p>
    <w:p w14:paraId="2C4F806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w:t>
      </w:r>
    </w:p>
    <w:p w14:paraId="00FD4E8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Allora anche Erode, con i suoi soldati, lo insultò, si fece beffe di lui, gli mise addosso una splendida veste e lo rimandò a Pilato. In quel giorno Erode e Pilato diventarono amici tra loro; prima infatti tra loro vi era stata inimicizia.</w:t>
      </w:r>
    </w:p>
    <w:p w14:paraId="10BA4E7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Ma essi si misero a gridare tutti insieme: «Togli di mezzo costui! Rimettici in libertà Barabba!». Questi era stato messo in prigione per una rivolta, scoppiata in città, e per omicidio.</w:t>
      </w:r>
    </w:p>
    <w:p w14:paraId="5661C2C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w:t>
      </w:r>
    </w:p>
    <w:p w14:paraId="7F7A994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D56614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Mentre lo conducevano via, fermarono un certo Simone di Cirene, che tornava dai campi, e gli misero addosso la croce, da portare dietro a Gesù.</w:t>
      </w:r>
    </w:p>
    <w:p w14:paraId="15DEB4A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Lo seguiva una grande moltitudine di popolo e di donne, che si battevano il petto e facevano lamenti su di lui. Ma Gesù, voltandosi verso di loro, disse: </w:t>
      </w:r>
    </w:p>
    <w:p w14:paraId="1BC4B4D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645B98D0"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Quando giunsero sul luogo chiamato Cranio, vi crocifissero lui e i malfattori, uno a destra e l’altro a sinistra. Gesù diceva: «Padre, perdona loro perché non sanno quello che fanno». Poi dividendo le sue vesti, le tirarono a sorte.</w:t>
      </w:r>
    </w:p>
    <w:p w14:paraId="2902608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5B3E8D6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09C4CC78"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DE4D5B5"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Visto ciò che era accaduto, il centurione dava gloria a Dio dicendo: «Veramente quest’uomo era giusto». Così pure tutta la folla che era </w:t>
      </w:r>
      <w:r w:rsidRPr="00D528F7">
        <w:rPr>
          <w:rFonts w:ascii="Arial" w:eastAsia="Times New Roman" w:hAnsi="Arial"/>
          <w:bCs/>
          <w:i/>
          <w:iCs/>
          <w:sz w:val="24"/>
          <w:szCs w:val="24"/>
          <w:lang w:val="la-Latn" w:eastAsia="it-IT"/>
        </w:rPr>
        <w:lastRenderedPageBreak/>
        <w:t xml:space="preserve">venuta a vedere questo spettacolo, ripensando a quanto era accaduto, se ne tornava battendosi il petto. Tutti i suoi conoscenti, e le donne che lo avevano seguito fin dalla Galilea, stavano da lontano a guardare tutto questo (Lc 23,1-49). </w:t>
      </w:r>
    </w:p>
    <w:p w14:paraId="2EE770D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Esortazione del padre </w:t>
      </w:r>
    </w:p>
    <w:p w14:paraId="7FE1047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come il Padre, nel Libro del Siracide, esorta il figlio prima a prepararsi alla tentazione e poi di non smarrirsi nell’ora della prova.</w:t>
      </w:r>
    </w:p>
    <w:p w14:paraId="7675BFB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1E49CCF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1048093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3695C69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3,1-18). </w:t>
      </w:r>
    </w:p>
    <w:p w14:paraId="2AF0594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prova rivela la verità della nostra fede, la consistenza della nostra speranza, la robustezza del nostro amore per il Signore, nostro Dio. Chi cade nell’ora della prova attesta che la sua fede è poca o nulla. La carità è assai scarsa, piccola. La sua speranza nei veri beni promessi da Dio ormai sepolta in qualche angolo remoto del suo cuore. Ecco come parla l’Apostolo Pietro sulle prove della fede. Anche l’Apostolo Paolo è grande Maestro sia nel superamento delle prove che di ogni tentazione.</w:t>
      </w:r>
    </w:p>
    <w:p w14:paraId="619D20FA" w14:textId="77777777" w:rsidR="00D528F7" w:rsidRPr="00D528F7" w:rsidRDefault="00D528F7" w:rsidP="00D528F7">
      <w:pPr>
        <w:spacing w:after="120" w:line="240" w:lineRule="auto"/>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Esortazione dell’Apostolo Pietro</w:t>
      </w:r>
    </w:p>
    <w:p w14:paraId="6406F52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9F7CD4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328C180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381C32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642821A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2A0F5B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Dopo aver purificato le vostre anime con l’obbedienza alla verità per amarvi sinceramente come fratelli, amatevi intensamente, di vero cuore, gli uni gli altri, rigenerati non da un seme corruttibile ma </w:t>
      </w:r>
      <w:r w:rsidRPr="00D528F7">
        <w:rPr>
          <w:rFonts w:ascii="Arial" w:eastAsia="Times New Roman" w:hAnsi="Arial"/>
          <w:bCs/>
          <w:i/>
          <w:iCs/>
          <w:sz w:val="24"/>
          <w:szCs w:val="24"/>
          <w:lang w:val="la-Latn" w:eastAsia="it-IT"/>
        </w:rPr>
        <w:lastRenderedPageBreak/>
        <w:t>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w:t>
      </w:r>
    </w:p>
    <w:p w14:paraId="2400323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693712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5169953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Esortazione dell’Apostolo Paolo </w:t>
      </w:r>
    </w:p>
    <w:p w14:paraId="5A8EAFA8"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EF594D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w:t>
      </w:r>
      <w:r w:rsidRPr="00D528F7">
        <w:rPr>
          <w:rFonts w:ascii="Arial" w:eastAsia="Times New Roman" w:hAnsi="Arial"/>
          <w:bCs/>
          <w:i/>
          <w:iCs/>
          <w:sz w:val="24"/>
          <w:szCs w:val="24"/>
          <w:lang w:val="la-Latn" w:eastAsia="it-IT"/>
        </w:rPr>
        <w:lastRenderedPageBreak/>
        <w:t xml:space="preserve">mezzo della morte del Figlio suo, molto più, ora che siamo riconciliati, saremo salvati mediante la sua vita. Non solo, ma ci gloriamo pure in Dio, per mezzo del Signore nostro Gesù Cristo, grazie al quale ora abbiamo ricevuto la riconciliazione (Rm 5,1-11) </w:t>
      </w:r>
    </w:p>
    <w:p w14:paraId="1E5C3A5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5337494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0B0377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perché l’Apostolo Giacomo ci dice di considerare perfetta letizia ogni prova alla quale siamo sottomessi. Per la prova, il Signore saggia la verità e la falsità del nostro cuore, se lo amiamo e quanto lo amiamo. </w:t>
      </w:r>
    </w:p>
    <w:p w14:paraId="1F07490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7589A9B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3D40F4A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La carità non sia </w:t>
      </w:r>
      <w:r w:rsidRPr="00D528F7">
        <w:rPr>
          <w:rFonts w:ascii="Arial" w:eastAsia="Times New Roman" w:hAnsi="Arial"/>
          <w:bCs/>
          <w:i/>
          <w:iCs/>
          <w:spacing w:val="-2"/>
          <w:sz w:val="24"/>
          <w:szCs w:val="24"/>
          <w:lang w:val="la-Latn" w:eastAsia="it-IT"/>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D528F7">
        <w:rPr>
          <w:rFonts w:ascii="Arial" w:eastAsia="Times New Roman" w:hAnsi="Arial"/>
          <w:bCs/>
          <w:i/>
          <w:iCs/>
          <w:sz w:val="24"/>
          <w:szCs w:val="24"/>
          <w:lang w:val="la-Latn" w:eastAsia="it-IT"/>
        </w:rPr>
        <w:t xml:space="preserve"> da voi stessi. Non rendete a nessuno male per male. Cercate di compiere il bene davanti a tutti gli uomini. Se possibile, per quanto dipende da voi, vivete in pace con </w:t>
      </w:r>
      <w:r w:rsidRPr="00D528F7">
        <w:rPr>
          <w:rFonts w:ascii="Arial" w:eastAsia="Times New Roman" w:hAnsi="Arial"/>
          <w:bCs/>
          <w:i/>
          <w:iCs/>
          <w:sz w:val="24"/>
          <w:szCs w:val="24"/>
          <w:lang w:val="la-Latn" w:eastAsia="it-IT"/>
        </w:rPr>
        <w:lastRenderedPageBreak/>
        <w:t xml:space="preserve">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7FF75BF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4F914CF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alla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14422EA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Gesù il Servo Sofferente Crocifisso</w:t>
      </w:r>
    </w:p>
    <w:p w14:paraId="4A04290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1CA727D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53B060A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307A03E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w:t>
      </w:r>
      <w:r w:rsidRPr="00D528F7">
        <w:rPr>
          <w:rFonts w:ascii="Arial" w:eastAsia="Times New Roman" w:hAnsi="Arial"/>
          <w:bCs/>
          <w:i/>
          <w:iCs/>
          <w:sz w:val="24"/>
          <w:szCs w:val="24"/>
          <w:lang w:val="la-Latn" w:eastAsia="it-IT"/>
        </w:rPr>
        <w:lastRenderedPageBreak/>
        <w:t xml:space="preserve">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53F45EB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0E2ED0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Dare compimento ai patimenti di Cristo </w:t>
      </w:r>
    </w:p>
    <w:p w14:paraId="7CACB9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94CC36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w:t>
      </w:r>
      <w:r w:rsidRPr="00D528F7">
        <w:rPr>
          <w:rFonts w:ascii="Arial" w:eastAsia="Times New Roman" w:hAnsi="Arial"/>
          <w:i/>
          <w:iCs/>
          <w:sz w:val="24"/>
          <w:szCs w:val="24"/>
          <w:lang w:val="la-Latn" w:eastAsia="it-IT"/>
        </w:rPr>
        <w:lastRenderedPageBreak/>
        <w:t xml:space="preserve">ottenutoci da molte persone, saranno molti a rendere grazie per noi (2Cor 1,3-11). </w:t>
      </w:r>
    </w:p>
    <w:p w14:paraId="60F1A5A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Altissima visione di fede di questi uomini di Dio. La loro fede è purissima, come purissima è la loro carità e la loro speranza. La loro pazienza è sempre inchiodata dall’albero dell’obbedienza alla Parola di Cristo Gesù.</w:t>
      </w:r>
    </w:p>
    <w:p w14:paraId="316BEF7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bookmarkStart w:id="712" w:name="_Toc105012898"/>
      <w:r w:rsidRPr="00D528F7">
        <w:rPr>
          <w:rFonts w:ascii="Arial" w:eastAsia="Times New Roman" w:hAnsi="Arial"/>
          <w:bCs/>
          <w:sz w:val="24"/>
          <w:szCs w:val="20"/>
          <w:lang w:val="la-Latn" w:eastAsia="it-IT"/>
        </w:rPr>
        <w:t>Il fine della pazienza crocifissa</w:t>
      </w:r>
      <w:bookmarkEnd w:id="712"/>
    </w:p>
    <w:p w14:paraId="14CDE01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391A15D0"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8C3AF6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stessa verità viene annunciata dall’Apostolo Paolo nella Lettera ai Romani:</w:t>
      </w:r>
    </w:p>
    <w:p w14:paraId="462C7F92" w14:textId="77777777" w:rsidR="00D528F7" w:rsidRPr="00D528F7" w:rsidRDefault="00D528F7" w:rsidP="00D528F7">
      <w:pPr>
        <w:spacing w:after="120" w:line="240" w:lineRule="auto"/>
        <w:ind w:left="567" w:right="567"/>
        <w:jc w:val="both"/>
        <w:rPr>
          <w:rFonts w:ascii="Arial" w:eastAsia="Times New Roman" w:hAnsi="Arial"/>
          <w:b/>
          <w:i/>
          <w:iCs/>
          <w:color w:val="000000"/>
          <w:sz w:val="24"/>
          <w:szCs w:val="24"/>
          <w:lang w:val="la-Latn" w:eastAsia="it-IT"/>
        </w:rPr>
      </w:pPr>
      <w:r w:rsidRPr="00D528F7">
        <w:rPr>
          <w:rFonts w:ascii="Arial" w:eastAsia="Times New Roman" w:hAnsi="Arial"/>
          <w:b/>
          <w:i/>
          <w:iCs/>
          <w:color w:val="000000"/>
          <w:sz w:val="24"/>
          <w:szCs w:val="24"/>
          <w:lang w:val="la-Latn"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3426E1A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w:t>
      </w:r>
      <w:r w:rsidRPr="00D528F7">
        <w:rPr>
          <w:rFonts w:ascii="Arial" w:eastAsia="Times New Roman" w:hAnsi="Arial"/>
          <w:bCs/>
          <w:sz w:val="24"/>
          <w:szCs w:val="20"/>
          <w:lang w:val="la-Latn" w:eastAsia="it-IT"/>
        </w:rPr>
        <w:lastRenderedPageBreak/>
        <w:t>Osea: Siamo incapaci di guardare in alto. Eppure la nostra vocazione è quella di guardare in alto!</w:t>
      </w:r>
    </w:p>
    <w:p w14:paraId="52AA8BF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73C78E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non alziamo gli occhi verso l’alto e non vediamo la nostra vita con gli stessi occhi di Cristo Gesù, del Padre, con la divina luce dello Spirito Santo, tutto il nostro essere, anima, spirito e corpo è votato al grande fallimento. Avremo consumato invano i nostri giorni. Non abbiamo dato salvezza al mondo. Cadiamo nello stesso rimprovero che il Signore Dio fece al suo popolo per bocca del profeta Isaia.</w:t>
      </w:r>
    </w:p>
    <w:p w14:paraId="49A2032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675F0AFD"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44356B5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 </w:t>
      </w:r>
    </w:p>
    <w:p w14:paraId="5064DEB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questa l’opera che il Signore chiede ad ogni discepolo di Gesù: cooperare con Cristo alla redenzione e salvezza del mondo. Oggi quest’opera neanche è più </w:t>
      </w:r>
      <w:r w:rsidRPr="00D528F7">
        <w:rPr>
          <w:rFonts w:ascii="Arial" w:eastAsia="Times New Roman" w:hAnsi="Arial"/>
          <w:bCs/>
          <w:sz w:val="24"/>
          <w:szCs w:val="20"/>
          <w:lang w:val="la-Latn" w:eastAsia="it-IT"/>
        </w:rPr>
        <w:lastRenderedPageBreak/>
        <w:t xml:space="preserve">possibile pensarla, perché un gelido vento di eresia ha ghiacciato il nostro cuore, la nostra mente, la nostra anima, il nostro spirito. </w:t>
      </w:r>
    </w:p>
    <w:p w14:paraId="48C1366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Oggi è il cristiano che dichiara inutile Cristo per la redenzione del mondo ed inutile anche la Chiesa. Ogni uomo conosce le sue vie di salvezza ed è sufficiente che le percorra e avrà la vita eterna. </w:t>
      </w:r>
    </w:p>
    <w:p w14:paraId="3751B78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54FBB91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Poi però ci accorgiamo che la terra con questo Dio si è trasformata in un inferno, e allora ci rivolgiamo a Lui perché venga in nostro soccorso. Ma può un idolo venire in soccorso dell’uomo, se lui è opera dello stesso uomo? Forse dovremmo leggere ciò che il Libro della Sapienza rivela sugli Dèi che l’uomo si fabbrica ogni giorno. Leggiamo e comprenderemo.</w:t>
      </w:r>
    </w:p>
    <w:p w14:paraId="57F9C1B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vanità degli idoli</w:t>
      </w:r>
    </w:p>
    <w:p w14:paraId="238A4395"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0A4F6F6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2471150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w:t>
      </w:r>
      <w:r w:rsidRPr="00D528F7">
        <w:rPr>
          <w:rFonts w:ascii="Arial" w:eastAsia="Times New Roman" w:hAnsi="Arial"/>
          <w:bCs/>
          <w:i/>
          <w:iCs/>
          <w:sz w:val="24"/>
          <w:szCs w:val="24"/>
          <w:lang w:val="la-Latn" w:eastAsia="it-IT"/>
        </w:rPr>
        <w:lastRenderedPageBreak/>
        <w:t>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213FEB1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2C2A5A0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 costruttori di idoli vani</w:t>
      </w:r>
    </w:p>
    <w:p w14:paraId="6FCD5AE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Sappiamo che nel mondo di chi non conosce il vero Dio, che è uno solo: il Padre del Signore nostro Gesù Cristo, gli idoli vani sono senza numero. Quello che spesso ignoriamo o non vogliamo ricordare è questa verità: il mondo che conosce </w:t>
      </w:r>
      <w:r w:rsidRPr="00D528F7">
        <w:rPr>
          <w:rFonts w:ascii="Arial" w:eastAsia="Times New Roman" w:hAnsi="Arial"/>
          <w:bCs/>
          <w:sz w:val="24"/>
          <w:szCs w:val="20"/>
          <w:lang w:val="la-Latn" w:eastAsia="it-IT"/>
        </w:rPr>
        <w:lastRenderedPageBreak/>
        <w:t xml:space="preserve">Dio, il vero Dio, ha nel suo seno un esercito di costruttori di idoli vani. Il primo grande costruttore di idoli vani fu il sommo sacerdote Aronne, il fratello di Mosè e di Maria. </w:t>
      </w:r>
    </w:p>
    <w:p w14:paraId="3424E98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0720582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7EE1D3A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880F26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w:t>
      </w:r>
    </w:p>
    <w:p w14:paraId="45E01955"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4138A965"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Mosè si voltò e scese dal monte con in mano le due tavole della Testimonianza, tavole scritte sui due lati, da una parte e dall’altra. Le tavole erano opera di Dio, la scrittura era scrittura di Dio, scolpita sulle tavole.</w:t>
      </w:r>
    </w:p>
    <w:p w14:paraId="35C7678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DDB65B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4DA9FE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7235737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79BF44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04F6088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6DB0FAC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3990994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7B55FB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Parola attinta da Baruc</w:t>
      </w:r>
    </w:p>
    <w:p w14:paraId="2C8D515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4476E0E8"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1F9EFDB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1795D95"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O Israele, quanto è grande la casa di Dio, quanto è esteso il luogo del suo dominio! È grande e non ha fine, è alto e non ha misura! Là </w:t>
      </w:r>
      <w:r w:rsidRPr="00D528F7">
        <w:rPr>
          <w:rFonts w:ascii="Arial" w:eastAsia="Times New Roman" w:hAnsi="Arial"/>
          <w:bCs/>
          <w:i/>
          <w:iCs/>
          <w:sz w:val="24"/>
          <w:szCs w:val="24"/>
          <w:lang w:val="la-Latn" w:eastAsia="it-IT"/>
        </w:rPr>
        <w:lastRenderedPageBreak/>
        <w:t>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807E4C3"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1DFD93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39C0A2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w:t>
      </w:r>
      <w:r w:rsidRPr="00D528F7">
        <w:rPr>
          <w:rFonts w:ascii="Arial" w:eastAsia="Times New Roman" w:hAnsi="Arial"/>
          <w:bCs/>
          <w:i/>
          <w:iCs/>
          <w:sz w:val="24"/>
          <w:szCs w:val="24"/>
          <w:lang w:val="la-Latn" w:eastAsia="it-IT"/>
        </w:rPr>
        <w:lastRenderedPageBreak/>
        <w:t>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43EAD2D"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3865F7F"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150A52A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Con le parole del Salmo: con odio violento</w:t>
      </w:r>
    </w:p>
    <w:p w14:paraId="4811CC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6DD1B4D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21131FD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w:t>
      </w:r>
      <w:r w:rsidRPr="00D528F7">
        <w:rPr>
          <w:rFonts w:ascii="Arial" w:eastAsia="Times New Roman" w:hAnsi="Arial"/>
          <w:bCs/>
          <w:i/>
          <w:iCs/>
          <w:sz w:val="24"/>
          <w:szCs w:val="24"/>
          <w:lang w:val="la-Latn" w:eastAsia="it-IT"/>
        </w:rPr>
        <w:lastRenderedPageBreak/>
        <w:t xml:space="preserve">guida i poveri secondo giustizia, insegna ai poveri la sua via. Tutti i sentieri del Signore sono amore e fedeltà per chi custodisce la sua alleanza e i suoi precetti. Per il tuo nome, Signore, perdona la mia colpa, anche se è grande. </w:t>
      </w:r>
    </w:p>
    <w:p w14:paraId="75B9CB5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73BA4D4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Con le parole di Balaam</w:t>
      </w:r>
    </w:p>
    <w:p w14:paraId="4D32744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23A3B484"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 (Num 23,18-24). </w:t>
      </w:r>
    </w:p>
    <w:p w14:paraId="5A50F4E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Con la parola del Salmo</w:t>
      </w:r>
    </w:p>
    <w:p w14:paraId="6ED14B8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Israele ascolta la voce del Signore, quando si pente, si converte, ritorna nella piena obbedienza alla sua Parola, il Signore in un istante cambia la sorte </w:t>
      </w:r>
      <w:r w:rsidRPr="00D528F7">
        <w:rPr>
          <w:rFonts w:ascii="Arial" w:eastAsia="Times New Roman" w:hAnsi="Arial"/>
          <w:sz w:val="24"/>
          <w:szCs w:val="20"/>
          <w:lang w:val="la-Latn" w:eastAsia="it-IT"/>
        </w:rPr>
        <w:lastRenderedPageBreak/>
        <w:t xml:space="preserve">del suo popolo. Se invece Israele non si converte, non si pente, non ascolta la voce del suo Dio, non ritorna nell’obbedienza alla sua Legge, il Signore nulla potrà fare per esso. I suoi nemici lo divoreranno. </w:t>
      </w:r>
    </w:p>
    <w:p w14:paraId="6E4AE6D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4A8772F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distrutto colui che si distrugge</w:t>
      </w:r>
    </w:p>
    <w:p w14:paraId="49516C7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53BB77D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w:t>
      </w:r>
      <w:r w:rsidRPr="00D528F7">
        <w:rPr>
          <w:rFonts w:ascii="Arial" w:eastAsia="Times New Roman" w:hAnsi="Arial"/>
          <w:bCs/>
          <w:sz w:val="24"/>
          <w:szCs w:val="20"/>
          <w:lang w:val="la-Latn" w:eastAsia="it-IT"/>
        </w:rPr>
        <w:lastRenderedPageBreak/>
        <w:t>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59F2103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 Cristo Gesù è stata tolta dall’odio violento e dall’odio senza ragione la presenza fisica del suo corpo di carne nella storia, nel tempo. Lo Spirito Santo, con la sua gloriosa risurrezione, gli ha dato una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3664A09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4D708FF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724F3CB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Anche il limite della morte riesce a superare il cristiano, perché in Cristo, con Cristo e per Cristo, dal cielo, nel suo corpo, continua ad amare pregando ed </w:t>
      </w:r>
      <w:r w:rsidRPr="00D528F7">
        <w:rPr>
          <w:rFonts w:ascii="Arial" w:eastAsia="Times New Roman" w:hAnsi="Arial"/>
          <w:bCs/>
          <w:sz w:val="24"/>
          <w:szCs w:val="20"/>
          <w:lang w:val="la-Latn" w:eastAsia="it-IT"/>
        </w:rPr>
        <w:lastRenderedPageBreak/>
        <w:t>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vincere dall’odio del mondo, senza però mai conoscere l’odio, mai il male, mai la disobbedienza, neanche al più piccolo precetto della Legge del Signore.</w:t>
      </w:r>
    </w:p>
    <w:p w14:paraId="64D9E1D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15BAFF4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41E11E4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7452E2C1"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w:t>
      </w:r>
      <w:r w:rsidRPr="00D528F7">
        <w:rPr>
          <w:rFonts w:ascii="Arial" w:eastAsia="Times New Roman" w:hAnsi="Arial"/>
          <w:bCs/>
          <w:i/>
          <w:iCs/>
          <w:sz w:val="24"/>
          <w:szCs w:val="24"/>
          <w:lang w:val="la-Latn" w:eastAsia="it-IT"/>
        </w:rPr>
        <w:lastRenderedPageBreak/>
        <w:t xml:space="preserve">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2AD1EDF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52A2ED4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F75A0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Non credo vi sia perfetta letizia più grande di questa. </w:t>
      </w:r>
    </w:p>
    <w:p w14:paraId="6EA4A5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3D5D434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3DEC082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16</w:t>
      </w:r>
      <w:r w:rsidRPr="00D528F7">
        <w:rPr>
          <w:rFonts w:ascii="Arial" w:eastAsia="Times New Roman" w:hAnsi="Arial"/>
          <w:b/>
          <w:sz w:val="24"/>
          <w:szCs w:val="20"/>
          <w:lang w:val="la-Latn" w:eastAsia="it-IT"/>
        </w:rPr>
        <w:t>ma per la sua malvagità fu punito: un’asina, sebbene muta, parlando con voce umana si oppose alla follia del profeta.</w:t>
      </w:r>
    </w:p>
    <w:p w14:paraId="230109C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Balaam dall’angelo del Signore sarebbe stato trafitto con la spada se la sua asina non l’avesse salvato. Non solo il Signore fece vedere all’asina l’angelo con la spada sguainata, le diede anche la parola. Poi il Signore aprì anche gli occhi di Balaam e questi vide anche lui l’angelo del Signore. Dobbiamo pensare che Balaam non fosse ancora pienamente convinto che Israele non andava maledetto. Il popolo di Dio andava da lui solo benedetto. Dopo l’episodio dell’angelo e dell’asina, sappiamo che lui ha solo benedetto. Tuttavia sia l’Antico Testamento che il Nuovo lo accusano di aver svelato, per vile e peccaminoso guadagno, in cosa consisteva la forza d’Israele: nella sua obbedienza alla Legge dell’Alleanza. Quel popolo che avesse fatto peccare Israele, sempre lo avrebbe governato. È quanto è avvenuto anche con Sansone. Lui trasgredisce il voto con il suo Dio e diviene l’uomo più debole della terra. Vale per il popolo, vale per Sansone, vale per ogni discepolo di Gesù: la sua forza è stare sempre nel Vangelo, sempre nella Parola di Dio.</w:t>
      </w:r>
    </w:p>
    <w:p w14:paraId="79E0A95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3ACDB2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w:t>
      </w:r>
      <w:r w:rsidRPr="00D528F7">
        <w:rPr>
          <w:rFonts w:ascii="Arial" w:eastAsia="Times New Roman" w:hAnsi="Arial"/>
          <w:i/>
          <w:iCs/>
          <w:sz w:val="24"/>
          <w:szCs w:val="24"/>
          <w:lang w:val="la-Latn" w:eastAsia="it-IT"/>
        </w:rPr>
        <w:lastRenderedPageBreak/>
        <w:t>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0055B75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73665F0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Ritengo sia utile offrire una breve riflessione scritta meditando sull’asina di Balaam in merito ad eventi della storia.</w:t>
      </w:r>
    </w:p>
    <w:p w14:paraId="3957E5F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Balaam e la sua asina. Esaminiamo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w:t>
      </w:r>
    </w:p>
    <w:p w14:paraId="7C1DD79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Prima azione: dona la parola all’asina. Ma dare la parola all’asina non è sufficiente. Non basta a convincere Balaam. </w:t>
      </w:r>
    </w:p>
    <w:p w14:paraId="1FE3E7A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Seconda azione sempre del Signore: dona la vista a Balaam. Con il dono di vedere l’invisibile, Balaam vede l’angelo con la spada sguainata e riconosce che l’asina è stata la sua salvezza. </w:t>
      </w:r>
    </w:p>
    <w:p w14:paraId="053A2BC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il Signore non gli avesse aperto gli occhi, avrebbe continuato a maltrattare la sua asina.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Questa storia è di grande ammaestramento, altissimo insegnamento. Procediamo per verità. </w:t>
      </w:r>
    </w:p>
    <w:p w14:paraId="23AD9FA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vere l’invisibile. </w:t>
      </w:r>
    </w:p>
    <w:p w14:paraId="56D1710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w:t>
      </w:r>
      <w:r w:rsidRPr="00D528F7">
        <w:rPr>
          <w:rFonts w:ascii="Arial" w:eastAsia="Times New Roman" w:hAnsi="Arial"/>
          <w:bCs/>
          <w:sz w:val="24"/>
          <w:szCs w:val="20"/>
          <w:lang w:val="la-Latn" w:eastAsia="it-IT"/>
        </w:rPr>
        <w:lastRenderedPageBreak/>
        <w:t xml:space="preserve">asina si è ribellata! La mia asina è ammalata di malattie strane! La mia asina è… e quanto umanamente è pensabile, lo si attribuisce all’asina. </w:t>
      </w:r>
    </w:p>
    <w:p w14:paraId="3BEAD4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w:t>
      </w:r>
    </w:p>
    <w:p w14:paraId="3AF4232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a manifestarsi – lo ripetiamo: esso non è soggetto alla volontà degli uomini – gli uomini pensano che blaterando come Balaam risolveranno ogni loro problema. </w:t>
      </w:r>
    </w:p>
    <w:p w14:paraId="42F49F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w:t>
      </w:r>
    </w:p>
    <w:p w14:paraId="3DA43EA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marchiate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6103DD0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w:t>
      </w:r>
      <w:r w:rsidRPr="00D528F7">
        <w:rPr>
          <w:rFonts w:ascii="Arial" w:eastAsia="Times New Roman" w:hAnsi="Arial"/>
          <w:bCs/>
          <w:sz w:val="24"/>
          <w:szCs w:val="20"/>
          <w:lang w:val="la-Latn" w:eastAsia="it-IT"/>
        </w:rPr>
        <w:lastRenderedPageBreak/>
        <w:t xml:space="preserve">questa via. Essa non è solo di ieri. È anche di oggi e di sempre. Senza l’intervento diretto del Signore, difficilmente il divino sarà conosciuto come divino. Si penserà che l’asina sia impazzita perché no obbedisce più come un tempo al suo padrone. </w:t>
      </w:r>
    </w:p>
    <w:p w14:paraId="6C42A83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17</w:t>
      </w:r>
      <w:r w:rsidRPr="00D528F7">
        <w:rPr>
          <w:rFonts w:ascii="Arial" w:eastAsia="Times New Roman" w:hAnsi="Arial"/>
          <w:b/>
          <w:sz w:val="24"/>
          <w:szCs w:val="20"/>
          <w:lang w:val="la-Latn" w:eastAsia="it-IT"/>
        </w:rPr>
        <w:t>Costoro sono come sorgenti senz’acqua e come nuvole agitate dalla tempesta, e a loro è riservata l’oscurità delle tenebre.</w:t>
      </w:r>
    </w:p>
    <w:p w14:paraId="543BFD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superbi sono privi di ogni vita. Costoro sono come sorgenti senz’acqua e come nuvole agitate dalla tempesta. Mai una solo goccia di acqua bagnerà la terra e se l’acqua non bagnala terra, questa mai potrà produrre vita. Qual è la sorte dei superbi? E a loro riservata l‘oscurità delle tenebre. L’oscurità non è solo riservata perché non producono alcuna vita, è riservata molto di più perché essi sono portatori sulla terra di ogni morte. </w:t>
      </w:r>
    </w:p>
    <w:p w14:paraId="1C7BE83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18</w:t>
      </w:r>
      <w:r w:rsidRPr="00D528F7">
        <w:rPr>
          <w:rFonts w:ascii="Arial" w:eastAsia="Times New Roman" w:hAnsi="Arial"/>
          <w:b/>
          <w:sz w:val="24"/>
          <w:szCs w:val="20"/>
          <w:lang w:val="la-Latn" w:eastAsia="it-IT"/>
        </w:rPr>
        <w:t>Con discorsi arroganti e vuoti e mediante sfrenate passioni carnali adescano quelli che da poco si sono allontanati da chi vive nell’errore.</w:t>
      </w:r>
    </w:p>
    <w:p w14:paraId="58884A7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morte che essi portano sulla terra: con discorsi arroganti e vuoti e mediante sfrenate passioni carnali adescano quelli che da poco si sono allontanati da chi vive nell’errore. Ecco la strategia dei superbi. Ogni loro parola è colma solo di arroganza. In esse non vi è alcuna verità, né verità del cielo, verità soprannaturale e né verità della terra, verità storica. L’arroganza sempre si manifesta con parole prive di contenuti. Ma questo ancora non è tutto. Queste persone superbe vivono sotto la schiavitù della carne e mediante sfrenate passioni carnali adescano quelli che da poco si sono allontanati da chi vive nell’errore. Le loro prede sono persone che si sono appena convertite al Vangelo e di conseguenza mancano di una struttura di fede forte, capace di proteggerle da questi molteplici inganni. Essi sanno come individuare le loro prede. È sufficiente che incontrino una persona indecisa, debole, dal cammino di fede appena iniziato ed è la fine per essa. Per questo quanti sono preposti a vigilare, devono mettere ogni attenzione perché nessun superbo entri nell’ovile per sbranare le sue pecore. Se le pecore vengono sbranate, la loro responsabilità dinanzi a Dio è grande. Non hanno vigilato. Per loro colpa le pecore sono cadute vittime e prede del superbo, del malvagio, dello schiavo di passione senza alcun freno. Ecco cosa raccomanda l’apostolo Paolo agli Anziani di Efeso:</w:t>
      </w:r>
    </w:p>
    <w:p w14:paraId="7F9D91D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w:t>
      </w:r>
      <w:r w:rsidRPr="00D528F7">
        <w:rPr>
          <w:rFonts w:ascii="Arial" w:eastAsia="Times New Roman" w:hAnsi="Arial"/>
          <w:i/>
          <w:iCs/>
          <w:sz w:val="24"/>
          <w:szCs w:val="24"/>
          <w:lang w:val="la-Latn" w:eastAsia="it-IT"/>
        </w:rPr>
        <w:lastRenderedPageBreak/>
        <w:t xml:space="preserve">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 </w:t>
      </w:r>
    </w:p>
    <w:p w14:paraId="5AEFEFE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Quando si è difronte ad una persona superba, malvagia, che vive sotto la schiavitù della carne, ognuno è obbliato a porre somma attenzione. Chi cade è anche lui responsabile della sua caduta. La vigilanza deve essere somma per tutti. È stato tentato. Non ha vigilato. È responsabile dinanzi a Dio e alla storia. Oggi la prudenza non esiste più e neanche la vigilanza. Ognuno si proclama libero di fare ciò che vuole. il male però, frutto della mente concupiscente del superbo, non rispetta nessuno. Il concupiscente ha fame di saziare la sua sfrenata passione e non trova quiete finché la sua fame non si sarà saziata. Poiché la sua è una fame senza fine, sempre andrà in cerche di nuove prede. Siamo tutti avvisati. La vigilanza dovrà essere altissima. La prudenza al sommo del sommo. </w:t>
      </w:r>
    </w:p>
    <w:p w14:paraId="41D3E0E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19</w:t>
      </w:r>
      <w:r w:rsidRPr="00D528F7">
        <w:rPr>
          <w:rFonts w:ascii="Arial" w:eastAsia="Times New Roman" w:hAnsi="Arial"/>
          <w:b/>
          <w:sz w:val="24"/>
          <w:szCs w:val="20"/>
          <w:lang w:val="la-Latn" w:eastAsia="it-IT"/>
        </w:rPr>
        <w:t>Promettono loro libertà, mentre sono essi stessi schiavi della corruzione. L’uomo infatti è schiavo di ciò che lo domina.</w:t>
      </w:r>
    </w:p>
    <w:p w14:paraId="786842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è schiavo della corruzione, mai potrà promettere libertà. La libertà è nel pieno governo dello Spirito Santo sulla nostra vita. Avendo il superbo la vita tutte nelle sue mani, nei suoi istinti, nelle sue sfrenate passioni, lui è uno schiavo di se stesso e del suo peccato, della sua fame insaziabile della carne. Mai potrà promettere libertà. Chi è schiavo anche di un solo peccato veniale, mai potrà dare libertà agli altri. Prima è necessario che si liberi da ogni vizio, ogni trasgressione, ogni disobbedienza a Dio. Prima è necessario che si ponga interamente sotto il governo dello Spirito Santo. Ecco il grande insegnamento sulla libertà che viene a noi dall’Apostolo Paolo.</w:t>
      </w:r>
    </w:p>
    <w:p w14:paraId="52DE661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8FF17C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Correvate così bene! Chi vi ha tagliato la strada, voi che non obbedite più alla verità? Questa persuasione non viene sicuramente da colui che vi chiama! Un po’ di lievito fa fermentare tutta la pasta. Io sono </w:t>
      </w:r>
      <w:r w:rsidRPr="00D528F7">
        <w:rPr>
          <w:rFonts w:ascii="Arial" w:eastAsia="Times New Roman" w:hAnsi="Arial"/>
          <w:i/>
          <w:iCs/>
          <w:sz w:val="24"/>
          <w:szCs w:val="24"/>
          <w:lang w:val="la-Latn" w:eastAsia="it-IT"/>
        </w:rPr>
        <w:lastRenderedPageBreak/>
        <w:t>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D4134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3984CD0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6B97AE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libertà cristiana è nel pieno governo di tutta la nostra vita dello Spirito Santo. Chi produce anche una sola opera della carne, schiavo della sua carne e della concupiscenza e della superbia che lo governa. Dove non regna lo Spirito Santo, lì ci sarà sempre la schiavitù della carne. Questa verità sul dominio della carne e sulla libertà dello Spirito è rivelata dall’Apostolo Paolo nella Lettera ai Romani. </w:t>
      </w:r>
    </w:p>
    <w:p w14:paraId="04ADAE9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60F9E3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se siamo morti con Cristo, crediamo che anche vivremo con lui, sapendo che Cristo, risorto dai morti, non muore più; la morte non ha </w:t>
      </w:r>
      <w:r w:rsidRPr="00D528F7">
        <w:rPr>
          <w:rFonts w:ascii="Arial" w:eastAsia="Times New Roman" w:hAnsi="Arial"/>
          <w:i/>
          <w:iCs/>
          <w:sz w:val="24"/>
          <w:szCs w:val="24"/>
          <w:lang w:val="la-Latn" w:eastAsia="it-IT"/>
        </w:rPr>
        <w:lastRenderedPageBreak/>
        <w:t>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0346E4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267787A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w:t>
      </w:r>
    </w:p>
    <w:p w14:paraId="529B5D2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Che diremo dunque? Che la Legge è peccato? No, certamente! Però io non ho conosciuto il peccato se non mediante la Legge. Infatti non avrei conosciuto la concupiscenza, se la Legge non avesse detto: Non desiderare. Ma, presa l’occasione, il peccato scatenò in me, mediante </w:t>
      </w:r>
      <w:r w:rsidRPr="00D528F7">
        <w:rPr>
          <w:rFonts w:ascii="Arial" w:eastAsia="Times New Roman" w:hAnsi="Arial"/>
          <w:i/>
          <w:iCs/>
          <w:sz w:val="24"/>
          <w:szCs w:val="24"/>
          <w:lang w:val="la-Latn" w:eastAsia="it-IT"/>
        </w:rPr>
        <w:lastRenderedPageBreak/>
        <w:t>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D51219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p>
    <w:p w14:paraId="1C8387B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CF923E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w:t>
      </w:r>
      <w:r w:rsidRPr="00D528F7">
        <w:rPr>
          <w:rFonts w:ascii="Arial" w:eastAsia="Times New Roman" w:hAnsi="Arial"/>
          <w:i/>
          <w:iCs/>
          <w:sz w:val="24"/>
          <w:szCs w:val="24"/>
          <w:lang w:val="la-Latn" w:eastAsia="it-IT"/>
        </w:rPr>
        <w:lastRenderedPageBreak/>
        <w:t xml:space="preserve">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7CE270B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lo Spirito Santo non governa mai potrà esserci libertà. C’è ogni schiavitù di vizi, di peccati, di trasgressioni, di ogni disobbedienza alla legge del Signore. </w:t>
      </w:r>
    </w:p>
    <w:p w14:paraId="160BE23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20</w:t>
      </w:r>
      <w:r w:rsidRPr="00D528F7">
        <w:rPr>
          <w:rFonts w:ascii="Arial" w:eastAsia="Times New Roman" w:hAnsi="Arial"/>
          <w:b/>
          <w:sz w:val="24"/>
          <w:szCs w:val="20"/>
          <w:lang w:val="la-Latn" w:eastAsia="it-IT"/>
        </w:rPr>
        <w:t>Se infatti, dopo essere sfuggiti alle corruzioni del mondo per mezzo della conoscenza del nostro Signore e salvatore Gesù Cristo, rimangono di nuovo in esse invischiati e vinti, la loro ultima condizione è divenuta peggiore della prima.</w:t>
      </w:r>
    </w:p>
    <w:p w14:paraId="60F1626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L’antica ascetica insegnava che la corruzione dell’ottimo è pessima: “Corruptio ottimi pessima”. Questo insegnamento è il frutto della retta comprensione delle parole di Cristo Gesù. Nel Vangelo secondo Matteo lui dice che la condizione di chi cade nelle mani di Satana dopo essersi convertito è peggio di quella che viveva prima della conversione. </w:t>
      </w:r>
    </w:p>
    <w:p w14:paraId="27597CF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F1AC36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Alla corruzione del mondo si sfugge mediante la conoscenza del nostro Signore e salvatore Gesù Cristo. Si predica Cristo Gesù, si invita alla conversione, ci si lascia battezzare nello Spirito Santo, si nasce come nuove creature, si è sotto il dominio della grazia e dello Spirito Santo. Si è liberi dalla corruzione del mondo.</w:t>
      </w:r>
    </w:p>
    <w:p w14:paraId="30C7137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6041CBC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Se dopo aver ricevuto il battesimo, si rimane nuovamente invischiati e vinti dalle antiche passioni e concupiscenze, realmente la condizione di questi vinti e invischiati è divenuta peggiore. Prima si era schiavi del peccato e della morte per natura corrotta dal peccato di Adamo. Ora invece si è schiavi per natura corrotta dalla nostra volontà. Se dalla grazia e dalla libertà che la grazia sempre genera e produce nel cuore, nella mente, nell’anima, nello spirito, per nostra volontà siamo ritornati nella schiavitù di un tempo, questa schiavitù non è più quella di prima. Prima era una schiavitù di natura. Ora è una schiavitù di volontà. Prima era schiavitù ereditata. Ora invece è schiavitù da noi voluta. Prima eravamo nati in quella schiavitù. Ora invece visiamo ritornati per nostra gravissima colpa. Un cristiano che torna nei suoi antichi peccato viva in una condizione peggiore di ogni altra condizione di peccato. È tornato nei suoi antichi peccati, perché ha rinnegato la sorgente della vita, della grazia, della verità, della libertà. Ecco la via che l’Apostolo Paolo ci indica perché mai si ritorni in questa schiavitù ancora più grande:</w:t>
      </w:r>
    </w:p>
    <w:p w14:paraId="5732DF6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5B0DA3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Possiamo non ritornare nella schiavitù che è peggiore della prima, a condizione che sempre camminiamo con questa armatura indossata. Se anche per un istante ci svestiamo di questa armatura, i dardi infuocati di Satana subito ci colpiscono e per noi è la fine. Dalla libertà, precipitiamo nella schiavitù. Se da questa schiavitù non ci si libera subito, sarà poi difficile, se non impossibile venirne fuori. Lo spirito impuro ci incatena con sette spiriti peggiori di lui.</w:t>
      </w:r>
    </w:p>
    <w:p w14:paraId="7CB0567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21</w:t>
      </w:r>
      <w:r w:rsidRPr="00D528F7">
        <w:rPr>
          <w:rFonts w:ascii="Arial" w:eastAsia="Times New Roman" w:hAnsi="Arial"/>
          <w:b/>
          <w:sz w:val="24"/>
          <w:szCs w:val="20"/>
          <w:lang w:val="la-Latn" w:eastAsia="it-IT"/>
        </w:rPr>
        <w:t xml:space="preserve">Meglio sarebbe stato per loro non aver mai conosciuto la via della giustizia, piuttosto che, dopo averla conosciuta, voltare le spalle al santo comandamento che era stato loro trasmesso. </w:t>
      </w:r>
    </w:p>
    <w:p w14:paraId="13F2991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questa una cruda verità, ma è purissima verità. Conoscere la via della giustizia e poi tornare sulla via di una ingiustizia ancora più grande, ci rende colpevoli dinanzi a Dio di aver disprezzato la sua grazia, di aver infangato la croce di Cristo </w:t>
      </w:r>
      <w:r w:rsidRPr="00D528F7">
        <w:rPr>
          <w:rFonts w:ascii="Arial" w:eastAsia="Times New Roman" w:hAnsi="Arial"/>
          <w:sz w:val="24"/>
          <w:szCs w:val="20"/>
          <w:lang w:val="la-Latn" w:eastAsia="it-IT"/>
        </w:rPr>
        <w:lastRenderedPageBreak/>
        <w:t xml:space="preserve">Gesù, di avere calpestato il sangue della nostra redenzione. Per questo lo Spirito Santo dice oggi che sarebbe stato meglio per costoro non aver mai conosciuto la via della giustizia. Prima Cristo Gesù non si conosceva. Si era responsabili secondo coscienza o non formata o debolmente o parzialmente formata. Ora invece si è responsabile del Vangelo calpestato, della grazia disprezzata, del sangue dell’alleanza calpestato. Ecco perché sarebbe stato meglio non aver mai conosciuto la via della giustizia secondo il Vangelo, secondo la verità della fede in Cristo. Si compie la Parola di Gesù: “A chi molto fu dato, molto sarà richiesto”. Più grazia si riceve e più si è responsabili dinanzi a Dio. Gesù dice di Giuda Iscariota, il traditore, che per lui sarebbe stato meglio se non fosse mai nato. Ha conosciuto Cristo Gesù. Lo ha tradito. Ha consumato il suo peccato nella disperazione della salute. Per lui è la morte eterna. Dinanzi alla morte eterna sempre è preferibile non nascere. </w:t>
      </w:r>
    </w:p>
    <w:p w14:paraId="5CE8745A"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5CC48ED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la grande la responsabilità di chi conosce la via della giustizia. Anche nella dannazione la sua pena sarà infinitamente superiore ad ogni altra pena, sempre in relazione con quanti mai hanno conosciuto il Vangelo e la via della vita. Siamo tutti avvisati. Se cadiamo, non possiamo più appellarci ad una natura che ha ereditato corruzione e schiavitù. Se cadiamo, cadiamo per volontà e per abbandono della ricchezza della grazia posta nelle nostre mani per portare a compimento la nuova natura ereditata in Cristo per opera dello Spirito Santo. Il Signore ci ha dato grazia su grazia, ci ha dato lo Spirito senza misura. Se cadiamo, cadiamo per nostra colpa.</w:t>
      </w:r>
    </w:p>
    <w:p w14:paraId="7BA8A86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22</w:t>
      </w:r>
      <w:r w:rsidRPr="00D528F7">
        <w:rPr>
          <w:rFonts w:ascii="Arial" w:eastAsia="Times New Roman" w:hAnsi="Arial"/>
          <w:b/>
          <w:sz w:val="24"/>
          <w:szCs w:val="20"/>
          <w:lang w:val="la-Latn" w:eastAsia="it-IT"/>
        </w:rPr>
        <w:t>Si è verificato per loro il proverbio: «Il cane è tornato al suo vomito e la scrofa lavata è tornata a rotolarsi nel fango».</w:t>
      </w:r>
    </w:p>
    <w:p w14:paraId="1050FF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proverbio ricordato dall’Apostolo Pietro è tratto dal Libro dei Proverbi:</w:t>
      </w:r>
    </w:p>
    <w:p w14:paraId="0E728F3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il cane torna al suo vomito, così lo stolto ripete le sue stoltezze (Pr 26,11). </w:t>
      </w:r>
    </w:p>
    <w:p w14:paraId="5BED748B" w14:textId="77777777" w:rsidR="00D528F7" w:rsidRPr="00D528F7" w:rsidRDefault="00D528F7" w:rsidP="00D528F7">
      <w:pPr>
        <w:spacing w:after="120" w:line="240" w:lineRule="auto"/>
        <w:ind w:left="567" w:right="567"/>
        <w:jc w:val="both"/>
        <w:rPr>
          <w:rFonts w:ascii="Greek" w:eastAsia="Times New Roman" w:hAnsi="Greek"/>
          <w:b/>
          <w:sz w:val="24"/>
          <w:szCs w:val="20"/>
          <w:lang w:val="la-Latn" w:eastAsia="it-IT"/>
        </w:rPr>
      </w:pPr>
      <w:r w:rsidRPr="00D528F7">
        <w:rPr>
          <w:rFonts w:ascii="Arial" w:eastAsia="Times New Roman" w:hAnsi="Arial"/>
          <w:bCs/>
          <w:i/>
          <w:iCs/>
          <w:sz w:val="24"/>
          <w:szCs w:val="20"/>
          <w:lang w:val="la-Latn" w:eastAsia="it-IT"/>
        </w:rPr>
        <w:t>Sicut canis qui revertitur ad vomitum suum sic inprudens qui iterat stultitiam suam (Pr 26,11).</w:t>
      </w:r>
      <w:r w:rsidRPr="00D528F7">
        <w:rPr>
          <w:rFonts w:ascii="Greek" w:eastAsia="Times New Roman" w:hAnsi="Greek"/>
          <w:b/>
          <w:sz w:val="24"/>
          <w:szCs w:val="20"/>
          <w:lang w:val="la-Latn" w:eastAsia="it-IT"/>
        </w:rPr>
        <w:t xml:space="preserve"> </w:t>
      </w:r>
    </w:p>
    <w:p w14:paraId="3F9CD57C"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Greek" w:eastAsia="Times New Roman" w:hAnsi="Greek"/>
          <w:bCs/>
          <w:sz w:val="24"/>
          <w:szCs w:val="20"/>
          <w:lang w:val="la-Latn" w:eastAsia="it-IT"/>
        </w:rPr>
        <w:t xml:space="preserve">ésper kÚwn Ótan ™pšlqV ™pˆ tÕn ˜autoà œmeton kaˆ mishtÕj gšnhtai, oÛtwj ¥frwn tÍ ˜autoà kak…v ¢nastršyaj ™pˆ t¾n ˜autoà ¡mart…an. œstin a„scÚnh ™p£gousa ¡mart…an, kaˆ œstin a„scÚnh dÒxa kaˆ c£rij. </w:t>
      </w:r>
      <w:r w:rsidRPr="00D528F7">
        <w:rPr>
          <w:rFonts w:ascii="Arial" w:eastAsia="Times New Roman" w:hAnsi="Arial"/>
          <w:bCs/>
          <w:sz w:val="24"/>
          <w:szCs w:val="20"/>
          <w:lang w:val="la-Latn" w:eastAsia="it-IT"/>
        </w:rPr>
        <w:t xml:space="preserve">(Pr 26,11). </w:t>
      </w:r>
    </w:p>
    <w:p w14:paraId="7EB6B97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Sulla scrofa che torna a rotolarsi nel fango non c’è menzione in questo proverbio (26,11). L’aggiunta è dell’Apostolo Pietro: </w:t>
      </w:r>
    </w:p>
    <w:p w14:paraId="42F68FC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lastRenderedPageBreak/>
        <w:t xml:space="preserve">contigit enim eis illud veri proverbii canis reversus ad suum vomitum et sus lota in volutabro luti (2Pt 2,22). </w:t>
      </w:r>
    </w:p>
    <w:p w14:paraId="07F7AFE0" w14:textId="77777777" w:rsidR="00D528F7" w:rsidRPr="00D528F7" w:rsidRDefault="00D528F7" w:rsidP="00D528F7">
      <w:pPr>
        <w:spacing w:after="120" w:line="240" w:lineRule="auto"/>
        <w:ind w:left="567" w:right="567"/>
        <w:jc w:val="both"/>
        <w:rPr>
          <w:rFonts w:ascii="Greek" w:eastAsia="Times New Roman" w:hAnsi="Greek" w:cs="Greek"/>
          <w:bCs/>
          <w:sz w:val="24"/>
          <w:szCs w:val="24"/>
          <w:lang w:val="la-Latn" w:eastAsia="it-IT"/>
        </w:rPr>
      </w:pPr>
      <w:r w:rsidRPr="00D528F7">
        <w:rPr>
          <w:rFonts w:ascii="Arial" w:eastAsia="Times New Roman" w:hAnsi="Arial"/>
          <w:bCs/>
          <w:sz w:val="24"/>
          <w:szCs w:val="24"/>
          <w:lang w:val="la-Latn" w:eastAsia="it-IT"/>
        </w:rPr>
        <w:t xml:space="preserve"> </w:t>
      </w:r>
      <w:r w:rsidRPr="00D528F7">
        <w:rPr>
          <w:rFonts w:ascii="Greek" w:eastAsia="Times New Roman" w:hAnsi="Greek" w:cs="Greek"/>
          <w:bCs/>
          <w:sz w:val="24"/>
          <w:szCs w:val="24"/>
          <w:lang w:val="la-Latn" w:eastAsia="it-IT"/>
        </w:rPr>
        <w:t xml:space="preserve">sumbšbhken aÙto‹j tÕ tÁj ¢lhqoàj paroim…aj, </w:t>
      </w:r>
      <w:r w:rsidRPr="00D528F7">
        <w:rPr>
          <w:rFonts w:ascii="Greek" w:eastAsia="Times New Roman" w:hAnsi="Greek" w:cs="Greek"/>
          <w:bCs/>
          <w:i/>
          <w:iCs/>
          <w:sz w:val="24"/>
          <w:szCs w:val="24"/>
          <w:lang w:val="la-Latn" w:eastAsia="it-IT"/>
        </w:rPr>
        <w:t>KÚwn ™pistršyaj ™pˆ tÕ ‡dion ™xšrama</w:t>
      </w:r>
      <w:r w:rsidRPr="00D528F7">
        <w:rPr>
          <w:rFonts w:ascii="Greek" w:eastAsia="Times New Roman" w:hAnsi="Greek" w:cs="Greek"/>
          <w:bCs/>
          <w:sz w:val="24"/>
          <w:szCs w:val="24"/>
          <w:lang w:val="la-Latn" w:eastAsia="it-IT"/>
        </w:rPr>
        <w:t>, ka…, ‘Uj lousamšnh e„j kulismÕn borbÒrou.</w:t>
      </w:r>
      <w:r w:rsidRPr="00D528F7">
        <w:rPr>
          <w:rFonts w:ascii="Arial" w:eastAsia="Times New Roman" w:hAnsi="Arial"/>
          <w:bCs/>
          <w:sz w:val="24"/>
          <w:szCs w:val="24"/>
          <w:lang w:val="la-Latn" w:eastAsia="it-IT"/>
        </w:rPr>
        <w:t xml:space="preserve"> (2Pt 2,22). </w:t>
      </w:r>
    </w:p>
    <w:p w14:paraId="4422D64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In un altro Proverbio troviamo:</w:t>
      </w:r>
    </w:p>
    <w:p w14:paraId="07833A96"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Generatio quae sibi munda videtur et tamen non est lota a sordibus suis (Pr 30,12). </w:t>
      </w:r>
    </w:p>
    <w:p w14:paraId="506B4955"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C’è gente che si crede pura, ma non si è lavata della sua lordura (Pr 30,12).</w:t>
      </w:r>
    </w:p>
    <w:p w14:paraId="3EE92E9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azione disgustosa dopo aver vomitato i propri peccati, mangiarli nuovamente. Così come è azione riprovevole lavare una scrofa e subito dopo lavata ritornare essa a rotolarsi nel suo brago. Questa duplice immagine di cui si serve l’Apostolo Pietro deve aiutarci perché comprendiamo cosa comporta la nostra ricaduta negli antichi peccati. Prima li vomitiamo e poi torniamo a mangiarli di nuovo. Prima ci svestiamo di essi e poi torniamo ad indossarli di nuovo. C’è però una infinita differenza tra i peccati di prima e i peccati di dopo. Prima eravamo senza la grazia e senza lo Spirito Santo. La nostra natura era fragile e debole. Peccavamo per debolezza di natura, per fragilità legata alla eredità che ci aveva lasciato Adamo.</w:t>
      </w:r>
    </w:p>
    <w:p w14:paraId="12AD92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non pecchiamo più per fragilità di natura. Per il battesimo la natura ereditata da Adamo è morta. Per lo Spirito Santo in Cristo siamo divenuti partecipi della natura divina. Ora per nostra volontà è la natura divina che costringiamo a peccare. È il corpo di Cristo che portiamo e conduciamo al peccato. Per questo la nostra condizione è peggiore di quella nella quale vivevamo prima di essere resi partecipi della divina natura. Cristo Gesù ci ha dato grazia su grazia. Ci ha dato lo Spirito Santo senza misura. Ci ha trasformato nella nostra stessa natura. Se ora pecchiamo, pecchiamo solo per nostra volontà. Il peccato è infinitamente più grande perché ora è il corpo di Cristo che noi costringiamo al peccato. è la natura divina che portiamo nella trasgressione e nel vizio. Ecco perché sarebbe stato meglio non aver mai conosciuto la via della giustizia. Non saremmo ora colpevoli di così orrendi misfatti e delitti. Il cristiano questo deve sapere: tra il peccato che commetteva prima di aver conosciuto Cristo Gesù e il peccato commesso dopo aver ricevuto la nuova natura ed essere divenuto corpo di Cristo, la differenza è altissima. Prima peccava la natura ereditata da Adamo, natura senza grazia e senza Spirito Santo. Ora pecca la natura ereditata da Dio in Cristo Gesù per opera dello Spirito Santo, natura colma di grazia e di Spirito Santo senza misura. Ora in noi costringiamo a peccare il corpo di Cristo, a peccare Cristo che è venuto per togliere il peccato del mondo. Ecco perché il peccato del cristiano è grande. È oltremodo grande. Nel suo corpo costringe al peccato Cristo Gesù. È la nuova ontologia che rende orrendo il peccato del cristiano. L’immagine dell’Apostolo Pietro è pallida, assai pallida dinanzi alla purissima verità dell’ontologia cristica e divina che si viene a creare nel santo battesimo. Nella vera fede la nostra natura è ontologicamente modificata. È cristificata ed è divinizzata. Essa dovrà essere santa per l’eternità.</w:t>
      </w:r>
    </w:p>
    <w:p w14:paraId="27EA64CB"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6629794A"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13" w:name="_Toc193204702"/>
      <w:r w:rsidRPr="00D528F7">
        <w:rPr>
          <w:rFonts w:ascii="Arial" w:hAnsi="Arial"/>
          <w:b/>
          <w:sz w:val="24"/>
          <w:szCs w:val="24"/>
          <w:lang w:eastAsia="it-IT"/>
        </w:rPr>
        <w:lastRenderedPageBreak/>
        <w:t>2 PIETRO III</w:t>
      </w:r>
      <w:bookmarkEnd w:id="713"/>
      <w:r w:rsidRPr="00D528F7">
        <w:rPr>
          <w:rFonts w:ascii="Arial" w:hAnsi="Arial"/>
          <w:b/>
          <w:sz w:val="24"/>
          <w:szCs w:val="24"/>
          <w:lang w:eastAsia="it-IT"/>
        </w:rPr>
        <w:t xml:space="preserve"> </w:t>
      </w:r>
    </w:p>
    <w:p w14:paraId="601EF8E7"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F3F9AC6"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6621642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2A0B742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472A833"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0DAB6554"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w:t>
      </w:r>
    </w:p>
    <w:p w14:paraId="035AEEDB"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p>
    <w:p w14:paraId="528A08E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14" w:name="_Toc112855608"/>
      <w:r w:rsidRPr="00D528F7">
        <w:rPr>
          <w:rFonts w:ascii="Arial" w:eastAsia="Times New Roman" w:hAnsi="Arial"/>
          <w:b/>
          <w:sz w:val="24"/>
          <w:szCs w:val="20"/>
          <w:lang w:eastAsia="it-IT"/>
        </w:rPr>
        <w:t>Il giorno del Signore: i profeti e gli apostoli</w:t>
      </w:r>
      <w:bookmarkEnd w:id="714"/>
    </w:p>
    <w:p w14:paraId="14842205"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2C19D1B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w:t>
      </w:r>
      <w:r w:rsidRPr="00D528F7">
        <w:rPr>
          <w:rFonts w:ascii="Arial" w:eastAsia="Times New Roman" w:hAnsi="Arial"/>
          <w:b/>
          <w:sz w:val="24"/>
          <w:szCs w:val="20"/>
          <w:lang w:val="la-Latn" w:eastAsia="it-IT"/>
        </w:rPr>
        <w:t>Questa, o carissimi, è già la seconda lettera che vi scrivo, e in tutte e due con i miei avvertimenti cerco di ridestare in voi il giusto modo di pensare,</w:t>
      </w:r>
    </w:p>
    <w:p w14:paraId="758F20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Parola del Signore a questo serve: ad abbandonare i nostri pensieri per assumere quelli di Cristo Gesù, che sono pensieri del Padre. Al cristiano una cosa sola è chiesta: pensare con il pensiero di Cristo. Muoversi con i sentimenti di Cristo. Quando si pensa con il pensiero di Cristo, si vuole anche con la sua volontà. Ecco cosa rivela e insegna l’Apostolo Paolo:</w:t>
      </w:r>
    </w:p>
    <w:p w14:paraId="0ED6835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5678520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60EFB8B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78D82E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w:t>
      </w:r>
      <w:r w:rsidRPr="00D528F7">
        <w:rPr>
          <w:rFonts w:ascii="Arial" w:eastAsia="Times New Roman" w:hAnsi="Arial"/>
          <w:i/>
          <w:iCs/>
          <w:sz w:val="24"/>
          <w:szCs w:val="24"/>
          <w:lang w:val="la-Latn" w:eastAsia="it-IT"/>
        </w:rPr>
        <w:lastRenderedPageBreak/>
        <w:t xml:space="preserve">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3AE44D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Pietro ha scritto già una lettera. Questa è la seconda. Qual è il fine di queste sue due lettere? Cercare di ridestare con i suoi avvertimenti nei discepoli di Gesù il giusto modo di pensare. Qual è il giusto modo di pensare? Il giusto modo è uno solo: pensare con il pensiero di Cristo che è il pensiero di Dio. Muoversi con i sentimenti di Cristo che sono sentimenti di Dio. Se non pensiamo con il pensiero di Cristo, attestiamo al mondo di non essere discepoli di Cristo Gesù. Non si è discepoli perché il suo pensiero non governa la nostra vita. Già nell’Antico Testamento il Signore rivela l’infinita distanza che vi è tra i suoi pensieri e i pensieri degli uomini o pensieri di questo mondo.</w:t>
      </w:r>
    </w:p>
    <w:p w14:paraId="6385040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00F81E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Da un lato c’è il pensiero di Cristo, il pensiero del Padre, il pensiero dello Spirito Santo, il pensiero rivelato nei Sacri Testi e dall’altro lato c’è il pensiero del mondo. Il cristiano oggi cosa fa? Lascia il pensiero del Padre, il pensiero di Cristo Gesù, il pensiero dello Spirito Santo, il pensiero rivelato nei Sacri Testi e segue il pensiero del mondo. Dice ci credere in Dio e cammina con il pensiero del mondo. Dice di essere discepolo di Gesù e segue il pensiero del mondo. Dice di esse governato dallo Spirito Santo e obbedisce al pensiero del mondo. Dice di conoscere il Vangelo, ma opera dal pensiero del mondo. Se segue il pensiero del mondo è falsa la sua fede in Dio Padre, in Cristo Gesù, nello Spirito Santo, nel Vangelo. Oggi il cristiano si accosta alla grazia ma non conosce la verità della grazia. Riceve i sacramenti ma senza la verità dei sacramenti. Dice di essere Chiesa, ma senza la verità della Chiesa. Al cristiano oggi manca la verità della sua fede, perché manca dei pensieri che formano la sua fede.</w:t>
      </w:r>
    </w:p>
    <w:p w14:paraId="49BD3A5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Gli Agenti necessari per la nostra verità sono: il Padre che ci dona Cristo Gesù. Cristo Gesù che ci dona lo Spirito Santo. Lo Spirito Santo che ci dona a Cristo. La Chiesa che ci dona la grazia e la verità di Cristo Gesù, nello Spirito Santo e da Lui sempre presa per mano e condotta a tutta la verità. Dobbiamo confessare che oggi proprio questi quattro Agenti mancano 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7B7432F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w:t>
      </w:r>
      <w:r w:rsidRPr="00D528F7">
        <w:rPr>
          <w:rFonts w:ascii="Arial" w:eastAsia="Times New Roman" w:hAnsi="Arial"/>
          <w:sz w:val="24"/>
          <w:szCs w:val="20"/>
          <w:lang w:val="la-Latn" w:eastAsia="it-IT"/>
        </w:rPr>
        <w:lastRenderedPageBreak/>
        <w:t xml:space="preserve">rinunciasse a questa responsabilità, la salvezza viene a tutto il corpo anche da un solo suo membro che vive con responsabilità la sua missione, la sua vocazione, il suo carisma. Verità mai da dimenticare. Verità che richiede l’assenso della nostra fede. Il cristiano se vuole oggi ritrovare la sua verità è obbligato a camminare: </w:t>
      </w:r>
    </w:p>
    <w:p w14:paraId="33D3E96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Nella verità di Cristo. Non solo il cristiano, ma 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parla di inverno delle famiglie. È inverno perché non generano più figli. Ma vi è un inverno ancora più triste e più dannoso. È l’inverno della Chiesa. Essa non genera più figli per il suo Dio e Padre. Non genera più figli, perché si è separata dal pensiero del Padre. Ecco il pensiero che sta creando questo lungo inverno per la Chiesa. 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w:t>
      </w:r>
      <w:r w:rsidRPr="00D528F7">
        <w:rPr>
          <w:rFonts w:ascii="Arial" w:eastAsia="Times New Roman" w:hAnsi="Arial"/>
          <w:sz w:val="24"/>
          <w:szCs w:val="20"/>
          <w:lang w:val="la-Latn" w:eastAsia="it-IT"/>
        </w:rPr>
        <w:lastRenderedPageBreak/>
        <w:t>è senza verità, il mondo è condannato in eterno alla falsità. Urge oggi dare a Cristo la sua verità. La Chiesa potrà rivestirsi della sua verità. Il cristiano ritorna nella sua verità. Il mondo potrà convertirsi alla verità.</w:t>
      </w:r>
    </w:p>
    <w:p w14:paraId="63ACD1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Nella verità di Dio 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alle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7FA969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Nella verità del Vangelo. Perché tutto questo disastro è stato possibile? È stato possibile perché abbiamo sottratto il Vangelo alla Chiesa e allo Spirito Santo, alla Sacra Tradizione e alla Sana Teologia dei Padri della Chiesa e dei suoi Dottori e </w:t>
      </w:r>
      <w:r w:rsidRPr="00D528F7">
        <w:rPr>
          <w:rFonts w:ascii="Arial" w:eastAsia="Times New Roman" w:hAnsi="Arial"/>
          <w:sz w:val="24"/>
          <w:szCs w:val="20"/>
          <w:lang w:val="la-Latn" w:eastAsia="it-IT"/>
        </w:rPr>
        <w:lastRenderedPageBreak/>
        <w:t>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Per questo l’Apostolo Pietro ha scritto la Prima Lettera e ora sta scrivendo la Seconda: per introdurci nei pensieri di Cristo. Perché possiamo pensare sempre con i pensieri di Dio e di Cristo Gesù.</w:t>
      </w:r>
    </w:p>
    <w:p w14:paraId="636F2FB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2</w:t>
      </w:r>
      <w:r w:rsidRPr="00D528F7">
        <w:rPr>
          <w:rFonts w:ascii="Arial" w:eastAsia="Times New Roman" w:hAnsi="Arial"/>
          <w:b/>
          <w:sz w:val="24"/>
          <w:szCs w:val="20"/>
          <w:lang w:val="la-Latn" w:eastAsia="it-IT"/>
        </w:rPr>
        <w:t>perché vi ricordiate delle parole già dette dai santi profeti e del precetto del Signore e salvatore, che gli apostoli vi hanno trasmesso.</w:t>
      </w:r>
    </w:p>
    <w:p w14:paraId="3B87314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il fine sia della Prima che della Seconda Lettera: Perché vi ricordiate delle parole già dette dai santi profeti e del precetto del Signore e Salvatore, che gli Apostoli vi hanno trasmesso. Viene così unito mirabilmente sia l’Antico che il Nuovo Testamento. L’Antico Testamento ci dona ogni profezia su Cristo Gesù. Il Nuovo Testamento è la testimonianza che ogni profezia si è compiuta in Cristo Gesù ed è anche la rivelazione come la vita di Cristo deve compiersi i n ogni uomo, per entrare nel mistero della vera salvezza. Se non si conosce l’Antico Testamento non si conosce chi è Cristo Signore. Se non si conosce il Nuovo Testamento non si conosce la verità del compimento in Cristo di ogni profezia. Ma neanche si conosce come tutta la vita di Cristo deve oggi compiersi in ogni uomo. Gesù è il Salvatore e il Redentore dell’uomo, non è il Salvatore e il Redentore del cristiano. Il cristiano è solo un uomo che ha accolto il Vangelo di </w:t>
      </w:r>
      <w:r w:rsidRPr="00D528F7">
        <w:rPr>
          <w:rFonts w:ascii="Arial" w:eastAsia="Times New Roman" w:hAnsi="Arial"/>
          <w:sz w:val="24"/>
          <w:szCs w:val="20"/>
          <w:lang w:val="la-Latn" w:eastAsia="it-IT"/>
        </w:rPr>
        <w:lastRenderedPageBreak/>
        <w:t xml:space="preserve">Cristo Gesù e si è lasciato battezzare, per nascere come nuova creatura da acqua e da Spirito Santo. Se Cristo non viene annunciato, si condanna l’intera umanità a rimanere nella schiavitù del peccato e della morte, ma di questa condanna responsabile è il cristiano. L’Apostolo Pietro a quanti hanno accolto Cristo ricorda sia l’Antico che il Nuovo Testamento, affinché lui facendo Cristo Gesù sua propria vita, impegni ogni energia ad annunciare Cristo ad ogni altro uomo, perché di ogni altro uomo Cristo Gesù diventi sua vita, suo pensiero, sua verità, sua luce, sua potente risurrezione. Chi trasforma Cristo Gesù in sua vita ha un solo desiderio: dare Cristo ad ogni altro uomo perché diventi sua vita. Se questo desiderio non è nel cristiano è segno che Cristo Gesù non è divenuto suo vita. Cristo Gesù vita del cristiano sempre si fa in lui desiderio di essere donato. Se il cristiano non ha questo desiderio è perché Cristo Gesù non è divenuto suo vita. </w:t>
      </w:r>
    </w:p>
    <w:p w14:paraId="4C79BBB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5245125"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15" w:name="_Toc112855609"/>
      <w:r w:rsidRPr="00D528F7">
        <w:rPr>
          <w:rFonts w:ascii="Arial" w:eastAsia="Times New Roman" w:hAnsi="Arial"/>
          <w:b/>
          <w:sz w:val="24"/>
          <w:szCs w:val="20"/>
          <w:lang w:eastAsia="it-IT"/>
        </w:rPr>
        <w:t>I falsi maestri</w:t>
      </w:r>
      <w:bookmarkEnd w:id="715"/>
    </w:p>
    <w:p w14:paraId="0D49F294"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68EBCE3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3</w:t>
      </w:r>
      <w:r w:rsidRPr="00D528F7">
        <w:rPr>
          <w:rFonts w:ascii="Arial" w:eastAsia="Times New Roman" w:hAnsi="Arial"/>
          <w:b/>
          <w:sz w:val="24"/>
          <w:szCs w:val="20"/>
          <w:lang w:val="la-Latn" w:eastAsia="it-IT"/>
        </w:rPr>
        <w:t>Questo anzitutto dovete sapere: negli ultimi giorni si farà avanti gente che si inganna e inganna gli altri e che si lascia dominare dalle proprie passioni.</w:t>
      </w:r>
    </w:p>
    <w:p w14:paraId="3953D60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l’Apostolo Pietro mette in guardia i discepoli di Gesù dai falsi maestri: Questo anzitutto dovete sapere: negli ultimi giorni si farà avanti gente che si inganna e inganna gli altri e che si lascia dominare dalle proprie passioni. Chi si inganna o perché non conosce la verità o perché l’ha rifiutata e la rifiuta, sempre ingannerà gli altri. Chi è senza verità sempre si lascerà governare dalla falsità e la falsità sempre sfocia nell’idolatria e nell’immoralità. Senza verità la gente si lascia dominare delle proprie passioni, frutto della superbia degli occhi e della concupiscenza della carne e degli occhi. Anche l’Apostolo Paolo mette in guardia Timoteo contro i falsi maestri che sorgeranno negli ultimi giorni. Gli ultimi giorni sono sempre che verranno, non domani, ma oggi stesso. </w:t>
      </w:r>
    </w:p>
    <w:p w14:paraId="6046722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09972B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vuole non ingannare se stesso, deve edificare la sua mente solo con le parole di Vangelo, con i pensieri di Cristo Gesù, con le verità dello Spirito Santo. Chi edifica la sua mente con i pensieri del mondo sempre inganna se stesso e </w:t>
      </w:r>
      <w:r w:rsidRPr="00D528F7">
        <w:rPr>
          <w:rFonts w:ascii="Arial" w:eastAsia="Times New Roman" w:hAnsi="Arial"/>
          <w:sz w:val="24"/>
          <w:szCs w:val="20"/>
          <w:lang w:val="la-Latn" w:eastAsia="it-IT"/>
        </w:rPr>
        <w:lastRenderedPageBreak/>
        <w:t xml:space="preserve">sempre ingannerà i suoi fratelli. Chi si inganna, sempre inganna. Chi non si inganna, mai inganna. Chi vuole non ingannare, mai dovrà ingannare se stesso, ma sempre inganna se stesso chi no edifica la sua mente con le parole del Vangelo, con i pensieri di Cristo Gesù, con le verità dello Spirito Santo. Chi si inganna diviene per gli altri un fiume di falsità. Ci possiamo salvare da questo fiume di falsità? La salvezza c’è ed è nella giusta edificazione della nostra mente. Mai dobbiamo permettere che si installi in essa un solo pensiero secondo il mondo. Basta un solo pensiero per guastare tuttala verità che con fatica si è posta in essa. Un solo pensiero cattivo è sufficiente per distruggere tutto un popolo, una nazione o anche il mondo intero. Un solo pensiero cattivo può condurre in povertà tutte le nazioni. Ecco perché il cristiano è chiamato a porre somma attenzione: nessun pensiero che non sia di Cristo dovrà entrare nella sua mente. </w:t>
      </w:r>
    </w:p>
    <w:p w14:paraId="077CD5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4</w:t>
      </w:r>
      <w:r w:rsidRPr="00D528F7">
        <w:rPr>
          <w:rFonts w:ascii="Arial" w:eastAsia="Times New Roman" w:hAnsi="Arial"/>
          <w:b/>
          <w:sz w:val="24"/>
          <w:szCs w:val="20"/>
          <w:lang w:val="la-Latn" w:eastAsia="it-IT"/>
        </w:rPr>
        <w:t>Diranno: «Dov’è la sua venuta, che egli ha promesso? Dal giorno in cui i nostri padri chiusero gli occhi, tutto rimane come al principio della creazione».</w:t>
      </w:r>
    </w:p>
    <w:p w14:paraId="5B0719A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Questi falsi maestri accusano il Signore di non adempiere le sue parole. Lui promette una cosa e poi questa cosa non la porta a compimento. Ecco il loro pensiero: Dov’è la sua venuta, che egli ha promesso? Dal giorno in cui i nostri padri chiusero gli occhi, tutto rimane come al principio della creazione”. Dobbiamo subito operare una duplice distinzione. La prima chiede che si distingua la Parola proferita dal Signore e la sua comprensione. Poiché la Parola è detta nella purissima verità dello Spirito Santo, nella purissima verità dello Spirito Santo essa va compresa. Come il Padre che parla e lo Spirito Santo sono una cosa sola, così colui che legge la Parola e lo Spirito Santo devono essere una cosa sola, se chi legge vuole comprendere la Parola di Dio secondo purissima verità. Dal momento che questi falsi maestri accusano Dio di inganno o di non adempimento delle sue promesse, essi attestano che non sono nello Spirito del Signore. Essi sono mossi dalla loro superbia e dalla stoltezza della carne.</w:t>
      </w:r>
    </w:p>
    <w:p w14:paraId="3A7047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seconda distinzione vuole che si separi con taglio netto ciò che ha detto o ciò che dice il Signore da ciò che dicono gli uomini. Sovente la parola che si ascolta non viene da Dio, viene dal cuore degli uomini. Dio non può essere responsabile della Parola che viene dal cuore degli uomini. Lui è responsabile solo della Parola che viene dal suo cuore. Ora noi sappiamo che moltissima parola vie attribuita a Dio, ma essa non è di Dio, perché non è uscita dal suo cuore. Ogni ministro della Parola è obbligato a separare la Parola di Dio dalla parola degli uomini. È altresì obbligato a dare alla Parola di Dio la vera interpretazione e per l’una e per l’uno e pe l’altro obbligo a lui è chiesto di essere una cosa sola con lo Spirito Santo. Ecco come l’Apostolo Paolo separa ciò che è da Dio e ciò che è dagli uomini e come dona la giusta interpretazione a ciò che viene da Dio.</w:t>
      </w:r>
    </w:p>
    <w:p w14:paraId="0073006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w:t>
      </w:r>
      <w:r w:rsidRPr="00D528F7">
        <w:rPr>
          <w:rFonts w:ascii="Arial" w:eastAsia="Times New Roman" w:hAnsi="Arial"/>
          <w:i/>
          <w:iCs/>
          <w:sz w:val="24"/>
          <w:szCs w:val="24"/>
          <w:lang w:val="la-Latn" w:eastAsia="it-IT"/>
        </w:rPr>
        <w:lastRenderedPageBreak/>
        <w:t>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56E3CE5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7C6F54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2,15-12). </w:t>
      </w:r>
    </w:p>
    <w:p w14:paraId="561B74F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Oggi di parole attribuite a Dio che vengono dal cuore degli uomini è la terra sta vivendo un momento in tutto simile al diluvio universale. Allora essa è stata sommersa dalle acque. Oggi è sommersa dalle parole degli uomini attribuite a Dio. Non vi è falsità che oggi non venga attribuita a Dio. Cosa ancora più inquietante è oggi il malcostume di ridurre tutta la Parola vera di Dio, quella contenuta nelle Scritture Profetiche, ad una colossale menzogna. Questa riduzione non viene opera in modo rozzo, bensì con sottile inganno. Attraverso una scienza ermeneutica ed esegetica capace di ingannare il mondo intero. Se lo Spirito Santo non illuminasse le menti dei semplici a ribellarsi contro queste artefatte e maliziose interpretazioni, la falsità veramente distruggerebbe ogni verità della Parola del Signore allo stesso modo che le acque del diluvio universale hanno distrutto ogni forma di vita che non era nell’arca di Noè. Chi non è fortemente piantato nello Spirito Santo sempre sarà travolto da questo diluvio di menzogna.</w:t>
      </w:r>
    </w:p>
    <w:p w14:paraId="76636E5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Ecco una prima verità che va gridata a questi falsi maestri. Il giorno del Signore non è solo la sua venuta alla fine del mondo per la creazione di cieli nuovi e terra nuova. Oggi il Signore viene per giudicare la nostra storia. Oggi viene per mettere in luce la nostra falsità e la nostra verità, la nostra fedeltà e la nostra infedeltà. Oggi viene per scalzare i superbi dai loro troni e per innalzare gli uomini. Questa venuto è però così misteriosa che potrà essere vista solo da chi è puro di cuore: “Beati i puri di cuore perché vedranno Dio”. Il superbo è impuro di cuore e mai vedrà Dio operante oggi nella storia. Ecco come il profeta annuncia la venuta del Signore nella storia:</w:t>
      </w:r>
    </w:p>
    <w:p w14:paraId="5F8DD3EE"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Parola del Signore che fu rivolta a Sofonia, figlio di Cusì, figlio di Godolia, figlio di Amaria, figlio di Ezechia, al tempo di Giosia, figlio di Amon, re di Giuda.</w:t>
      </w:r>
    </w:p>
    <w:p w14:paraId="5F082BE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w:t>
      </w:r>
      <w:r w:rsidRPr="00D528F7">
        <w:rPr>
          <w:rFonts w:ascii="Arial" w:eastAsia="Times New Roman" w:hAnsi="Arial"/>
          <w:i/>
          <w:iCs/>
          <w:sz w:val="24"/>
          <w:szCs w:val="24"/>
          <w:lang w:val="la-Latn" w:eastAsia="it-IT"/>
        </w:rPr>
        <w:lastRenderedPageBreak/>
        <w:t xml:space="preserve">Costruiranno case ma non le abiteranno, pianteranno viti, ma non ne berranno il vino». 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5788F99C"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 «Ho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 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 «Anche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 Questa è la città gaudente, che se ne stava sicura e pensava: «Io e nessun altro»! Come mai è diventata un deserto, un rifugio di animali? Chiunque le passa vicino fischia di scherno e agita la mano (Sof 2,1-15). </w:t>
      </w:r>
    </w:p>
    <w:p w14:paraId="3CDCB475"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lastRenderedPageBreak/>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 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7A03BDB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Tutte le Parole del Signore vengono date per la conversione dell’uomo. L’uomo ascolta la Parola del suo Dio, si converte, il Signore perdona. Non dona corso alla Parola della sua profezia. Se invece l’uomo persevera nel suo peccato e nella sua disobbedienza, quella Parola di compie. La profezia è pertanto potentissima grazia del Signore che deve spingere un uomo alla conversione ed è conversione quando rientra nell’obbedienza alla Legge del Signore. Dove non c’è obbedienza </w:t>
      </w:r>
      <w:r w:rsidRPr="00D528F7">
        <w:rPr>
          <w:rFonts w:ascii="Arial" w:eastAsia="Times New Roman" w:hAnsi="Arial"/>
          <w:sz w:val="24"/>
          <w:szCs w:val="20"/>
          <w:lang w:val="la-Latn" w:eastAsia="it-IT"/>
        </w:rPr>
        <w:lastRenderedPageBreak/>
        <w:t>alla Legge del Signore, non c’è conversione. Si compiere la Parola della profezia. Altra verità da mettere bene in luce. Il perdono non cancella le conseguenze dei misfatti compiuti. Le conseguenze possono durare per l’eternità. La distinzione tra peccato e conseguenze va sempre tenuta in grande considerazione. Oggi questa differenza non viene operata e molti cristiani pensano che tutto finisce con la celebrazione del sacramento della confessione. Se un ministro della Parola per molti anni ha seminato nei cuori falsità e menzogne, il male che lui ha prodotto nella storia è infinito e può anche oltrepassare i confini della storia con la perdizione eterna di quanti sono morti vivendo da operatori di iniquità a causa di questo ministro della Parola. La confessione rimette il peccato. La pena da espiare è grande, molto grande. Prima di tutto lui deve riparare confessando pubblicamente di avere insegnato falsità e poi fare molta penitenza perché la sua pena possa essere condonata. Poiché oggi le verità della fede non vengono più insegnate, ognuno di scrive lui il codice della verità, della moralità, della giustizia, del pensiero. Ognuno si scrive il codice della sua religione. Non esiste più la religione cristiana. Esiste la religione cristiana secondo il codice personale di ciascun credente.</w:t>
      </w:r>
    </w:p>
    <w:p w14:paraId="7C925E8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camminare nella storia come veri discepoli di Gesù ogni codice personale va eliminato. Si deve tutti invece camminare con il codice dello Spirito Santo. Il codice dello Spirito Santo è solo la Parola del Signore, sempre però letta nella sua unità di Sacra Scrittura, Sacra Tradizione, Sacro Magistero, compresa secondo la verità data dallo Spirito Santo, cui Lui sempre conduce. Per seguire il codice dello Spirito Santo la prima condizione è quella di abitare nell’amore del Padre, nella grazia di Cristo Gesù, nella comunione di vita e di verità dello Spirito Santo. Se non siamo nell’amore, nella grazia, nella comunione che sono a noi dati dall’Alto, siamo già nella sequela di codici non retti, non santi, non buoni.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sulla retta via, mossi e guidati dalla vera sapienza, intelligenza, conoscenza, prudenza, giustizia che devono essere il vero codice dello Spirito Santo dal quale sempre essere ispirati nell’amministrazione di ogni discernimento. Per questo urge sempre distingue nella Chiesa di Dio, insegnamento della verità e discernimento spirituale. L’insegnamento è per tutti, è universale. Il discernimento anima per anima, cuore per cuore, coscienza per coscienza. Il rispetto di ogni coscienza esige che il codice del santo discernimento sia conosciuto e vissuto da quanti esercitano il “ministero” del discernimento. </w:t>
      </w:r>
    </w:p>
    <w:p w14:paraId="1640AE9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 cammina con il codice dello Spirito Santo,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seguire il codice dello Spirito Santo. </w:t>
      </w:r>
      <w:r w:rsidRPr="00D528F7">
        <w:rPr>
          <w:rFonts w:ascii="Arial" w:eastAsia="Times New Roman" w:hAnsi="Arial"/>
          <w:sz w:val="24"/>
          <w:szCs w:val="20"/>
          <w:lang w:val="la-Latn" w:eastAsia="it-IT"/>
        </w:rPr>
        <w:lastRenderedPageBreak/>
        <w:t xml:space="preserve">Quando si esce da Cristo e dalla sua Parola, abbiamo già abbandonato il codice dello Spirito Santo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il codice dello Spirito Santo: non siamo più in Cristo, non viviamo con Cristo, non operiamo per Cristo. Siamo senza lo Spirito Santo. La sua luce non ci sta guidando. Avendo perso Cristo Sapienza e Giustizia di Dio, abbiamo anche perso il codice dello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w:t>
      </w:r>
    </w:p>
    <w:p w14:paraId="4A77B3F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 cammina secondo il codice dello Spirito Santo, quando ogni singolo credente in Cristo Gesù diviene un continuatore della missione di salvezza secondo il particolare ministero, carisma, comandamento a Lui dato dal Signore per opera del suo Santo Spirito. Qui non si tratta di osservare il Vangelo in ogni sua Parola o precetto anche se minimo. Si tratta invece si essere veri strumenti nello Spirito Santo allo stesso modo Di Noè, Abramo, Isacco, Giacobbe, Giuseppe, Mosè, Giosuè, i Giudici, i Profeti, Cristo Signore, gli Apostoli, Paolo, tutti coloro che nella storia della Chiesa hanno obbedito ad un mandato conferito dallo Spirito Santo personalmente. È il Signore l’Agente della salvezza dei popoli e delle nazioni. Il Signore opera la salvezza, compie la redenzione per mezzo di persone che si consegnano alla sua volontà e obbediscono per fede ad ogni Parola che Lui farà giungere al loro cuore. Qui si entra nel mistero. Nulla viene dalla nostra volontà, tutto invece procede dalla volontà del Padre, in Cristo, per il suo Santo Spirito. Ma la volontà del Padre è Cristo. Solo in Cristo si può comminare per fede, con fede. In Cristo, conformandoci sempre più a Lui, lo Spirito Santo ci muove così come muoveva Cristo Signore. Non sono però due mozioni. Devono essere una sola mozione. Muove noi che siamo Corpo di Cristo, muovendo il corpo di Cristo, perché il corpo di Cristo compie la volontà di Cristo, che è volontà del Padre. Se ci poniamo fuori di questo codice divino si salvezza e di redenzione, ognuno si scrivere il suo personale codice, ma è per la sua rovina spirituale e la rovina del mondo intero. Oggi ogni cristiano sta provvedendo a scriversi i suoi personali codici. </w:t>
      </w:r>
    </w:p>
    <w:p w14:paraId="6D3F2ED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5</w:t>
      </w:r>
      <w:r w:rsidRPr="00D528F7">
        <w:rPr>
          <w:rFonts w:ascii="Arial" w:eastAsia="Times New Roman" w:hAnsi="Arial"/>
          <w:b/>
          <w:sz w:val="24"/>
          <w:szCs w:val="20"/>
          <w:lang w:val="la-Latn" w:eastAsia="it-IT"/>
        </w:rPr>
        <w:t>Ma costoro volontariamente dimenticano che i cieli esistevano già da lungo tempo e che la terra, uscita dall’acqua e in mezzo all’acqua, ricevette la sua forma grazie alla parola di Dio,</w:t>
      </w:r>
    </w:p>
    <w:p w14:paraId="2BF5E0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cosa rivela l’Apostolo Pietro: questi falsi maestri volontariamente dimenticano che i cieli esistevano già da lungo tempo e che la terra, uscita dall’acqua e in mezzo all’acqua, ricevette la sua forma grazia alla parola di Dio. È detto che dimenticano volontariamente, perché quanto è scritto non si può dimenticare. Basta leggerlo. Si può dimenticare quanto si ascolta o quanto si impara a memoria. Mai però si potrà dimenticare quanto è scritto. Basta leggerlo. </w:t>
      </w:r>
      <w:r w:rsidRPr="00D528F7">
        <w:rPr>
          <w:rFonts w:ascii="Arial" w:eastAsia="Times New Roman" w:hAnsi="Arial"/>
          <w:sz w:val="24"/>
          <w:szCs w:val="20"/>
          <w:lang w:val="la-Latn" w:eastAsia="it-IT"/>
        </w:rPr>
        <w:lastRenderedPageBreak/>
        <w:t xml:space="preserve">Se non si legge quanto è scritto, allora non si legge per volontà. Il Signore non ha affidato la sua Parola alla voce di Mosè. L’ha scritta su due tavole di pietra. Ciò che è scritto sulla pietra rimane per sempre. Basta leggerlo. Ciò che è scritto vale per tutti e tutti hanno il diritto di leggerlo direttamente dalla pietra o dalla carta o dal papiro o dalla pergamena. </w:t>
      </w:r>
    </w:p>
    <w:p w14:paraId="12ABBCB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Sappiamo che Gesù vince ogni tentazione, rispondendo al diavolo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w:t>
      </w:r>
    </w:p>
    <w:p w14:paraId="6173E69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chiediamoci: </w:t>
      </w:r>
    </w:p>
    <w:p w14:paraId="3662F3F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Dov’è scritto che ogni tendenza sessuale è approvata da Dio? </w:t>
      </w:r>
    </w:p>
    <w:p w14:paraId="0D3650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vanno benedetti un uomo che sta insieme ad un altro uomo e una donna che sta insieme ad un’altra donna, dichiarando che questo loro stare insieme è vero matrimonio, vera unione sponsale”? </w:t>
      </w:r>
    </w:p>
    <w:p w14:paraId="77B19B5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abortire è un diritto della donna? </w:t>
      </w:r>
    </w:p>
    <w:p w14:paraId="73A033C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adulterare è amore, vero amore? </w:t>
      </w:r>
    </w:p>
    <w:p w14:paraId="63EEA8A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il divorzio è anch’esse voluto dal Signore? </w:t>
      </w:r>
    </w:p>
    <w:p w14:paraId="55C9601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l’omosessualità è volontà di Dio? </w:t>
      </w:r>
    </w:p>
    <w:p w14:paraId="2978467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non esiste il male morale? </w:t>
      </w:r>
    </w:p>
    <w:p w14:paraId="06353E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non c’è giudizio né particolare e né universale? </w:t>
      </w:r>
    </w:p>
    <w:p w14:paraId="43A959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l’inferno o non esiste o che se esso esiste è vuoto? </w:t>
      </w:r>
    </w:p>
    <w:p w14:paraId="52E51FB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saremo tutti abbracciati dalla misericordia di Dio? </w:t>
      </w:r>
    </w:p>
    <w:p w14:paraId="3AFFCC0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tutte le religioni sono uguali? </w:t>
      </w:r>
    </w:p>
    <w:p w14:paraId="0243537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sta scritto che è possibile creare la fratellanza universale senza Cristo? </w:t>
      </w:r>
    </w:p>
    <w:p w14:paraId="6BE56F5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Dove è scritto che Cristo Gesù è un salvatore e non invece il Salvatore e il Redentore, il solo Mediatore tra Dio e l’universo visibile e invisibile? </w:t>
      </w:r>
    </w:p>
    <w:p w14:paraId="5BED538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ogni falsità nella quale oggi Satana ci sta conducendo, il cristiano deve sempre rispondere: “Sta scritto non quello che tu dice, Satana, sta scritto invece quello che il Signore Dio dice”.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Ogni discepolo di Gesù, sempre quando proferisce un insegnamento, deve rassicurare quanti sono in ascolto che quanto lui dice è scritto nelle Scritture Profetiche e nel cuore dello Spirito Santo. Non solo nelle Scritture Profetiche e non invece nello </w:t>
      </w:r>
      <w:r w:rsidRPr="00D528F7">
        <w:rPr>
          <w:rFonts w:ascii="Arial" w:eastAsia="Times New Roman" w:hAnsi="Arial"/>
          <w:sz w:val="24"/>
          <w:szCs w:val="20"/>
          <w:lang w:val="la-Latn" w:eastAsia="it-IT"/>
        </w:rPr>
        <w:lastRenderedPageBreak/>
        <w:t xml:space="preserve">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3AA9E9E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Ciò che è scritto è immodificabile. Perché è immodificabile? Perché lo Spirito Santo lo ha fatto scrivere molte volte e in diversi modi. Anche se un passo della Scrittura potrebbe apparire incomprensibile o trasformabile, mille altri passi non appaiono né incomprensibili e né trasformabili. Chi li trasforma, li trasforma volontariamente, con cattive intenzioni, perché ha in odio la verità che discende dall’alto. È per odio contro la verità che la Scrittura viene trasformata e ridotta a menzogna. È per odio contro la verità che oggi il cristiano ha intronizzato il suo pensiero come pensiero di Dio, pensiero eterno e immodificabile. </w:t>
      </w:r>
    </w:p>
    <w:p w14:paraId="237F6C4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6</w:t>
      </w:r>
      <w:r w:rsidRPr="00D528F7">
        <w:rPr>
          <w:rFonts w:ascii="Arial" w:eastAsia="Times New Roman" w:hAnsi="Arial"/>
          <w:b/>
          <w:sz w:val="24"/>
          <w:szCs w:val="20"/>
          <w:lang w:val="la-Latn" w:eastAsia="it-IT"/>
        </w:rPr>
        <w:t>e che per le stesse ragioni il mondo di allora, sommerso dall’acqua, andò in rovina.</w:t>
      </w:r>
    </w:p>
    <w:p w14:paraId="6A68E6E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Tutto è dalla Parola del Signore e questa Parola è scritta. Ecco cosa aggiunge l’Apostolo Pietro: questi falsi maestri volontariamente dimenticano che per le stesse ragioni il mondo di allora, sommerso dall’acqua, andò in rovina. Qui il riferimento è al diluvio universale. Il diluvio non è un evento di natura. È evento invece preannunciato dalla Parola del Signore a Noè. Come preannunciata è stata ad Abramo la distruzione di Sodoma e di Gomorra. Come preannunciata è stata a Mosè la liberazione dei figli d’Israele dalla schiavitù dell’Egitto. Tutto è preannunciato dalla Parola del Signore. Il Signore che preannuncia è il Signore che compie. È onnisciente quanto annuncia ed è onnipotente quando compie la </w:t>
      </w:r>
      <w:r w:rsidRPr="00D528F7">
        <w:rPr>
          <w:rFonts w:ascii="Arial" w:eastAsia="Times New Roman" w:hAnsi="Arial"/>
          <w:sz w:val="24"/>
          <w:szCs w:val="20"/>
          <w:lang w:val="la-Latn" w:eastAsia="it-IT"/>
        </w:rPr>
        <w:lastRenderedPageBreak/>
        <w:t>sua Parola. Di quanto avviene nell’universo, tutto è stato preannunciato. Se tutto è preannunciato, tutto anche si compie. Ecco una stupenda pagina di Isaia:</w:t>
      </w:r>
    </w:p>
    <w:p w14:paraId="55703930"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4D4EC28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7</w:t>
      </w:r>
      <w:r w:rsidRPr="00D528F7">
        <w:rPr>
          <w:rFonts w:ascii="Arial" w:eastAsia="Times New Roman" w:hAnsi="Arial"/>
          <w:b/>
          <w:sz w:val="24"/>
          <w:szCs w:val="20"/>
          <w:lang w:val="la-Latn" w:eastAsia="it-IT"/>
        </w:rPr>
        <w:t>Ora, i cieli e la terra attuali sono conservati dalla medesima Parola, riservati al fuoco per il giorno del giudizio e della rovina dei malvagi.</w:t>
      </w:r>
    </w:p>
    <w:p w14:paraId="6189719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Tutto è creato dalla Parola onnipotente del nostro Dio e tutto è conservato dalla sua Parola onnipotente. Ora, i cieli e la terra attuali sono conservati dalla medesima Parola, riservati al fuoco per il giorno del giudizio e della rovina dei malvagi. Sappiamo che il Signore nostro Dio verrà per creare cieli nuovi e terra nuova. Come questa creazione avverrà non è oggetto di rivelazione. Il linguaggio apocalittico è per immagini. Le immagini sono tutte attinte dal nostro mondo reale. La Parola onnipotente del Signore tutto fare in un attimo, in un istante. È il mistero. Ignoriamo però il giorno e l’ora. Giorno e ora sono custoditi nel cuore del </w:t>
      </w:r>
      <w:r w:rsidRPr="00D528F7">
        <w:rPr>
          <w:rFonts w:ascii="Arial" w:eastAsia="Times New Roman" w:hAnsi="Arial"/>
          <w:sz w:val="24"/>
          <w:szCs w:val="20"/>
          <w:lang w:val="la-Latn" w:eastAsia="it-IT"/>
        </w:rPr>
        <w:lastRenderedPageBreak/>
        <w:t>Padre e a nessuno ha dato la chiave perché si entri in esso e si conoscano giorno e ora. Neanche per Gesù questo giorno e questa ora sono oggetto di rivelazione. Sappiamo altresì, perché è scritto in ogni pagina della Scrittura Santa, sia dell’Antico e sia del Nuovo Testamento, che il Signore giudicherà tutte le azioni degli uomini. Per i malvagi vi sarà la rovina eterna. Anche questa separazione eterna tra quanti fecero il bene e quanti fecero il male oggi è stata cancellata dai nostri insegnamenti. Rimane nella Scrittura Santa. Chi la cancella, la cancella volontariamente in odio contro la verità.</w:t>
      </w:r>
    </w:p>
    <w:p w14:paraId="70D758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cosa giusta che oggi il cristiano di chieda:</w:t>
      </w:r>
    </w:p>
    <w:p w14:paraId="1064DB1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 </w:t>
      </w:r>
    </w:p>
    <w:p w14:paraId="083516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abbiamo abbandonato ciò che è prezioso e ci siamo dedicati corpo, anima, mente, desideri, pensieri, opere, omissioni a tutto ciò che è vile, che non ha valore, che non dura, che è senza alcuna consistenza? </w:t>
      </w:r>
    </w:p>
    <w:p w14:paraId="77BBB1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Perché noi sciupiamo vanamente la nostra vita dedicandola tutta al tempo e quasi per nulla alla </w:t>
      </w:r>
      <w:r w:rsidRPr="00D528F7">
        <w:rPr>
          <w:rFonts w:ascii="Arial" w:eastAsia="Times New Roman" w:hAnsi="Arial"/>
          <w:i/>
          <w:sz w:val="24"/>
          <w:szCs w:val="20"/>
          <w:lang w:val="la-Latn" w:eastAsia="it-IT"/>
        </w:rPr>
        <w:t>“costruzione”</w:t>
      </w:r>
      <w:r w:rsidRPr="00D528F7">
        <w:rPr>
          <w:rFonts w:ascii="Arial" w:eastAsia="Times New Roman" w:hAnsi="Arial"/>
          <w:sz w:val="24"/>
          <w:szCs w:val="20"/>
          <w:lang w:val="la-Latn" w:eastAsia="it-IT"/>
        </w:rPr>
        <w:t xml:space="preserve"> della nostra eternità? </w:t>
      </w:r>
    </w:p>
    <w:p w14:paraId="769BD79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w:t>
      </w:r>
    </w:p>
    <w:p w14:paraId="53AAC06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Coltivatori di questa falsità e menzogna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D528F7">
        <w:rPr>
          <w:rFonts w:ascii="Arial" w:eastAsia="Times New Roman" w:hAnsi="Arial"/>
          <w:bCs/>
          <w:i/>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w:t>
      </w:r>
      <w:r w:rsidRPr="00D528F7">
        <w:rPr>
          <w:rFonts w:ascii="Arial" w:eastAsia="Times New Roman" w:hAnsi="Arial"/>
          <w:bCs/>
          <w:sz w:val="24"/>
          <w:szCs w:val="20"/>
          <w:lang w:val="la-Latn" w:eastAsia="it-IT"/>
        </w:rPr>
        <w:t xml:space="preserve"> (Mt 7,13-15). Cosa dicono i falsi maestri, che sono grandi, eccelsi, luminari per il mondo? Dicono con disonesta disinvoltura, mentendo: </w:t>
      </w:r>
      <w:r w:rsidRPr="00D528F7">
        <w:rPr>
          <w:rFonts w:ascii="Arial" w:eastAsia="Times New Roman" w:hAnsi="Arial"/>
          <w:bCs/>
          <w:i/>
          <w:sz w:val="24"/>
          <w:szCs w:val="20"/>
          <w:lang w:val="la-Latn" w:eastAsia="it-IT"/>
        </w:rPr>
        <w:t xml:space="preserve">“Il paradiso è per tutti. L’inferno è vuoto”. </w:t>
      </w:r>
      <w:r w:rsidRPr="00D528F7">
        <w:rPr>
          <w:rFonts w:ascii="Arial" w:eastAsia="Times New Roman" w:hAnsi="Arial"/>
          <w:bCs/>
          <w:sz w:val="24"/>
          <w:szCs w:val="20"/>
          <w:lang w:val="la-Latn" w:eastAsia="it-IT"/>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w:t>
      </w:r>
    </w:p>
    <w:p w14:paraId="58A415B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8</w:t>
      </w:r>
      <w:r w:rsidRPr="00D528F7">
        <w:rPr>
          <w:rFonts w:ascii="Arial" w:eastAsia="Times New Roman" w:hAnsi="Arial"/>
          <w:b/>
          <w:sz w:val="24"/>
          <w:szCs w:val="20"/>
          <w:lang w:val="la-Latn" w:eastAsia="it-IT"/>
        </w:rPr>
        <w:t>Una cosa però non dovete perdere di vista, carissimi: davanti al Signore un solo giorno è come mille anni e mille anni come un solo giorno.</w:t>
      </w:r>
    </w:p>
    <w:p w14:paraId="29E125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Una verità va messa nel cuore di tutti: Sempre il Signore opera guidato dalla sua eterna e divina saggezza. La divina ed eterna saggezza opera per il più grande bene di tutti. Ecco perché una cosa non dobbiamo perdere di vista: davanti al Signore un solo giorno è come mille anni e mille anni come un solo giorno. Il Signore parla oggi. Quando compie ciò che oggi dice? Quando la sua divina ed eterna saggezza glielo suggerisce.</w:t>
      </w:r>
    </w:p>
    <w:p w14:paraId="3D5C358B"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157EFB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Il falso maestro, essendo falso maestro perché si è separato dallo Spirito Santo, non solo è falso, è anche stolto e insipiente. Nulla conosce della Sapienza divina ed eterna con la quale il Signore nostro Dio opera. Ogni sua parola irriguardosa e anche di bestemmia contro Dio è frutto del suo cuore stolto e insipiente. Sempre il falso maestro è insipiente. È insipiente proprio perché falso maestro ed è falso maestro perché lo Spirito di Sapienza, Intelletto, Consiglio, non abita nel suo cuore. Nel suo cuore abita il peccato e dal peccato lui pronuncia i suoi oracoli falsi. Quale sapienza oggi dimora nel cuore di quanti, con sofisticate, artificiose, diaboliche teorie religiose e antropologiche o di qualsiasi altra natura, non vogliono che si predichi Cristo, non vogliono che si inviti perché ci si converta nel Vangelo di Cristo, quanti disprezzano il Battessimo, quanti predicano un loro particolare Vangelo che non è il Vangelo di Cristo Gesù? Di certo nel loro cuore non abita lo Spirito Santo. Abita invece il peccato e con il peccato Satana. Questi falsi maestri non sono voce dello Spirito Santo. Sono voce del mondo, voce del peccato, voce di Satana, voce delle tenebre. Chi invece è governato dalla Sapienza dello Spirito ama la Sapienza divina ed eterna e ad essa si consegna. Da essa sempre si lascia illuminare.</w:t>
      </w:r>
    </w:p>
    <w:p w14:paraId="438512D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9</w:t>
      </w:r>
      <w:r w:rsidRPr="00D528F7">
        <w:rPr>
          <w:rFonts w:ascii="Arial" w:eastAsia="Times New Roman" w:hAnsi="Arial"/>
          <w:b/>
          <w:sz w:val="24"/>
          <w:szCs w:val="20"/>
          <w:lang w:val="la-Latn" w:eastAsia="it-IT"/>
        </w:rPr>
        <w:t>Il Signore non ritarda nel compiere la sua promessa, anche se alcuni parlano di lentezza. Egli invece è magnanimo con voi, perché non vuole che alcuno si perda, ma che tutti abbiano modo di pentirsi.</w:t>
      </w:r>
    </w:p>
    <w:p w14:paraId="6330619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Ora l’Apostolo Pietro rivela cosa vuole la Sapienza divina ed eterna. Essa vuole che nessuno si perda. Cosa essa fa perché nessuno si perda? Concede del tempo perché ci si possa convertire. È la sapienza che rende magnanimo il Signore. Alla luce della divina ed eterna sapienza comprendiamo cosa rivela a noi l’Apostolo Pietro: Il Signore non ritarda nel compiere la sua promessa, anche se alcuni parlano di lentezza. Egli invece è magnanimo con noi, perché non vuole che alcuno si perda, ma che tutti abbiamo modo di pentirsi. Due brani dell’Antico Testamento ci aiuteranno a comprendere bene quanto insegna l’Apostolo Pietro:</w:t>
      </w:r>
    </w:p>
    <w:p w14:paraId="521C2954"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11,21-13,2). </w:t>
      </w:r>
    </w:p>
    <w:p w14:paraId="1D6A6F0F"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(Sir 8,9-14). </w:t>
      </w:r>
    </w:p>
    <w:p w14:paraId="1733496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Dare del tempo perché uno si converta è grande misericordia del Signore. Grande misericordia del Signore è anche non pronunciare una sentenza immediata su chi ha trasgredito i Comandamenti. Il falso maestro, perché privo dello Spirito Santo, nulla comprende della Sapienza del Signore. Il suo cuore è posto a metro per giudicare la Parola e le azioni del Signore. Vale per il nostro Dio, quanto Gesù diceva di sé: “Beato chi non trova in me motivo di scandalo, motivo per criticare, per mormorare, per parlare male, per proferire oracoli di falsità e di menzogna. Chi fa questo nei confronti del nostro Dio non è uno stolto, è invece un grandissimo stolto e insipiente.</w:t>
      </w:r>
    </w:p>
    <w:p w14:paraId="2592A0D3"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lastRenderedPageBreak/>
        <w:t xml:space="preserve">Osserviamo le opere del Signore. Possiamo noi trovare un solo difetto nella sua creazione? Il suo universo, sia visibile che invisibile, sia vicino che lontano, è perfettissimo. Basterebbe solo questa sua perfezione per affermare che esso è stato creato da una mente non umana, non appartenente alla natura creata. E infatti Dio tutto ha fatto per mezzo della sua sapienza eterna. Ma l’uomo stolto e insipiente, perché senza la luce che viene dal suo Creatore, attribuisce tutto al caso. Lui stesso si dichiara frutto di un evoluzionismo cieco. Grande è la stoltezza dell’uomo quando lui si separa dal suo Dio. Diviene tenebre e dalle tenebre parla. Ora se tutto in Dio è perfezione mirabile, nessuno si potrà mai scandalizzare di lui. Nessuno potrà dire che una cosa non gli è riuscita bene. Tutto invece porta nel suo essere l’impronta della sapienza eterna del Creatore. La stessa verità va affermata di Cristo Gesù. Non c’è in Lui nessuna parola e nessuna opera che non sia perfezione assoluta, verità assoluta, giustizia assoluta, compimento assoluto di ogni Parola della Scrittura secondo la purissima ed eterna sapienza dello Spirito Santo. Pertanto nessuno si potrà scandalizzare di Cristo Gesù, affermando che una sola delle sue opere, una sola delle sue parole è fuori luogo, fuori contesto, fuori giustizia, fuori sapienza. Gesù è perfettissimo in ogni cosa. Chi trova in Lui motivo di scandalo attesta di guardare Cristo con gli occhi della falsità, della stoltezza, dell’insipienza, frutto in lui del peccato. È facile allora conoscere chi vive nelle tenebre e chi vive nella luce. Chi vive nelle tenebre di scandalizza della luce che brilla in ogni opera e parola di Cristo Gesù. Chi invece vive nella luce comprenderà che ogni opera, ogni parola di Gesù Signore è fatta e detta sempre nella più alta sapienza dello Spirito Santo. Chi guarda la creazione deve rimanere ammirato dal suo ordine e dalla sua perfezione e dire che solo il Signore l’ha fatta con la sua sapienza e la sua onnipotente parola. Chi osserva la vita di Cristo Gesù deve rimanere ammirato per la somma sapienza con la quale dice ogni cosa e per la sua onnipotenza con la quale opere le cose. Deve confessare che tutto avviene in Lui con la sapienza e l’onnipotenza del Signore Dio. Questa confessione è la sola possibile. Confessare altro attesta che siamo nelle tenebre e non nella luce. Rivela che parliamo dal peccato, dalla stoltezza, dall’insipienza. </w:t>
      </w:r>
    </w:p>
    <w:p w14:paraId="053073EE" w14:textId="77777777" w:rsidR="00D528F7" w:rsidRPr="00D528F7" w:rsidRDefault="00D528F7" w:rsidP="00D528F7">
      <w:pPr>
        <w:spacing w:after="120" w:line="240" w:lineRule="auto"/>
        <w:jc w:val="both"/>
        <w:rPr>
          <w:rFonts w:ascii="Arial" w:eastAsia="Times New Roman" w:hAnsi="Arial"/>
          <w:bCs/>
          <w:sz w:val="24"/>
          <w:szCs w:val="20"/>
          <w:lang w:val="la-Latn"/>
        </w:rPr>
      </w:pPr>
      <w:r w:rsidRPr="00D528F7">
        <w:rPr>
          <w:rFonts w:ascii="Arial" w:eastAsia="Times New Roman" w:hAnsi="Arial"/>
          <w:bCs/>
          <w:sz w:val="24"/>
          <w:szCs w:val="20"/>
          <w:lang w:val="la-Latn"/>
        </w:rPr>
        <w:t xml:space="preserve">Riflettiamo ancora sulle opere di Cristo Gesù. Se Lui è il Messia del Signore e se Lui opera con tutta la pienezza dello Spirito Santo – Spirito di sapienza e di intelligenza, Spirito di consiglio e di scienza, Spirito di fortezza e di pietà, Spirito del timore del Signore – mai ci si potrà scandalizzare di Lui. Si dovrà umilmente confessare che la sua mente – anche se è la mente di Giovanni il Battista - è assai limitata per comprendere la sapienza divina ed eterna con la quale Gesù parla ed opera. Si dovrà anche dire che le vie di Dio per edificare il suo regno sulla terra sono infinitamente differenti dalle nostre vie. Anche il profeta è dalla mente limitata, mente piccola, mente di un uomo. Neanche lui comprende l’agire di Cristo Gesù. Perché lui non comprende? Perché il profeta non ha come missione il compito di comprendere i misteri di Dio. Lui ha la missione di annunciare solo quella Parola che il Signore pone sulla sua bocca. Poi anche lui deve passare per le vie stabilite da Dio per entrare in possesso della comprensione dei suoi misteri. Anche il profeta deve passare per la via della fede e la fede non è nella Parola che Lui dice, ma nella Parola che a Lui viene rivolta. La fede è sempre prima della nostra comprensione. Prima si crede e poi si comprende. Si comprende nella misura della illuminazione che lo Spirito Santo </w:t>
      </w:r>
      <w:r w:rsidRPr="00D528F7">
        <w:rPr>
          <w:rFonts w:ascii="Arial" w:eastAsia="Times New Roman" w:hAnsi="Arial"/>
          <w:bCs/>
          <w:sz w:val="24"/>
          <w:szCs w:val="20"/>
          <w:lang w:val="la-Latn"/>
        </w:rPr>
        <w:lastRenderedPageBreak/>
        <w:t xml:space="preserve">dona alla nostra mente. Spirito Santo e Parola camminano sempre insieme. Quando il profeta non crede alla Parola che gli viene annunciata, è allora che lui cade dalla vera fede. Come ogni altro uomo, anche lui deve passare per la vera fede in Cristo e nel suo mistero e per questo deve fidarsi di ogni Parola di Cristo Gesù. </w:t>
      </w:r>
    </w:p>
    <w:p w14:paraId="2EDC2A8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rPr>
        <w:t xml:space="preserve">Chi si è scandalizzato di Cristo Gesù? Tutti i falsi maestri del suo tempo. </w:t>
      </w:r>
      <w:r w:rsidRPr="00D528F7">
        <w:rPr>
          <w:rFonts w:ascii="Arial" w:eastAsia="Times New Roman" w:hAnsi="Arial" w:cs="Arial"/>
          <w:bCs/>
          <w:sz w:val="24"/>
          <w:szCs w:val="20"/>
          <w:lang w:val="la-Latn" w:eastAsia="it-IT"/>
        </w:rPr>
        <w:t xml:space="preserve">Quando per i falsi maestri la divina verità, santità, giustizia che vive tutta in Cristo Gesù, con purissima obbedienza ad ogni Parola del Padre suo, diviene motivo di scandalo, allora possiamo applicare lo stesso principio di luce divina che viene a noi dal Siracide. La Legge è motivo di scandalo per gli ipocriti: </w:t>
      </w:r>
      <w:r w:rsidRPr="00D528F7">
        <w:rPr>
          <w:rFonts w:ascii="Arial" w:eastAsia="Times New Roman" w:hAnsi="Arial" w:cs="Arial"/>
          <w:bCs/>
          <w:i/>
          <w:sz w:val="24"/>
          <w:szCs w:val="20"/>
          <w:lang w:val="la-Latn" w:eastAsia="it-IT"/>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(Sir 32,14-24).</w:t>
      </w:r>
      <w:r w:rsidRPr="00D528F7">
        <w:rPr>
          <w:rFonts w:ascii="Arial" w:eastAsia="Times New Roman" w:hAnsi="Arial" w:cs="Arial"/>
          <w:bCs/>
          <w:sz w:val="24"/>
          <w:szCs w:val="20"/>
          <w:lang w:val="la-Latn" w:eastAsia="it-IT"/>
        </w:rPr>
        <w:t xml:space="preserve"> Chi sono gli ipocriti? Sono coloro che si vestono di un abito religioso, non però secondo Dio ma secondo gli uomini, ma dentro sono lupi rapaci. Chi è lupo rapace ha un solo desiderio nel cuore: divorare ogni pecora al fine di saziare ogni odio, che è la sua stessa natura, contro la divina verità, santità, giustizia che avvolge ogni uomo fedele a Dio. Da dove riconosciamo che ci troviamo dinanzi all’ipocrisia? Dalla nostra fedeltà al Signore nostro Dio, a Cristo Gesù, allo Spirito Santo. Gesù sa che vive in un mondo religioso che si nutre di ipocrisia perché Lui è la verità, la santità, la giustizia, l’amore, la misericordia, il perdono, la riconciliazione, la redenzione, la salvezza. Chi trova in Lui motivo di scandalo è un ipocrita e l’ipocrita, lo sappiamo, odia la verità e per odio verso di essa è disposto a crocifiggere tutti coloro che in qualche modo gliela ricordano. Sappiamo che l’ipocrisia del mondo religioso del suo tempo ha portato Gesù alla crocifissione.</w:t>
      </w:r>
      <w:r w:rsidRPr="00D528F7">
        <w:rPr>
          <w:rFonts w:ascii="Arial" w:eastAsia="Times New Roman" w:hAnsi="Arial"/>
          <w:bCs/>
          <w:sz w:val="24"/>
          <w:szCs w:val="20"/>
          <w:lang w:val="la-Latn" w:eastAsia="it-IT"/>
        </w:rPr>
        <w:t xml:space="preserve"> L’ipocrita è privo di ogni timore del Signore. Il suo odio è il metro per valutare ciò che è vero e ciò che è falso, ciò che giusto e ciò che è ingiusto. Una volta che ha valutato, prende la falce della calunnia, della menzogna, della falsità, dell’ingiuria, di ogni altro frutto del peccato e si mette a mietere per gettare nel forno della morte o spirituale o fisica quanti da lui sono stati giudicati non conformi al suo metro di odio. Cosa deve fare il mietuto dall’odio dell’ipocrita? Imitare Cristo Gesù: lasciarsi mietere come pecora muta condotta la macello e offrire al Padre, in Cristo Gesù, guidato e assistito dallo Spirito Santo, con il conforto della Madre celeste, la propria vita per il perdono dei peccati, prima per i peccati del corpo di Cristo, nel quale sempre abiteranno gli ipocriti per la sua distruzione, e poi per i peccati del mondo. È questa la grazia che ogni discepolo di Gesù deve chiedere al Signore: saper trasformare ogni odio che si riversa su di lui in un sacrificio gradito al Signore, in una offerta santa per la redenzione sia del corpo di Cristo che del mondo. Così esorta l’Apostolo Pietro:</w:t>
      </w:r>
    </w:p>
    <w:p w14:paraId="4F597329"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lastRenderedPageBreak/>
        <w:t>“Questa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w:t>
      </w:r>
    </w:p>
    <w:p w14:paraId="35A3C31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sappiamo perché il falso maestro parla male del Signore. Parla male perché ha posto la sua mente aldi sopra della mente di Dio e il suo pensiero al di sopra del pensiero di Dio. Parla male perché il suo cuore non conosce nessuna forma di amore né per se stesso e né per i suoi fratelli. Lui conosce solo la Legge della stoltezza, della superbia, della mormorazione dello scandalo, dell’odio, del disprezzo della divina Parola. Non c’è Parola di Dio della quale il falso maestro non si scandalizzi.</w:t>
      </w:r>
    </w:p>
    <w:p w14:paraId="6680F37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10</w:t>
      </w:r>
      <w:r w:rsidRPr="00D528F7">
        <w:rPr>
          <w:rFonts w:ascii="Arial" w:eastAsia="Times New Roman" w:hAnsi="Arial"/>
          <w:b/>
          <w:sz w:val="24"/>
          <w:szCs w:val="20"/>
          <w:lang w:val="la-Latn" w:eastAsia="it-IT"/>
        </w:rPr>
        <w:t>Il giorno del Signore verrà come un ladro; allora i cieli spariranno in un grande boato, gli elementi, consumati dal calore, si dissolveranno e la terra, con tutte le sue opere, sarà distrutta.</w:t>
      </w:r>
    </w:p>
    <w:p w14:paraId="7C0A1F4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L’Apostolo Pietro ribadisce la verità tante volte annunciata da Gesù nel Vangelo. Il giorno del Signore viene come un ladro. Viene quando nessuno neanche lo immagina. Per questo sempre Gesù ci chiede di essere preparati. In questo giorno – o della nostra morte e della Parusia – si apre per noi la porta della beatitudine eterna, ma anche la porta della perdizione e delle tenebre per sempre. Qui si parla del giorno della venuta sulla nostra terra del Signore sulle nubi del cielo. In quel giorno non solo vi sarà il giudizio universale. Vi sarà anche la creazione di cieli nuovi e terra nuova. Ecco per l’Apostolo Pietro dice che allora i cieli spariranno in un grande boato, gli elementi, consumati dal calore, si dissolveranno e la terra, con tutte le sue opere, sarà distrutta. Questa è immagine tratta dal linguaggio apocalittico. Cosa avverrà nella realtà non è stato rivelato e mai lo sarà. Anche questa distruzione e nuova creazione sarà operata per la Parola onnipotente del nostro Dio. In questi versetti sono due le verità che vanno messe nel cuore. </w:t>
      </w:r>
    </w:p>
    <w:p w14:paraId="2B60012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Prima verità: il nostro Dio ha una Parola che sempre si compie. Si compie però secondo la divina ed eterna sapienza e non secondo il pensiero e il volere dei falsi maestri. </w:t>
      </w:r>
    </w:p>
    <w:p w14:paraId="1D19EF5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Seconda verità: Poiché il falso maestro è scollegato dallo Spirito Santo – lui è sotto il dominio della carne e schiavo delle sue opere – sempre maltratterà e disprezzerà la Parola del Signore. Il fine per cui lo fa è uno solo: trascinare nella sua stoltezza quante più anime può, allo stesso modo che Lucifero trascinò con se un terzo delle stelle del cielo. </w:t>
      </w:r>
    </w:p>
    <w:p w14:paraId="06FFCE3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Il falso maestro non vuole la vita eterna per gli uomini. Li vuole la loro morte eterna. Il falso maestro è voce e cuore di Satana in mezzo ai suoi fratelli. Per natura corrotta – di conseguenza per volontà corrotta – sempre volontariamente tradirà la Scrittura. Sempre le farà dire ciò che a lui piacerà. Quando ci si trova dinanzi ad una persona che disprezza e maltratta la Scrittura Santa, sempre ci si trova dinanzi ad un falso maestro. Chi lo ascolta sappia che si sta aprendo per lui la porta della perdizione eterna. Siamo tutti avvisati. Il falso maestro è via di perdizione.</w:t>
      </w:r>
    </w:p>
    <w:p w14:paraId="1E963C18"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48C15BA"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16" w:name="_Toc112855610"/>
      <w:r w:rsidRPr="00D528F7">
        <w:rPr>
          <w:rFonts w:ascii="Arial" w:eastAsia="Times New Roman" w:hAnsi="Arial"/>
          <w:b/>
          <w:sz w:val="24"/>
          <w:szCs w:val="20"/>
          <w:lang w:eastAsia="it-IT"/>
        </w:rPr>
        <w:t>Nuovo invito alla santità. Dossologia</w:t>
      </w:r>
      <w:bookmarkEnd w:id="716"/>
    </w:p>
    <w:p w14:paraId="0D2A2C1B"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25EACFB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11</w:t>
      </w:r>
      <w:r w:rsidRPr="00D528F7">
        <w:rPr>
          <w:rFonts w:ascii="Arial" w:eastAsia="Times New Roman" w:hAnsi="Arial"/>
          <w:b/>
          <w:sz w:val="24"/>
          <w:szCs w:val="20"/>
          <w:lang w:val="la-Latn" w:eastAsia="it-IT"/>
        </w:rPr>
        <w:t>Dato che tutte queste cose dovranno finire in questo modo, quale deve essere la vostra vita nella santità della condotta e nelle preghiere,</w:t>
      </w:r>
    </w:p>
    <w:p w14:paraId="3C306DE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mondo presente finirà. Ma prima ancora finirà la nostra vita nel tempo, sulla terra. Poiché la vita eterna è dono di Dio e anche frutto dell’uomo, tutto il nostro impegno deve mirare a produrre il frutto più bello. Lo gusteremo per l’eternità beata. Mentre i frutti che produciamo per la terra durano solo un istante e quasi sempre sono frutti di morte e non di vita. Ecco allora l’ammaestramento dell’apostolo Pietro: Dato che tutte queste cose dovranno finire in questo modo, quale deve essere la vostra vita nella santità della condotta e nelle preghiere… Oggi è proprio questa fede che si è persa. La cattiva teologia ha generato la cattiva, anzi pessima escatologia. Oggi si è abolito il giusto giudizio di Dio e si predica una misericordia falsa e senza alcuna verità rivelata. Questa cattiva teologia ha distrutto tutta la vera antropologia. In cosa consiste questo cattivo e pessimo insegnamento: nella separazione tra la vita presente e quella eterna. Tra queste due vite non si vuole alcuna relazione. Sulla terra ognuno può vivere come gli pare. L’eternità è dono di Dio ed è un dono di beatitudine senza fine. Non così pensa lo Spirito Santo e non così insegnano i suoi Apostoli che sono la sua vera voce. L’eternità beata è dono di Dio, ma è anche frutto delle azioni degli uomini. Se la vita sulla terra è nella Parola di Dio, la vita eterna sarà nella casa di Dio. Se invece sulla terra la nostra vita non è nella Parola di Dio, nell’eternità mai potrà essere nella casa di Dio. Come sulla terra è stata nella Parola di Satana, così nell’eternità sarà nella casa di Satana che l’inferno del fuoco eterno. Sarà fuoco non di amore, ma fuoco di disperazione e di perdizione. Sarà fuoco di tenebre eterne. </w:t>
      </w:r>
    </w:p>
    <w:p w14:paraId="28F46A58"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eastAsia="Times New Roman" w:hAnsi="Arial"/>
          <w:sz w:val="24"/>
          <w:szCs w:val="20"/>
          <w:lang w:val="la-Latn" w:eastAsia="it-IT"/>
        </w:rPr>
        <w:t xml:space="preserve">Nell’Antica Teologia si insegna che i novissimi era quattro: morte, giudizio, inferno, paradiso. Oggi sono stati ridotti a due: morte e paradiso. Senza il giudizio e l’inferno, possiamo chiudere le porte della Chiesa. A nulla serve la Chiesa, se non ad indicarci la via verso la vita eterna, offrendoci ogni mezzo di grazia e di verità perché la possiamo raggiungere. </w:t>
      </w:r>
      <w:r w:rsidRPr="00D528F7">
        <w:rPr>
          <w:rFonts w:ascii="Arial" w:hAnsi="Arial" w:cs="Arial"/>
          <w:color w:val="000000"/>
          <w:sz w:val="24"/>
          <w:szCs w:val="24"/>
          <w:lang w:val="la-Latn"/>
        </w:rPr>
        <w:t xml:space="preserve">I Novissimi infatti sono le ultime cose che si compiono nello stesso istante in cui termina il corso della nostra vita sulla terra. Finisce per noi il tempo e si entra nell’eternità. Ogni parola di Dio e di Gesù si attesterà per noi nella sua più pura verità. Al momento del nostro transito, vedremo che nessuna Parola a noi detta dal Signore era falsa, ma ognuna era colma di purissima verità. Nessuno però potrà tornare indietro per dare un corso diverso alla sua vita. Dall’eternità non si torna. </w:t>
      </w:r>
    </w:p>
    <w:p w14:paraId="43A07362"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sz w:val="24"/>
          <w:szCs w:val="20"/>
          <w:lang w:val="la-Latn"/>
        </w:rPr>
        <w:lastRenderedPageBreak/>
        <w:t xml:space="preserve">Morte. </w:t>
      </w:r>
      <w:r w:rsidRPr="00D528F7">
        <w:rPr>
          <w:rFonts w:ascii="Arial" w:hAnsi="Arial" w:cs="Arial"/>
          <w:color w:val="000000"/>
          <w:sz w:val="24"/>
          <w:szCs w:val="24"/>
          <w:lang w:val="la-Latn"/>
        </w:rPr>
        <w:t xml:space="preserve">La parola di Dio che si compie è la morte. </w:t>
      </w:r>
      <w:r w:rsidRPr="00D528F7">
        <w:rPr>
          <w:rFonts w:ascii="Arial" w:hAnsi="Arial" w:cs="Arial"/>
          <w:i/>
          <w:color w:val="000000"/>
          <w:sz w:val="24"/>
          <w:szCs w:val="24"/>
          <w:lang w:val="la-Latn"/>
        </w:rPr>
        <w:t>“Se ne mangi, muori”. “Polvere sei e polvere ritornerai”.</w:t>
      </w:r>
      <w:r w:rsidRPr="00D528F7">
        <w:rPr>
          <w:rFonts w:ascii="Arial" w:hAnsi="Arial" w:cs="Arial"/>
          <w:color w:val="000000"/>
          <w:sz w:val="24"/>
          <w:szCs w:val="24"/>
          <w:lang w:val="la-Latn"/>
        </w:rPr>
        <w:t xml:space="preserve"> La morte è la separazione dell’anima dal corpo. Al momento del concepimento, l’uomo e la donna donano il corpo, Dio dona l’anima, creandola. Con la morte, corpo e anima se separano. L’anima entra nell’eternità. Il corpo nel sepolcro per ritornare polvere del suolo. L’anima è immortale, non può tornare nel nulla. Il corpo invece viene dalla polvere e sarà ridotto nuovamente in polvere. Anima e corpo saranno divisi fino al momento della creazione dei cieli nuovi e della terra nuova. Nell’istante della nuova creazione, il Signore chiamerà il corpo dalla polvere e lo ridarà all’anima, ma trasformato in spirito, e mai più ritornerà in polvere. La Parola di Gesù ci avvisa. La morte può venire in ogni istante. Un attimo prima siamo sulla terra, un attimo dopo nell’eternità. Non vi è alcun preavviso. Viene e basta. Nessuna previsione potrà essere fatta. Si lascia tutto. Niente si porta. Giobbe diceva: </w:t>
      </w:r>
      <w:r w:rsidRPr="00D528F7">
        <w:rPr>
          <w:rFonts w:ascii="Arial" w:hAnsi="Arial" w:cs="Arial"/>
          <w:i/>
          <w:color w:val="000000"/>
          <w:sz w:val="24"/>
          <w:szCs w:val="24"/>
          <w:lang w:val="la-Latn"/>
        </w:rPr>
        <w:t>“Nudo sono uscito dal grembo di mia madre e nudo me ne andrò”</w:t>
      </w:r>
      <w:r w:rsidRPr="00D528F7">
        <w:rPr>
          <w:rFonts w:ascii="Arial" w:hAnsi="Arial" w:cs="Arial"/>
          <w:color w:val="000000"/>
          <w:sz w:val="24"/>
          <w:szCs w:val="24"/>
          <w:lang w:val="la-Latn"/>
        </w:rPr>
        <w:t xml:space="preserve">. Il distacco dal mondo, dalle cose, dalle persone è immediato. Su questa verità dovremmo tutti riflettere: </w:t>
      </w:r>
      <w:r w:rsidRPr="00D528F7">
        <w:rPr>
          <w:rFonts w:ascii="Arial" w:hAnsi="Arial" w:cs="Arial"/>
          <w:i/>
          <w:color w:val="000000"/>
          <w:sz w:val="24"/>
          <w:szCs w:val="24"/>
          <w:lang w:val="la-Latn"/>
        </w:rPr>
        <w:t>“Ora siamo, fra un istante potremmo non esserci”.</w:t>
      </w:r>
      <w:r w:rsidRPr="00D528F7">
        <w:rPr>
          <w:rFonts w:ascii="Arial" w:hAnsi="Arial" w:cs="Arial"/>
          <w:color w:val="000000"/>
          <w:sz w:val="24"/>
          <w:szCs w:val="24"/>
          <w:lang w:val="la-Latn"/>
        </w:rPr>
        <w:t xml:space="preserve"> </w:t>
      </w:r>
    </w:p>
    <w:p w14:paraId="7D774007" w14:textId="77777777" w:rsidR="00D528F7" w:rsidRPr="00D528F7" w:rsidRDefault="00D528F7" w:rsidP="00D528F7">
      <w:pPr>
        <w:spacing w:after="120" w:line="240" w:lineRule="auto"/>
        <w:jc w:val="both"/>
        <w:rPr>
          <w:rFonts w:ascii="Arial" w:hAnsi="Arial" w:cs="Arial"/>
          <w:color w:val="000000"/>
          <w:sz w:val="24"/>
          <w:szCs w:val="24"/>
          <w:lang w:val="la-Latn"/>
        </w:rPr>
      </w:pPr>
      <w:r w:rsidRPr="00D528F7">
        <w:rPr>
          <w:rFonts w:ascii="Arial" w:hAnsi="Arial"/>
          <w:sz w:val="24"/>
          <w:szCs w:val="20"/>
          <w:lang w:val="la-Latn"/>
        </w:rPr>
        <w:t xml:space="preserve">Giudizio. </w:t>
      </w:r>
      <w:r w:rsidRPr="00D528F7">
        <w:rPr>
          <w:rFonts w:ascii="Arial" w:hAnsi="Arial" w:cs="Arial"/>
          <w:color w:val="000000"/>
          <w:sz w:val="24"/>
          <w:szCs w:val="24"/>
          <w:lang w:val="la-Latn"/>
        </w:rPr>
        <w:t xml:space="preserve">La morte non è però l’ultimissima cosa. Se fosse così, non dovremmo avere alcun timore di essa. In un istante anima e corpo si separano. L’anima entra nell’eternità. Il corpo va al sepolcro. Nulla sarebbe più semplice e più lineare. Al momento stesso della morte, ci si presenta dinanzi a Dio per il giudizio. Ogni persona sarà giudicata conformemente alle sue opere, opere di bene ma anche opere di male, sulla fede e sulla non fede, sulla bontà del cuore e sulla sua malvagità. Sapendo che il giudizio è eterno, inappellabile, immodificabile, è giusto che ognuno si prepari a questo evento. Gesù nel Vangelo ci rivela che il giudizio sarà fatto sulla fede, sui doni ricevuti, sull’uso dei beni della terra. Il giudizio è purissima rivelazione. Chi nega il giudizio di Dio sulle opere dell’uomo, nega tutta la verità della Scrittura, anzi la riduce ad una inutile fiaba. Per di più la fa divenire una fiaba di menzogne e di falsità. La nostra storia, tutta la nostra storia, si fonda su una parola del Signore. </w:t>
      </w:r>
      <w:r w:rsidRPr="00D528F7">
        <w:rPr>
          <w:rFonts w:ascii="Arial" w:hAnsi="Arial" w:cs="Arial"/>
          <w:i/>
          <w:color w:val="000000"/>
          <w:sz w:val="24"/>
          <w:szCs w:val="24"/>
          <w:lang w:val="la-Latn"/>
        </w:rPr>
        <w:t>“Se ne mangi, muori”</w:t>
      </w:r>
      <w:r w:rsidRPr="00D528F7">
        <w:rPr>
          <w:rFonts w:ascii="Arial" w:hAnsi="Arial" w:cs="Arial"/>
          <w:color w:val="000000"/>
          <w:sz w:val="24"/>
          <w:szCs w:val="24"/>
          <w:lang w:val="la-Latn"/>
        </w:rPr>
        <w:t>. L’uomo ha mangiato, trasgredendo il comando del Signore. Il Signore è intervenuto ed ha emesso la sua sentenza. Ha dichiarato vera la sua Parola. Hai mangiato? Ritornerai nella polvere. Ha anche emesso un giudizio di salvezza. Alcuni brani della Scrittura potranno aiutarci.</w:t>
      </w:r>
    </w:p>
    <w:p w14:paraId="62E04D0B"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hAnsi="Arial"/>
          <w:bCs/>
          <w:i/>
          <w:iCs/>
          <w:sz w:val="24"/>
          <w:szCs w:val="24"/>
          <w:lang w:val="la-Latn"/>
        </w:rPr>
        <w:t xml:space="preserve">DAL LIBRO DEL SIRACIDE. </w:t>
      </w:r>
      <w:r w:rsidRPr="00D528F7">
        <w:rPr>
          <w:rFonts w:ascii="Arial" w:eastAsia="Times New Roman" w:hAnsi="Arial"/>
          <w:bCs/>
          <w:i/>
          <w:iCs/>
          <w:sz w:val="24"/>
          <w:szCs w:val="24"/>
          <w:lang w:val="la-Latn" w:eastAsia="it-IT"/>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w:t>
      </w:r>
      <w:r w:rsidRPr="00D528F7">
        <w:rPr>
          <w:rFonts w:ascii="Arial" w:eastAsia="Times New Roman" w:hAnsi="Arial"/>
          <w:bCs/>
          <w:i/>
          <w:iCs/>
          <w:sz w:val="24"/>
          <w:szCs w:val="24"/>
          <w:lang w:val="la-Latn" w:eastAsia="it-IT"/>
        </w:rPr>
        <w:lastRenderedPageBreak/>
        <w:t xml:space="preserve">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51F88C9E"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IL GIUDIZIO SECONDO IL VANGELO DI MATTEO. 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w:t>
      </w:r>
      <w:r w:rsidRPr="00D528F7">
        <w:rPr>
          <w:rFonts w:ascii="Arial" w:eastAsia="Times New Roman" w:hAnsi="Arial"/>
          <w:bCs/>
          <w:i/>
          <w:iCs/>
          <w:sz w:val="24"/>
          <w:szCs w:val="24"/>
          <w:lang w:val="la-Latn" w:eastAsia="it-IT"/>
        </w:rPr>
        <w:lastRenderedPageBreak/>
        <w:t>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737594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31689E0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15837D50"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w:t>
      </w:r>
      <w:r w:rsidRPr="00D528F7">
        <w:rPr>
          <w:rFonts w:ascii="Arial" w:eastAsia="Times New Roman" w:hAnsi="Arial"/>
          <w:bCs/>
          <w:i/>
          <w:iCs/>
          <w:sz w:val="24"/>
          <w:szCs w:val="24"/>
          <w:lang w:val="la-Latn" w:eastAsia="it-IT"/>
        </w:rPr>
        <w:lastRenderedPageBreak/>
        <w:t>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06B28D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A09FA6C"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w:t>
      </w:r>
      <w:r w:rsidRPr="00D528F7">
        <w:rPr>
          <w:rFonts w:ascii="Arial" w:eastAsia="Times New Roman" w:hAnsi="Arial"/>
          <w:bCs/>
          <w:i/>
          <w:iCs/>
          <w:sz w:val="24"/>
          <w:szCs w:val="24"/>
          <w:lang w:val="la-Latn" w:eastAsia="it-IT"/>
        </w:rPr>
        <w:lastRenderedPageBreak/>
        <w:t xml:space="preserve">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BD8DE12"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IL GIUDIZIO SECONDO IL LIBRO DELL’APOCALISSE.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w:t>
      </w:r>
      <w:r w:rsidRPr="00D528F7">
        <w:rPr>
          <w:rFonts w:ascii="Arial" w:eastAsia="Times New Roman" w:hAnsi="Arial"/>
          <w:bCs/>
          <w:i/>
          <w:iCs/>
          <w:sz w:val="24"/>
          <w:szCs w:val="24"/>
          <w:lang w:val="la-Latn" w:eastAsia="it-IT"/>
        </w:rPr>
        <w:lastRenderedPageBreak/>
        <w:t xml:space="preserve">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9CC3466"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IL GIUDIZIO SECONDO PAOLO. 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A03216C" w14:textId="77777777" w:rsidR="00D528F7" w:rsidRPr="00D528F7" w:rsidRDefault="00D528F7" w:rsidP="00D528F7">
      <w:pPr>
        <w:tabs>
          <w:tab w:val="left" w:pos="1418"/>
          <w:tab w:val="left" w:pos="2268"/>
        </w:tabs>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cs="Arial"/>
          <w:bCs/>
          <w:color w:val="000000"/>
          <w:sz w:val="24"/>
          <w:szCs w:val="24"/>
          <w:lang w:val="la-Latn" w:eastAsia="it-IT"/>
        </w:rPr>
        <w:t xml:space="preserve">Il giudizio è verità essenziale, fondamentale, costitutiva della nostra fede. Esso altro non è che il frutto prodotto dalla nostra vita mentre era nel tempo. Esso si fonda sulla distinzione eterna tra ciò che è bene e ciò che è male, vero e falso, giusto e ingiusto. Il giudizio altro non è che la constatazione della realtà dell’uomo al momento della sua morte. La realtà è di bene o di male, di giustizia o ingiustizia, </w:t>
      </w:r>
      <w:r w:rsidRPr="00D528F7">
        <w:rPr>
          <w:rFonts w:ascii="Arial" w:eastAsia="Times New Roman" w:hAnsi="Arial" w:cs="Arial"/>
          <w:bCs/>
          <w:color w:val="000000"/>
          <w:sz w:val="24"/>
          <w:szCs w:val="24"/>
          <w:lang w:val="la-Latn" w:eastAsia="it-IT"/>
        </w:rPr>
        <w:lastRenderedPageBreak/>
        <w:t>di verità o di falsità. Il giudizio di Dio non è un processo, è semplice constatazione, visione secondo verità. Anche sulla terra il giudizio è constatazione del bene e del male, del vero e del falso. Ma anche il discernimento è constatazione del bene e del male, del vero e del falso. Qual è allora la differenza tra giudizio e discernimento? Sono la stessa cosa? Il giudizio appartiene solo a Dio perché solo Lui sa e conosce il cuore, l’anima, lo spirito che hanno prodotto il bene e il male. Solo Dio sa e conosce il grado di responsabilità. L’uomo invece si deve attenere alla pura constatazione. Non può andare oltre. Al giudizio segue sempre una sentenza di innocenza o di colpevolezza. La sentenza solo il Signore la può emettere, perché solo Lui conosce i cuori. Nel discernimento si constata il bene e il male, ma ci si deve astenere da ogni sentenza. Giudizio e discernimento sono purissima essenza della rivelazione. Se affermiamo che non si può discernere o che non c’è alcun giudizio, allora dichiariamo il bene male e il male bene e anche che l’uomo è incapace di separare il bene dal male.</w:t>
      </w:r>
    </w:p>
    <w:p w14:paraId="3525E315" w14:textId="77777777" w:rsidR="00D528F7" w:rsidRPr="00D528F7" w:rsidRDefault="00D528F7" w:rsidP="00D528F7">
      <w:pPr>
        <w:tabs>
          <w:tab w:val="left" w:pos="1418"/>
          <w:tab w:val="left" w:pos="2268"/>
        </w:tabs>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bCs/>
          <w:sz w:val="24"/>
          <w:szCs w:val="20"/>
          <w:lang w:val="la-Latn" w:eastAsia="it-IT"/>
        </w:rPr>
        <w:t xml:space="preserve">Inferno. </w:t>
      </w:r>
      <w:r w:rsidRPr="00D528F7">
        <w:rPr>
          <w:rFonts w:ascii="Arial" w:eastAsia="Times New Roman" w:hAnsi="Arial" w:cs="Arial"/>
          <w:bCs/>
          <w:color w:val="000000"/>
          <w:sz w:val="24"/>
          <w:szCs w:val="24"/>
          <w:lang w:val="la-Latn" w:eastAsia="it-IT"/>
        </w:rPr>
        <w:t>Chi sceglie Dio mentre è sulla terra, sarà scelto da Dio per l’eternità. Quando un uomo non sceglie Dio, Dio non lo potrà scegliere. Dovrà rispettare la scelta dell’uomo. Poiché solo Dio è luce eterna, vita, gioia, senza Dio l’uomo è nelle tenebre e nel tormento. L’inferno è la scelta dell’uomo di essere senza Dio e contro di Dio, che si eternizza con la morte. In fondo il giudizio è il sigillo eterno su ogni nostra scelta sia di bene che di male. Se l’uomo sceglie le tenebre in vita, tenebre avrà per l’eternità. Non è Dio che condanna all’inferno. Dio è obbligato a ratificare la scelta dell’uomo. Questi ha deciso di essere senza Dio e lo sarà per sempre. Ma poiché solo Dio è la vita, l’uomo rimarrà nella morte per sempre, nelle tenebre, nella disperazione. La falsa escatologia è sempre il frutto di una falsa teologia, falsa cristologia, falsa antropologia. Chi dice che Dio è misericordioso e non può permettere che un suo figlio vada a finire nell’inferno, di certo non conosce il Vangelo e niente sa della rivelazione. Non sa che la misericordia del Padre è nel dono di Cristo Crocifisso perché ci convertiamo, cambiamo vita, entriamo nella verità e nella luce, camminiamo di luce in luce e di verità in verità fino al raggiungimento della vita eterna. 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w:t>
      </w:r>
    </w:p>
    <w:p w14:paraId="098574F9"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DAL LIBRO DELLA SAPIENZA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w:t>
      </w:r>
      <w:r w:rsidRPr="00D528F7">
        <w:rPr>
          <w:rFonts w:ascii="Arial" w:eastAsia="Times New Roman" w:hAnsi="Arial"/>
          <w:bCs/>
          <w:i/>
          <w:iCs/>
          <w:sz w:val="24"/>
          <w:szCs w:val="24"/>
          <w:lang w:val="la-Latn" w:eastAsia="it-IT"/>
        </w:rPr>
        <w:lastRenderedPageBreak/>
        <w:t>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5FE52DDA"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w:t>
      </w:r>
      <w:r w:rsidRPr="00D528F7">
        <w:rPr>
          <w:rFonts w:ascii="Arial" w:eastAsia="Times New Roman" w:hAnsi="Arial"/>
          <w:bCs/>
          <w:i/>
          <w:iCs/>
          <w:sz w:val="24"/>
          <w:szCs w:val="24"/>
          <w:lang w:val="la-Latn" w:eastAsia="it-IT"/>
        </w:rPr>
        <w:lastRenderedPageBreak/>
        <w:t xml:space="preserve">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761CE347" w14:textId="77777777" w:rsidR="00D528F7" w:rsidRPr="00D528F7" w:rsidRDefault="00D528F7" w:rsidP="00D528F7">
      <w:pPr>
        <w:spacing w:after="120" w:line="240" w:lineRule="auto"/>
        <w:ind w:left="567" w:right="567"/>
        <w:jc w:val="both"/>
        <w:rPr>
          <w:rFonts w:ascii="Arial" w:eastAsia="Times New Roman" w:hAnsi="Arial"/>
          <w:bCs/>
          <w:i/>
          <w:iCs/>
          <w:sz w:val="24"/>
          <w:szCs w:val="24"/>
          <w:lang w:val="la-Latn" w:eastAsia="it-IT"/>
        </w:rPr>
      </w:pPr>
      <w:r w:rsidRPr="00D528F7">
        <w:rPr>
          <w:rFonts w:ascii="Arial" w:eastAsia="Times New Roman" w:hAnsi="Arial"/>
          <w:bCs/>
          <w:i/>
          <w:iCs/>
          <w:sz w:val="24"/>
          <w:szCs w:val="24"/>
          <w:lang w:val="la-Latn" w:eastAsia="it-IT"/>
        </w:rPr>
        <w:t xml:space="preserve">DAL VANGELO SECONDO LUCA.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D4807E3" w14:textId="77777777" w:rsidR="00D528F7" w:rsidRPr="00D528F7" w:rsidRDefault="00D528F7" w:rsidP="00D528F7">
      <w:pPr>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cs="Arial"/>
          <w:bCs/>
          <w:color w:val="000000"/>
          <w:sz w:val="24"/>
          <w:szCs w:val="24"/>
          <w:lang w:val="la-Latn" w:eastAsia="it-IT"/>
        </w:rPr>
        <w:t xml:space="preserve">È duro constatare che mentre i dannati ci chiedono di porre ogni attenzione per la nostra salvezza eterna, noi condanniamo i nostri fratelli alla perdizione, giustificando il loro male e dichiarandolo ininfluente in ordine alla loro morte eterna. Chi priva la Scrittura di una sola verità, la priva di tutta la verità. Una Scrittura senza verità a nulla serve. Se la Scrittura è senza verità, Dio è senza verità, Cristo e lo Spirito Santo sono senza verità. La Chiesa è senza verità. L’uomo è senza verità. Quando un ministro della luce diviene ministro delle tenebre, si è nel sommo della perversione. Che uno possa essere nelle tenebre, può anche accadere. Che un ministro della luce si trasformi in un ministro delle tenebre è il sommo della corruzione. Ma non è tanto il ministro della luce che si trasforma in ministro delle tenebre che turba la nostra coscienza, scienza, intelligenza. Turba e inquieta il nostro cuore la facilità di come lui riesca a trascinare dalla sua parte non un terzo di maestri, ma tutti i maestri. Questo accade perché nessun maestro della luce ha né il coraggio e né la forza di opporsi così come ha fatto l’Arcangelo Michele con Lucifero. Se Michele non fosse </w:t>
      </w:r>
      <w:r w:rsidRPr="00D528F7">
        <w:rPr>
          <w:rFonts w:ascii="Arial" w:eastAsia="Times New Roman" w:hAnsi="Arial" w:cs="Arial"/>
          <w:bCs/>
          <w:color w:val="000000"/>
          <w:sz w:val="24"/>
          <w:szCs w:val="24"/>
          <w:lang w:val="la-Latn" w:eastAsia="it-IT"/>
        </w:rPr>
        <w:lastRenderedPageBreak/>
        <w:t xml:space="preserve">intervenuto, gli Angeli sarebbero passati quasi tutti dalla sua parte. È tristezza infinita constatare come un maestro di luce divenuto maestro di tenebre sappia conquistare i cuori di quasi tutti i maestri della luce trasformandoli in maestri delle tenebre. Ma è giusto anche chiudersi: </w:t>
      </w:r>
      <w:r w:rsidRPr="00D528F7">
        <w:rPr>
          <w:rFonts w:ascii="Arial" w:eastAsia="Times New Roman" w:hAnsi="Arial" w:cs="Arial"/>
          <w:bCs/>
          <w:i/>
          <w:color w:val="000000"/>
          <w:sz w:val="24"/>
          <w:szCs w:val="24"/>
          <w:lang w:val="la-Latn" w:eastAsia="it-IT"/>
        </w:rPr>
        <w:t>“Perché questo accade?”</w:t>
      </w:r>
      <w:r w:rsidRPr="00D528F7">
        <w:rPr>
          <w:rFonts w:ascii="Arial" w:eastAsia="Times New Roman" w:hAnsi="Arial" w:cs="Arial"/>
          <w:bCs/>
          <w:color w:val="000000"/>
          <w:sz w:val="24"/>
          <w:szCs w:val="24"/>
          <w:lang w:val="la-Latn" w:eastAsia="it-IT"/>
        </w:rPr>
        <w:t>. Questo accade perché si è privi della forza dello Spirito Santo, carenti della sua luce, spogli del suo santo convincimento. Questo accade perché il peccato si è stabilizzato nel cuore e governa la mente, il cuore, l’anima. Le tenebre conquistano le tenebre. La luce conquista la luce. Se un ministro di luce diviene maestro di tenebre, le cause vanno sempre cercate nella non obbedienza alla Parola del Signore. Quando visibilmente si è maestri di tenebre è segno che prima si era maestri invisibili. Chi diviene visibilmente maestro di tenebre attesta che precedentemente era invisibilmente nelle tenebre. L’abisso delle tenebre chiama e lui dalle tenebre risponde. Da abisso invisibile diviene abisso visibile. Ora tutti sanno che è maestro di tenebre. Chi vuole resistere al maestro delle tenebre deve piantarsi nell’obbedienza ad ogni Parola di Gesù. Nella Parola vissuta e obbedita troverà lo Spirito Santo che diverrà in lui Spirito di resistenza, opposizione, combattimento contro ogni tenebra e falsità. È giusto affermare con convincimento di Spirito Santo che chiunque priva la rivelazione di una sola verità, priva di verità tutta la rivelazione. Poiché Dio, la Chiesa, Cristo, lo Spirito, l’uomo sono dalla rivelazione, essi tutti saranno trasformati in falsità. A che serve ad un ministro di Cristo, ministro della luce, lavorare per la falsità, dimorando nella falsità, dal momento che la rivelazione è stata privata della sua verità? Dovremmo riflettere. Poiché siamo privi della luce dello Spirito, tutto si fa dalla falsità. L’inferno è verità essenziale della rivelazione. Privare la rivelazione di questa verità, è privare tutta l’antropologia della sua verità eterna. Ma anche Dio, Cristo, lo Spirito Santo, la Chiesa, i suoi ministeri e ministeri vengono immersi nella più profonda falsità.</w:t>
      </w:r>
    </w:p>
    <w:p w14:paraId="5F637B49" w14:textId="77777777" w:rsidR="00D528F7" w:rsidRPr="00D528F7" w:rsidRDefault="00D528F7" w:rsidP="00D528F7">
      <w:pPr>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bCs/>
          <w:sz w:val="24"/>
          <w:szCs w:val="20"/>
          <w:lang w:val="la-Latn" w:eastAsia="it-IT"/>
        </w:rPr>
        <w:t xml:space="preserve">Paradiso. Il Paradiso è la casa di Dio, anzi più che la casa di Dio. È il cuore di Dio nel quale per l’eternità sono chiamati ad abitare i giusti. Il giusto ha dato a Dio il cuore perché abitasse sulla nostra terra. Dio darà a lui il cuore perché vi abiti per l’eternità. </w:t>
      </w:r>
      <w:r w:rsidRPr="00D528F7">
        <w:rPr>
          <w:rFonts w:ascii="Arial" w:eastAsia="Times New Roman" w:hAnsi="Arial" w:cs="Arial"/>
          <w:bCs/>
          <w:color w:val="000000"/>
          <w:sz w:val="24"/>
          <w:szCs w:val="24"/>
          <w:lang w:val="la-Latn" w:eastAsia="it-IT"/>
        </w:rPr>
        <w:t>Essendo il cuore di Dio la fonte eterna della vita e della gioia, nel cuore di Dio i giusti godranno di vita e di gioia eterna. In esso troveranno ogni pace. In esso il loro essere troverà il suo pieno compimento. Non si mancherà di nulla. Si avrà Dio che è il Tutto.</w:t>
      </w:r>
    </w:p>
    <w:p w14:paraId="067D87F9" w14:textId="77777777" w:rsidR="00D528F7" w:rsidRPr="00D528F7" w:rsidRDefault="00D528F7" w:rsidP="00D528F7">
      <w:pPr>
        <w:spacing w:after="120" w:line="240" w:lineRule="auto"/>
        <w:ind w:left="567" w:right="567"/>
        <w:jc w:val="both"/>
        <w:rPr>
          <w:rFonts w:ascii="Arial" w:eastAsia="Times New Roman" w:hAnsi="Arial" w:cs="Arial"/>
          <w:bCs/>
          <w:i/>
          <w:iCs/>
          <w:sz w:val="24"/>
          <w:szCs w:val="24"/>
          <w:lang w:val="la-Latn" w:eastAsia="it-IT"/>
        </w:rPr>
      </w:pPr>
      <w:r w:rsidRPr="00D528F7">
        <w:rPr>
          <w:rFonts w:ascii="Arial" w:eastAsia="Times New Roman" w:hAnsi="Arial" w:cs="Arial"/>
          <w:bCs/>
          <w:i/>
          <w:iCs/>
          <w:sz w:val="24"/>
          <w:szCs w:val="24"/>
          <w:lang w:val="la-Latn" w:eastAsia="it-IT"/>
        </w:rPr>
        <w:t xml:space="preserve">DAL LIBRO DELL’APOCALISSE. 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w:t>
      </w:r>
      <w:r w:rsidRPr="00D528F7">
        <w:rPr>
          <w:rFonts w:ascii="Arial" w:eastAsia="Times New Roman" w:hAnsi="Arial" w:cs="Arial"/>
          <w:bCs/>
          <w:i/>
          <w:iCs/>
          <w:sz w:val="24"/>
          <w:szCs w:val="24"/>
          <w:lang w:val="la-Latn" w:eastAsia="it-IT"/>
        </w:rPr>
        <w:lastRenderedPageBreak/>
        <w:t xml:space="preserve">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w:t>
      </w:r>
    </w:p>
    <w:p w14:paraId="18D616E1" w14:textId="77777777" w:rsidR="00D528F7" w:rsidRPr="00D528F7" w:rsidRDefault="00D528F7" w:rsidP="00D528F7">
      <w:pPr>
        <w:tabs>
          <w:tab w:val="left" w:pos="1418"/>
          <w:tab w:val="left" w:pos="2268"/>
        </w:tabs>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Vorrei dare ora una verità che è la verità madre di ogni verità, ma che spesso è taciuta, non sufficientemente messa in luce. È verità semplice da annunziare. L’anima della nostra anima, il cuore del nostro cuore, lo spirito del nostro spirito è lo Spirito Santo. È Lui, solo Lui, che può darci il disgusto per la falsità e l’inferno che necessariamente ogni falsità produce. Ed è Lui, solo Lui, che può darci il gusto per la verità e per il Paradiso che la verità necessariamente genera. Nessun altro. Solo Lui può. Non si crede nell’inferno o nel Paradiso perché si legge la Scrittura. Se lo spirito del nostro spirito non è lo Spirito Santo, la riduciamo sempre a menzogna. Si crede perché lo Spirito di Dio ci dona il disgusto per l’inferno e il gusto per la gioia eterna. Questo disgusto e questa gioia dobbiamo chiedere con insistenza allo Spirito Santo. Senza la sua azione potente nel cuore, la terra ci conquisterà e ci farà dimenticare l’eternità. Avremo disgusto per il cielo. Proveremo ogni gusto per la terra e il suo male. Disgusto per il male, la perdizione, l’inferno, gusto per il bene, la salvezza eterna, il paradiso non sono un frutto della mente o del desiderio dell’uomo. Sono solo opera dello Spirito Santo quando Lui abita e dimora nell’uomo. Se non portiamo lo Spirito di Dio in noi, il nostro cuore sarà dimora dello spirito del male e questi sempre creerà nella nostra mente il disgusto per il bene e il gusto per il male. Ci allontanerà dalla vita e ci porterà nella sua morte. L’uomo è del “padrone” che ne governa il cuore. Se il cuore è consegnato allo Spirito Santo, si vivrà di disgusto per l’inferno e di gusto per il Paradiso. Se invece è lo spirito del male a governare il cuore, si avrà gusto per la menzogna e disgusto per la verità. Nessuno si illuda. Basta osservare qual è il suo gusto e il suo disgusto e saprà chi è il </w:t>
      </w:r>
      <w:r w:rsidRPr="00D528F7">
        <w:rPr>
          <w:rFonts w:ascii="Arial" w:eastAsia="Times New Roman" w:hAnsi="Arial" w:cs="Arial"/>
          <w:i/>
          <w:color w:val="000000"/>
          <w:sz w:val="24"/>
          <w:szCs w:val="24"/>
          <w:lang w:val="la-Latn" w:eastAsia="it-IT"/>
        </w:rPr>
        <w:t>“padrone”</w:t>
      </w:r>
      <w:r w:rsidRPr="00D528F7">
        <w:rPr>
          <w:rFonts w:ascii="Arial" w:eastAsia="Times New Roman" w:hAnsi="Arial" w:cs="Arial"/>
          <w:color w:val="000000"/>
          <w:sz w:val="24"/>
          <w:szCs w:val="24"/>
          <w:lang w:val="la-Latn" w:eastAsia="it-IT"/>
        </w:rPr>
        <w:t xml:space="preserve"> che lo governa. Ad ogni </w:t>
      </w:r>
      <w:r w:rsidRPr="00D528F7">
        <w:rPr>
          <w:rFonts w:ascii="Arial" w:eastAsia="Times New Roman" w:hAnsi="Arial" w:cs="Arial"/>
          <w:color w:val="000000"/>
          <w:sz w:val="24"/>
          <w:szCs w:val="24"/>
          <w:lang w:val="la-Latn" w:eastAsia="it-IT"/>
        </w:rPr>
        <w:lastRenderedPageBreak/>
        <w:t xml:space="preserve">discepolo di Gesù è chiesto di lasciarsi governare dallo Spirito Santo. Solo così potrà avere gusto per il Paradiso e disgusto per l’inferno. </w:t>
      </w:r>
    </w:p>
    <w:p w14:paraId="68386AC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12</w:t>
      </w:r>
      <w:r w:rsidRPr="00D528F7">
        <w:rPr>
          <w:rFonts w:ascii="Arial" w:eastAsia="Times New Roman" w:hAnsi="Arial"/>
          <w:b/>
          <w:sz w:val="24"/>
          <w:szCs w:val="20"/>
          <w:lang w:val="la-Latn" w:eastAsia="it-IT"/>
        </w:rPr>
        <w:t>mentre aspettate e affrettate la venuta del giorno di Dio, nel quale i cieli in fiamme si dissolveranno e gli elementi incendiati fonderanno!</w:t>
      </w:r>
    </w:p>
    <w:p w14:paraId="576591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Sapendo cosa ci attende alla fine della vita sulla terra, il cristiano è chiamato a conservare se stesso, tutto se stesso nella Parola del Signore suo Dio, nella Parola di Cristo Gesù suo Salvatore potente, nella verità dello Spirito Santo, sua luce divina ed eterna. Dimorando nella Parola lui aspetta e affretta la venuta del giorno di Dio, nel quale i cieli in fiamme si dissolveranno e gli elementi incendiati fonderanno. Sono immagini apocalittiche che rivelano quanto avverrà alla fine del mondo. Come storicamente, realmente questo accadrà, solo Dio, nella sua onnipotente sapienza lo conosce. Perché mentre noi aspettiamo la venuta del giorno del Signore, lo affrettiamo? Il giorno del Signore non viene secondo quanto Lui ha stabilito fin dall’eternità? </w:t>
      </w:r>
    </w:p>
    <w:p w14:paraId="6E9C73C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Affrettare non significa far venire prima. Affrettare significa invece camminare noi con pienezza di volontà verso il suo compimento. Come si cammina con pienezza di volontà, con speditezza verso il giorno del Signore? Vivendo con purissima e intensissima obbedienza ogni Parola del Signore. Lavorando alacremente per raggiungere la nostra spirituale e morale perfezione. Siamo noi che dobbiamo affrettare il compimento del nostro cammino spirituale, sapendo che i tempi sono brevi. </w:t>
      </w:r>
    </w:p>
    <w:p w14:paraId="0311D5F0"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sz w:val="24"/>
          <w:szCs w:val="20"/>
          <w:lang w:val="la-Latn" w:eastAsia="it-IT"/>
        </w:rPr>
        <w:t>Expectantes et properantes in adventum Dei diei per quam caeli ardentes solventur et elementa ignis ardore tabescent (2Pt 3.12).</w:t>
      </w:r>
    </w:p>
    <w:p w14:paraId="5E49006C"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 </w:t>
      </w:r>
      <w:r w:rsidRPr="00D528F7">
        <w:rPr>
          <w:rFonts w:ascii="Greek" w:eastAsia="Times New Roman" w:hAnsi="Greek" w:cs="Greek"/>
          <w:sz w:val="28"/>
          <w:szCs w:val="26"/>
          <w:lang w:val="la-Latn" w:eastAsia="it-IT"/>
        </w:rPr>
        <w:t xml:space="preserve">prosdokîntaj kaˆ speÚdontaj t¾n parous…an tÁj toà qeoà ¹mšraj, di' ¿n oÙranoˆ puroÚmenoi luq»sontai kaˆ stoice‹a kausoÚmena t»ketai. </w:t>
      </w:r>
      <w:r w:rsidRPr="00D528F7">
        <w:rPr>
          <w:rFonts w:ascii="Arial" w:eastAsia="Times New Roman" w:hAnsi="Arial"/>
          <w:sz w:val="24"/>
          <w:szCs w:val="20"/>
          <w:lang w:val="la-Latn" w:eastAsia="it-IT"/>
        </w:rPr>
        <w:t xml:space="preserve">(2Pt 3,12). </w:t>
      </w:r>
    </w:p>
    <w:p w14:paraId="31A21DD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Paolo così esorta i fedeli della Chiesa di Dio che vive in Corinto:</w:t>
      </w:r>
    </w:p>
    <w:p w14:paraId="335F42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 </w:t>
      </w:r>
    </w:p>
    <w:p w14:paraId="6890BFC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Essendo il tempo breve e l’opera da compiere grande, molto grande, è necessario che neanche un secondo della nostra vita venga sciupato. Il raggiungimento della nostra perfezione spirituale e morale va affrettato. Il Signore potrebbe venire oggi e se viene oggi, oggi dovrà trovarci preparati. Questo significa affrettare il giorno della venuta del Signore. Se il Signore verrà e non ci troverà preparati, per noi sarà la morte eterna. Il Signore di certo verrà. La sua Parola infallibilmente si compie. Verso il compimento di questa sua Parola noi dobbiamo camminare con fretta. Non ci si può attardare sulle cose di questo mondo. Tutte le cose di questo mondo vanno vissute in vista della conquista della nostra beata eternità. Ecco allora quale dovrà essere la nostra unica </w:t>
      </w:r>
      <w:r w:rsidRPr="00D528F7">
        <w:rPr>
          <w:rFonts w:ascii="Arial" w:eastAsia="Times New Roman" w:hAnsi="Arial"/>
          <w:sz w:val="24"/>
          <w:szCs w:val="20"/>
          <w:lang w:val="la-Latn" w:eastAsia="it-IT"/>
        </w:rPr>
        <w:lastRenderedPageBreak/>
        <w:t>sollecitudine: preparare il nostro incontro con il Signore. Così dice Amos al suo popolo: “Prepàrati all’incontro con il tuo Dio”:</w:t>
      </w:r>
    </w:p>
    <w:p w14:paraId="141B0593"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6BB193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Verso il giorno del Signore, sapendo che di certo verrà, si deve correre. Era questa la corsa che ogni giorno correva l’Apostolo Paolo al fine di raggiungere Cristo Gesù. Sapendo Lui che il tempo ormai si era fatto breve, urgeva più che mai correre dietro Cristo Gesù. Ecco come lui “affrettava” (la Parola greca usata dall’Apostolo Pietro –</w:t>
      </w:r>
      <w:r w:rsidRPr="00D528F7">
        <w:rPr>
          <w:rFonts w:ascii="Greek" w:eastAsia="Times New Roman" w:hAnsi="Greek" w:cs="Greek"/>
          <w:sz w:val="28"/>
          <w:szCs w:val="26"/>
          <w:lang w:val="la-Latn" w:eastAsia="it-IT"/>
        </w:rPr>
        <w:t xml:space="preserve"> speÚdontaj </w:t>
      </w:r>
      <w:r w:rsidRPr="00D528F7">
        <w:rPr>
          <w:rFonts w:ascii="Arial" w:eastAsia="Times New Roman" w:hAnsi="Arial"/>
          <w:sz w:val="24"/>
          <w:szCs w:val="20"/>
          <w:lang w:val="la-Latn" w:eastAsia="it-IT"/>
        </w:rPr>
        <w:t>– ha moltissimi significati, ma in tutti vi è un concetto che li accomuna tutti: avere sollecitudine, affrettarsi, non darsi tregua), il suo incontro con Cristo Gesù. Questo incontro così da lui veniva preparato:</w:t>
      </w:r>
    </w:p>
    <w:p w14:paraId="167AFAF7"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w:t>
      </w:r>
      <w:r w:rsidRPr="00D528F7">
        <w:rPr>
          <w:rFonts w:ascii="Arial" w:eastAsia="Times New Roman" w:hAnsi="Arial"/>
          <w:i/>
          <w:iCs/>
          <w:sz w:val="24"/>
          <w:szCs w:val="24"/>
          <w:lang w:val="la-Latn" w:eastAsia="it-IT"/>
        </w:rPr>
        <w:lastRenderedPageBreak/>
        <w:t xml:space="preserve">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6FA825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venuta del Signore è sempre vicina per noi. Per questo dobbiamo affrettare la nostra preparazione sia spirituale che morale. Quando il Signore verrà dovrà trovarci perfetti in ogni cosa. Solo così si entrerà nel suo regno eterno. Se non saremo pronti, non ci sarà posto per noi nel suo cielo. Ecco perché ognuno di noi sempre dovrà chiedersi: “Se oggi il Signore verrà, mi troverà pronto per essere io accolto nel suo regno di luce eterna?”. Dalla nostra risposta sapremo già si entreremo nella beata eternità oppure da essa saremo esclusi per sempre. Siamo pronto, se la nostra vita è nel Vangelo. </w:t>
      </w:r>
    </w:p>
    <w:p w14:paraId="536613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13</w:t>
      </w:r>
      <w:r w:rsidRPr="00D528F7">
        <w:rPr>
          <w:rFonts w:ascii="Arial" w:eastAsia="Times New Roman" w:hAnsi="Arial"/>
          <w:b/>
          <w:sz w:val="24"/>
          <w:szCs w:val="20"/>
          <w:lang w:val="la-Latn" w:eastAsia="it-IT"/>
        </w:rPr>
        <w:t xml:space="preserve">Noi infatti, secondo la sua promessa, aspettiamo </w:t>
      </w:r>
      <w:r w:rsidRPr="00D528F7">
        <w:rPr>
          <w:rFonts w:ascii="Arial" w:eastAsia="Times New Roman" w:hAnsi="Arial"/>
          <w:b/>
          <w:i/>
          <w:sz w:val="24"/>
          <w:szCs w:val="20"/>
          <w:lang w:val="la-Latn" w:eastAsia="it-IT"/>
        </w:rPr>
        <w:t>nuovi cieli e una terra nuova</w:t>
      </w:r>
      <w:r w:rsidRPr="00D528F7">
        <w:rPr>
          <w:rFonts w:ascii="Arial" w:eastAsia="Times New Roman" w:hAnsi="Arial"/>
          <w:b/>
          <w:sz w:val="24"/>
          <w:szCs w:val="20"/>
          <w:lang w:val="la-Latn" w:eastAsia="it-IT"/>
        </w:rPr>
        <w:t>, nei quali abita la giustizia.</w:t>
      </w:r>
    </w:p>
    <w:p w14:paraId="0E135A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purissima verità. Il Signore lo ha detto. Lui creerà nuovi cieli e una terra nuova. Quando questa creazione avverrà nessuno lo sa. Potrebbe avvenire fra un istante e potrebbe avvenire fra mille anni o anche fra un milione di anni. Poiché però la nostra morte viene presto, anzi prestissimo, e con essa si entra nell’eternità, noi sempre dobbiamo essere pronti per entrare nella tenda di Dio. </w:t>
      </w:r>
      <w:r w:rsidRPr="00D528F7">
        <w:rPr>
          <w:rFonts w:ascii="Arial" w:eastAsia="Times New Roman" w:hAnsi="Arial"/>
          <w:sz w:val="24"/>
          <w:szCs w:val="20"/>
          <w:lang w:val="la-Latn" w:eastAsia="it-IT"/>
        </w:rPr>
        <w:lastRenderedPageBreak/>
        <w:t>Poiché in questi nuovi cieli abiterà la giustizia, chi è ingiusto non potrà entrare in essi. Per questo siamo chiamati a deporre ogni ingiustizia e a rivestirci della giustizia che viene da Dio. I cieli novi verranno. La terra nuova verrà. La nostra morte verrà. Per questo urge affrettare la nostra preparazione. Quando il Signore verrà, dovrà trovarci rivestiti della sua perfetta giustizia. Nessuna ingiustizia dovrà lui trovare in noi, neanche l’ingiustizia di un solo pensiero difforme dai suoi pensieri. Chi è vestito della perfetta giustizia entrerà nelle dimore eterne del nostro Dio.</w:t>
      </w:r>
    </w:p>
    <w:p w14:paraId="17857EF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14</w:t>
      </w:r>
      <w:r w:rsidRPr="00D528F7">
        <w:rPr>
          <w:rFonts w:ascii="Arial" w:eastAsia="Times New Roman" w:hAnsi="Arial"/>
          <w:b/>
          <w:sz w:val="24"/>
          <w:szCs w:val="20"/>
          <w:lang w:val="la-Latn" w:eastAsia="it-IT"/>
        </w:rPr>
        <w:t>Perciò, carissimi, nell’attesa di questi eventi, fate di tutto perché Dio vi trovi in pace, senza colpa e senza macchia.</w:t>
      </w:r>
    </w:p>
    <w:p w14:paraId="7765400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verità teologica, la verità escatologica, la verità soteriologia, obbliga alla verità ascetica o verità morale. Obbliga alla verità spirituale. Obbliga alla verità antropologica. Ecco la conclusione logica di quanto l’Apostolo Pietro ha insegnato sulle ultime cose: Perciò, carissimi, nell’attesa di questi eventi, fate tutto perché Dio vi trovi in pace, senza colpa e senza macchia. Se il Signore viene e non ci trova in pace, senza colpa e senza macchia, lui non potrà accoglierci nelle sue dimore eterne. Se però noi neghiamo – così come sta avvenendo ai nostri giorni – la verità teologica, la verità escatologica, la verità soteriologica, la verità antropologica, se diciamo contro ogni Parola della Scrittura Santa, che tutti saremmo accolti nei cieli beati, a nulla serve prepararci per andare incontro al Signore che viene. Prepararci o non prepararci non cambia la nostra sorte eterna. Il Paradiso è per tutti. L’inferno non esiste. Una sola falsità introdotta nella Scrittura Santa e tutta la Parola del Signore viene ridotta ad una universale menzogna. È verità.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w:t>
      </w:r>
    </w:p>
    <w:p w14:paraId="0255DB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pietra del mistero del Dio Creatore e Signore. </w:t>
      </w:r>
    </w:p>
    <w:p w14:paraId="32D970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 Verbo Incarnato e di conseguenza di tutto il mistero della salvezza,</w:t>
      </w:r>
    </w:p>
    <w:p w14:paraId="5AB864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dello Spirito Santo e della sua conduzione a tutta la verità.</w:t>
      </w:r>
    </w:p>
    <w:p w14:paraId="6EF71C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 corpo di Cristo Gesù che è la Chiesa.</w:t>
      </w:r>
    </w:p>
    <w:p w14:paraId="18FF68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della verità dei sacramenti.</w:t>
      </w:r>
    </w:p>
    <w:p w14:paraId="19598F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della sacra Rivelazione.</w:t>
      </w:r>
    </w:p>
    <w:p w14:paraId="1BD9A1C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dei pastori in ordine al loro vero ministero.</w:t>
      </w:r>
    </w:p>
    <w:p w14:paraId="071F4D9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dell’obbedienza gerarchica.</w:t>
      </w:r>
    </w:p>
    <w:p w14:paraId="56F089F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della sana moralità.</w:t>
      </w:r>
    </w:p>
    <w:p w14:paraId="64E8FE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dell’insegnamento dei misteri della salvezza.</w:t>
      </w:r>
    </w:p>
    <w:p w14:paraId="5988A7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della sana teologia.</w:t>
      </w:r>
    </w:p>
    <w:p w14:paraId="6A819A4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della comunione gerarchica.</w:t>
      </w:r>
    </w:p>
    <w:p w14:paraId="09093D9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pietra dei ministeri e delle missioni.</w:t>
      </w:r>
    </w:p>
    <w:p w14:paraId="428D680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La pietra dei Comandamenti e della Legge.</w:t>
      </w:r>
    </w:p>
    <w:p w14:paraId="45DBE28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pietra della coscienza morale. </w:t>
      </w:r>
    </w:p>
    <w:p w14:paraId="1F8D372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pietra del peccato e della morte cui esso conduce. </w:t>
      </w:r>
    </w:p>
    <w:p w14:paraId="078A51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w:t>
      </w:r>
    </w:p>
    <w:p w14:paraId="605EBBC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Ricordare che l’adulterio è adulterio è rigidità morale. </w:t>
      </w:r>
    </w:p>
    <w:p w14:paraId="2D56F7A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Annunciare che la calunnia è calunnia è rigidità morale. </w:t>
      </w:r>
    </w:p>
    <w:p w14:paraId="7C68394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Predicare l’obbedienza ai Comandamenti è rigidità morale. </w:t>
      </w:r>
    </w:p>
    <w:p w14:paraId="456B4B8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Dire che ci si deve liberare dai vizi è rigidità morale. </w:t>
      </w:r>
    </w:p>
    <w:p w14:paraId="403DBDA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chi vive nel peccato mortale viene ammonito perché non si accosti all’Eucaristia, senza prima passare per la celebrazione del sacramento della penitenza nel pentimento e nella volontà di liberarsi da ogni trasgressione, è rigidità morale. </w:t>
      </w:r>
    </w:p>
    <w:p w14:paraId="1BA2A02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si annuncia la perdizione eterna è rigidità morale. </w:t>
      </w:r>
    </w:p>
    <w:p w14:paraId="48E750E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Tutto questo sta avvenendo perché abbiamo separato la morale dalla scelta di Lui, di Cristo Gesù. Abbiamo fatto della morale una cosa a se stante. Cristo da una parte. Una cosa a sé. La morale </w:t>
      </w:r>
      <w:r w:rsidRPr="00D528F7">
        <w:rPr>
          <w:rFonts w:ascii="Arial" w:eastAsia="Times New Roman" w:hAnsi="Arial"/>
          <w:bCs/>
          <w:sz w:val="24"/>
          <w:szCs w:val="20"/>
          <w:lang w:val="la-Latn" w:eastAsia="it-IT"/>
        </w:rPr>
        <w:lastRenderedPageBreak/>
        <w:t xml:space="preserve">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Esso urge però che venga fatto. </w:t>
      </w:r>
    </w:p>
    <w:p w14:paraId="6D18CD5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15</w:t>
      </w:r>
      <w:r w:rsidRPr="00D528F7">
        <w:rPr>
          <w:rFonts w:ascii="Arial" w:eastAsia="Times New Roman" w:hAnsi="Arial"/>
          <w:b/>
          <w:sz w:val="24"/>
          <w:szCs w:val="20"/>
          <w:lang w:val="la-Latn" w:eastAsia="it-IT"/>
        </w:rPr>
        <w:t>La magnanimità del Signore nostro consideratela come salvezza: così vi ha scritto anche il nostro carissimo fratello Paolo, secondo la sapienza che gli è stata data,</w:t>
      </w:r>
    </w:p>
    <w:p w14:paraId="6B899D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la verità che è la madre di ogni altra verità: la magnanimità del Signore nostro consideratela come salvezza. Perché deve essere considerata come salvezza? Perché Lui dopo il peccato, dona sempre all’uomo il tempo per potersi convertire e rientrare nell’obbedienza alla sua Parola, ai suoi Comandamenti, alla sua Legge, alla sua volontà. Se dopo il peccato seguisse immediatamente la sentenza della morte eterna, nessuno si salverebbe. L’inferno sarebbe stracolmo e il paradiso con pochissime anime. Invece Lui dona a tutti il tempo perché possano convertirsi. Non solo dona il tempo, dona anche ogni grazia perché l’uomo faccia frutti di vera conversione.</w:t>
      </w:r>
    </w:p>
    <w:p w14:paraId="19619D3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Quanto l’Apostolo Pietro sta insegnando non solo è sua verità, verità messa nel suo cuore dallo Spirito Santo, non solo è verità che lui attinge dalla Scrittura Antica, è anche verità del suo carissimo fratello Paolo, secondo la sapienza che gli è stata data. La sua è dottrina in tutto uguale alla dottrina degli altri Apostoli del Signore. Come lo Spirito ha parlato per bocca degli Antichi Profeti, come ha parlato per sua bocca, così parla per bocca di tutti gli altri Apostoli. La sua non è una dottrina isolata. La sua è dottrina dello Spirito Santo. Se è dottrina dello Spirito Santo merita di essere ascoltata. </w:t>
      </w:r>
    </w:p>
    <w:p w14:paraId="50D8935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versetto - La magnanimità del Signore nostro consideratela come salvezza: così vi ha scritto anche il nostro carissimo fratello Paolo, secondo la sapienza che gli è stata data (2Pt 3.15) – è per tutta la Chiesa vera pietra angolare, vera testata d’angolo, sui cui dovrà poggiare tutta la sua stabilità per tutta la durata della storia. Traduciamo cosa rivela l’Apostolo Pietro: Quanto io sto insegnando a voi, la verità sulla quale vi sto istruendo, non è un frutto del mio </w:t>
      </w:r>
      <w:r w:rsidRPr="00D528F7">
        <w:rPr>
          <w:rFonts w:ascii="Arial" w:eastAsia="Times New Roman" w:hAnsi="Arial"/>
          <w:sz w:val="24"/>
          <w:szCs w:val="20"/>
          <w:lang w:val="la-Latn" w:eastAsia="it-IT"/>
        </w:rPr>
        <w:lastRenderedPageBreak/>
        <w:t xml:space="preserve">cuore o della mia mente. Non è una verità che lo Spirito Santo ha rivelato solo a me. Se così fosse, qualcuno potrebbe anche dubitare. È un pensiero dell’Apostolo Pietro. Ma è anche un pensiero che governa tutta la nostra fede in Cristo Gesù? È un pensiero sul quale si deve conformare ogni altro pensiero? Aggiungiamo ancora: Non è un frutto che io ho attinto dalle Antiche Scritture. Se così fosse, qualcuno potrebbe obiettare che Cristo Gesù avrebbe anche potuto aggiornare e portare a compimento quanto lo Spirito Santo aveva rivelato un tempo per mezzo dei suoi Santi Profeti. Quanto io sto dicendo è una verità che è anche dell’Apostolo Paolo. Lo Spirito Santo anche attraverso di Lui sta annunciando la stessa verità. Quanto io sto dicendo non è una mia verità. È verità del corpo apostolico, è verità degli Apostoli. Se è verità degli Apostoli è verità dello Spirito Santo. se è verità dello Spirito Santo è verità di Cristo Gesù. Se è verità di Cristo Gesù è verità del Padre. Se è verità del Padre è verità che è data per la vita di ogni uomo. Questo versetto fino al giorno della Parusia obbliga ogni discepolo di Gesù a chiedersi: la verità che io sto predicando, insegnando, annunciando, dicendo è anche verità dell’Antico e del Nuovo Testamento? È verità della Sacra Tradizione? È verità che lungo il corso dei secoli il Magistero ha insegnato? È verità dei Santi Confessori, dei Santi Martiri, dei Santi Padre e dei Santi Dottori della Chiesa? è la verità oggi dei Vescovi e dei Profeti, dei Maestri e de Dottori? Volendo applicare questo principio, è cosa giusta che un Papa si chieda: </w:t>
      </w:r>
      <w:r w:rsidRPr="00D528F7">
        <w:rPr>
          <w:rFonts w:ascii="Arial" w:eastAsia="Times New Roman" w:hAnsi="Arial"/>
          <w:i/>
          <w:sz w:val="24"/>
          <w:szCs w:val="20"/>
          <w:lang w:val="la-Latn" w:eastAsia="it-IT"/>
        </w:rPr>
        <w:t>“Quanto io oggi sto annunciando è verità dell’Antico e del Nuovo Testamento? È verità della Sacra Tradizione? È verità del Sacro Magistero che mi ha preceduto? È verità dei miei fratelli Apostoli? È verità di ogni altro ministro della Parola? È verità dei Santi Confessori, dei Santi Martiri, dei Santi Padre e Dottori della Chiesa? Quanto io ho insegnando è in perfetta comunione di verità con ogni altro membro del corpo di Cristo?”</w:t>
      </w:r>
      <w:r w:rsidRPr="00D528F7">
        <w:rPr>
          <w:rFonts w:ascii="Arial" w:eastAsia="Times New Roman" w:hAnsi="Arial"/>
          <w:sz w:val="24"/>
          <w:szCs w:val="20"/>
          <w:lang w:val="la-Latn" w:eastAsia="it-IT"/>
        </w:rPr>
        <w:t xml:space="preserve">. La stessa cosa è giusto che si chieda ogni Vescovo, ogni Presbitero, ogni Diacono, ogni Cresimato, ogni Battezzato. La Chiesa viene edificata dalla comunione purissima nella purissima verità che è il Deposito della sua fede. Dove non c’è comunione purissima nella purissima verità, mai la Chiesa potrà essere edificata. Dalla non purissima verità essa sarà sempre lacerata, infangata, squartata in mille pezzi. Essendo la verità non da immaginare e né da scrivere, dal momento che essa è tutta scritta sulla pietra, sul papiro, sulla pergamena, sulla carta, chi non parte dalla carta, dalla pergamena, dal papiro, dalla pietra, volontariamente inganna i fratelli. Ecco perché prima di proferire qualsiasi insegnamento, ognuno deve sempre chiedersi: cosa sta scritto sulla sacra pietra, sulla sacra pergamena, sul sacro papiro, sulla sacra carta, sul sacro sangue dei Confessori e dei Martiri? Chi non si pone questa domanda e insegna dottrine contrarie alle verità scritte in modo particolare e specialissimo con il sangue di Cristo Signore, il sangue dei Santi Martiri e il sangue dei Santi Confessori, lui pecca volontariamente contro la verità dello Spirito Santo, che è verità di Cristo Gesù, che è verità del Padre, che è verità di ogni uomo. Essendo verità di ogni uomo, ogni uomo viene condannato a vivere i suoi giorni nella falsità, nella confusione, nella tenebra, nella schiavitù del vizio, del peccato, della morte. È condannato a produrre ogni opera della carne. Gli viene negato l’accesso alla verità al fine di produrre i frutti dello Spirito Santo. Questo è oggi il grande peccato contro lo Spirito Santo. Si parla dal proprio cuore, senza alcuna comunione con lo Spirito Santo, con Cristo Gesù, con il Padre celeste, con il corpo di Cristo che è la Chiesa. Oggi molte sono le “verità” </w:t>
      </w:r>
      <w:r w:rsidRPr="00D528F7">
        <w:rPr>
          <w:rFonts w:ascii="Arial" w:eastAsia="Times New Roman" w:hAnsi="Arial"/>
          <w:sz w:val="24"/>
          <w:szCs w:val="20"/>
          <w:lang w:val="la-Latn" w:eastAsia="it-IT"/>
        </w:rPr>
        <w:lastRenderedPageBreak/>
        <w:t xml:space="preserve">che vengono insegnate, ma esse non sono le verità di Dio sull’uomo. Molti sono i pensieri che vengono gridati al mondo, ma essi non sono i pensieri di Dio sull’uomo. Ogni pensiero e ogni “verità” che non sono di Dio, mai potranno essere pensiero e “verità” dell’uomo. </w:t>
      </w:r>
    </w:p>
    <w:p w14:paraId="1F99DE2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Applichiamo ora questo principio ad ogni persona che vuole lavorare nel corpo di Cristo come vero corpo di Cristo e lavora come vero corpo di Cristo se edifica il corpo di Cristo prima con il dono della purissima verità e poi con il dono della purissima grazia. Purissima verità e purissima grazia devono essere un solo dono. Chi divide questi due doni, mai potrà edificare il corpo di Cristo. Lavora per la sua distruzione.</w:t>
      </w:r>
    </w:p>
    <w:p w14:paraId="6CEB6A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lavorare per edificare il vero corpo di Cristo, ogni persona è chiamata a “edificare se stessa facendosi edificare”. Due sono gli Edificatori: Dio e Satana. Il Creatore e l’Usurpatore. Chi si lascia edificare da Dio, edifica se stesso in Cristo Gesù, nella mozione e conduzione dello Spirito Santo. Gesù ci edifica per mezzo della sua Chiesa una, santa, cattolica, apostolica, che è il suo corpo. La Chiesa ci edifica nutrendoci di grazia e verità. La Chiesa non può edificarci se non ci lasciamo edificare da essa. Ma anche la sua edificazione è vana se ognuno non edifica se stesso. Come ognuno edifica se stesso? Allontanandosi dal vizio, dal peccato, da ogni trasgressione dei Comandamenti sia in materia grave che lieve. Ognuno si si edifica crescendo di giorno in giorno nella piena conoscenza di Cristo. Anzi volendo crescere nella piena conoscenza di Cristo, nella sua purissima verità. </w:t>
      </w:r>
    </w:p>
    <w:p w14:paraId="1E5570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Nella Chiesa edificatori sono il Papa, i Vescovi, i Presbiteri in ordine al dono della grazia e della verità che sono in Cristo Gesù. Ognuno però secondo il sacramento ricevuto e il particolare mandato e carisma. Edificatori della carità di Cristo sono i diaconi. Ad essi è stato affidato il mandato di occuparsi del nutrimento materiale. Ai diaconi spetta anche l’edificazione dell’evangelizzazione e della testimonianza da rendere a Cristo Signore. Edificatori, come veri testimoni di Cristo Gesù, sono i cresimati. Sono essi che devono manifestare la bellezza di Gesù nel mondo. Anche i battezzati sono edificatori. Essi devono rivelare al mondo tutta la potenza della paternità di Dio che agisce in loro. I genitori sono gli edificatori della loro famiglia. Essi con l’esempio e la parola devono mostrare ai figli la bellezza dell’essere Chiesa di Gesù. </w:t>
      </w:r>
    </w:p>
    <w:p w14:paraId="4ED83F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legge eterna. Nessuno può edificare gli altri, se non pone mano all’edificazione di sé. Più si cresce in sapienza e grazia, più ci si edifica. Più ci si edifica e più si possono edificare gli altri. Chi non si edifica, non edifica. Chi non edifica, non rende onore al suo ministero. Questa edificazione mai potrà avvenire se manca la perfettissima comunione nella purissima verità di Cristo Gesù e nella sua grazia. La comunione è di tutto il corpo di Cristo con tutto il corpo di Cristo. Nella solitudine nessun potrà mai edificare. </w:t>
      </w:r>
    </w:p>
    <w:p w14:paraId="5908200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è chiamato a edificare gli altri, sempre troverà ostacoli sul suo cammino. Dovrà necessariamente trovarli. Guai se non li trovasse. Deve necessariamente trovarli, perché Satana, il secondo coltivare dell’uomo, sempre farà di tutto per scoraggiarlo perché lui abbandoni sia la sua edificazione e sia l’edificazione di ogni altro uomo. Satana non vuole che il suo regno venga distrutto e con ogni mezzo si adopererà per distruggere colui che vuole distruggerlo. Chi vuole non </w:t>
      </w:r>
      <w:r w:rsidRPr="00D528F7">
        <w:rPr>
          <w:rFonts w:ascii="Arial" w:eastAsia="Times New Roman" w:hAnsi="Arial"/>
          <w:sz w:val="24"/>
          <w:szCs w:val="20"/>
          <w:lang w:val="la-Latn" w:eastAsia="it-IT"/>
        </w:rPr>
        <w:lastRenderedPageBreak/>
        <w:t>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gli edificatori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14:paraId="27C2B92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Nella Chiesa una, santa, cattolica, apostolica, edificatori sono anche gruppi, associazioni, movimenti. Cosa essi sono chiamati a edificare? Vale per associazioni, gruppi, movimenti la regola generale dell’edificazione: un non coltivato mai potrà coltivare. Posto questo principio di ordine universale, ogni gruppo, associazione, movimento è prima di ogni cosa obbligato a edificare i propri aderenti. Come li deve edificare? Secondo le regole dell’edificazione che è propria della Chiesa una, santa, cattolica, apostolica. Il Papa dovrà edificare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edificazione che è legge divina nella Chiesa di Cristo Gesù. Senza l’edificazione nel pieno rispetto della legge divina dell’edificazione, non c’è vita né per gruppi, né per associazioni o movimenti. La vita di un movimento, associazione, gruppo ecclesiale è dalla loro quotidiana, ininterrotta edificazione. Essa va fatta secondo le leggi di Dio. Senza l‘osservanza della Legge divina è il caso e la confusione. Caos e confusione sono le strategie di Satana per conservare intatto il suo regno e per aggiungere nuovi membri. </w:t>
      </w:r>
    </w:p>
    <w:p w14:paraId="74455DC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un’altra verità da mettere bene in luce. Mentre ogni associazione, gruppo, movimento edifica i propri aderenti, deve porre ogni attenzione perché si edifichi il fine specifico. Senza l’edificazione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L‘edificazione ecclesiale è per tutti uguale. L’edificazione per il fine da raggiungere varia da gruppo a gruppo e da movimento a movimento. Mai l’aderente ad un gruppo, un movimento, un’associazione deve dimenticare il fine per cui esso vive in quella determinata associazione. Quando un’associazione, un movimento, un gruppo sono ecclesiali? Quando perseguono il fine stesso della Chiesa. Qual è il fine della Chiesa: l’edificazione del regno di Dio sulla terra. Questo è il fine universale, che vale per ogni gruppo o movimento. Cosa differenzia un movimento da un altro movimento? Le vie particolari da essi percorse per la realizzazione del fine. Ad esempio: la via del papa, la via del vescovo, del presbitero, del diacono, del profeta, del dottore, del maestro, non sono la stessa via. Il fine è lo stesso, le vie </w:t>
      </w:r>
      <w:r w:rsidRPr="00D528F7">
        <w:rPr>
          <w:rFonts w:ascii="Arial" w:eastAsia="Times New Roman" w:hAnsi="Arial"/>
          <w:sz w:val="24"/>
          <w:szCs w:val="20"/>
          <w:lang w:val="la-Latn" w:eastAsia="it-IT"/>
        </w:rPr>
        <w:lastRenderedPageBreak/>
        <w:t xml:space="preserve">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dalla competente autorità della Chiesa. Una verità mai va dimenticata: nessuno potrà lavorare perché altri costruiscano o si costruiscano come vero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edificazione personale. </w:t>
      </w:r>
    </w:p>
    <w:p w14:paraId="242CD63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verità. Ogni fallimento di gruppi, associazioni, movimenti ha la sua origine nella mancata edificazione personale di ogni aderente. Dio può anche edificare, ma tutto fallisce senza la volontà si lasciarsi coltivare. Ma anche tutto fallisce se nel singolo vi è la volontà di lasciarsi edificare, ma poi gli edificatori mandati dal Signore si occupano di altre cose. Se l’edificatore edifica, ma l‘edificando non si lascia edificare, è il fallimento del movimento, dell’associazione, del gruppo ecclesiale. Ma è anche il fallimento se l’edificando chiede di essere edificato e l’edificatore abbandona le regole di Dio per darsi regole proprie. Le regole dell’edificazione mai potranno venire dall’uomo. Esse devono necessariamente venire sempre dallo Spirito Santo. Se vengono dallo Spirito Santo producono frutti di salvezza, se applicate secondo le modalità dello Spirito, altrimenti è il fallimento pieno. Ogni edificatore è obbligato a chiedersi: mai io sto edificando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672209B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Cosa ancora necessaria da mettere in luce: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w:t>
      </w:r>
      <w:r w:rsidRPr="00D528F7">
        <w:rPr>
          <w:rFonts w:ascii="Arial" w:eastAsia="Times New Roman" w:hAnsi="Arial"/>
          <w:sz w:val="24"/>
          <w:szCs w:val="20"/>
          <w:lang w:val="la-Latn" w:eastAsia="it-IT"/>
        </w:rPr>
        <w:lastRenderedPageBreak/>
        <w:t>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w:t>
      </w:r>
    </w:p>
    <w:p w14:paraId="1FDB8B3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vera ecclesialità è fatta di purissima e ininterrotta obbedienza gerarchica. L’obbedienza gerarchica richiede il rinnegamento dei nostri pensieri, l’annientamento della nostra volontà. L’obbedienza è tutto nella Chiesa. </w:t>
      </w:r>
    </w:p>
    <w:p w14:paraId="4479BA9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vera ecclesialità è anche obbedire al proprio carisma, senza mai uscire dall’obbedienza ad esso, portandolo al sommo della sua fruttificazione. </w:t>
      </w:r>
    </w:p>
    <w:p w14:paraId="0CF8105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vera ecclesialità è anche esercitare il proprio ministero secondo la sua perfetta verità, senza deviare né a destra, né a sinistra. </w:t>
      </w:r>
    </w:p>
    <w:p w14:paraId="2398B40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vera ecclesialità è rispettare il carisma e il ministero dell’altro. Calpestare il ministero dell’altro non è mai ecclesialità. È falsa ecclesialità. </w:t>
      </w:r>
    </w:p>
    <w:p w14:paraId="343E334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vera ecclesialità si vive sempre nella comunione di verità e di grazia. 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altre piante. Qual è l’unico modo per lavorare bene in parrocchia? 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w:t>
      </w:r>
      <w:r w:rsidRPr="00D528F7">
        <w:rPr>
          <w:rFonts w:ascii="Arial" w:eastAsia="Times New Roman" w:hAnsi="Arial"/>
          <w:bCs/>
          <w:sz w:val="24"/>
          <w:szCs w:val="20"/>
          <w:lang w:val="la-Latn" w:eastAsia="it-IT"/>
        </w:rPr>
        <w:lastRenderedPageBreak/>
        <w:t xml:space="preserve">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singolo falso non può produrre frutti veri. È necessario che dalla falsità entri nella verità e che dalla superbia passi nell’umiltà. Quanto fino detto, ha un solo fine: convincere ogni discepolo di Gesù che essendo lui parte del corpo di Cristo, deve essere in comunione con ogni altra parte del corpo di Cristo. Senza la perfetta comunione di ogni membro con ogni altro membro, nella purezza della verità e nella pienezza della grazia non si producono frutti e senza frutti il regno di Dio non si edifica. </w:t>
      </w:r>
    </w:p>
    <w:p w14:paraId="5141E50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Per convincerci di questa verità un solo esempio basta. La vite vera che è Cristo Gesù non produce essa alcun grappolo di uva. Chi produce i grappoli d’uva sono i tralci. Se la vite vera è senza tralci nessun vero frutto verrà prodotto. Vale anche per i tralci. Se non sono uniti vitalmente a Cristo, neanche essi potranno mai produrre un solo grappolo di uva. Ecco allora la nostra grande, infinita stoltezza: stiamo condannando la vite vera ad essere infruttuosa. Stiamo condannando l’umanità a produrre solo acini acerbi. Ecco queste due verità così come vengono rivelate dallo Spirito Santo nel Vangelo secondo Giovanni e nel Libro del Profeta Isaia:</w:t>
      </w:r>
    </w:p>
    <w:p w14:paraId="67FB831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w:t>
      </w:r>
      <w:r w:rsidRPr="00D528F7">
        <w:rPr>
          <w:rFonts w:ascii="Arial" w:eastAsia="Times New Roman" w:hAnsi="Arial"/>
          <w:i/>
          <w:iCs/>
          <w:sz w:val="24"/>
          <w:szCs w:val="24"/>
          <w:lang w:val="la-Latn" w:eastAsia="it-IT"/>
        </w:rPr>
        <w:lastRenderedPageBreak/>
        <w:t xml:space="preserve">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15,-17). </w:t>
      </w:r>
    </w:p>
    <w:p w14:paraId="36E13C36"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79CFAD3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dove risiede oggi la nostra grande stoltezza: non vogliamo, perché non lavoriamo, per aggiungere nuovi tralci alla vite vera. Questo significa condannare la vite vera a no produrre alcun frutto né di salvezza, né di redenzione e né di vita eterna. Di questa non fruttificazione, responsabili sono tutti i falsi maestri che si sono separati dalla purissima verità della Chiesa. Questi falsi maestri altro non fanno se non gridare al mondo i loro pensieri. Senza la purissima verità della Chiesa, tutti i nostri pensieri sono parole di Satana per la mortificazione della Chiesa del Dio vivente. </w:t>
      </w:r>
    </w:p>
    <w:p w14:paraId="2F343F3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16</w:t>
      </w:r>
      <w:r w:rsidRPr="00D528F7">
        <w:rPr>
          <w:rFonts w:ascii="Arial" w:eastAsia="Times New Roman" w:hAnsi="Arial"/>
          <w:b/>
          <w:sz w:val="24"/>
          <w:szCs w:val="20"/>
          <w:lang w:val="la-Latn" w:eastAsia="it-IT"/>
        </w:rPr>
        <w:t>come in tutte le lettere, nelle quali egli parla di queste cose. In esse vi sono alcuni punti difficili da comprendere, che gli ignoranti e gli incerti travisano, al pari delle altre Scritture, per loro propria rovina.</w:t>
      </w:r>
    </w:p>
    <w:p w14:paraId="026AEC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L’Apostolo Paolo non parla di queste cose in una sola Lettera. Ogni sua Lettera è portatrice della purissima verità di Cristo e nella verità di Cristo viene annunciata ogni altra verità, indissolubilmente legata alla verità di Cristo Signore. È questo il metodo dell’Apostolo Paolo: Da Cristo Gesù Crocifisso e dal suo cuore trafitto attinge ogni verità con la quale lui edifica il vero regno di Dio in mezzo agli uomini. Ecco come parla ai Filippesi di Cristo Crocifisso. Sul modello di Cristo deve edificarsi il suo discepolo, ogni suo discepolo. Se priviamo l’Apostolo Paolo di Cristo Crocifisso, tutto il suo insegnamento perde ogni sua verità.</w:t>
      </w:r>
    </w:p>
    <w:p w14:paraId="5B013AC1"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w:t>
      </w:r>
      <w:r w:rsidRPr="00D528F7">
        <w:rPr>
          <w:rFonts w:ascii="Arial" w:eastAsia="Times New Roman" w:hAnsi="Arial"/>
          <w:i/>
          <w:iCs/>
          <w:sz w:val="24"/>
          <w:szCs w:val="24"/>
          <w:lang w:val="la-Latn" w:eastAsia="it-IT"/>
        </w:rPr>
        <w:lastRenderedPageBreak/>
        <w:t>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937E909"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50F3F6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Senza una perfetta conformazione a Cristo Gesù Crocifisso vi sono nelle Lettere dell’Apostolo Paolo alcune cose difficili da comprendere. Se il principio ermeneutico ed esegetico per la comprensione delle Lettere dell’Apostolo Paolo è Cristo e questi Crocifisso, chi non possiede questo principio o metro di lettura nulla comprenderà del cuore di Cristo Crocifisso che parla a noi per l’Apostolo Paolo, anche lui crocifisso con Cristo. Dinanzi a queste cose difficili da comprendere cosa fanno gli ignoranti e gli incerti? Le travisano al pari delle altre Scritture. Travisando le Scritture, non solo esse vengono travisate per la propria rovina, ma anche per la rovina di molti altri. Chi travisa le Scritture chiude le porte della salvezza e apre le porte della perdizione eterna. Si compie per lui la Parola di Gesù:</w:t>
      </w:r>
    </w:p>
    <w:p w14:paraId="3A5106D2"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 13.15). </w:t>
      </w:r>
    </w:p>
    <w:p w14:paraId="517F7E08" w14:textId="77777777" w:rsidR="00D528F7" w:rsidRPr="00D528F7" w:rsidRDefault="00D528F7" w:rsidP="00D528F7">
      <w:pPr>
        <w:spacing w:after="120" w:line="240" w:lineRule="auto"/>
        <w:ind w:left="567" w:right="567"/>
        <w:jc w:val="both"/>
        <w:rPr>
          <w:rFonts w:ascii="Arial" w:eastAsia="Times New Roman" w:hAnsi="Arial"/>
          <w:i/>
          <w:iCs/>
          <w:sz w:val="24"/>
          <w:szCs w:val="24"/>
          <w:lang w:val="la-Latn" w:eastAsia="it-IT"/>
        </w:rPr>
      </w:pPr>
      <w:r w:rsidRPr="00D528F7">
        <w:rPr>
          <w:rFonts w:ascii="Arial" w:eastAsia="Times New Roman" w:hAnsi="Arial"/>
          <w:i/>
          <w:iCs/>
          <w:sz w:val="24"/>
          <w:szCs w:val="24"/>
          <w:lang w:val="la-Latn"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w:t>
      </w:r>
      <w:r w:rsidRPr="00D528F7">
        <w:rPr>
          <w:rFonts w:ascii="Arial" w:eastAsia="Times New Roman" w:hAnsi="Arial"/>
          <w:i/>
          <w:iCs/>
          <w:sz w:val="24"/>
          <w:szCs w:val="24"/>
          <w:lang w:val="la-Latn" w:eastAsia="it-IT"/>
        </w:rPr>
        <w:lastRenderedPageBreak/>
        <w:t xml:space="preserve">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11,45-52). </w:t>
      </w:r>
    </w:p>
    <w:p w14:paraId="2312C74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giusto che aggiungiamo a quanto scrive l’Apostolo Pietro che oggi non si tratta più di ignoranti e di incerti. Travisano tutte le Scritture persone dotte, istruite, formate, addottrinate e le travisano sapendo di travisarle. Le travisano con un fine ben preciso: essi sono di volontà satanica e infernale con un solo intento: eliminare dalla faccia della terra ogni verità soprannaturale ed eterna. Questi figli di Satana in carne umana hanno un odio così grande, infinito, illimitato, senza misura contro la verità da trasformare la loro stessa natura in natura di odio, allo stesso modo che la natura di Satana è odio. Quando una natura si trasforma in odio contro la verità soprannaturale ed eterna, sempre essa consuma se stessa per la crocifissione di questa verità. Non trova pace finché ogni verità non sarà eliminata dal cuore di ogni uomo.</w:t>
      </w:r>
    </w:p>
    <w:p w14:paraId="2273EED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17</w:t>
      </w:r>
      <w:r w:rsidRPr="00D528F7">
        <w:rPr>
          <w:rFonts w:ascii="Arial" w:eastAsia="Times New Roman" w:hAnsi="Arial"/>
          <w:b/>
          <w:sz w:val="24"/>
          <w:szCs w:val="20"/>
          <w:lang w:val="la-Latn" w:eastAsia="it-IT"/>
        </w:rPr>
        <w:t>Voi dunque, carissimi, siete stati avvertiti: state bene attenti a non venir meno nella vostra fermezza, travolti anche voi dall’errore dei malvagi.</w:t>
      </w:r>
    </w:p>
    <w:p w14:paraId="549EBE9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ora l’ammonimento di grandissima carità da parte dell’Apostolo Pietro: Voi dunque, carissimi, siete stati avvertiti: state bene attenti a non venir meno nella vostra fermezza, travolti anche voi dall’errore dei malvagi. Come si rimane nella fermezza? Aggiungendo virtù a virtù. Più cresce l’armatura delle nostre virtù e più fermezza avremo nel combattimento in difesa della verità. Se la nostra armatura è senza alcuna virtù, siamo simili a dei guerrieri che scendono in battaglia nudi, senza neanche un vestito di carta. Chi vuole non venire travolto dall’errore dei malvagi sa cosa fare: aggiungere virtù a virtù. </w:t>
      </w:r>
    </w:p>
    <w:p w14:paraId="6901A24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position w:val="4"/>
          <w:sz w:val="24"/>
          <w:szCs w:val="20"/>
          <w:vertAlign w:val="superscript"/>
          <w:lang w:val="la-Latn" w:eastAsia="it-IT"/>
        </w:rPr>
        <w:t>18</w:t>
      </w:r>
      <w:r w:rsidRPr="00D528F7">
        <w:rPr>
          <w:rFonts w:ascii="Arial" w:eastAsia="Times New Roman" w:hAnsi="Arial"/>
          <w:b/>
          <w:sz w:val="24"/>
          <w:szCs w:val="20"/>
          <w:lang w:val="la-Latn" w:eastAsia="it-IT"/>
        </w:rPr>
        <w:t>Crescete invece nella grazia e nella conoscenza del Signore nostro e salvatore Gesù Cristo. A lui la gloria, ora e nel giorno dell’eternità. Amen.</w:t>
      </w:r>
    </w:p>
    <w:p w14:paraId="7EBC7E2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non vuole essere travolto dall’errore dei malvagi deve crescere nella grazia e nella conoscenza del Signore nostro e salvatore Gesù Cristo. Come si cresce nella grazia e nella conoscenza di Cristo Signore? Con obbedienza perfetta ad ogni sua Parola. Come Gesù cresceva in sapienza e grazia con l’obbedienza perfetta alla Parola del Padre secondo la purissima verità dello Spirito Santo, così anche ogni discepolo di Gesù potrà crescere in grazia e in conoscenza solo se obbedirà ad ogni Parola di Cristo Gesù secondo la purissima verità dello Spirito Santo. Senza obbedienza non si cresce nelle virtù. Senza crescita nelle virtù si è sempre travolti dagli errori dei malvagi. Manchiamo dello Spirito Santo che ci fa da scudo.</w:t>
      </w:r>
    </w:p>
    <w:p w14:paraId="2041572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 Cristo Gesù va data ogni gloria, ora e nei giorni dell’eternità. Quale gloria a Lui va data? </w:t>
      </w:r>
    </w:p>
    <w:p w14:paraId="05B8F55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Lui il solo ed unico Creatore, Redentore, Salvatore, Mediatore. </w:t>
      </w:r>
    </w:p>
    <w:p w14:paraId="23A8EEB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La gloria di essere Lui solo la grazia, la verità, la via, la vita eterna per ogni uomo. </w:t>
      </w:r>
    </w:p>
    <w:p w14:paraId="22DA895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Lui il solo Signore del cielo e della terra. </w:t>
      </w:r>
    </w:p>
    <w:p w14:paraId="34D4BF6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Lui solo il Giudice dei vivi e dei morti. </w:t>
      </w:r>
    </w:p>
    <w:p w14:paraId="60BFAD9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Lui solo il Figlio generato dal Padre nell’oggi dell’eternità. </w:t>
      </w:r>
    </w:p>
    <w:p w14:paraId="3473EF5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Lui solo il Figlio dell’uomo che viene sulle nubi del cielo. </w:t>
      </w:r>
    </w:p>
    <w:p w14:paraId="5EB0F8B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Lui il solo che ha in mano il libro sigillato con sete sigilli e che lui apre secondo la sua volontà. </w:t>
      </w:r>
    </w:p>
    <w:p w14:paraId="4642CC8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si essere Lui il solo che è morto per i nostri peccati ed il solo che è risorto per la nostra giustificazione. </w:t>
      </w:r>
    </w:p>
    <w:p w14:paraId="0BADA33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Lui il solo nome dato agli uomini nel quale è stabilito che possiamo essere salvati. </w:t>
      </w:r>
    </w:p>
    <w:p w14:paraId="1F5B9A6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che solo la sua Parola è Parola di vita eterna. </w:t>
      </w:r>
    </w:p>
    <w:p w14:paraId="183FFD7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gloria di averci Lui lasciato il suo corpo come cibo di vita eterna e il suo sangue come bevanda di salvezza.</w:t>
      </w:r>
    </w:p>
    <w:p w14:paraId="69EBD56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Lui il Differente Eterno, Soprannaturale, Divino e Umano. </w:t>
      </w:r>
    </w:p>
    <w:p w14:paraId="1767F24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da tutto ciò che è esistito, esiste, esisterà sulla terra e nei cieli. </w:t>
      </w:r>
    </w:p>
    <w:p w14:paraId="09C7017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gloria di essere il Differente nella Parola, nell’Insegnamento, nel Comando.</w:t>
      </w:r>
    </w:p>
    <w:p w14:paraId="328FDA0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per Redenzione, Giustificazione, Salvezza, Mediazione, Rivelazione, Vita eterna, Verità, Grazia, Luce, Risurrezione. </w:t>
      </w:r>
    </w:p>
    <w:p w14:paraId="53ABB69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da ogni Profeta, Re, Sacerdote venuti prima di Lui nel Popolo del Signore. </w:t>
      </w:r>
    </w:p>
    <w:p w14:paraId="7D89020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da Mosè, Elia, Eliseo, Isaia, Geremia, Ezechiele, Daniele, Giovanni il Battista. </w:t>
      </w:r>
    </w:p>
    <w:p w14:paraId="0C20408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nella Preghiera. </w:t>
      </w:r>
    </w:p>
    <w:p w14:paraId="4C576CE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sulla Croce e nella Risurrezione. </w:t>
      </w:r>
    </w:p>
    <w:p w14:paraId="50F9C42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nel Tempo e nelle Eternità. </w:t>
      </w:r>
    </w:p>
    <w:p w14:paraId="18E76ED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nella Giudizio e nella Signoria. </w:t>
      </w:r>
    </w:p>
    <w:p w14:paraId="0193804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per Cuore, Mente, Pensieri. </w:t>
      </w:r>
    </w:p>
    <w:p w14:paraId="12ABEAC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il Differente perché Lui è. Gli altri non sono. </w:t>
      </w:r>
    </w:p>
    <w:p w14:paraId="685B5BE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gloria di essere Lui il Differente per Natura e per Missione. </w:t>
      </w:r>
    </w:p>
    <w:p w14:paraId="13E11F9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gloria di essere la Differenza la sua Essenza e Natura.</w:t>
      </w:r>
    </w:p>
    <w:p w14:paraId="3E86D43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gloria di essere Lui il Necessario eterno e universale.</w:t>
      </w:r>
    </w:p>
    <w:p w14:paraId="5587A6A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gloria che è in lui che si compie la nuova creazione. Non solo in Lui ma ance per Lui e con Lui.</w:t>
      </w:r>
    </w:p>
    <w:p w14:paraId="5010633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qual è la gloria d Cristo Gesù: </w:t>
      </w:r>
    </w:p>
    <w:p w14:paraId="1FBB81C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In Cristo ogni unità si forma, cresce, giunge alla perfezione. </w:t>
      </w:r>
    </w:p>
    <w:p w14:paraId="776DD99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In Cristo si compone l’unità dell’uomo con se stesso, dell’uomo con l’uomo, dell’uomo con la creazione, perché si ricompone la verità dell’uomo con il suo Signore, Creatore, Dio. </w:t>
      </w:r>
    </w:p>
    <w:p w14:paraId="4C40BE0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Si ricompone l’unità dei popoli con i popoli e delle nazioni con le nazioni; l’unità dell’Antico e del Nuovo Testamento.</w:t>
      </w:r>
    </w:p>
    <w:p w14:paraId="6AC72CD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L’unità della Rivelazione, della Tradizione, del Magistero. </w:t>
      </w:r>
    </w:p>
    <w:p w14:paraId="760F4E0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L’unità della verità con la morale e della morale con la verità.</w:t>
      </w:r>
    </w:p>
    <w:p w14:paraId="443239F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L’unità di ogni Parola di Dio con ogni Parola di Dio. </w:t>
      </w:r>
    </w:p>
    <w:p w14:paraId="55E597B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L’unità di ogni scienza, filosofia, antropologia. </w:t>
      </w:r>
    </w:p>
    <w:p w14:paraId="63F9EDB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L’unità tra fede creduta, fede vissuta, fede pregata. </w:t>
      </w:r>
    </w:p>
    <w:p w14:paraId="0620919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L’unità di tutto l’universo in una sola lode e in un solo inno di benedizione e di rendimento di grazia. </w:t>
      </w:r>
    </w:p>
    <w:p w14:paraId="2A7D419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Solo nell’unità ritrovata in Cristo, per Cristo, con Cristo, per opera dello Spirito Santo e la mediazione di grazia, verità, luce, giustizia, santità della Chiesa, tutte le creature troveranno la loro unità. Solo in Cristo Gesù, per Lui, con Lui, il Necessario eterno e universale, si ricompone l’unità di tutti i linguaggi dell’umanità, degli Angeli e dell’intera creazione. </w:t>
      </w:r>
    </w:p>
    <w:p w14:paraId="224A167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0F4DDB69"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8E6F362"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17" w:name="_Toc112855611"/>
      <w:bookmarkStart w:id="718" w:name="_Toc193204703"/>
      <w:r w:rsidRPr="00D528F7">
        <w:rPr>
          <w:rFonts w:ascii="Arial" w:hAnsi="Arial"/>
          <w:b/>
          <w:sz w:val="24"/>
          <w:szCs w:val="24"/>
          <w:lang w:eastAsia="it-IT"/>
        </w:rPr>
        <w:t>PENSIERO CONCLUSIVO</w:t>
      </w:r>
      <w:bookmarkEnd w:id="717"/>
      <w:bookmarkEnd w:id="718"/>
    </w:p>
    <w:p w14:paraId="0F13BED6"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19" w:name="_Toc112234697"/>
      <w:bookmarkStart w:id="720" w:name="_Toc112855612"/>
      <w:r w:rsidRPr="00D528F7">
        <w:rPr>
          <w:rFonts w:ascii="Arial" w:eastAsia="Times New Roman" w:hAnsi="Arial"/>
          <w:b/>
          <w:sz w:val="24"/>
          <w:szCs w:val="20"/>
          <w:lang w:eastAsia="it-IT"/>
        </w:rPr>
        <w:t>CERTAM VESTRAM VOCATIONEM ET ELECTIONEM FACIATIS</w:t>
      </w:r>
      <w:bookmarkEnd w:id="719"/>
      <w:bookmarkEnd w:id="720"/>
    </w:p>
    <w:p w14:paraId="038CCF1E" w14:textId="77777777" w:rsidR="00D528F7" w:rsidRPr="00D528F7" w:rsidRDefault="00D528F7" w:rsidP="00D528F7">
      <w:pPr>
        <w:spacing w:after="120" w:line="240" w:lineRule="auto"/>
        <w:ind w:left="567" w:right="567"/>
        <w:jc w:val="both"/>
        <w:rPr>
          <w:rFonts w:ascii="Greek" w:eastAsia="Times New Roman" w:hAnsi="Greek"/>
          <w:bCs/>
          <w:sz w:val="24"/>
          <w:szCs w:val="18"/>
          <w:lang w:val="la-Latn" w:eastAsia="it-IT"/>
        </w:rPr>
      </w:pPr>
      <w:r w:rsidRPr="00D528F7">
        <w:rPr>
          <w:rFonts w:ascii="Greek" w:eastAsia="Times New Roman" w:hAnsi="Greek" w:cs="Greek"/>
          <w:bCs/>
          <w:sz w:val="24"/>
          <w:szCs w:val="24"/>
          <w:lang w:val="la-Latn" w:eastAsia="it-IT"/>
        </w:rPr>
        <w:t>spoud£sate beba…an Ømîn t¾n klÁsin kaˆ ™klog¾n poie‹sqai</w:t>
      </w:r>
    </w:p>
    <w:p w14:paraId="4BF26E4A" w14:textId="77777777" w:rsidR="00D528F7" w:rsidRPr="00D528F7" w:rsidRDefault="00D528F7" w:rsidP="00D528F7">
      <w:pPr>
        <w:spacing w:after="120" w:line="240" w:lineRule="auto"/>
        <w:ind w:left="567" w:right="567"/>
        <w:jc w:val="both"/>
        <w:rPr>
          <w:rFonts w:ascii="Arial" w:eastAsia="Times New Roman" w:hAnsi="Arial"/>
          <w:bCs/>
          <w:sz w:val="24"/>
          <w:szCs w:val="18"/>
          <w:lang w:val="la-Latn" w:eastAsia="it-IT"/>
        </w:rPr>
      </w:pPr>
      <w:r w:rsidRPr="00D528F7">
        <w:rPr>
          <w:rFonts w:ascii="Arial" w:eastAsia="Times New Roman" w:hAnsi="Arial"/>
          <w:bCs/>
          <w:sz w:val="24"/>
          <w:szCs w:val="18"/>
          <w:lang w:val="la-Latn" w:eastAsia="it-IT"/>
        </w:rPr>
        <w:t>Cercate di rendere sempre più salda la vostra chiamata e la scelta che Dio ha fatto di voi</w:t>
      </w:r>
    </w:p>
    <w:p w14:paraId="2E7DF62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21" w:name="_Toc112234698"/>
      <w:bookmarkStart w:id="722" w:name="_Toc112855613"/>
      <w:r w:rsidRPr="00D528F7">
        <w:rPr>
          <w:rFonts w:ascii="Arial" w:eastAsia="Times New Roman" w:hAnsi="Arial"/>
          <w:b/>
          <w:sz w:val="24"/>
          <w:szCs w:val="20"/>
          <w:lang w:eastAsia="it-IT"/>
        </w:rPr>
        <w:t>Premessa</w:t>
      </w:r>
      <w:bookmarkEnd w:id="721"/>
      <w:bookmarkEnd w:id="722"/>
    </w:p>
    <w:p w14:paraId="31593E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obbligo di ogni discepolo di Gesù prendersi cura, impegnarsi, dedicarsi, spendere ogni attenzione e vigilanza al fine di rendere stabile, salda, ferma, certa, solida la chiamata e l’elezione, chiamata ed elezione a lui fatte dal Signore. L’Apostolo Pietro 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w:t>
      </w:r>
      <w:r w:rsidRPr="00D528F7">
        <w:rPr>
          <w:rFonts w:ascii="Arial" w:eastAsia="Times New Roman" w:hAnsi="Arial"/>
          <w:sz w:val="24"/>
          <w:szCs w:val="20"/>
          <w:lang w:val="la-Latn" w:eastAsia="it-IT"/>
        </w:rPr>
        <w:lastRenderedPageBreak/>
        <w:t>partecipazione della divina natura, per noi si apriranno le porte della perdizione eterna,</w:t>
      </w:r>
    </w:p>
    <w:p w14:paraId="47B57E9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18C6CEFC"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1,5-11). </w:t>
      </w:r>
    </w:p>
    <w:p w14:paraId="1DFF68C0"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 </w:t>
      </w:r>
    </w:p>
    <w:p w14:paraId="6A624100" w14:textId="77777777" w:rsidR="00D528F7" w:rsidRPr="00D528F7" w:rsidRDefault="00D528F7" w:rsidP="00D528F7">
      <w:pPr>
        <w:spacing w:after="120" w:line="240" w:lineRule="auto"/>
        <w:ind w:left="567" w:right="567"/>
        <w:jc w:val="both"/>
        <w:rPr>
          <w:rFonts w:ascii="Greek" w:eastAsia="Times New Roman" w:hAnsi="Greek" w:cs="Greek"/>
          <w:bCs/>
          <w:sz w:val="26"/>
          <w:szCs w:val="26"/>
          <w:lang w:val="la-Latn" w:eastAsia="it-IT"/>
        </w:rPr>
      </w:pPr>
      <w:r w:rsidRPr="00D528F7">
        <w:rPr>
          <w:rFonts w:ascii="Greek" w:eastAsia="Times New Roman" w:hAnsi="Greek" w:cs="Greek"/>
          <w:bCs/>
          <w:sz w:val="26"/>
          <w:szCs w:val="26"/>
          <w:lang w:val="la-Latn" w:eastAsia="it-IT"/>
        </w:rPr>
        <w:t xml:space="preserve">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w:t>
      </w:r>
      <w:r w:rsidRPr="00D528F7">
        <w:rPr>
          <w:rFonts w:ascii="Greek" w:eastAsia="Times New Roman" w:hAnsi="Greek" w:cs="Greek"/>
          <w:bCs/>
          <w:sz w:val="26"/>
          <w:szCs w:val="26"/>
          <w:lang w:val="la-Latn" w:eastAsia="it-IT"/>
        </w:rPr>
        <w:lastRenderedPageBreak/>
        <w:t>spoud£sate beba…an Ømîn t¾n klÁsin kaˆ ™klog¾n poie‹sqai: taàta g¦r poioàntej oÙ m¾ pta…shtš pote: oÛtwj g¦r plous…wj ™picorhghq»setai Øm‹n ¹ e‡sodoj e„j t¾n a„ènion basile…an toà kur…ou ¹mîn kaˆ swtÁroj 'Ihsoà Cristoà.</w:t>
      </w:r>
    </w:p>
    <w:p w14:paraId="56648021"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689457B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 Senza il dono della Parola di Cristo neanche c’ fede.</w:t>
      </w:r>
    </w:p>
    <w:p w14:paraId="1DF6E121"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3275EF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23" w:name="_Toc112234699"/>
      <w:bookmarkStart w:id="724" w:name="_Toc112855614"/>
      <w:r w:rsidRPr="00D528F7">
        <w:rPr>
          <w:rFonts w:ascii="Arial" w:eastAsia="Times New Roman" w:hAnsi="Arial"/>
          <w:b/>
          <w:sz w:val="24"/>
          <w:szCs w:val="20"/>
          <w:lang w:eastAsia="it-IT"/>
        </w:rPr>
        <w:t>Curam omnem subinferentes ministrate in fide vestra virtutem</w:t>
      </w:r>
      <w:bookmarkEnd w:id="723"/>
      <w:bookmarkEnd w:id="724"/>
      <w:r w:rsidRPr="00D528F7">
        <w:rPr>
          <w:rFonts w:ascii="Arial" w:eastAsia="Times New Roman" w:hAnsi="Arial"/>
          <w:b/>
          <w:sz w:val="24"/>
          <w:szCs w:val="20"/>
          <w:lang w:eastAsia="it-IT"/>
        </w:rPr>
        <w:t xml:space="preserve"> </w:t>
      </w:r>
    </w:p>
    <w:p w14:paraId="387226FB"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Per questo mettete ogni impegno per aggiungere alla vostra fede la virtù </w:t>
      </w:r>
    </w:p>
    <w:p w14:paraId="0E4E4673" w14:textId="77777777" w:rsidR="00D528F7" w:rsidRPr="00D528F7" w:rsidRDefault="00D528F7" w:rsidP="00D528F7">
      <w:pPr>
        <w:spacing w:after="120" w:line="240" w:lineRule="auto"/>
        <w:ind w:left="567" w:right="567"/>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Vos autem curam omnem subinferentes ministrate in fide vestra virtutem </w:t>
      </w:r>
    </w:p>
    <w:p w14:paraId="6BF16664" w14:textId="77777777" w:rsidR="00D528F7" w:rsidRPr="00D528F7" w:rsidRDefault="00D528F7" w:rsidP="00D528F7">
      <w:pPr>
        <w:spacing w:after="120" w:line="240" w:lineRule="auto"/>
        <w:ind w:left="567" w:right="567"/>
        <w:jc w:val="both"/>
        <w:rPr>
          <w:rFonts w:ascii="Greek" w:eastAsia="Times New Roman" w:hAnsi="Greek"/>
          <w:sz w:val="28"/>
          <w:szCs w:val="20"/>
          <w:lang w:val="la-Latn" w:eastAsia="it-IT"/>
        </w:rPr>
      </w:pPr>
      <w:r w:rsidRPr="00D528F7">
        <w:rPr>
          <w:rFonts w:ascii="Greek" w:eastAsia="Times New Roman" w:hAnsi="Greek"/>
          <w:sz w:val="28"/>
          <w:szCs w:val="20"/>
          <w:lang w:val="la-Latn" w:eastAsia="it-IT"/>
        </w:rPr>
        <w:t xml:space="preserve">kaˆ aÙtÕ toàto d spoud¾n p©san pareisenšgkantej ™picorhg»sate ™n tÍ p…stei Ømîn t¾n ¢ret»n </w:t>
      </w:r>
    </w:p>
    <w:p w14:paraId="26F20882"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2E3D38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FEDE.</w:t>
      </w:r>
      <w:r w:rsidRPr="00D528F7">
        <w:rPr>
          <w:rFonts w:ascii="Arial" w:eastAsia="Times New Roman" w:hAnsi="Arial"/>
          <w:sz w:val="24"/>
          <w:szCs w:val="20"/>
          <w:lang w:val="la-Latn"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7DB00E9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Leggiamo quanto la Lettera agli Ebrei rivela sulla fede:</w:t>
      </w:r>
    </w:p>
    <w:p w14:paraId="662D3AC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034E8D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8D5664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DC2B53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61B015D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w:t>
      </w:r>
      <w:r w:rsidRPr="00D528F7">
        <w:rPr>
          <w:rFonts w:ascii="Arial" w:eastAsia="Times New Roman" w:hAnsi="Arial"/>
          <w:i/>
          <w:iCs/>
          <w:color w:val="000000"/>
          <w:position w:val="4"/>
          <w:sz w:val="24"/>
          <w:szCs w:val="20"/>
          <w:lang w:val="la-Latn" w:eastAsia="it-IT"/>
        </w:rPr>
        <w:lastRenderedPageBreak/>
        <w:t>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B42BEE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AA3AAE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La fede è fondamento di ciò che si spera e prova di ciò che non si vede. Per questa fede i nostri antenati sono stati approvati da Dio.</w:t>
      </w:r>
    </w:p>
    <w:p w14:paraId="43DFE56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noi sappiamo che i mondi furono formati dalla parola di Dio, sicché dall’invisibile ha preso origine il mondo visibile.</w:t>
      </w:r>
    </w:p>
    <w:p w14:paraId="7F6FEAC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Abele offrì a Dio un sacrificio migliore di quello di Caino e in base ad essa fu dichiarato giusto, avendo Dio attestato di gradire i suoi doni; per essa, benché morto, parla ancora.</w:t>
      </w:r>
    </w:p>
    <w:p w14:paraId="038E5F5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7EB282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Noè, avvertito di cose che ancora non si vedevano, preso da sacro timore, costruì un’arca per la salvezza della sua famiglia; e per questa fede condannò il mondo e ricevette in eredità la giustizia secondo la fede.</w:t>
      </w:r>
    </w:p>
    <w:p w14:paraId="63701A7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Abramo, chiamato da Dio, obbedì partendo per un luogo che doveva ricevere in eredità, e partì senza sapere dove andava.</w:t>
      </w:r>
    </w:p>
    <w:p w14:paraId="5EB406D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B776E7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FD6084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10849F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60B196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Isacco benedisse Giacobbe ed Esaù anche in vista di beni futuri.</w:t>
      </w:r>
    </w:p>
    <w:p w14:paraId="62DA112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Giacobbe, morente, benedisse ciascuno dei figli di Giuseppe e si prostrò, appoggiandosi sull’estremità del bastone.</w:t>
      </w:r>
    </w:p>
    <w:p w14:paraId="62D10C3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Giuseppe, alla fine della vita, si ricordò dell’esodo dei figli d’Israele e diede disposizioni circa le proprie ossa.</w:t>
      </w:r>
    </w:p>
    <w:p w14:paraId="08CD736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Mosè, appena nato, fu tenuto nascosto per tre mesi dai suoi genitori, perché videro che il bambino era bello; e non ebbero paura dell’editto del re.</w:t>
      </w:r>
    </w:p>
    <w:p w14:paraId="4CD18B8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DE210E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egli lasciò l’Egitto, senza temere l’ira del re; infatti rimase saldo, come se vedesse l’invisibile.</w:t>
      </w:r>
    </w:p>
    <w:p w14:paraId="04AF78D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egli celebrò la Pasqua e fece l’aspersione del sangue, perché colui che sterminava i primogeniti non toccasse quelli degli Israeliti.</w:t>
      </w:r>
    </w:p>
    <w:p w14:paraId="5ABB7A7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essi passarono il Mar Rosso come fosse terra asciutta. Quando gli Egiziani tentarono di farlo, vi furono inghiottiti.</w:t>
      </w:r>
    </w:p>
    <w:p w14:paraId="65550C9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fede, caddero le mura di Gerico, dopo che ne avevano fatto il giro per sette giorni.</w:t>
      </w:r>
    </w:p>
    <w:p w14:paraId="0AD0673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lastRenderedPageBreak/>
        <w:t>Per fede, Raab, la prostituta, non perì con gli increduli, perché aveva accolto con benevolenza gli esploratori.</w:t>
      </w:r>
    </w:p>
    <w:p w14:paraId="7813FCC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1D50B5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55204F6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3943ED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Figlio mio, non disprezzare la correzione del Signore e non ti perdere d’animo quando sei ripreso da lui; perché il Signore corregge colui che egli ama e percuote chiunque riconosce come figlio.</w:t>
      </w:r>
    </w:p>
    <w:p w14:paraId="793AF4E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5D209F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lastRenderedPageBreak/>
        <w:t>Perciò, rinfrancate le mani inerti e le ginocchia fiacche e camminate diritti con i vostri piedi, perché il piede che zoppica non abbia a storpiarsi, ma piuttosto a guarire.</w:t>
      </w:r>
    </w:p>
    <w:p w14:paraId="45D671F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EDE49D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40C3EA1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36F9440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Paolo, servo di Cristo Gesù, apostolo per chiamata, scelto per annunciare il vangelo di Dio – che egli aveva promesso per mezzo dei </w:t>
      </w:r>
      <w:r w:rsidRPr="00D528F7">
        <w:rPr>
          <w:rFonts w:ascii="Arial" w:eastAsia="Times New Roman" w:hAnsi="Arial"/>
          <w:i/>
          <w:iCs/>
          <w:color w:val="000000"/>
          <w:position w:val="4"/>
          <w:sz w:val="24"/>
          <w:szCs w:val="20"/>
          <w:lang w:val="la-Latn" w:eastAsia="it-IT"/>
        </w:rPr>
        <w:lastRenderedPageBreak/>
        <w:t>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13B3DD8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7645FF6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Io infatti non mi vergogno del Vangelo, perché è potenza di Dio per la salvezza di chiunque crede, del Giudeo, prima, come del Greco. In esso infatti si rivela la giustizia di Dio, da fede a fede, come sta scritto: Il giusto per fede vivrà (Rm 1,1-17).</w:t>
      </w:r>
    </w:p>
    <w:p w14:paraId="7663BBD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6B2A854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w:t>
      </w:r>
      <w:r w:rsidRPr="00D528F7">
        <w:rPr>
          <w:rFonts w:ascii="Arial" w:eastAsia="Times New Roman" w:hAnsi="Arial"/>
          <w:i/>
          <w:iCs/>
          <w:color w:val="000000"/>
          <w:position w:val="4"/>
          <w:sz w:val="24"/>
          <w:szCs w:val="20"/>
          <w:lang w:val="la-Latn" w:eastAsia="it-IT"/>
        </w:rPr>
        <w:lastRenderedPageBreak/>
        <w:t>tutti, ricco verso tutti quelli che lo invocano. Infatti: Chiunque invocherà il nome del Signore sarà salvato.</w:t>
      </w:r>
    </w:p>
    <w:p w14:paraId="5947714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4D14FB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Ma non tutti hanno obbedito al Vangelo. Lo dice Isaia: Signore, chi ha creduto dopo averci ascoltato? Dunque, la fede viene dall’ascolto e l’ascolto riguarda la parola di Cristo (Rm 10,1-17).</w:t>
      </w:r>
    </w:p>
    <w:p w14:paraId="0CECE02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660E20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DCB416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79986B12"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Infatti non in virtù della Legge fu data ad Abramo, o alla sua discendenza, la promessa di diventare erede del mondo, ma in virtù della giustizia che viene dalla fede. Se dunque diventassero eredi coloro che provengono dalla Legge, sarebbe resa vana la fede e </w:t>
      </w:r>
      <w:r w:rsidRPr="00D528F7">
        <w:rPr>
          <w:rFonts w:ascii="Arial" w:eastAsia="Times New Roman" w:hAnsi="Arial"/>
          <w:i/>
          <w:iCs/>
          <w:color w:val="000000"/>
          <w:position w:val="4"/>
          <w:sz w:val="24"/>
          <w:szCs w:val="20"/>
          <w:lang w:val="la-Latn" w:eastAsia="it-IT"/>
        </w:rPr>
        <w:lastRenderedPageBreak/>
        <w:t>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750985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19F0EC6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4AA9874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vera fede è morta perché né la Parola di Cristo Gesù e né il suo mistero sono più il cuore del nostro annuncio, della nostra predicazione, del nostro insegnamento, della nostra religione. </w:t>
      </w:r>
    </w:p>
    <w:p w14:paraId="64B8800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vera fede è morta perché Cristo è stato privato della sua verità eterna, divina, umana, di incarnazione, redenzione, salvezza, mediazione, grazia, verità, luce, vita eterna, risurrezione, via per ogni uomo. </w:t>
      </w:r>
    </w:p>
    <w:p w14:paraId="1515157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64E6410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7059F44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invece il Dio unico, il Dio fabbricato, fuso, inventato dal cuore dell’uomo. È a questo idolo che oggi tutti devono prostrarsi in adorazione, adorando quanti questo idolo hanno ideato, pensato, fabbricato, fuso, impastato e composto con </w:t>
      </w:r>
      <w:r w:rsidRPr="00D528F7">
        <w:rPr>
          <w:rFonts w:ascii="Arial" w:eastAsia="Times New Roman" w:hAnsi="Arial"/>
          <w:sz w:val="24"/>
          <w:szCs w:val="20"/>
          <w:lang w:val="la-Latn" w:eastAsia="it-IT"/>
        </w:rPr>
        <w:lastRenderedPageBreak/>
        <w:t xml:space="preserve">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45FDF56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 “Pensiero introduttivo”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3ABB6820"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dell’uomo conoscere la vera sorgente della salvezza che è Cristo Gesù. </w:t>
      </w:r>
    </w:p>
    <w:p w14:paraId="42965DF4"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dell’uomo che gli venga annunziato Gesù Signore secondo la purissima verità del Vangelo. </w:t>
      </w:r>
    </w:p>
    <w:p w14:paraId="1D9F3AAD"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dell’uomo rinascere da acqua e da Spirito Santo. </w:t>
      </w:r>
    </w:p>
    <w:p w14:paraId="009ABAF2"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dell’uomo essere incorporato alla Chiesa una, santa, cattolica, apostolica, che è solo quella il cui fondamento visibile è Pietro. </w:t>
      </w:r>
    </w:p>
    <w:p w14:paraId="4B027CF4"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dell’uomo essere confortato con la grazia e la verità di Cristo Signore, e perennemente sostenuto dall’insegnamento della vera Parola del Vangelo. </w:t>
      </w:r>
    </w:p>
    <w:p w14:paraId="39806878"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dell’uomo conoscere in pienezza di verità chi è il suo Creatore, Signore, Dio, verità da Lui stesso rivelata. </w:t>
      </w:r>
    </w:p>
    <w:p w14:paraId="0E34A202"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dell’uomo seguire la mozione dello Spirito Santo, che spinge verso una via di santità anziché verso un’altra via, anch’essa di santità. </w:t>
      </w:r>
    </w:p>
    <w:p w14:paraId="1437D51C"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3CF7575B"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È diritto dell’uomo ricevere nel battesimo “i geni di Cristo”, che sono “geni di Dio”, divenendo così partecipi del suo patrimonio genetico contenuto nella natura divina.</w:t>
      </w:r>
    </w:p>
    <w:p w14:paraId="77DF2322" w14:textId="77777777" w:rsidR="00D528F7" w:rsidRPr="00D528F7" w:rsidRDefault="00D528F7" w:rsidP="00D528F7">
      <w:pPr>
        <w:spacing w:after="120" w:line="240" w:lineRule="auto"/>
        <w:rPr>
          <w:rFonts w:ascii="Arial" w:eastAsia="Times New Roman" w:hAnsi="Arial"/>
          <w:sz w:val="24"/>
          <w:szCs w:val="20"/>
          <w:lang w:val="la-Latn" w:eastAsia="it-IT"/>
        </w:rPr>
      </w:pPr>
      <w:r w:rsidRPr="00D528F7">
        <w:rPr>
          <w:rFonts w:ascii="Arial" w:eastAsia="Times New Roman" w:hAnsi="Arial"/>
          <w:sz w:val="24"/>
          <w:szCs w:val="20"/>
          <w:lang w:val="la-Latn" w:eastAsia="it-IT"/>
        </w:rPr>
        <w:t>È diritto di ogni uomo gustare la vita eterna, secondo la verità del Vangelo e non secondo la falsità della cattiva teologizzazione.</w:t>
      </w:r>
    </w:p>
    <w:p w14:paraId="4653D0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una vera famiglia ed è vera famiglia solo quella tra un uomo e una donna, con patto pubblico nel quale ci si impegna alla fedeltà e all’indissolubilità. </w:t>
      </w:r>
    </w:p>
    <w:p w14:paraId="187F2A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w:t>
      </w:r>
      <w:r w:rsidRPr="00D528F7">
        <w:rPr>
          <w:rFonts w:ascii="Arial" w:eastAsia="Times New Roman" w:hAnsi="Arial"/>
          <w:sz w:val="24"/>
          <w:szCs w:val="20"/>
          <w:lang w:val="la-Latn" w:eastAsia="it-IT"/>
        </w:rPr>
        <w:lastRenderedPageBreak/>
        <w:t>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617D618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22128CD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3CB130E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74ADD4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w:t>
      </w:r>
      <w:r w:rsidRPr="00D528F7">
        <w:rPr>
          <w:rFonts w:ascii="Arial" w:eastAsia="Times New Roman" w:hAnsi="Arial"/>
          <w:sz w:val="24"/>
          <w:szCs w:val="20"/>
          <w:lang w:val="la-Latn" w:eastAsia="it-IT"/>
        </w:rPr>
        <w:lastRenderedPageBreak/>
        <w:t>con il proprio vero padre e la propria vera madre. Di questi misfatti il mondo oggi è pieno.</w:t>
      </w:r>
    </w:p>
    <w:p w14:paraId="4BCC6FB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Negare uno solo di questi diritti è peccato gravissimo contro la natura dell’uomo e contro la natura di Dio. Alcuni di questi peccati possiamo così enunciarli o formularli: </w:t>
      </w:r>
    </w:p>
    <w:p w14:paraId="7CE781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586F1F0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3A06650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25E7F5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w:t>
      </w:r>
      <w:r w:rsidRPr="00D528F7">
        <w:rPr>
          <w:rFonts w:ascii="Arial" w:eastAsia="Times New Roman" w:hAnsi="Arial"/>
          <w:sz w:val="24"/>
          <w:szCs w:val="20"/>
          <w:lang w:val="la-Latn" w:eastAsia="it-IT"/>
        </w:rPr>
        <w:lastRenderedPageBreak/>
        <w:t xml:space="preserve">ad ogni uomo. Per ogni diritto negato la Chiesa si rende responsabile dinanzi a Dio per l’eternità. Per ogni diritto negato sarà convocata in giudizio. </w:t>
      </w:r>
    </w:p>
    <w:p w14:paraId="1E47A5C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3DAFFBE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23602F6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3C0846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247C2DC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4AF47F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vuole far rinascere la fede nella Parola universale deve vivere tutta la fede nella Parola personale, dimorando però e abitando nella Parola Universale, cioè </w:t>
      </w:r>
      <w:r w:rsidRPr="00D528F7">
        <w:rPr>
          <w:rFonts w:ascii="Arial" w:eastAsia="Times New Roman" w:hAnsi="Arial"/>
          <w:sz w:val="24"/>
          <w:szCs w:val="20"/>
          <w:lang w:val="la-Latn" w:eastAsia="it-IT"/>
        </w:rPr>
        <w:lastRenderedPageBreak/>
        <w:t>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20C20222"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Il primo errore o peccato contro la fede</w:t>
      </w:r>
      <w:r w:rsidRPr="00D528F7">
        <w:rPr>
          <w:rFonts w:ascii="Arial" w:eastAsia="Times New Roman" w:hAnsi="Arial"/>
          <w:color w:val="000000"/>
          <w:sz w:val="24"/>
          <w:szCs w:val="20"/>
          <w:lang w:val="la-Latn" w:eastAsia="it-IT"/>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4DD883F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secondo errore o peccato contro la fede</w:t>
      </w:r>
      <w:r w:rsidRPr="00D528F7">
        <w:rPr>
          <w:rFonts w:ascii="Arial" w:eastAsia="Times New Roman" w:hAnsi="Arial"/>
          <w:sz w:val="24"/>
          <w:szCs w:val="20"/>
          <w:lang w:val="la-Latn" w:eastAsia="it-IT"/>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064B0AE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terzo errore o peccato contro la fede</w:t>
      </w:r>
      <w:r w:rsidRPr="00D528F7">
        <w:rPr>
          <w:rFonts w:ascii="Arial" w:eastAsia="Times New Roman" w:hAnsi="Arial"/>
          <w:sz w:val="24"/>
          <w:szCs w:val="20"/>
          <w:lang w:val="la-Latn" w:eastAsia="it-IT"/>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7EECD1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quarto errore o peccato contro la fede</w:t>
      </w:r>
      <w:r w:rsidRPr="00D528F7">
        <w:rPr>
          <w:rFonts w:ascii="Arial" w:eastAsia="Times New Roman" w:hAnsi="Arial"/>
          <w:sz w:val="24"/>
          <w:szCs w:val="20"/>
          <w:lang w:val="la-Latn"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6F3DA3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 </w:t>
      </w:r>
      <w:r w:rsidRPr="00D528F7">
        <w:rPr>
          <w:rFonts w:ascii="Arial" w:eastAsia="Times New Roman" w:hAnsi="Arial"/>
          <w:b/>
          <w:sz w:val="24"/>
          <w:szCs w:val="20"/>
          <w:lang w:val="la-Latn" w:eastAsia="it-IT"/>
        </w:rPr>
        <w:t xml:space="preserve">Il quinto errore o peccato contro la fede </w:t>
      </w:r>
      <w:r w:rsidRPr="00D528F7">
        <w:rPr>
          <w:rFonts w:ascii="Arial" w:eastAsia="Times New Roman" w:hAnsi="Arial"/>
          <w:sz w:val="24"/>
          <w:szCs w:val="20"/>
          <w:lang w:val="la-Latn" w:eastAsia="it-IT"/>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ABCD48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sesto peccato o errore contro la fede</w:t>
      </w:r>
      <w:r w:rsidRPr="00D528F7">
        <w:rPr>
          <w:rFonts w:ascii="Arial" w:eastAsia="Times New Roman" w:hAnsi="Arial"/>
          <w:sz w:val="24"/>
          <w:szCs w:val="20"/>
          <w:lang w:val="la-Latn" w:eastAsia="it-IT"/>
        </w:rPr>
        <w:t xml:space="preserve"> è la separazione dal corpo di Cristo. La Parola non può essere vissuta fuori del corpo di Cristo, ma nel corpo di Cristo, </w:t>
      </w:r>
      <w:r w:rsidRPr="00D528F7">
        <w:rPr>
          <w:rFonts w:ascii="Arial" w:eastAsia="Times New Roman" w:hAnsi="Arial"/>
          <w:sz w:val="24"/>
          <w:szCs w:val="20"/>
          <w:lang w:val="la-Latn" w:eastAsia="it-IT"/>
        </w:rPr>
        <w:lastRenderedPageBreak/>
        <w:t>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293301C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settimo peccato o errore contro la fede</w:t>
      </w:r>
      <w:r w:rsidRPr="00D528F7">
        <w:rPr>
          <w:rFonts w:ascii="Arial" w:eastAsia="Times New Roman" w:hAnsi="Arial"/>
          <w:sz w:val="24"/>
          <w:szCs w:val="20"/>
          <w:lang w:val="la-Latn" w:eastAsia="it-IT"/>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24D755D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L’ottavo peccato o errore contro la fede</w:t>
      </w:r>
      <w:r w:rsidRPr="00D528F7">
        <w:rPr>
          <w:rFonts w:ascii="Arial" w:eastAsia="Times New Roman" w:hAnsi="Arial"/>
          <w:sz w:val="24"/>
          <w:szCs w:val="20"/>
          <w:lang w:val="la-Latn" w:eastAsia="it-IT"/>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7404847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nono errore o peccato contro la fede</w:t>
      </w:r>
      <w:r w:rsidRPr="00D528F7">
        <w:rPr>
          <w:rFonts w:ascii="Arial" w:eastAsia="Times New Roman" w:hAnsi="Arial"/>
          <w:sz w:val="24"/>
          <w:szCs w:val="20"/>
          <w:lang w:val="la-Latn" w:eastAsia="it-IT"/>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6C5BFE3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Il decimo errore o peccato contro la fede</w:t>
      </w:r>
      <w:r w:rsidRPr="00D528F7">
        <w:rPr>
          <w:rFonts w:ascii="Arial" w:eastAsia="Times New Roman" w:hAnsi="Arial"/>
          <w:sz w:val="24"/>
          <w:szCs w:val="20"/>
          <w:lang w:val="la-Latn" w:eastAsia="it-IT"/>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2034440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w:t>
      </w:r>
      <w:r w:rsidRPr="00D528F7">
        <w:rPr>
          <w:rFonts w:ascii="Arial" w:eastAsia="Times New Roman" w:hAnsi="Arial"/>
          <w:sz w:val="24"/>
          <w:szCs w:val="20"/>
          <w:lang w:val="la-Latn" w:eastAsia="it-IT"/>
        </w:rPr>
        <w:lastRenderedPageBreak/>
        <w:t>annunziata per aggregare al corpo di Cristo, nel quale opera lo Spirito Santo. Non esistono altre vie.</w:t>
      </w:r>
    </w:p>
    <w:p w14:paraId="10233F8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3348D63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0C4FC4D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dono del Figlio Unigenito del Padre come nostro Redentore, Salvatore, Grazia, Verità, Luce, Vita Eterna, Espiazione, Giustizia, Risurrezione. </w:t>
      </w:r>
    </w:p>
    <w:p w14:paraId="6B3F4E69"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dono dello Spirito Santo che deve formare tutto Cristo nel nostro corpo, nella nostra anima, nel nostro Spirito. </w:t>
      </w:r>
    </w:p>
    <w:p w14:paraId="76AFF7F8"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dono della Vergine Maria, la Madre di Dio, come nostra vera Madre, che dovrà sempre mostrarci il vero Cristo. </w:t>
      </w:r>
    </w:p>
    <w:p w14:paraId="57C8DF9A"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dono della Chiesa, vero corpo di Cristo, come sacramento della sua luce e della sua grazia.</w:t>
      </w:r>
    </w:p>
    <w:p w14:paraId="5036F02F"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dono della creazione della vera speranza dell’eredità eterna nei cuori di quanti vogliono realizzare Cristo Gesù nel loro corpo, nella loro anima, nel loro spirito.</w:t>
      </w:r>
    </w:p>
    <w:p w14:paraId="66A921B9"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dono della ininterrotta amministrazione di tutti i sacramenti della Chiesa.</w:t>
      </w:r>
    </w:p>
    <w:p w14:paraId="017FB092"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dono del Vangelo della vita e della salvezza.</w:t>
      </w:r>
    </w:p>
    <w:p w14:paraId="1AA575E8"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dono del discernimento e dell’armonizzazione di tutti i carismi dello Spirito Santo, ordinari e straordinari, da mettere a servizio dell’unico corpo di Cristo che è la Chiesa.</w:t>
      </w:r>
    </w:p>
    <w:p w14:paraId="58A906D8"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dono dell’insegnamento perché si porti a compimento la partecipazione della natura divina nel corpo di Cristo Gesù.</w:t>
      </w:r>
    </w:p>
    <w:p w14:paraId="67786F56"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dono della costante formazione perché si viva secondo purissima verità la nostra chiamata ad essere una cosa sola in Cristo, giungendo fino a trasformare la vita di Cristo Gesù in nostra vita e la nostra vita in vita di Cristo Gesù.</w:t>
      </w:r>
    </w:p>
    <w:p w14:paraId="125416C1"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dono della divina carità o amore che è nel seno del Padre, da vivere tutto in Cristo Gesù, nel suo corpo, e nello Spirito Santo. </w:t>
      </w:r>
    </w:p>
    <w:p w14:paraId="3EF99BCB"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dono del perenne sostegno perché si viva la fede in una ininterrotta obbedienza al Vangelo quotidianamente annunciato ed insegnato secondo purissima verità. </w:t>
      </w:r>
    </w:p>
    <w:p w14:paraId="08DA7EA3"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Il Dono dell’invito esplicito a credere nel Vangelo e alla conversione ad esso.</w:t>
      </w:r>
    </w:p>
    <w:p w14:paraId="4138D60F"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dono della perfetta esemplarità come si vince ogni vizio. </w:t>
      </w:r>
    </w:p>
    <w:p w14:paraId="3C78C2AF"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dono della quotidiana esortazione, senza mai stancarsi, perché si compia in ogni cuore il cammino verso il raggiungimento della perfetta santità nella carità crocifissa di Gesù Signore. </w:t>
      </w:r>
    </w:p>
    <w:p w14:paraId="7FD1871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w:t>
      </w:r>
    </w:p>
    <w:p w14:paraId="2439780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4BBF186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Ecco allora la domanda che ogni membro del corpo di Cristo deve porre al suo cuore e alla sua coscienza. Rispondere obbliga tutti, perché tutti responsabili, in vario modo, del dono della misericordia di Dio: </w:t>
      </w:r>
    </w:p>
    <w:p w14:paraId="7D193D6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Sono io vero strumento della misericordia del Padre? </w:t>
      </w:r>
    </w:p>
    <w:p w14:paraId="4C54910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Elargisco agli uomini, secondo il mio ministero, il mio carisma, la mia vocazione, la mia missione, questa divina misericordia ad ogni uomo? </w:t>
      </w:r>
    </w:p>
    <w:p w14:paraId="634C647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Oppure anch’io oggi sono divenuto schiavo del pensiero del mondo e vittima della sua grande falsità, menzogna, idolatria, immoralità? 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04B7793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Per questo è necessario che ogni discepolo di Gesù sia, come Giovanni, strumento dello Spirito per illuminare ogni coscienza o come l’Apostolo Paolo che illumina la coscienza di Pietro. </w:t>
      </w:r>
    </w:p>
    <w:p w14:paraId="0DB2AF4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AFA8D9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lastRenderedPageBreak/>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9166AB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C08C34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47392C2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All’angelo della Chiesa che è a Sardi scrivi: “Così parla Colui che possiede i sette spiriti di Dio e le sette stelle. Conosco le tue opere; ti si crede vivo, e sei morto. Sii vigilante, rinvigorisci ciò che rimane e sta </w:t>
      </w:r>
      <w:r w:rsidRPr="00D528F7">
        <w:rPr>
          <w:rFonts w:ascii="Arial" w:eastAsia="Times New Roman" w:hAnsi="Arial"/>
          <w:i/>
          <w:iCs/>
          <w:color w:val="000000"/>
          <w:position w:val="4"/>
          <w:sz w:val="24"/>
          <w:szCs w:val="20"/>
          <w:lang w:val="la-Latn" w:eastAsia="it-IT"/>
        </w:rPr>
        <w:lastRenderedPageBreak/>
        <w:t>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75EA89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576379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34079F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w:t>
      </w:r>
      <w:r w:rsidRPr="00D528F7">
        <w:rPr>
          <w:rFonts w:ascii="Arial" w:eastAsia="Times New Roman" w:hAnsi="Arial"/>
          <w:i/>
          <w:iCs/>
          <w:color w:val="000000"/>
          <w:position w:val="4"/>
          <w:sz w:val="24"/>
          <w:szCs w:val="20"/>
          <w:lang w:val="la-Latn" w:eastAsia="it-IT"/>
        </w:rPr>
        <w:lastRenderedPageBreak/>
        <w:t xml:space="preserve">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B94FE0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Quanti oggi dovessero osare di dire ad un loro fratello: “Questa è la via secondo Dio, percorrila”, verrebbero subito scritti nelle liste di proscrizione e dichiarati hostes publici, nemici pubblici della verità e della giustizia. </w:t>
      </w:r>
    </w:p>
    <w:p w14:paraId="1DE357CC"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LA VIRTÙ o FORTEZZA. </w:t>
      </w:r>
      <w:r w:rsidRPr="00D528F7">
        <w:rPr>
          <w:rFonts w:ascii="Arial" w:eastAsia="Times New Roman" w:hAnsi="Arial"/>
          <w:bCs/>
          <w:sz w:val="24"/>
          <w:szCs w:val="20"/>
          <w:lang w:val="la-Latn" w:eastAsia="it-IT"/>
        </w:rPr>
        <w:t>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35ABF89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w:t>
      </w:r>
      <w:r w:rsidRPr="00D528F7">
        <w:rPr>
          <w:rFonts w:ascii="Arial" w:eastAsia="Times New Roman" w:hAnsi="Arial"/>
          <w:i/>
          <w:iCs/>
          <w:color w:val="000000"/>
          <w:position w:val="4"/>
          <w:sz w:val="24"/>
          <w:szCs w:val="20"/>
          <w:lang w:val="la-Latn" w:eastAsia="it-IT"/>
        </w:rPr>
        <w:lastRenderedPageBreak/>
        <w:t xml:space="preserve">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16B82C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484FDA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D040F6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4FD0393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230AA0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Subito dopo condussero il quinto e lo torturarono. Ma egli, guardando il re, diceva: «Tu hai potere sugli uomini e, sebbene mortale, fai quanto </w:t>
      </w:r>
      <w:r w:rsidRPr="00D528F7">
        <w:rPr>
          <w:rFonts w:ascii="Arial" w:eastAsia="Times New Roman" w:hAnsi="Arial"/>
          <w:i/>
          <w:iCs/>
          <w:color w:val="000000"/>
          <w:position w:val="4"/>
          <w:sz w:val="24"/>
          <w:szCs w:val="20"/>
          <w:lang w:val="la-Latn" w:eastAsia="it-IT"/>
        </w:rPr>
        <w:lastRenderedPageBreak/>
        <w:t xml:space="preserve">ti piace; ma non credere che il nostro popolo sia stato abbandonato da Dio. Quanto a te, aspetta e vedrai la grandezza della sua forza, come strazierà te e la tua discendenza». </w:t>
      </w:r>
    </w:p>
    <w:p w14:paraId="1FF6E83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E3674F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A33394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A28F5B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w:t>
      </w:r>
      <w:r w:rsidRPr="00D528F7">
        <w:rPr>
          <w:rFonts w:ascii="Arial" w:eastAsia="Times New Roman" w:hAnsi="Arial"/>
          <w:i/>
          <w:iCs/>
          <w:color w:val="000000"/>
          <w:position w:val="4"/>
          <w:sz w:val="24"/>
          <w:szCs w:val="20"/>
          <w:lang w:val="la-Latn" w:eastAsia="it-IT"/>
        </w:rPr>
        <w:lastRenderedPageBreak/>
        <w:t>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0674BA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35CE9EF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52B513E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07C9DBF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6608520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8405C7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0829283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w:t>
      </w:r>
      <w:r w:rsidRPr="00D528F7">
        <w:rPr>
          <w:rFonts w:ascii="Arial" w:eastAsia="Times New Roman" w:hAnsi="Arial"/>
          <w:i/>
          <w:iCs/>
          <w:color w:val="000000"/>
          <w:position w:val="4"/>
          <w:sz w:val="24"/>
          <w:szCs w:val="20"/>
          <w:lang w:val="la-Latn" w:eastAsia="it-IT"/>
        </w:rPr>
        <w:lastRenderedPageBreak/>
        <w:t>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2DF882A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31B9DF4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42B72B4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8048BD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3175049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13E77D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048747A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w:t>
      </w:r>
      <w:r w:rsidRPr="00D528F7">
        <w:rPr>
          <w:rFonts w:ascii="Arial" w:eastAsia="Times New Roman" w:hAnsi="Arial"/>
          <w:i/>
          <w:iCs/>
          <w:color w:val="000000"/>
          <w:position w:val="4"/>
          <w:sz w:val="24"/>
          <w:szCs w:val="20"/>
          <w:lang w:val="la-Latn" w:eastAsia="it-IT"/>
        </w:rPr>
        <w:lastRenderedPageBreak/>
        <w:t xml:space="preserve">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54D5548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17194824"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3FF1594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25" w:name="_Toc112234700"/>
      <w:bookmarkStart w:id="726" w:name="_Toc112855615"/>
      <w:r w:rsidRPr="00D528F7">
        <w:rPr>
          <w:rFonts w:ascii="Arial" w:eastAsia="Times New Roman" w:hAnsi="Arial"/>
          <w:b/>
          <w:sz w:val="24"/>
          <w:szCs w:val="20"/>
          <w:lang w:eastAsia="it-IT"/>
        </w:rPr>
        <w:t>In virtute autem scientiam</w:t>
      </w:r>
      <w:bookmarkEnd w:id="725"/>
      <w:bookmarkEnd w:id="726"/>
    </w:p>
    <w:p w14:paraId="28FAEE95" w14:textId="77777777" w:rsidR="00D528F7" w:rsidRPr="00D528F7" w:rsidRDefault="00D528F7" w:rsidP="00D528F7">
      <w:pPr>
        <w:spacing w:after="120" w:line="240" w:lineRule="auto"/>
        <w:ind w:left="567" w:right="567"/>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Alla virtù la conoscenza, </w:t>
      </w:r>
    </w:p>
    <w:p w14:paraId="3D9F9249"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b/>
          <w:sz w:val="24"/>
          <w:szCs w:val="20"/>
          <w:lang w:val="la-Latn"/>
        </w:rPr>
        <w:t>LA CONOSCENZA.</w:t>
      </w:r>
      <w:r w:rsidRPr="00D528F7">
        <w:rPr>
          <w:rFonts w:ascii="Arial" w:hAnsi="Arial"/>
          <w:sz w:val="24"/>
          <w:szCs w:val="20"/>
          <w:lang w:val="la-Latn"/>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2DBBD14A"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sz w:val="24"/>
          <w:szCs w:val="20"/>
          <w:lang w:val="la-Latn"/>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1958C466"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w:t>
      </w:r>
      <w:r w:rsidRPr="00D528F7">
        <w:rPr>
          <w:rFonts w:ascii="Arial" w:hAnsi="Arial"/>
          <w:bCs/>
          <w:sz w:val="24"/>
          <w:szCs w:val="20"/>
          <w:lang w:val="la-Latn"/>
        </w:rPr>
        <w:lastRenderedPageBreak/>
        <w:t xml:space="preserve">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7D733F96" w14:textId="77777777" w:rsidR="00D528F7" w:rsidRPr="00D528F7" w:rsidRDefault="00D528F7" w:rsidP="00D528F7">
      <w:pPr>
        <w:spacing w:after="120" w:line="240" w:lineRule="auto"/>
        <w:ind w:left="567" w:right="567"/>
        <w:jc w:val="both"/>
        <w:rPr>
          <w:rFonts w:ascii="Arial" w:hAnsi="Arial"/>
          <w:i/>
          <w:iCs/>
          <w:color w:val="000000"/>
          <w:position w:val="4"/>
          <w:sz w:val="24"/>
          <w:szCs w:val="20"/>
          <w:lang w:val="la-Latn"/>
        </w:rPr>
      </w:pPr>
      <w:r w:rsidRPr="00D528F7">
        <w:rPr>
          <w:rFonts w:ascii="Arial" w:hAnsi="Arial"/>
          <w:i/>
          <w:iCs/>
          <w:color w:val="000000"/>
          <w:position w:val="4"/>
          <w:sz w:val="24"/>
          <w:szCs w:val="20"/>
          <w:lang w:val="la-Latn"/>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495B6915" w14:textId="77777777" w:rsidR="00D528F7" w:rsidRPr="00D528F7" w:rsidRDefault="00D528F7" w:rsidP="00D528F7">
      <w:pPr>
        <w:spacing w:after="120" w:line="240" w:lineRule="auto"/>
        <w:ind w:left="567" w:right="567"/>
        <w:jc w:val="both"/>
        <w:rPr>
          <w:rFonts w:ascii="Arial" w:hAnsi="Arial"/>
          <w:i/>
          <w:iCs/>
          <w:color w:val="000000"/>
          <w:position w:val="4"/>
          <w:sz w:val="24"/>
          <w:szCs w:val="20"/>
          <w:lang w:val="la-Latn"/>
        </w:rPr>
      </w:pPr>
      <w:r w:rsidRPr="00D528F7">
        <w:rPr>
          <w:rFonts w:ascii="Arial" w:hAnsi="Arial"/>
          <w:i/>
          <w:iCs/>
          <w:color w:val="000000"/>
          <w:position w:val="4"/>
          <w:sz w:val="24"/>
          <w:szCs w:val="20"/>
          <w:lang w:val="la-Latn"/>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52DB33C1"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nella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3E5D46E2"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 xml:space="preserve">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w:t>
      </w:r>
      <w:r w:rsidRPr="00D528F7">
        <w:rPr>
          <w:rFonts w:ascii="Arial" w:hAnsi="Arial"/>
          <w:bCs/>
          <w:sz w:val="24"/>
          <w:szCs w:val="20"/>
          <w:lang w:val="la-Latn"/>
        </w:rPr>
        <w:lastRenderedPageBreak/>
        <w:t>potrà dirsi vera conoscenza del pensiero di Dio quanto o in poco o in molto rinnega, annulla, vanifica la Parola della Scrittura.</w:t>
      </w:r>
    </w:p>
    <w:p w14:paraId="1B7528CA"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le ragioni di questa non conoscenza? </w:t>
      </w:r>
    </w:p>
    <w:p w14:paraId="78AA9B4E"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 xml:space="preserve">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4414FBF1" w14:textId="77777777" w:rsidR="00D528F7" w:rsidRPr="00D528F7" w:rsidRDefault="00D528F7" w:rsidP="00D528F7">
      <w:pPr>
        <w:spacing w:after="120" w:line="240" w:lineRule="auto"/>
        <w:jc w:val="both"/>
        <w:rPr>
          <w:rFonts w:ascii="Arial" w:hAnsi="Arial"/>
          <w:bCs/>
          <w:color w:val="000000"/>
          <w:sz w:val="24"/>
          <w:szCs w:val="20"/>
          <w:lang w:val="la-Latn"/>
        </w:rPr>
      </w:pPr>
      <w:r w:rsidRPr="00D528F7">
        <w:rPr>
          <w:rFonts w:ascii="Arial" w:hAnsi="Arial"/>
          <w:bCs/>
          <w:color w:val="000000"/>
          <w:sz w:val="24"/>
          <w:szCs w:val="20"/>
          <w:lang w:val="la-Latn"/>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74122916" w14:textId="77777777" w:rsidR="00D528F7" w:rsidRPr="00D528F7" w:rsidRDefault="00D528F7" w:rsidP="00D528F7">
      <w:pPr>
        <w:spacing w:after="120" w:line="240" w:lineRule="auto"/>
        <w:jc w:val="both"/>
        <w:rPr>
          <w:rFonts w:ascii="Arial" w:hAnsi="Arial"/>
          <w:bCs/>
          <w:color w:val="000000"/>
          <w:sz w:val="24"/>
          <w:szCs w:val="20"/>
          <w:lang w:val="la-Latn"/>
        </w:rPr>
      </w:pPr>
      <w:r w:rsidRPr="00D528F7">
        <w:rPr>
          <w:rFonts w:ascii="Arial" w:hAnsi="Arial"/>
          <w:bCs/>
          <w:color w:val="000000"/>
          <w:sz w:val="24"/>
          <w:szCs w:val="20"/>
          <w:lang w:val="la-Latn"/>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77BF1757"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78EF699A" w14:textId="77777777" w:rsidR="00D528F7" w:rsidRPr="00D528F7" w:rsidRDefault="00D528F7" w:rsidP="00D528F7">
      <w:pPr>
        <w:spacing w:after="120" w:line="240" w:lineRule="auto"/>
        <w:ind w:left="567" w:right="567"/>
        <w:jc w:val="both"/>
        <w:rPr>
          <w:rFonts w:ascii="Arial" w:hAnsi="Arial"/>
          <w:i/>
          <w:iCs/>
          <w:color w:val="000000"/>
          <w:position w:val="4"/>
          <w:sz w:val="24"/>
          <w:szCs w:val="20"/>
          <w:lang w:val="la-Latn"/>
        </w:rPr>
      </w:pPr>
      <w:r w:rsidRPr="00D528F7">
        <w:rPr>
          <w:rFonts w:ascii="Arial" w:hAnsi="Arial"/>
          <w:i/>
          <w:iCs/>
          <w:color w:val="000000"/>
          <w:position w:val="4"/>
          <w:sz w:val="24"/>
          <w:szCs w:val="20"/>
          <w:lang w:val="la-Latn"/>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3B322AC" w14:textId="77777777" w:rsidR="00D528F7" w:rsidRPr="00D528F7" w:rsidRDefault="00D528F7" w:rsidP="00D528F7">
      <w:pPr>
        <w:spacing w:after="120" w:line="240" w:lineRule="auto"/>
        <w:ind w:left="567" w:right="567"/>
        <w:jc w:val="both"/>
        <w:rPr>
          <w:rFonts w:ascii="Arial" w:hAnsi="Arial"/>
          <w:i/>
          <w:iCs/>
          <w:color w:val="000000"/>
          <w:position w:val="4"/>
          <w:sz w:val="24"/>
          <w:szCs w:val="20"/>
          <w:lang w:val="la-Latn"/>
        </w:rPr>
      </w:pPr>
      <w:r w:rsidRPr="00D528F7">
        <w:rPr>
          <w:rFonts w:ascii="Arial" w:hAnsi="Arial"/>
          <w:i/>
          <w:iCs/>
          <w:color w:val="000000"/>
          <w:position w:val="4"/>
          <w:sz w:val="24"/>
          <w:szCs w:val="20"/>
          <w:lang w:val="la-Latn"/>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A45DF59" w14:textId="77777777" w:rsidR="00D528F7" w:rsidRPr="00D528F7" w:rsidRDefault="00D528F7" w:rsidP="00D528F7">
      <w:pPr>
        <w:spacing w:after="120" w:line="240" w:lineRule="auto"/>
        <w:ind w:left="567" w:right="567"/>
        <w:jc w:val="both"/>
        <w:rPr>
          <w:rFonts w:ascii="Arial" w:hAnsi="Arial"/>
          <w:i/>
          <w:iCs/>
          <w:color w:val="000000"/>
          <w:position w:val="4"/>
          <w:sz w:val="24"/>
          <w:szCs w:val="20"/>
          <w:lang w:val="la-Latn"/>
        </w:rPr>
      </w:pPr>
      <w:r w:rsidRPr="00D528F7">
        <w:rPr>
          <w:rFonts w:ascii="Arial" w:hAnsi="Arial"/>
          <w:i/>
          <w:iCs/>
          <w:color w:val="000000"/>
          <w:position w:val="4"/>
          <w:sz w:val="24"/>
          <w:szCs w:val="20"/>
          <w:lang w:val="la-Latn"/>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45964262"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307D7668"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Il Vangelo non va annunciato.</w:t>
      </w:r>
      <w:r w:rsidRPr="00D528F7">
        <w:rPr>
          <w:rFonts w:ascii="Arial" w:hAnsi="Arial"/>
          <w:sz w:val="24"/>
          <w:szCs w:val="20"/>
          <w:lang w:val="la-Latn" w:eastAsia="it-IT"/>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58342E39"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 xml:space="preserve">Che tutte le religioni sono uguali. </w:t>
      </w:r>
      <w:r w:rsidRPr="00D528F7">
        <w:rPr>
          <w:rFonts w:ascii="Arial" w:hAnsi="Arial"/>
          <w:sz w:val="24"/>
          <w:szCs w:val="20"/>
          <w:lang w:val="la-Latn" w:eastAsia="it-IT"/>
        </w:rPr>
        <w:t xml:space="preserve">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w:t>
      </w:r>
      <w:r w:rsidRPr="00D528F7">
        <w:rPr>
          <w:rFonts w:ascii="Arial" w:hAnsi="Arial"/>
          <w:sz w:val="24"/>
          <w:szCs w:val="20"/>
          <w:lang w:val="la-Latn" w:eastAsia="it-IT"/>
        </w:rPr>
        <w:lastRenderedPageBreak/>
        <w:t>Spirito Santo che viene distrutto. Anche il mistero dell’uomo viene distrutto. Dovremmo riflettere prima di affermare qualcosa. Almeno dovremmo chiederci: quali frutti immediati e remoti produce questa mia affermazione? Se non facciamo questo, siamo ciechi e guide di ciechi. Siamo semplicemente stolti e insipienti.</w:t>
      </w:r>
    </w:p>
    <w:p w14:paraId="64DE349F"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 xml:space="preserve">Che possiamo creare la fratellanza universale senza Cristo. </w:t>
      </w:r>
      <w:r w:rsidRPr="00D528F7">
        <w:rPr>
          <w:rFonts w:ascii="Arial" w:hAnsi="Arial"/>
          <w:sz w:val="24"/>
          <w:szCs w:val="20"/>
          <w:lang w:val="la-Latn" w:eastAsia="it-IT"/>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3B959187"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ogni tendenza sessuale è uguale dinanzi a Dio.</w:t>
      </w:r>
      <w:r w:rsidRPr="00D528F7">
        <w:rPr>
          <w:rFonts w:ascii="Arial" w:hAnsi="Arial"/>
          <w:sz w:val="24"/>
          <w:szCs w:val="20"/>
          <w:lang w:val="la-Latn" w:eastAsia="it-IT"/>
        </w:rPr>
        <w:t xml:space="preserve"> Bene! Gridiamolo pure. Ma quali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altri ciechi. Siamo sordi che parlano ad altri sordi. </w:t>
      </w:r>
    </w:p>
    <w:p w14:paraId="73FCB2BE"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possiamo salvare la terra senza salvare l’uomo</w:t>
      </w:r>
      <w:r w:rsidRPr="00D528F7">
        <w:rPr>
          <w:rFonts w:ascii="Arial" w:hAnsi="Arial"/>
          <w:sz w:val="24"/>
          <w:szCs w:val="20"/>
          <w:lang w:val="la-Latn" w:eastAsia="it-IT"/>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406226E6"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 xml:space="preserve">Che nel corpo di Cristo siamo tutti uguali. </w:t>
      </w:r>
      <w:r w:rsidRPr="00D528F7">
        <w:rPr>
          <w:rFonts w:ascii="Arial" w:hAnsi="Arial"/>
          <w:sz w:val="24"/>
          <w:szCs w:val="20"/>
          <w:lang w:val="la-Latn" w:eastAsia="it-IT"/>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107B1369"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 xml:space="preserve">Che la vita eterna è data a tutti. </w:t>
      </w:r>
      <w:r w:rsidRPr="00D528F7">
        <w:rPr>
          <w:rFonts w:ascii="Arial" w:hAnsi="Arial"/>
          <w:sz w:val="24"/>
          <w:szCs w:val="20"/>
          <w:lang w:val="la-Latn" w:eastAsia="it-IT"/>
        </w:rPr>
        <w:t xml:space="preserve">Bene! Insegniamolo pure! Qual è il frutto che questo insegnamento produce? La nascita di un uomo non solo senza morale, ma anche un uomo senza alcuna responsabilità dinanzi a Dio. La responsabilità </w:t>
      </w:r>
      <w:r w:rsidRPr="00D528F7">
        <w:rPr>
          <w:rFonts w:ascii="Arial" w:hAnsi="Arial"/>
          <w:sz w:val="24"/>
          <w:szCs w:val="20"/>
          <w:lang w:val="la-Latn" w:eastAsia="it-IT"/>
        </w:rPr>
        <w:lastRenderedPageBreak/>
        <w:t xml:space="preserve">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5CA44C0E"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Dio è solo misericordia</w:t>
      </w:r>
      <w:r w:rsidRPr="00D528F7">
        <w:rPr>
          <w:rFonts w:ascii="Arial" w:hAnsi="Arial"/>
          <w:sz w:val="24"/>
          <w:szCs w:val="20"/>
          <w:lang w:val="la-Latn" w:eastAsia="it-IT"/>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260695AC"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Cristo non serve per essere salvati.</w:t>
      </w:r>
      <w:r w:rsidRPr="00D528F7">
        <w:rPr>
          <w:rFonts w:ascii="Arial" w:hAnsi="Arial"/>
          <w:sz w:val="24"/>
          <w:szCs w:val="20"/>
          <w:lang w:val="la-Latn" w:eastAsia="it-IT"/>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65A8A021"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non c’è distinzione tra una confessione cristiana e un’altra.</w:t>
      </w:r>
      <w:r w:rsidRPr="00D528F7">
        <w:rPr>
          <w:rFonts w:ascii="Arial" w:hAnsi="Arial"/>
          <w:sz w:val="24"/>
          <w:szCs w:val="20"/>
          <w:lang w:val="la-Latn" w:eastAsia="it-IT"/>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1113F81E"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il laicato ha la sua autonomia ed essa va rispettata.</w:t>
      </w:r>
      <w:r w:rsidRPr="00D528F7">
        <w:rPr>
          <w:rFonts w:ascii="Arial" w:hAnsi="Arial"/>
          <w:sz w:val="24"/>
          <w:szCs w:val="20"/>
          <w:lang w:val="la-Latn" w:eastAsia="it-IT"/>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w:t>
      </w:r>
      <w:r w:rsidRPr="00D528F7">
        <w:rPr>
          <w:rFonts w:ascii="Arial" w:hAnsi="Arial"/>
          <w:sz w:val="24"/>
          <w:szCs w:val="20"/>
          <w:lang w:val="la-Latn" w:eastAsia="it-IT"/>
        </w:rPr>
        <w:lastRenderedPageBreak/>
        <w:t xml:space="preserve">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4622607A"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il peccato non è più peccato. Basta solo il desiderio di essere con il Signore.</w:t>
      </w:r>
      <w:r w:rsidRPr="00D528F7">
        <w:rPr>
          <w:rFonts w:ascii="Arial" w:hAnsi="Arial"/>
          <w:sz w:val="24"/>
          <w:szCs w:val="20"/>
          <w:lang w:val="la-Latn" w:eastAsia="it-IT"/>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2FDC1066"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ci si deve guardare da una morale rigida.</w:t>
      </w:r>
      <w:r w:rsidRPr="00D528F7">
        <w:rPr>
          <w:rFonts w:ascii="Arial" w:hAnsi="Arial"/>
          <w:sz w:val="24"/>
          <w:szCs w:val="20"/>
          <w:lang w:val="la-Latn" w:eastAsia="it-IT"/>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286DD7FF"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si deve abbattere il clericalismo.</w:t>
      </w:r>
      <w:r w:rsidRPr="00D528F7">
        <w:rPr>
          <w:rFonts w:ascii="Arial" w:hAnsi="Arial"/>
          <w:sz w:val="24"/>
          <w:szCs w:val="20"/>
          <w:lang w:val="la-Latn" w:eastAsia="it-IT"/>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w:t>
      </w:r>
      <w:r w:rsidRPr="00D528F7">
        <w:rPr>
          <w:rFonts w:ascii="Arial" w:hAnsi="Arial"/>
          <w:sz w:val="24"/>
          <w:szCs w:val="20"/>
          <w:lang w:val="la-Latn" w:eastAsia="it-IT"/>
        </w:rPr>
        <w:lastRenderedPageBreak/>
        <w:t>dei fratelli. Gesù sempre ha messo in guardia i suoi discepoli da questo lievito di morte della verità.</w:t>
      </w:r>
    </w:p>
    <w:p w14:paraId="19041B4B"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b/>
          <w:sz w:val="24"/>
          <w:szCs w:val="20"/>
          <w:lang w:val="la-Latn" w:eastAsia="it-IT"/>
        </w:rPr>
        <w:t>Che nessuno di noi può giudicare l’altro</w:t>
      </w:r>
      <w:r w:rsidRPr="00D528F7">
        <w:rPr>
          <w:rFonts w:ascii="Arial" w:hAnsi="Arial"/>
          <w:sz w:val="24"/>
          <w:szCs w:val="20"/>
          <w:lang w:val="la-Latn" w:eastAsia="it-IT"/>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4D97D4ED"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sz w:val="24"/>
          <w:szCs w:val="20"/>
          <w:lang w:val="la-Latn"/>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54D06947" w14:textId="77777777" w:rsidR="00D528F7" w:rsidRPr="00D528F7" w:rsidRDefault="00D528F7" w:rsidP="00D528F7">
      <w:pPr>
        <w:spacing w:after="120" w:line="240" w:lineRule="auto"/>
        <w:jc w:val="both"/>
        <w:rPr>
          <w:rFonts w:ascii="Arial" w:eastAsia="Times New Roman" w:hAnsi="Arial" w:cs="Arial"/>
          <w:sz w:val="24"/>
          <w:szCs w:val="24"/>
          <w:lang w:val="la-Latn" w:eastAsia="it-IT"/>
        </w:rPr>
      </w:pPr>
      <w:r w:rsidRPr="00D528F7">
        <w:rPr>
          <w:rFonts w:ascii="Arial" w:hAnsi="Arial" w:cs="Arial"/>
          <w:sz w:val="24"/>
          <w:szCs w:val="20"/>
          <w:lang w:val="la-Latn"/>
        </w:rPr>
        <w:t xml:space="preserve">Scrivevamo qualche tempo addietro: </w:t>
      </w:r>
      <w:r w:rsidRPr="00D528F7">
        <w:rPr>
          <w:rFonts w:ascii="Arial" w:eastAsia="Times New Roman" w:hAnsi="Arial" w:cs="Arial"/>
          <w:sz w:val="24"/>
          <w:szCs w:val="24"/>
          <w:lang w:val="la-Latn" w:eastAsia="it-IT"/>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5A63B92F" w14:textId="77777777" w:rsidR="00D528F7" w:rsidRPr="00D528F7" w:rsidRDefault="00D528F7" w:rsidP="00D528F7">
      <w:pPr>
        <w:spacing w:after="120" w:line="240" w:lineRule="auto"/>
        <w:ind w:left="567" w:right="567"/>
        <w:jc w:val="both"/>
        <w:rPr>
          <w:rFonts w:ascii="Arial" w:eastAsia="Times New Roman" w:hAnsi="Arial" w:cs="Arial"/>
          <w:color w:val="000000"/>
          <w:position w:val="4"/>
          <w:sz w:val="24"/>
          <w:szCs w:val="24"/>
          <w:lang w:val="la-Latn" w:eastAsia="it-IT"/>
        </w:rPr>
      </w:pPr>
      <w:r w:rsidRPr="00D528F7">
        <w:rPr>
          <w:rFonts w:ascii="Arial" w:eastAsia="Times New Roman" w:hAnsi="Arial" w:cs="Arial"/>
          <w:i/>
          <w:color w:val="000000"/>
          <w:position w:val="4"/>
          <w:sz w:val="24"/>
          <w:szCs w:val="24"/>
          <w:lang w:val="la-Latn" w:eastAsia="it-IT"/>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D528F7">
        <w:rPr>
          <w:rFonts w:ascii="Arial" w:eastAsia="Times New Roman" w:hAnsi="Arial" w:cs="Arial"/>
          <w:color w:val="000000"/>
          <w:position w:val="4"/>
          <w:sz w:val="24"/>
          <w:szCs w:val="24"/>
          <w:lang w:val="la-Latn" w:eastAsia="it-IT"/>
        </w:rPr>
        <w:t xml:space="preserve"> (Gl 1,2-7). </w:t>
      </w:r>
    </w:p>
    <w:p w14:paraId="3EC42B99" w14:textId="77777777" w:rsidR="00D528F7" w:rsidRPr="00D528F7" w:rsidRDefault="00D528F7" w:rsidP="00D528F7">
      <w:pPr>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cs="Arial"/>
          <w:bCs/>
          <w:color w:val="000000"/>
          <w:sz w:val="24"/>
          <w:szCs w:val="24"/>
          <w:lang w:val="la-Latn" w:eastAsia="it-IT"/>
        </w:rPr>
        <w:t xml:space="preserve">Le cavallette sono le parole, le locuste sono le opere, o bruchi sono i pensieri, i grilli sono le omissioni. Questo esercito così bene agguerrito, che è mosso solo dalla voracità di distruggere ogni alito di verità, grazia, volontà di Dio nel cuore e </w:t>
      </w:r>
      <w:r w:rsidRPr="00D528F7">
        <w:rPr>
          <w:rFonts w:ascii="Arial" w:eastAsia="Times New Roman" w:hAnsi="Arial" w:cs="Arial"/>
          <w:bCs/>
          <w:color w:val="000000"/>
          <w:sz w:val="24"/>
          <w:szCs w:val="24"/>
          <w:lang w:val="la-Latn" w:eastAsia="it-IT"/>
        </w:rPr>
        <w:lastRenderedPageBreak/>
        <w:t xml:space="preserve">nella mente, nel corpo e nell’anima, ogni giorno assedia la nostra vita. I suoi denti stritolano e le sue mascelle tritano, divorano e ingoiano. </w:t>
      </w:r>
    </w:p>
    <w:p w14:paraId="06C9592A" w14:textId="77777777" w:rsidR="00D528F7" w:rsidRPr="00D528F7" w:rsidRDefault="00D528F7" w:rsidP="00D528F7">
      <w:pPr>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cs="Arial"/>
          <w:bCs/>
          <w:color w:val="000000"/>
          <w:sz w:val="24"/>
          <w:szCs w:val="24"/>
          <w:lang w:val="la-Latn" w:eastAsia="it-IT"/>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756E45CB" w14:textId="77777777" w:rsidR="00D528F7" w:rsidRPr="00D528F7" w:rsidRDefault="00D528F7" w:rsidP="00D528F7">
      <w:pPr>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cs="Arial"/>
          <w:bCs/>
          <w:color w:val="000000"/>
          <w:sz w:val="24"/>
          <w:szCs w:val="24"/>
          <w:lang w:val="la-Latn" w:eastAsia="it-IT"/>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22787D07" w14:textId="77777777" w:rsidR="00D528F7" w:rsidRPr="00D528F7" w:rsidRDefault="00D528F7" w:rsidP="00D528F7">
      <w:pPr>
        <w:spacing w:after="120" w:line="240" w:lineRule="auto"/>
        <w:ind w:left="567" w:right="567"/>
        <w:jc w:val="both"/>
        <w:rPr>
          <w:rFonts w:ascii="Arial" w:eastAsia="Times New Roman" w:hAnsi="Arial" w:cs="Arial"/>
          <w:iCs/>
          <w:color w:val="000000"/>
          <w:position w:val="4"/>
          <w:sz w:val="24"/>
          <w:szCs w:val="24"/>
          <w:lang w:val="la-Latn" w:eastAsia="it-IT"/>
        </w:rPr>
      </w:pPr>
      <w:r w:rsidRPr="00D528F7">
        <w:rPr>
          <w:rFonts w:ascii="Arial" w:eastAsia="Times New Roman" w:hAnsi="Arial" w:cs="Arial"/>
          <w:iCs/>
          <w:color w:val="000000"/>
          <w:position w:val="4"/>
          <w:sz w:val="24"/>
          <w:szCs w:val="24"/>
          <w:lang w:val="la-Latn" w:eastAsia="it-IT"/>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w:t>
      </w:r>
    </w:p>
    <w:p w14:paraId="036127D3" w14:textId="77777777" w:rsidR="00D528F7" w:rsidRPr="00D528F7" w:rsidRDefault="00D528F7" w:rsidP="00D528F7">
      <w:pPr>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cs="Arial"/>
          <w:bCs/>
          <w:color w:val="000000"/>
          <w:sz w:val="24"/>
          <w:szCs w:val="24"/>
          <w:lang w:val="la-Latn" w:eastAsia="it-IT"/>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4141788F" w14:textId="77777777" w:rsidR="00D528F7" w:rsidRPr="00D528F7" w:rsidRDefault="00D528F7" w:rsidP="00D528F7">
      <w:pPr>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cs="Arial"/>
          <w:bCs/>
          <w:color w:val="000000"/>
          <w:sz w:val="24"/>
          <w:szCs w:val="24"/>
          <w:lang w:val="la-Latn" w:eastAsia="it-IT"/>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w:t>
      </w:r>
      <w:r w:rsidRPr="00D528F7">
        <w:rPr>
          <w:rFonts w:ascii="Arial" w:eastAsia="Times New Roman" w:hAnsi="Arial" w:cs="Arial"/>
          <w:bCs/>
          <w:color w:val="000000"/>
          <w:sz w:val="24"/>
          <w:szCs w:val="24"/>
          <w:lang w:val="la-Latn" w:eastAsia="it-IT"/>
        </w:rPr>
        <w:lastRenderedPageBreak/>
        <w:t xml:space="preserve">serve di parole nobilissime, quali: misericordia, carità, bontà, compassione, pietà, dignità, onore, abolizione di steccati, accoglienza, fratellanza universale, diritti dell’uomo e della donna, progresso, civiltà. </w:t>
      </w:r>
    </w:p>
    <w:p w14:paraId="07BAD48E" w14:textId="77777777" w:rsidR="00D528F7" w:rsidRPr="00D528F7" w:rsidRDefault="00D528F7" w:rsidP="00D528F7">
      <w:pPr>
        <w:spacing w:after="120" w:line="240" w:lineRule="auto"/>
        <w:jc w:val="both"/>
        <w:rPr>
          <w:rFonts w:ascii="Arial" w:eastAsia="Times New Roman" w:hAnsi="Arial" w:cs="Arial"/>
          <w:bCs/>
          <w:color w:val="000000"/>
          <w:sz w:val="24"/>
          <w:szCs w:val="24"/>
          <w:lang w:val="la-Latn" w:eastAsia="it-IT"/>
        </w:rPr>
      </w:pPr>
      <w:r w:rsidRPr="00D528F7">
        <w:rPr>
          <w:rFonts w:ascii="Arial" w:eastAsia="Times New Roman" w:hAnsi="Arial" w:cs="Arial"/>
          <w:bCs/>
          <w:color w:val="000000"/>
          <w:sz w:val="24"/>
          <w:szCs w:val="24"/>
          <w:lang w:val="la-Latn" w:eastAsia="it-IT"/>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2578ED75" w14:textId="77777777" w:rsidR="00D528F7" w:rsidRPr="00D528F7" w:rsidRDefault="00D528F7" w:rsidP="00D528F7">
      <w:pPr>
        <w:spacing w:after="120" w:line="240" w:lineRule="auto"/>
        <w:jc w:val="both"/>
        <w:rPr>
          <w:rFonts w:ascii="Arial" w:eastAsia="Times New Roman" w:hAnsi="Arial" w:cs="Arial"/>
          <w:bCs/>
          <w:color w:val="000000"/>
          <w:sz w:val="20"/>
          <w:szCs w:val="24"/>
          <w:lang w:val="la-Latn" w:eastAsia="it-IT"/>
        </w:rPr>
      </w:pPr>
      <w:r w:rsidRPr="00D528F7">
        <w:rPr>
          <w:rFonts w:ascii="Arial" w:eastAsia="Times New Roman" w:hAnsi="Arial" w:cs="Arial"/>
          <w:bCs/>
          <w:color w:val="000000"/>
          <w:sz w:val="24"/>
          <w:szCs w:val="24"/>
          <w:lang w:val="la-Latn" w:eastAsia="it-IT"/>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2B3A58E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hAnsi="Arial"/>
          <w:bCs/>
          <w:sz w:val="24"/>
          <w:szCs w:val="20"/>
          <w:lang w:val="la-Latn"/>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D528F7">
        <w:rPr>
          <w:rFonts w:ascii="Arial" w:eastAsia="Times New Roman" w:hAnsi="Arial"/>
          <w:bCs/>
          <w:sz w:val="24"/>
          <w:szCs w:val="20"/>
          <w:lang w:val="la-Latn" w:eastAsia="it-IT"/>
        </w:rPr>
        <w:t>Traiamo ora qualche verità, a modo di deduzione, da quanto Paolo rivela su Cristo Gesù. Ecco la frase dalla quale partiamo:</w:t>
      </w:r>
    </w:p>
    <w:p w14:paraId="78706C2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0BF1174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Prima deduzione:</w:t>
      </w:r>
      <w:r w:rsidRPr="00D528F7">
        <w:rPr>
          <w:rFonts w:ascii="Arial" w:eastAsia="Times New Roman" w:hAnsi="Arial"/>
          <w:sz w:val="24"/>
          <w:szCs w:val="20"/>
          <w:lang w:val="la-Latn" w:eastAsia="it-IT"/>
        </w:rPr>
        <w:t xml:space="preserv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w:t>
      </w:r>
      <w:r w:rsidRPr="00D528F7">
        <w:rPr>
          <w:rFonts w:ascii="Arial" w:eastAsia="Times New Roman" w:hAnsi="Arial"/>
          <w:sz w:val="24"/>
          <w:szCs w:val="20"/>
          <w:lang w:val="la-Latn" w:eastAsia="it-IT"/>
        </w:rPr>
        <w:lastRenderedPageBreak/>
        <w:t xml:space="preserve">morte, dalle tenebre e dalla falsità, attraverso la pratica di precetti offerti all’uomo dalle molte religioni? Veramente Cristo è morto invano. </w:t>
      </w:r>
    </w:p>
    <w:p w14:paraId="3B16471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Seconda deduzione: </w:t>
      </w:r>
      <w:r w:rsidRPr="00D528F7">
        <w:rPr>
          <w:rFonts w:ascii="Arial" w:eastAsia="Times New Roman" w:hAnsi="Arial"/>
          <w:sz w:val="24"/>
          <w:szCs w:val="20"/>
          <w:lang w:val="la-Latn" w:eastAsia="it-IT"/>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60B34BAC" w14:textId="77777777" w:rsidR="00D528F7" w:rsidRPr="00D528F7" w:rsidRDefault="00D528F7" w:rsidP="00D528F7">
      <w:pPr>
        <w:spacing w:after="120" w:line="240" w:lineRule="auto"/>
        <w:ind w:left="567" w:right="567"/>
        <w:jc w:val="both"/>
        <w:rPr>
          <w:rFonts w:ascii="Arial" w:eastAsia="Times New Roman" w:hAnsi="Arial"/>
          <w:color w:val="000000"/>
          <w:position w:val="4"/>
          <w:sz w:val="24"/>
          <w:szCs w:val="20"/>
          <w:lang w:val="la-Latn" w:eastAsia="it-IT"/>
        </w:rPr>
      </w:pPr>
      <w:r w:rsidRPr="00D528F7">
        <w:rPr>
          <w:rFonts w:ascii="Arial" w:eastAsia="Times New Roman" w:hAnsi="Arial"/>
          <w:color w:val="000000"/>
          <w:position w:val="4"/>
          <w:sz w:val="24"/>
          <w:szCs w:val="20"/>
          <w:lang w:val="la-Latn"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 </w:t>
      </w:r>
    </w:p>
    <w:p w14:paraId="596AF66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777B9CF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Terza deduzione</w:t>
      </w:r>
      <w:r w:rsidRPr="00D528F7">
        <w:rPr>
          <w:rFonts w:ascii="Arial" w:eastAsia="Times New Roman" w:hAnsi="Arial"/>
          <w:sz w:val="24"/>
          <w:szCs w:val="20"/>
          <w:lang w:val="la-Latn" w:eastAsia="it-IT"/>
        </w:rPr>
        <w:t xml:space="preserv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5C42925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Quarta deduzione. </w:t>
      </w:r>
      <w:r w:rsidRPr="00D528F7">
        <w:rPr>
          <w:rFonts w:ascii="Arial" w:eastAsia="Times New Roman" w:hAnsi="Arial"/>
          <w:sz w:val="24"/>
          <w:szCs w:val="20"/>
          <w:lang w:val="la-Latn" w:eastAsia="it-IT"/>
        </w:rPr>
        <w:t xml:space="preserve">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w:t>
      </w:r>
      <w:r w:rsidRPr="00D528F7">
        <w:rPr>
          <w:rFonts w:ascii="Arial" w:eastAsia="Times New Roman" w:hAnsi="Arial"/>
          <w:sz w:val="24"/>
          <w:szCs w:val="20"/>
          <w:lang w:val="la-Latn" w:eastAsia="it-IT"/>
        </w:rPr>
        <w:lastRenderedPageBreak/>
        <w:t xml:space="preserve">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00F5EEC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75D503FA"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080691EC" w14:textId="77777777" w:rsidR="00D528F7" w:rsidRPr="00D528F7" w:rsidRDefault="00D528F7" w:rsidP="00D528F7">
      <w:pPr>
        <w:spacing w:after="120" w:line="240" w:lineRule="auto"/>
        <w:jc w:val="both"/>
        <w:rPr>
          <w:rFonts w:ascii="Arial" w:eastAsia="Times New Roman" w:hAnsi="Arial"/>
          <w:bCs/>
          <w:color w:val="000000"/>
          <w:sz w:val="24"/>
          <w:szCs w:val="20"/>
          <w:lang w:val="la-Latn" w:eastAsia="it-IT"/>
        </w:rPr>
      </w:pPr>
      <w:r w:rsidRPr="00D528F7">
        <w:rPr>
          <w:rFonts w:ascii="Arial" w:eastAsia="Times New Roman" w:hAnsi="Arial"/>
          <w:bCs/>
          <w:color w:val="000000"/>
          <w:sz w:val="24"/>
          <w:szCs w:val="20"/>
          <w:lang w:val="la-Latn" w:eastAsia="it-IT"/>
        </w:rPr>
        <w:t xml:space="preserve">Cristo non è più il solo Mediatore Universale tra Dio e l’umanità, tra Dio e l’intero universo, il solo Creatore dell’uomo, il solo suo Redentore, il solo Salvatore, il solo che è verità, grazia, luce, vita eterna per ogni uomo. </w:t>
      </w:r>
    </w:p>
    <w:p w14:paraId="7F18D2BD" w14:textId="77777777" w:rsidR="00D528F7" w:rsidRPr="00D528F7" w:rsidRDefault="00D528F7" w:rsidP="00D528F7">
      <w:pPr>
        <w:spacing w:after="120" w:line="240" w:lineRule="auto"/>
        <w:jc w:val="both"/>
        <w:rPr>
          <w:rFonts w:ascii="Arial" w:eastAsia="Times New Roman" w:hAnsi="Arial"/>
          <w:bCs/>
          <w:color w:val="000000"/>
          <w:sz w:val="24"/>
          <w:szCs w:val="20"/>
          <w:lang w:val="la-Latn" w:eastAsia="it-IT"/>
        </w:rPr>
      </w:pPr>
      <w:r w:rsidRPr="00D528F7">
        <w:rPr>
          <w:rFonts w:ascii="Arial" w:eastAsia="Times New Roman" w:hAnsi="Arial"/>
          <w:bCs/>
          <w:color w:val="000000"/>
          <w:sz w:val="24"/>
          <w:szCs w:val="20"/>
          <w:lang w:val="la-Latn" w:eastAsia="it-IT"/>
        </w:rPr>
        <w:t xml:space="preserve">Significa altresì che predicare Cristo Gesù o non predicarlo non ha alcuna valenza in ordine alla salvezza dell’uomo e alla sua redenzione. Adorarlo o non adorarlo perde ogni significato. </w:t>
      </w:r>
    </w:p>
    <w:p w14:paraId="76598BD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color w:val="000000"/>
          <w:sz w:val="24"/>
          <w:szCs w:val="20"/>
          <w:lang w:val="la-Latn" w:eastAsia="it-IT"/>
        </w:rPr>
        <w:t xml:space="preserve">Ognuno si può fare la sua via per andare a Dio. </w:t>
      </w:r>
      <w:r w:rsidRPr="00D528F7">
        <w:rPr>
          <w:rFonts w:ascii="Arial" w:eastAsia="Times New Roman" w:hAnsi="Arial"/>
          <w:bCs/>
          <w:sz w:val="24"/>
          <w:szCs w:val="20"/>
          <w:lang w:val="la-Latn" w:eastAsia="it-IT"/>
        </w:rPr>
        <w:t>Ma questo significa anche che la Chiesa</w:t>
      </w:r>
    </w:p>
    <w:p w14:paraId="64571950"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Non è più sacramento di Cristo per la salvezza di ogni uomo. Non è più la Luce del mondo e il Sale della terra. Non è più la Porta attraverso la quale si entra nel regno eterno di Dio. </w:t>
      </w:r>
    </w:p>
    <w:p w14:paraId="7C72FA4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Significa ancora che </w:t>
      </w:r>
    </w:p>
    <w:p w14:paraId="61F8B5C2" w14:textId="77777777" w:rsidR="00D528F7" w:rsidRPr="00D528F7" w:rsidRDefault="00D528F7" w:rsidP="00D528F7">
      <w:pPr>
        <w:spacing w:after="120" w:line="240" w:lineRule="auto"/>
        <w:rPr>
          <w:rFonts w:ascii="Arial" w:eastAsia="Times New Roman" w:hAnsi="Arial"/>
          <w:bCs/>
          <w:color w:val="000000"/>
          <w:sz w:val="24"/>
          <w:szCs w:val="20"/>
          <w:lang w:val="la-Latn" w:eastAsia="it-IT"/>
        </w:rPr>
      </w:pPr>
      <w:r w:rsidRPr="00D528F7">
        <w:rPr>
          <w:rFonts w:ascii="Arial" w:eastAsia="Times New Roman" w:hAnsi="Arial"/>
          <w:bCs/>
          <w:color w:val="000000"/>
          <w:sz w:val="24"/>
          <w:szCs w:val="20"/>
          <w:lang w:val="la-Latn" w:eastAsia="it-IT"/>
        </w:rPr>
        <w:t xml:space="preserve">La missione affidata da Cristo Gesù ai suoi Apostoli di andare e fare discepoli tutti i popoli, battezzandoli nel nome del Padre e del Figlio e dello Spirito Santo, a nulla serve. </w:t>
      </w:r>
    </w:p>
    <w:p w14:paraId="1D61BB6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Significa infine che </w:t>
      </w:r>
    </w:p>
    <w:p w14:paraId="495F35C9" w14:textId="77777777" w:rsidR="00D528F7" w:rsidRPr="00D528F7" w:rsidRDefault="00D528F7" w:rsidP="00D528F7">
      <w:pPr>
        <w:spacing w:after="120" w:line="240" w:lineRule="auto"/>
        <w:contextualSpacing/>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 sacramenti sono solo segni senza alcuna realtà in essi.</w:t>
      </w:r>
    </w:p>
    <w:p w14:paraId="649F31E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Infatti qualche anno addietro si leggeva in qualche opuscolo che veniva fatto passare per altissima teologia che un pasto amicale tra gli appartenenti alla stessa tribù e l’Eucaristia sono la stessa cosa. </w:t>
      </w:r>
    </w:p>
    <w:p w14:paraId="4A4ACC4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Come si può constatare, con una sola affermazione si mandano al macero quattro mila anni di lavoro dello Spirito Santo. </w:t>
      </w:r>
    </w:p>
    <w:p w14:paraId="328C8E33" w14:textId="77777777" w:rsidR="00D528F7" w:rsidRPr="00D528F7" w:rsidRDefault="00D528F7" w:rsidP="00D528F7">
      <w:pPr>
        <w:spacing w:after="120" w:line="240" w:lineRule="auto"/>
        <w:rPr>
          <w:rFonts w:ascii="Arial" w:eastAsia="Times New Roman" w:hAnsi="Arial"/>
          <w:bCs/>
          <w:color w:val="000000"/>
          <w:sz w:val="24"/>
          <w:szCs w:val="20"/>
          <w:lang w:val="la-Latn" w:eastAsia="it-IT"/>
        </w:rPr>
      </w:pPr>
      <w:r w:rsidRPr="00D528F7">
        <w:rPr>
          <w:rFonts w:ascii="Arial" w:eastAsia="Times New Roman" w:hAnsi="Arial"/>
          <w:bCs/>
          <w:color w:val="000000"/>
          <w:sz w:val="24"/>
          <w:szCs w:val="20"/>
          <w:lang w:val="la-Latn" w:eastAsia="it-IT"/>
        </w:rPr>
        <w:lastRenderedPageBreak/>
        <w:t xml:space="preserve">Si dichiara inutile il sacrificio di Cristo sulla croce. Si disprezza il sangue dei martiri e dei confessori della fede. Vengono dichiarate senza senso tutte le missioni evangelizzatrici ad gentes. </w:t>
      </w:r>
    </w:p>
    <w:p w14:paraId="5538076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Ma ancora non è tutto. </w:t>
      </w:r>
    </w:p>
    <w:p w14:paraId="6180E23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Si dichiara oggi vana e inutile ogni evangelizzazione e ogni formazione verso gli stessi discepoli di Gesù. </w:t>
      </w:r>
    </w:p>
    <w:p w14:paraId="2872619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4716DE5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535D369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3A04A13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5EA98AB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293AFF6C" w14:textId="77777777" w:rsidR="00D528F7" w:rsidRPr="00D528F7" w:rsidRDefault="00D528F7" w:rsidP="00D528F7">
      <w:pPr>
        <w:autoSpaceDE w:val="0"/>
        <w:autoSpaceDN w:val="0"/>
        <w:adjustRightInd w:val="0"/>
        <w:spacing w:after="0" w:line="240" w:lineRule="auto"/>
        <w:rPr>
          <w:rFonts w:ascii="Times New Roman" w:eastAsia="Times New Roman" w:hAnsi="Times New Roman"/>
          <w:b/>
          <w:bCs/>
          <w:sz w:val="20"/>
          <w:szCs w:val="20"/>
          <w:lang w:val="la-Latn" w:eastAsia="it-IT"/>
        </w:rPr>
      </w:pPr>
    </w:p>
    <w:p w14:paraId="57659884"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27" w:name="_Toc112234701"/>
      <w:bookmarkStart w:id="728" w:name="_Toc112855616"/>
      <w:r w:rsidRPr="00D528F7">
        <w:rPr>
          <w:rFonts w:ascii="Arial" w:eastAsia="Times New Roman" w:hAnsi="Arial"/>
          <w:b/>
          <w:sz w:val="24"/>
          <w:szCs w:val="20"/>
          <w:lang w:eastAsia="it-IT"/>
        </w:rPr>
        <w:t>In scientia autem abstinentiam</w:t>
      </w:r>
      <w:bookmarkEnd w:id="727"/>
      <w:bookmarkEnd w:id="728"/>
      <w:r w:rsidRPr="00D528F7">
        <w:rPr>
          <w:rFonts w:ascii="Arial" w:eastAsia="Times New Roman" w:hAnsi="Arial"/>
          <w:b/>
          <w:sz w:val="24"/>
          <w:szCs w:val="20"/>
          <w:lang w:eastAsia="it-IT"/>
        </w:rPr>
        <w:t xml:space="preserve"> </w:t>
      </w:r>
    </w:p>
    <w:p w14:paraId="6F98E853" w14:textId="77777777" w:rsidR="00D528F7" w:rsidRPr="00D528F7" w:rsidRDefault="00D528F7" w:rsidP="00D528F7">
      <w:pPr>
        <w:spacing w:after="120" w:line="240" w:lineRule="auto"/>
        <w:ind w:left="567" w:right="567"/>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lastRenderedPageBreak/>
        <w:t xml:space="preserve">Alla conoscenza la temperanza, </w:t>
      </w:r>
    </w:p>
    <w:p w14:paraId="5815B954" w14:textId="77777777" w:rsidR="00D528F7" w:rsidRPr="00D528F7" w:rsidRDefault="00D528F7" w:rsidP="00D528F7">
      <w:pPr>
        <w:spacing w:after="120" w:line="240" w:lineRule="auto"/>
        <w:ind w:left="567" w:right="567"/>
        <w:jc w:val="both"/>
        <w:rPr>
          <w:rFonts w:ascii="Greek" w:eastAsia="Times New Roman" w:hAnsi="Greek"/>
          <w:b/>
          <w:sz w:val="28"/>
          <w:szCs w:val="20"/>
          <w:lang w:val="la-Latn" w:eastAsia="it-IT"/>
        </w:rPr>
      </w:pPr>
      <w:r w:rsidRPr="00D528F7">
        <w:rPr>
          <w:rFonts w:ascii="Greek" w:eastAsia="Times New Roman" w:hAnsi="Greek"/>
          <w:b/>
          <w:sz w:val="28"/>
          <w:szCs w:val="20"/>
          <w:lang w:val="la-Latn" w:eastAsia="it-IT"/>
        </w:rPr>
        <w:t xml:space="preserve">™n d tÍ gnèsei t¾n ™gkr£teian, </w:t>
      </w:r>
    </w:p>
    <w:p w14:paraId="5473AB0C" w14:textId="77777777" w:rsidR="00D528F7" w:rsidRPr="00D528F7" w:rsidRDefault="00D528F7" w:rsidP="00D528F7">
      <w:pPr>
        <w:autoSpaceDE w:val="0"/>
        <w:autoSpaceDN w:val="0"/>
        <w:adjustRightInd w:val="0"/>
        <w:spacing w:after="0" w:line="240" w:lineRule="auto"/>
        <w:rPr>
          <w:rFonts w:ascii="Times New Roman" w:eastAsia="Times New Roman" w:hAnsi="Times New Roman"/>
          <w:b/>
          <w:bCs/>
          <w:sz w:val="20"/>
          <w:szCs w:val="20"/>
          <w:lang w:val="la-Latn" w:eastAsia="it-IT"/>
        </w:rPr>
      </w:pPr>
    </w:p>
    <w:p w14:paraId="7475DBE6" w14:textId="77777777" w:rsidR="00D528F7" w:rsidRPr="00D528F7" w:rsidRDefault="00D528F7" w:rsidP="00D528F7">
      <w:pPr>
        <w:autoSpaceDE w:val="0"/>
        <w:autoSpaceDN w:val="0"/>
        <w:adjustRightInd w:val="0"/>
        <w:spacing w:after="0" w:line="240" w:lineRule="auto"/>
        <w:rPr>
          <w:rFonts w:ascii="Times New Roman" w:eastAsia="Times New Roman" w:hAnsi="Times New Roman"/>
          <w:sz w:val="20"/>
          <w:szCs w:val="20"/>
          <w:lang w:val="la-Latn" w:eastAsia="it-IT"/>
        </w:rPr>
      </w:pPr>
    </w:p>
    <w:p w14:paraId="68820003" w14:textId="77777777" w:rsidR="00D528F7" w:rsidRPr="00D528F7" w:rsidRDefault="00D528F7" w:rsidP="00D528F7">
      <w:pPr>
        <w:spacing w:after="120" w:line="240" w:lineRule="auto"/>
        <w:jc w:val="both"/>
        <w:rPr>
          <w:rFonts w:ascii="Arial" w:eastAsia="Times New Roman" w:hAnsi="Arial" w:cs="Arial"/>
          <w:color w:val="000000"/>
          <w:sz w:val="24"/>
          <w:szCs w:val="24"/>
          <w:lang w:val="la-Latn" w:eastAsia="it-IT"/>
        </w:rPr>
      </w:pPr>
      <w:r w:rsidRPr="00D528F7">
        <w:rPr>
          <w:rFonts w:ascii="Arial" w:eastAsia="Times New Roman" w:hAnsi="Arial"/>
          <w:b/>
          <w:sz w:val="24"/>
          <w:szCs w:val="20"/>
          <w:lang w:val="la-Latn" w:eastAsia="it-IT"/>
        </w:rPr>
        <w:t>TEMPERANZA o PADRONANZA DI SÉ</w:t>
      </w:r>
      <w:r w:rsidRPr="00D528F7">
        <w:rPr>
          <w:rFonts w:ascii="Arial" w:eastAsia="Times New Roman" w:hAnsi="Arial"/>
          <w:sz w:val="24"/>
          <w:szCs w:val="20"/>
          <w:lang w:val="la-Latn"/>
        </w:rPr>
        <w:t xml:space="preserve"> </w:t>
      </w:r>
      <w:r w:rsidRPr="00D528F7">
        <w:rPr>
          <w:rFonts w:ascii="Arial" w:eastAsia="Times New Roman" w:hAnsi="Arial"/>
          <w:sz w:val="24"/>
          <w:szCs w:val="24"/>
          <w:lang w:val="la-Latn"/>
        </w:rPr>
        <w:t>(</w:t>
      </w:r>
      <w:r w:rsidRPr="00D528F7">
        <w:rPr>
          <w:rFonts w:ascii="Greek" w:eastAsia="Times New Roman" w:hAnsi="Greek"/>
          <w:sz w:val="24"/>
          <w:szCs w:val="24"/>
          <w:lang w:val="la-Latn" w:eastAsia="it-IT"/>
        </w:rPr>
        <w:t xml:space="preserve">™gkr£teian). </w:t>
      </w:r>
      <w:r w:rsidRPr="00D528F7">
        <w:rPr>
          <w:rFonts w:ascii="Arial" w:eastAsia="Times New Roman" w:hAnsi="Arial" w:cs="Arial"/>
          <w:color w:val="000000"/>
          <w:sz w:val="24"/>
          <w:szCs w:val="24"/>
          <w:lang w:val="la-Latn" w:eastAsia="it-IT"/>
        </w:rPr>
        <w:t xml:space="preserve">Il dominio di sé è uno dei frutti dello Spirito Santo: </w:t>
      </w:r>
      <w:r w:rsidRPr="00D528F7">
        <w:rPr>
          <w:rFonts w:ascii="Greek" w:eastAsia="Times New Roman" w:hAnsi="Greek" w:cs="Greek"/>
          <w:sz w:val="24"/>
          <w:szCs w:val="24"/>
          <w:lang w:val="la-Latn" w:eastAsia="it-IT"/>
        </w:rPr>
        <w:t>¢g£ph, car£, e„r»nh, makroqum…a, crhstÒthj, ¢gaqwsÚnh, p…stij, praäthj, ™gkr£teia:</w:t>
      </w:r>
      <w:r w:rsidRPr="00D528F7">
        <w:rPr>
          <w:rFonts w:ascii="Arial" w:eastAsia="Times New Roman" w:hAnsi="Arial" w:cs="Arial"/>
          <w:color w:val="000000"/>
          <w:sz w:val="24"/>
          <w:szCs w:val="24"/>
          <w:lang w:val="la-Latn"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w:t>
      </w:r>
    </w:p>
    <w:p w14:paraId="5E475DDC" w14:textId="77777777" w:rsidR="00D528F7" w:rsidRPr="00D528F7" w:rsidRDefault="00D528F7" w:rsidP="00D528F7">
      <w:pPr>
        <w:spacing w:after="120" w:line="240" w:lineRule="auto"/>
        <w:jc w:val="both"/>
        <w:rPr>
          <w:rFonts w:ascii="Arial" w:eastAsia="Times New Roman" w:hAnsi="Arial" w:cs="Arial"/>
          <w:color w:val="000000"/>
          <w:sz w:val="24"/>
          <w:szCs w:val="20"/>
          <w:lang w:val="la-Latn" w:eastAsia="it-IT"/>
        </w:rPr>
      </w:pPr>
      <w:r w:rsidRPr="00D528F7">
        <w:rPr>
          <w:rFonts w:ascii="Arial" w:eastAsia="Times New Roman" w:hAnsi="Arial" w:cs="Arial"/>
          <w:color w:val="000000"/>
          <w:sz w:val="24"/>
          <w:szCs w:val="20"/>
          <w:lang w:val="la-Latn" w:eastAsia="it-IT"/>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2E8BAE7" w14:textId="77777777" w:rsidR="00D528F7" w:rsidRPr="00D528F7" w:rsidRDefault="00D528F7" w:rsidP="00D528F7">
      <w:pPr>
        <w:spacing w:after="120" w:line="240" w:lineRule="auto"/>
        <w:jc w:val="both"/>
        <w:rPr>
          <w:rFonts w:ascii="Arial" w:eastAsia="Times New Roman" w:hAnsi="Arial" w:cs="Arial"/>
          <w:color w:val="000000"/>
          <w:sz w:val="24"/>
          <w:szCs w:val="20"/>
          <w:lang w:val="la-Latn" w:eastAsia="it-IT"/>
        </w:rPr>
      </w:pPr>
      <w:r w:rsidRPr="00D528F7">
        <w:rPr>
          <w:rFonts w:ascii="Arial" w:eastAsia="Times New Roman" w:hAnsi="Arial" w:cs="Arial"/>
          <w:color w:val="000000"/>
          <w:sz w:val="24"/>
          <w:szCs w:val="20"/>
          <w:lang w:val="la-Latn" w:eastAsia="it-IT"/>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65572507"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sz w:val="24"/>
          <w:szCs w:val="20"/>
          <w:lang w:val="la-Latn"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B347A26"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sz w:val="24"/>
          <w:szCs w:val="20"/>
          <w:lang w:val="la-Latn" w:eastAsia="it-IT"/>
        </w:rPr>
        <w:t xml:space="preserve">Oggi si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w:t>
      </w:r>
      <w:r w:rsidRPr="00D528F7">
        <w:rPr>
          <w:rFonts w:ascii="Arial" w:hAnsi="Arial"/>
          <w:sz w:val="24"/>
          <w:szCs w:val="20"/>
          <w:lang w:val="la-Latn" w:eastAsia="it-IT"/>
        </w:rPr>
        <w:lastRenderedPageBreak/>
        <w:t>corpo ciò che è del corpo. All’anima ciò che è dell’anima. Allo spirito ciò che è dello spirito.</w:t>
      </w:r>
    </w:p>
    <w:p w14:paraId="073EE045"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sz w:val="24"/>
          <w:szCs w:val="20"/>
          <w:lang w:val="la-Latn" w:eastAsia="it-IT"/>
        </w:rPr>
        <w:t xml:space="preserve">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122E7017"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sz w:val="24"/>
          <w:szCs w:val="20"/>
          <w:lang w:val="la-Latn" w:eastAsia="it-IT"/>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1A8EDE9A" w14:textId="77777777" w:rsidR="00D528F7" w:rsidRPr="00D528F7" w:rsidRDefault="00D528F7" w:rsidP="00D528F7">
      <w:pPr>
        <w:spacing w:after="120" w:line="240" w:lineRule="auto"/>
        <w:jc w:val="both"/>
        <w:rPr>
          <w:rFonts w:ascii="Arial" w:hAnsi="Arial"/>
          <w:sz w:val="24"/>
          <w:szCs w:val="20"/>
          <w:lang w:val="la-Latn" w:eastAsia="it-IT"/>
        </w:rPr>
      </w:pPr>
      <w:r w:rsidRPr="00D528F7">
        <w:rPr>
          <w:rFonts w:ascii="Arial" w:hAnsi="Arial"/>
          <w:sz w:val="24"/>
          <w:szCs w:val="20"/>
          <w:lang w:val="la-Latn" w:eastAsia="it-IT"/>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75FE6EE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hAnsi="Arial"/>
          <w:sz w:val="24"/>
          <w:szCs w:val="20"/>
          <w:lang w:val="la-Latn" w:eastAsia="it-IT"/>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D528F7">
        <w:rPr>
          <w:rFonts w:ascii="Arial" w:eastAsia="Times New Roman" w:hAnsi="Arial"/>
          <w:sz w:val="24"/>
          <w:szCs w:val="20"/>
          <w:lang w:val="la-Latn"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3CF217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2E7578A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w:t>
      </w:r>
      <w:r w:rsidRPr="00D528F7">
        <w:rPr>
          <w:rFonts w:ascii="Arial" w:eastAsia="Times New Roman" w:hAnsi="Arial"/>
          <w:sz w:val="24"/>
          <w:szCs w:val="20"/>
          <w:lang w:val="la-Latn" w:eastAsia="it-IT"/>
        </w:rPr>
        <w:lastRenderedPageBreak/>
        <w:t xml:space="preserve">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6BA1C28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7AFBF0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6C406C9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w:t>
      </w:r>
      <w:r w:rsidRPr="00D528F7">
        <w:rPr>
          <w:rFonts w:ascii="Arial" w:eastAsia="Times New Roman" w:hAnsi="Arial"/>
          <w:i/>
          <w:iCs/>
          <w:color w:val="000000"/>
          <w:position w:val="4"/>
          <w:sz w:val="24"/>
          <w:szCs w:val="20"/>
          <w:lang w:val="la-Latn" w:eastAsia="it-IT"/>
        </w:rPr>
        <w:lastRenderedPageBreak/>
        <w:t>“Datemi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7E93097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69DFED6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4EA479E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16E4ED0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67651CA6"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2D08EB9D"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A43C1AC"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2469C2F2"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Sarebbe sufficiente che ognuno eliminasse un solo vizio e devolvesse in beneficenza e in opere di carità il ricavato e il mondo si trasformerebbe in un’oasi di cielo. Ogni povertà è il frutto dell’intemperanza. L’intemperanza è la causa di </w:t>
      </w:r>
      <w:r w:rsidRPr="00D528F7">
        <w:rPr>
          <w:rFonts w:ascii="Arial" w:hAnsi="Arial"/>
          <w:bCs/>
          <w:sz w:val="24"/>
          <w:szCs w:val="20"/>
          <w:lang w:val="la-Latn" w:eastAsia="it-IT"/>
        </w:rPr>
        <w:lastRenderedPageBreak/>
        <w:t>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8688121"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2C2E7FD8" w14:textId="77777777" w:rsidR="00D528F7" w:rsidRPr="00D528F7" w:rsidRDefault="00D528F7" w:rsidP="00D528F7">
      <w:pPr>
        <w:spacing w:after="120" w:line="240" w:lineRule="auto"/>
        <w:jc w:val="both"/>
        <w:rPr>
          <w:rFonts w:ascii="Arial" w:hAnsi="Arial"/>
          <w:bCs/>
          <w:sz w:val="24"/>
          <w:szCs w:val="20"/>
          <w:lang w:val="la-Latn" w:eastAsia="it-IT"/>
        </w:rPr>
      </w:pPr>
      <w:r w:rsidRPr="00D528F7">
        <w:rPr>
          <w:rFonts w:ascii="Arial" w:hAnsi="Arial"/>
          <w:bCs/>
          <w:sz w:val="24"/>
          <w:szCs w:val="20"/>
          <w:lang w:val="la-Latn" w:eastAsia="it-IT"/>
        </w:rPr>
        <w:t xml:space="preserve">A che serve una scienza o conoscenza se è messa in mano ad un uomo che è privo del dominio di sé e manca di ogni temperanza? Ecco perché questa virtù mai dovrà mancare ad un discepolo di Gesù. </w:t>
      </w:r>
    </w:p>
    <w:p w14:paraId="0EEB456F" w14:textId="77777777" w:rsidR="00D528F7" w:rsidRPr="00D528F7" w:rsidRDefault="00D528F7" w:rsidP="00D528F7">
      <w:pPr>
        <w:spacing w:after="120" w:line="240" w:lineRule="auto"/>
        <w:jc w:val="both"/>
        <w:rPr>
          <w:rFonts w:ascii="Arial" w:hAnsi="Arial"/>
          <w:sz w:val="24"/>
          <w:szCs w:val="20"/>
          <w:lang w:val="la-Latn" w:eastAsia="it-IT"/>
        </w:rPr>
      </w:pPr>
    </w:p>
    <w:p w14:paraId="72D35D2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29" w:name="_Toc112234702"/>
      <w:bookmarkStart w:id="730" w:name="_Toc112855617"/>
      <w:r w:rsidRPr="00D528F7">
        <w:rPr>
          <w:rFonts w:ascii="Arial" w:eastAsia="Times New Roman" w:hAnsi="Arial"/>
          <w:b/>
          <w:sz w:val="24"/>
          <w:szCs w:val="20"/>
          <w:lang w:eastAsia="it-IT"/>
        </w:rPr>
        <w:t>In abstinentia autem patientiam</w:t>
      </w:r>
      <w:bookmarkEnd w:id="729"/>
      <w:bookmarkEnd w:id="730"/>
      <w:r w:rsidRPr="00D528F7">
        <w:rPr>
          <w:rFonts w:ascii="Arial" w:eastAsia="Times New Roman" w:hAnsi="Arial"/>
          <w:b/>
          <w:sz w:val="24"/>
          <w:szCs w:val="20"/>
          <w:lang w:eastAsia="it-IT"/>
        </w:rPr>
        <w:t xml:space="preserve"> </w:t>
      </w:r>
    </w:p>
    <w:p w14:paraId="31A8C8D4" w14:textId="77777777" w:rsidR="00D528F7" w:rsidRPr="00D528F7" w:rsidRDefault="00D528F7" w:rsidP="00D528F7">
      <w:pPr>
        <w:spacing w:after="120" w:line="240" w:lineRule="auto"/>
        <w:ind w:left="567" w:right="567"/>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Alla temperanza la pazienza. </w:t>
      </w:r>
    </w:p>
    <w:p w14:paraId="332D4103" w14:textId="77777777" w:rsidR="00D528F7" w:rsidRPr="00D528F7" w:rsidRDefault="00D528F7" w:rsidP="00D528F7">
      <w:pPr>
        <w:spacing w:after="120" w:line="240" w:lineRule="auto"/>
        <w:ind w:left="567" w:right="567"/>
        <w:jc w:val="both"/>
        <w:rPr>
          <w:rFonts w:ascii="Greek" w:eastAsia="Times New Roman" w:hAnsi="Greek"/>
          <w:b/>
          <w:sz w:val="28"/>
          <w:szCs w:val="20"/>
          <w:lang w:val="la-Latn" w:eastAsia="it-IT"/>
        </w:rPr>
      </w:pPr>
      <w:r w:rsidRPr="00D528F7">
        <w:rPr>
          <w:rFonts w:ascii="Greek" w:eastAsia="Times New Roman" w:hAnsi="Greek"/>
          <w:b/>
          <w:sz w:val="28"/>
          <w:szCs w:val="20"/>
          <w:lang w:val="la-Latn" w:eastAsia="it-IT"/>
        </w:rPr>
        <w:t xml:space="preserve">™n d tÍ ™gkrate…v t¾n Øpomon»n, </w:t>
      </w:r>
    </w:p>
    <w:p w14:paraId="6A23DB51"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7CA19A59"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LA PAZIENZA.</w:t>
      </w:r>
      <w:r w:rsidRPr="00D528F7">
        <w:rPr>
          <w:rFonts w:ascii="Arial" w:eastAsia="Times New Roman" w:hAnsi="Arial"/>
          <w:bCs/>
          <w:sz w:val="24"/>
          <w:szCs w:val="20"/>
          <w:lang w:val="la-Latn" w:eastAsia="it-IT"/>
        </w:rPr>
        <w:t xml:space="preserve"> Nella lingua greca </w:t>
      </w:r>
      <w:r w:rsidRPr="00D528F7">
        <w:rPr>
          <w:rFonts w:ascii="Greek" w:eastAsia="Times New Roman" w:hAnsi="Greek"/>
          <w:bCs/>
          <w:sz w:val="28"/>
          <w:szCs w:val="20"/>
          <w:lang w:val="la-Latn" w:eastAsia="it-IT"/>
        </w:rPr>
        <w:t>Øpomon»n,</w:t>
      </w:r>
      <w:r w:rsidRPr="00D528F7">
        <w:rPr>
          <w:rFonts w:ascii="Arial" w:eastAsia="Times New Roman" w:hAnsi="Arial"/>
          <w:bCs/>
          <w:sz w:val="24"/>
          <w:szCs w:val="20"/>
          <w:lang w:val="la-Latn"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Così la Lettera agli Ebrei: </w:t>
      </w:r>
    </w:p>
    <w:p w14:paraId="5EAB460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val="la-Latn" w:eastAsia="it-IT"/>
        </w:rPr>
      </w:pPr>
      <w:r w:rsidRPr="00D528F7">
        <w:rPr>
          <w:rFonts w:ascii="Arial" w:eastAsia="Times New Roman" w:hAnsi="Arial"/>
          <w:i/>
          <w:iCs/>
          <w:color w:val="000000"/>
          <w:position w:val="4"/>
          <w:sz w:val="24"/>
          <w:szCs w:val="24"/>
          <w:lang w:val="la-Latn" w:eastAsia="it-IT"/>
        </w:rPr>
        <w:t xml:space="preserve">Pensate attentamente a colui che ha sopportato contro di sé una così grande ostilità dei peccatori, perché non vi stanchiate perdendovi d’animo (Eb 12,3). </w:t>
      </w:r>
    </w:p>
    <w:p w14:paraId="6BABA5D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val="la-Latn" w:eastAsia="it-IT"/>
        </w:rPr>
      </w:pPr>
      <w:r w:rsidRPr="00D528F7">
        <w:rPr>
          <w:rFonts w:ascii="Arial" w:eastAsia="Times New Roman" w:hAnsi="Arial"/>
          <w:i/>
          <w:iCs/>
          <w:color w:val="000000"/>
          <w:position w:val="4"/>
          <w:sz w:val="24"/>
          <w:szCs w:val="24"/>
          <w:lang w:val="la-Latn" w:eastAsia="it-IT"/>
        </w:rPr>
        <w:t xml:space="preserve">Recogitate enim eum qui talem sustinuit a peccatoribus adversum semet ipsos contradictionem ut ne fatigemini animis vestris deficientes (Eb 12,3). </w:t>
      </w:r>
    </w:p>
    <w:p w14:paraId="3306BEC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val="la-Latn" w:eastAsia="it-IT"/>
        </w:rPr>
      </w:pPr>
      <w:r w:rsidRPr="00D528F7">
        <w:rPr>
          <w:rFonts w:ascii="Greek" w:eastAsia="Times New Roman" w:hAnsi="Greek" w:cs="Greek"/>
          <w:i/>
          <w:iCs/>
          <w:color w:val="000000"/>
          <w:position w:val="4"/>
          <w:sz w:val="24"/>
          <w:szCs w:val="24"/>
          <w:lang w:val="la-Latn" w:eastAsia="it-IT"/>
        </w:rPr>
        <w:t>¢nalog…sasqe g¦r tÕn toiaÚthn ØpomemenhkÒta ØpÕ tîn ¡martwlîn e„j ˜autÕn ¢ntilog…an, †na m¾ k£mhte ta‹j yuca‹j Ømîn ™kluÒmenoi.</w:t>
      </w:r>
      <w:r w:rsidRPr="00D528F7">
        <w:rPr>
          <w:rFonts w:ascii="Arial" w:eastAsia="Times New Roman" w:hAnsi="Arial"/>
          <w:i/>
          <w:iCs/>
          <w:color w:val="000000"/>
          <w:position w:val="4"/>
          <w:sz w:val="24"/>
          <w:szCs w:val="24"/>
          <w:lang w:val="la-Latn" w:eastAsia="it-IT"/>
        </w:rPr>
        <w:t xml:space="preserve"> (Eb 12,3)</w:t>
      </w:r>
    </w:p>
    <w:p w14:paraId="24D22B8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Questa stessa capacità di resistenza è chiesta ad ogni discepolo di Gesù. Un Salmo e il Canto del Servo Sofferente del Signore ci rivelano questa altissima capacità di somma resistenza di Gesù Signore. Un bramo della Seconda Lettera </w:t>
      </w:r>
      <w:r w:rsidRPr="00D528F7">
        <w:rPr>
          <w:rFonts w:ascii="Arial" w:eastAsia="Times New Roman" w:hAnsi="Arial"/>
          <w:bCs/>
          <w:sz w:val="24"/>
          <w:szCs w:val="20"/>
          <w:lang w:val="la-Latn" w:eastAsia="it-IT"/>
        </w:rPr>
        <w:lastRenderedPageBreak/>
        <w:t xml:space="preserve">ai Corinzi ci rivela la capacità di resistenza dell’Apostolo Paolo. La resistenza è nell’obbedienza al Padre fino alla morte di croce. </w:t>
      </w:r>
    </w:p>
    <w:p w14:paraId="2DDC428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75F09A7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w:t>
      </w:r>
      <w:r w:rsidRPr="00D528F7">
        <w:rPr>
          <w:rFonts w:ascii="Arial" w:eastAsia="Times New Roman" w:hAnsi="Arial"/>
          <w:i/>
          <w:iCs/>
          <w:color w:val="000000"/>
          <w:position w:val="4"/>
          <w:sz w:val="24"/>
          <w:szCs w:val="20"/>
          <w:lang w:val="la-Latn" w:eastAsia="it-IT"/>
        </w:rPr>
        <w:lastRenderedPageBreak/>
        <w:t>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A61CEB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05454C3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w:t>
      </w:r>
      <w:r w:rsidRPr="00D528F7">
        <w:rPr>
          <w:rFonts w:ascii="Arial" w:eastAsia="Times New Roman" w:hAnsi="Arial"/>
          <w:sz w:val="24"/>
          <w:szCs w:val="20"/>
          <w:lang w:val="la-Latn" w:eastAsia="it-IT"/>
        </w:rPr>
        <w:lastRenderedPageBreak/>
        <w:t>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4E8A3AE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280307C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174E8FA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BE8AC4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come questa resistenza è annunciata come </w:t>
      </w:r>
      <w:r w:rsidRPr="00D528F7">
        <w:rPr>
          <w:rFonts w:ascii="Arial" w:eastAsia="Times New Roman" w:hAnsi="Arial"/>
          <w:b/>
          <w:sz w:val="24"/>
          <w:szCs w:val="20"/>
          <w:lang w:val="la-Latn" w:eastAsia="it-IT"/>
        </w:rPr>
        <w:t>volontaria arrendevolezza</w:t>
      </w:r>
      <w:r w:rsidRPr="00D528F7">
        <w:rPr>
          <w:rFonts w:ascii="Arial" w:eastAsia="Times New Roman" w:hAnsi="Arial"/>
          <w:sz w:val="24"/>
          <w:szCs w:val="20"/>
          <w:lang w:val="la-Latn" w:eastAsia="it-IT"/>
        </w:rPr>
        <w:t xml:space="preserve"> sia da Cristo Signore e anche dall’Apostolo Giacomo:</w:t>
      </w:r>
    </w:p>
    <w:p w14:paraId="6826717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25DADEB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w:t>
      </w:r>
      <w:r w:rsidRPr="00D528F7">
        <w:rPr>
          <w:rFonts w:ascii="Arial" w:eastAsia="Times New Roman" w:hAnsi="Arial"/>
          <w:i/>
          <w:iCs/>
          <w:color w:val="000000"/>
          <w:position w:val="4"/>
          <w:sz w:val="24"/>
          <w:szCs w:val="20"/>
          <w:lang w:val="la-Latn" w:eastAsia="it-IT"/>
        </w:rPr>
        <w:lastRenderedPageBreak/>
        <w:t xml:space="preserve">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589F8E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7C209FFC"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0AA680FC"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31" w:name="_Toc112234703"/>
      <w:bookmarkStart w:id="732" w:name="_Toc112855618"/>
      <w:r w:rsidRPr="00D528F7">
        <w:rPr>
          <w:rFonts w:ascii="Arial" w:eastAsia="Times New Roman" w:hAnsi="Arial"/>
          <w:b/>
          <w:sz w:val="24"/>
          <w:szCs w:val="20"/>
          <w:lang w:eastAsia="it-IT"/>
        </w:rPr>
        <w:t>In patientia autem pietatem</w:t>
      </w:r>
      <w:bookmarkEnd w:id="731"/>
      <w:bookmarkEnd w:id="732"/>
    </w:p>
    <w:p w14:paraId="30AEEF88" w14:textId="77777777" w:rsidR="00D528F7" w:rsidRPr="00D528F7" w:rsidRDefault="00D528F7" w:rsidP="00D528F7">
      <w:pPr>
        <w:spacing w:after="120" w:line="240" w:lineRule="auto"/>
        <w:ind w:left="567" w:right="567"/>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Alla pazienza la pietà. </w:t>
      </w:r>
    </w:p>
    <w:p w14:paraId="4227FFC9" w14:textId="77777777" w:rsidR="00D528F7" w:rsidRPr="00D528F7" w:rsidRDefault="00D528F7" w:rsidP="00D528F7">
      <w:pPr>
        <w:spacing w:after="120" w:line="240" w:lineRule="auto"/>
        <w:ind w:left="567" w:right="567"/>
        <w:jc w:val="both"/>
        <w:rPr>
          <w:rFonts w:ascii="Greek" w:eastAsia="Times New Roman" w:hAnsi="Greek"/>
          <w:b/>
          <w:sz w:val="28"/>
          <w:szCs w:val="20"/>
          <w:lang w:val="la-Latn" w:eastAsia="it-IT"/>
        </w:rPr>
      </w:pPr>
      <w:r w:rsidRPr="00D528F7">
        <w:rPr>
          <w:rFonts w:ascii="Greek" w:eastAsia="Times New Roman" w:hAnsi="Greek"/>
          <w:b/>
          <w:sz w:val="28"/>
          <w:szCs w:val="20"/>
          <w:lang w:val="la-Latn" w:eastAsia="it-IT"/>
        </w:rPr>
        <w:t>™n d tÍ ØpomonÍ t¾n eÙsšbeian,</w:t>
      </w:r>
    </w:p>
    <w:p w14:paraId="138C9186" w14:textId="77777777" w:rsidR="00D528F7" w:rsidRPr="00D528F7" w:rsidRDefault="00D528F7" w:rsidP="00D528F7">
      <w:pPr>
        <w:autoSpaceDE w:val="0"/>
        <w:autoSpaceDN w:val="0"/>
        <w:adjustRightInd w:val="0"/>
        <w:spacing w:after="0" w:line="240" w:lineRule="auto"/>
        <w:rPr>
          <w:rFonts w:ascii="Times New Roman" w:eastAsia="Times New Roman" w:hAnsi="Times New Roman"/>
          <w:b/>
          <w:bCs/>
          <w:sz w:val="20"/>
          <w:szCs w:val="20"/>
          <w:lang w:val="la-Latn" w:eastAsia="it-IT"/>
        </w:rPr>
      </w:pPr>
    </w:p>
    <w:p w14:paraId="12B76A72"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
          <w:sz w:val="24"/>
          <w:szCs w:val="20"/>
          <w:lang w:val="la-Latn"/>
        </w:rPr>
        <w:t>LA PIETÀ.</w:t>
      </w:r>
      <w:r w:rsidRPr="00D528F7">
        <w:rPr>
          <w:rFonts w:ascii="Arial" w:hAnsi="Arial"/>
          <w:bCs/>
          <w:sz w:val="24"/>
          <w:szCs w:val="20"/>
          <w:lang w:val="la-Latn"/>
        </w:rPr>
        <w:t xml:space="preserve"> 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217B43B3"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10E0EAEB"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1FA0F863" w14:textId="77777777" w:rsidR="00D528F7" w:rsidRPr="00D528F7" w:rsidRDefault="00D528F7" w:rsidP="00D528F7">
      <w:pPr>
        <w:spacing w:after="120" w:line="240" w:lineRule="auto"/>
        <w:jc w:val="both"/>
        <w:rPr>
          <w:rFonts w:ascii="Arial" w:hAnsi="Arial"/>
          <w:bCs/>
          <w:sz w:val="24"/>
          <w:szCs w:val="20"/>
          <w:lang w:val="la-Latn"/>
        </w:rPr>
      </w:pPr>
      <w:r w:rsidRPr="00D528F7">
        <w:rPr>
          <w:rFonts w:ascii="Arial" w:hAnsi="Arial"/>
          <w:bCs/>
          <w:sz w:val="24"/>
          <w:szCs w:val="20"/>
          <w:lang w:val="la-Latn"/>
        </w:rPr>
        <w:lastRenderedPageBreak/>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7D65BE9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Per ogni verità negata attestiamo che siamo privi dello Spirito di Pietà. Quali sono oggi le verità negate? Ne indichiamo solo alcune: La verità di Cristo Gesù nel suo mistero di eternità e di incarnazione. La verità di Dio che è il Padre del Signore nostro Gesù Cristo. La verità dello Spirito Santo e di ogni suo dono, carisma, ministero, vocazione. La verità della Chiesa, sacramento di Cristo per portare la luce e la grazia di Cristo ad ogni uomo. La verità dei sacramenti, segni efficaci di grazia per la santificazione di quanti sono corpo di Cristo. La verità del popolo di Dio, che è il corpo di Cristo, la sua Chiesa una, santa, cattolica, apostolica. La verità della morale, non più pensata come vocazione per raggiungere la perfetta conformazione a Cristo Gesù. La verità della natura dell’uomo, creata da Dio a sua immagine e somiglianza, chiamata ad essere redenta da Cristo Gesù. La verità della Rivelazione, della Tradizione, del Magistero, della Teologia, della Profezia. La verità dello stesso universo, creato da Dio con la sua Parola onnipotente. La verità del peccato, la verità della luce e la verità delle tenebre. La verità della morte, del giudizio, dell’inferno, del paradiso. La verità della divina volontà che deve governare la nostra vita. La verità del laicato e del presbiterato. La verità della Vergine Maria, degli Angeli, dei Santi.</w:t>
      </w:r>
    </w:p>
    <w:p w14:paraId="434D6B6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0C1EA3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0E65698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w:t>
      </w:r>
      <w:r w:rsidRPr="00D528F7">
        <w:rPr>
          <w:rFonts w:ascii="Arial" w:eastAsia="Times New Roman" w:hAnsi="Arial"/>
          <w:sz w:val="24"/>
          <w:szCs w:val="20"/>
          <w:lang w:val="la-Latn" w:eastAsia="it-IT"/>
        </w:rPr>
        <w:lastRenderedPageBreak/>
        <w:t xml:space="preserve">spirituale. Sempre però la storia gli rivela che tutte le sue leggi falliscono. Ogni uomo questo deve sapere: la natura mai obbedirà alla sua volontà. Obbedirà alla sua volontà se lui obbedisce al suo Dio e Signore. </w:t>
      </w:r>
    </w:p>
    <w:p w14:paraId="638F3F61" w14:textId="77777777" w:rsidR="00D528F7" w:rsidRPr="00D528F7" w:rsidRDefault="00D528F7" w:rsidP="00D528F7">
      <w:pPr>
        <w:spacing w:after="120" w:line="240" w:lineRule="auto"/>
        <w:jc w:val="both"/>
        <w:rPr>
          <w:rFonts w:ascii="Arial" w:eastAsia="Times New Roman" w:hAnsi="Arial"/>
          <w:b/>
          <w:bCs/>
          <w:sz w:val="24"/>
          <w:szCs w:val="20"/>
          <w:lang w:val="la-Latn" w:eastAsia="it-IT"/>
        </w:rPr>
      </w:pPr>
    </w:p>
    <w:p w14:paraId="097F616E"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33" w:name="_Toc112234704"/>
      <w:bookmarkStart w:id="734" w:name="_Toc112855619"/>
      <w:r w:rsidRPr="00D528F7">
        <w:rPr>
          <w:rFonts w:ascii="Arial" w:eastAsia="Times New Roman" w:hAnsi="Arial"/>
          <w:b/>
          <w:sz w:val="24"/>
          <w:szCs w:val="20"/>
          <w:lang w:eastAsia="it-IT"/>
        </w:rPr>
        <w:t>In pietate autem amorem fraternitatis</w:t>
      </w:r>
      <w:bookmarkEnd w:id="733"/>
      <w:bookmarkEnd w:id="734"/>
      <w:r w:rsidRPr="00D528F7">
        <w:rPr>
          <w:rFonts w:ascii="Arial" w:eastAsia="Times New Roman" w:hAnsi="Arial"/>
          <w:b/>
          <w:sz w:val="24"/>
          <w:szCs w:val="20"/>
          <w:lang w:eastAsia="it-IT"/>
        </w:rPr>
        <w:t xml:space="preserve"> </w:t>
      </w:r>
    </w:p>
    <w:p w14:paraId="76C96FBB" w14:textId="77777777" w:rsidR="00D528F7" w:rsidRPr="00D528F7" w:rsidRDefault="00D528F7" w:rsidP="00D528F7">
      <w:pPr>
        <w:spacing w:after="120" w:line="240" w:lineRule="auto"/>
        <w:ind w:left="567" w:right="567"/>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Alla pietà l’amore fraterno, </w:t>
      </w:r>
    </w:p>
    <w:p w14:paraId="28D050AC" w14:textId="77777777" w:rsidR="00D528F7" w:rsidRPr="00D528F7" w:rsidRDefault="00D528F7" w:rsidP="00D528F7">
      <w:pPr>
        <w:spacing w:after="120" w:line="240" w:lineRule="auto"/>
        <w:ind w:left="567" w:right="567"/>
        <w:jc w:val="both"/>
        <w:rPr>
          <w:rFonts w:ascii="Greek" w:eastAsia="Times New Roman" w:hAnsi="Greek"/>
          <w:b/>
          <w:sz w:val="28"/>
          <w:szCs w:val="20"/>
          <w:lang w:val="la-Latn" w:eastAsia="it-IT"/>
        </w:rPr>
      </w:pPr>
      <w:r w:rsidRPr="00D528F7">
        <w:rPr>
          <w:rFonts w:ascii="Greek" w:eastAsia="Times New Roman" w:hAnsi="Greek"/>
          <w:b/>
          <w:sz w:val="28"/>
          <w:szCs w:val="20"/>
          <w:lang w:val="la-Latn" w:eastAsia="it-IT"/>
        </w:rPr>
        <w:t>™n d tÍ eÙsebe…v t¾n filadelf…an,</w:t>
      </w:r>
    </w:p>
    <w:p w14:paraId="5AB3942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L’AMORE FRATERNO</w:t>
      </w:r>
      <w:r w:rsidRPr="00D528F7">
        <w:rPr>
          <w:rFonts w:ascii="Arial" w:eastAsia="Times New Roman" w:hAnsi="Arial"/>
          <w:sz w:val="24"/>
          <w:szCs w:val="20"/>
          <w:lang w:val="la-Latn"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3647627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B98BE2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5DC3B8F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89C54B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606AE10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Poiché dunque i figli hanno in comune il sangue e la carne, anche Cristo allo stesso modo ne è divenuto partecipe, per ridurre </w:t>
      </w:r>
      <w:r w:rsidRPr="00D528F7">
        <w:rPr>
          <w:rFonts w:ascii="Arial" w:eastAsia="Times New Roman" w:hAnsi="Arial"/>
          <w:i/>
          <w:iCs/>
          <w:color w:val="000000"/>
          <w:position w:val="4"/>
          <w:sz w:val="24"/>
          <w:szCs w:val="20"/>
          <w:lang w:val="la-Latn" w:eastAsia="it-IT"/>
        </w:rPr>
        <w:lastRenderedPageBreak/>
        <w:t xml:space="preserve">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7F47764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73914620"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 xml:space="preserve">Amore che si fa dono del Padre. </w:t>
      </w:r>
      <w:r w:rsidRPr="00D528F7">
        <w:rPr>
          <w:rFonts w:ascii="Arial" w:eastAsia="Times New Roman" w:hAnsi="Arial"/>
          <w:color w:val="000000"/>
          <w:sz w:val="24"/>
          <w:szCs w:val="20"/>
          <w:lang w:val="la-Latn"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273C2C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che si fa dono di Cristo Gesù</w:t>
      </w:r>
      <w:r w:rsidRPr="00D528F7">
        <w:rPr>
          <w:rFonts w:ascii="Arial" w:eastAsia="Times New Roman" w:hAnsi="Arial"/>
          <w:sz w:val="24"/>
          <w:szCs w:val="20"/>
          <w:lang w:val="la-Latn" w:eastAsia="it-IT"/>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4A89628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che si fa dono dello Spirito Santo</w:t>
      </w:r>
      <w:r w:rsidRPr="00D528F7">
        <w:rPr>
          <w:rFonts w:ascii="Arial" w:eastAsia="Times New Roman" w:hAnsi="Arial"/>
          <w:sz w:val="24"/>
          <w:szCs w:val="20"/>
          <w:lang w:val="la-Latn" w:eastAsia="it-IT"/>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w:t>
      </w:r>
      <w:r w:rsidRPr="00D528F7">
        <w:rPr>
          <w:rFonts w:ascii="Arial" w:eastAsia="Times New Roman" w:hAnsi="Arial"/>
          <w:sz w:val="24"/>
          <w:szCs w:val="20"/>
          <w:lang w:val="la-Latn" w:eastAsia="it-IT"/>
        </w:rPr>
        <w:lastRenderedPageBreak/>
        <w:t xml:space="preserve">che è nei cieli. O il cristiano ama da cristiano o il suo amore non è amore. Non è amore perché non produce vita eterna. </w:t>
      </w:r>
    </w:p>
    <w:p w14:paraId="13958B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salvezza</w:t>
      </w:r>
      <w:r w:rsidRPr="00D528F7">
        <w:rPr>
          <w:rFonts w:ascii="Arial" w:eastAsia="Times New Roman" w:hAnsi="Arial"/>
          <w:sz w:val="24"/>
          <w:szCs w:val="20"/>
          <w:lang w:val="la-Latn" w:eastAsia="it-IT"/>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B1342F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redenzione.</w:t>
      </w:r>
      <w:r w:rsidRPr="00D528F7">
        <w:rPr>
          <w:rFonts w:ascii="Arial" w:eastAsia="Times New Roman" w:hAnsi="Arial"/>
          <w:sz w:val="24"/>
          <w:szCs w:val="20"/>
          <w:lang w:val="la-Latn" w:eastAsia="it-IT"/>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5CFC100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santificazione.</w:t>
      </w:r>
      <w:r w:rsidRPr="00D528F7">
        <w:rPr>
          <w:rFonts w:ascii="Arial" w:eastAsia="Times New Roman" w:hAnsi="Arial"/>
          <w:sz w:val="24"/>
          <w:szCs w:val="20"/>
          <w:lang w:val="la-Latn" w:eastAsia="it-IT"/>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w:t>
      </w:r>
      <w:r w:rsidRPr="00D528F7">
        <w:rPr>
          <w:rFonts w:ascii="Arial" w:eastAsia="Times New Roman" w:hAnsi="Arial"/>
          <w:sz w:val="24"/>
          <w:szCs w:val="20"/>
          <w:lang w:val="la-Latn" w:eastAsia="it-IT"/>
        </w:rPr>
        <w:lastRenderedPageBreak/>
        <w:t xml:space="preserve">Santo da offrire sia a quanti ancora non credono perché credano e sia a quanti credono perché diventino perfetti nella fede, nella speranza, nella carità, nella missione di annuncio e di proclamazione del Vangelo della vita e della grazia. </w:t>
      </w:r>
    </w:p>
    <w:p w14:paraId="4D00061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perfetta conformazione a Cristo Gesù</w:t>
      </w:r>
      <w:r w:rsidRPr="00D528F7">
        <w:rPr>
          <w:rFonts w:ascii="Arial" w:eastAsia="Times New Roman" w:hAnsi="Arial"/>
          <w:sz w:val="24"/>
          <w:szCs w:val="20"/>
          <w:lang w:val="la-Latn" w:eastAsia="it-IT"/>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14F715AC"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Amore di conforto.</w:t>
      </w:r>
      <w:r w:rsidRPr="00D528F7">
        <w:rPr>
          <w:rFonts w:ascii="Arial" w:eastAsia="Times New Roman" w:hAnsi="Arial"/>
          <w:color w:val="000000"/>
          <w:sz w:val="24"/>
          <w:szCs w:val="20"/>
          <w:lang w:val="la-Latn" w:eastAsia="it-IT"/>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6607357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sostegno.</w:t>
      </w:r>
      <w:r w:rsidRPr="00D528F7">
        <w:rPr>
          <w:rFonts w:ascii="Arial" w:eastAsia="Times New Roman" w:hAnsi="Arial"/>
          <w:sz w:val="24"/>
          <w:szCs w:val="20"/>
          <w:lang w:val="la-Latn" w:eastAsia="it-IT"/>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D9BB34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consolazione</w:t>
      </w:r>
      <w:r w:rsidRPr="00D528F7">
        <w:rPr>
          <w:rFonts w:ascii="Arial" w:eastAsia="Times New Roman" w:hAnsi="Arial"/>
          <w:sz w:val="24"/>
          <w:szCs w:val="20"/>
          <w:lang w:val="la-Latn" w:eastAsia="it-IT"/>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1938C35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ristoro.</w:t>
      </w:r>
      <w:r w:rsidRPr="00D528F7">
        <w:rPr>
          <w:rFonts w:ascii="Arial" w:eastAsia="Times New Roman" w:hAnsi="Arial"/>
          <w:sz w:val="24"/>
          <w:szCs w:val="20"/>
          <w:lang w:val="la-Latn" w:eastAsia="it-IT"/>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w:t>
      </w:r>
      <w:r w:rsidRPr="00D528F7">
        <w:rPr>
          <w:rFonts w:ascii="Arial" w:eastAsia="Times New Roman" w:hAnsi="Arial"/>
          <w:sz w:val="24"/>
          <w:szCs w:val="20"/>
          <w:lang w:val="la-Latn" w:eastAsia="it-IT"/>
        </w:rPr>
        <w:lastRenderedPageBreak/>
        <w:t>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31A9DA2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creatore di vera speranza. </w:t>
      </w:r>
      <w:r w:rsidRPr="00D528F7">
        <w:rPr>
          <w:rFonts w:ascii="Arial" w:eastAsia="Times New Roman" w:hAnsi="Arial"/>
          <w:sz w:val="24"/>
          <w:szCs w:val="20"/>
          <w:lang w:val="la-Latn" w:eastAsia="it-IT"/>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cuori la vera speranza, così da portare con lui nel regno dei cieli molte altre anime. Verso il regno dei cieli si cammina insieme. </w:t>
      </w:r>
    </w:p>
    <w:p w14:paraId="5C241C2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preghiera.</w:t>
      </w:r>
      <w:r w:rsidRPr="00D528F7">
        <w:rPr>
          <w:rFonts w:ascii="Arial" w:eastAsia="Times New Roman" w:hAnsi="Arial"/>
          <w:sz w:val="24"/>
          <w:szCs w:val="20"/>
          <w:lang w:val="la-Latn" w:eastAsia="it-IT"/>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705917A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di incoraggiamento. </w:t>
      </w:r>
      <w:r w:rsidRPr="00D528F7">
        <w:rPr>
          <w:rFonts w:ascii="Arial" w:eastAsia="Times New Roman" w:hAnsi="Arial"/>
          <w:sz w:val="24"/>
          <w:szCs w:val="20"/>
          <w:lang w:val="la-Latn" w:eastAsia="it-IT"/>
        </w:rPr>
        <w:t>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24EC40F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sprone</w:t>
      </w:r>
      <w:r w:rsidRPr="00D528F7">
        <w:rPr>
          <w:rFonts w:ascii="Arial" w:eastAsia="Times New Roman" w:hAnsi="Arial"/>
          <w:sz w:val="24"/>
          <w:szCs w:val="20"/>
          <w:lang w:val="la-Latn" w:eastAsia="it-IT"/>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w:t>
      </w:r>
      <w:r w:rsidRPr="00D528F7">
        <w:rPr>
          <w:rFonts w:ascii="Arial" w:eastAsia="Times New Roman" w:hAnsi="Arial"/>
          <w:sz w:val="24"/>
          <w:szCs w:val="20"/>
          <w:lang w:val="la-Latn" w:eastAsia="it-IT"/>
        </w:rPr>
        <w:lastRenderedPageBreak/>
        <w:t>cammino. Sapere dare la spinta giusta, anche questo è un frutto dello Spirito Santo nel cuore del discepolo di Gesù. A volte spinta giusta è una parola. A volte è un’opera. Sempre dovrà essere lo Spirito del Signore a suggerirci qual è la spinta giusta.</w:t>
      </w:r>
    </w:p>
    <w:p w14:paraId="16846C7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di compagnia. </w:t>
      </w:r>
      <w:r w:rsidRPr="00D528F7">
        <w:rPr>
          <w:rFonts w:ascii="Arial" w:eastAsia="Times New Roman" w:hAnsi="Arial"/>
          <w:sz w:val="24"/>
          <w:szCs w:val="20"/>
          <w:lang w:val="la-Latn" w:eastAsia="it-IT"/>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7140ED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di condivisione</w:t>
      </w:r>
      <w:r w:rsidRPr="00D528F7">
        <w:rPr>
          <w:rFonts w:ascii="Arial" w:eastAsia="Times New Roman" w:hAnsi="Arial"/>
          <w:sz w:val="24"/>
          <w:szCs w:val="20"/>
          <w:lang w:val="la-Latn" w:eastAsia="it-IT"/>
        </w:rPr>
        <w:t>.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62E1B8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di assunzione. </w:t>
      </w:r>
      <w:r w:rsidRPr="00D528F7">
        <w:rPr>
          <w:rFonts w:ascii="Arial" w:eastAsia="Times New Roman" w:hAnsi="Arial"/>
          <w:sz w:val="24"/>
          <w:szCs w:val="20"/>
          <w:lang w:val="la-Latn" w:eastAsia="it-IT"/>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08824031"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di perfetta esemplarità evangelica. </w:t>
      </w:r>
      <w:r w:rsidRPr="00D528F7">
        <w:rPr>
          <w:rFonts w:ascii="Arial" w:eastAsia="Times New Roman" w:hAnsi="Arial"/>
          <w:sz w:val="24"/>
          <w:szCs w:val="20"/>
          <w:lang w:val="la-Latn" w:eastAsia="it-IT"/>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7E5447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dei fratelli in Adamo. </w:t>
      </w:r>
      <w:r w:rsidRPr="00D528F7">
        <w:rPr>
          <w:rFonts w:ascii="Arial" w:eastAsia="Times New Roman" w:hAnsi="Arial"/>
          <w:sz w:val="24"/>
          <w:szCs w:val="20"/>
          <w:lang w:val="la-Latn" w:eastAsia="it-IT"/>
        </w:rPr>
        <w:t xml:space="preserve">Non ama i suoi fratelli in Adamo chi non mostra loro la potente novità del suo essere corpo di Cristo. Il mondo penserà che essere </w:t>
      </w:r>
      <w:r w:rsidRPr="00D528F7">
        <w:rPr>
          <w:rFonts w:ascii="Arial" w:eastAsia="Times New Roman" w:hAnsi="Arial"/>
          <w:sz w:val="24"/>
          <w:szCs w:val="20"/>
          <w:lang w:val="la-Latn" w:eastAsia="it-IT"/>
        </w:rPr>
        <w:lastRenderedPageBreak/>
        <w:t xml:space="preserve">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0180203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Amore dei fratelli in Cristo. </w:t>
      </w:r>
      <w:r w:rsidRPr="00D528F7">
        <w:rPr>
          <w:rFonts w:ascii="Arial" w:eastAsia="Times New Roman" w:hAnsi="Arial"/>
          <w:sz w:val="24"/>
          <w:szCs w:val="20"/>
          <w:lang w:val="la-Latn" w:eastAsia="it-IT"/>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B616E9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Amore che</w:t>
      </w:r>
      <w:r w:rsidRPr="00D528F7">
        <w:rPr>
          <w:rFonts w:ascii="Arial" w:eastAsia="Times New Roman" w:hAnsi="Arial"/>
          <w:sz w:val="24"/>
          <w:szCs w:val="20"/>
          <w:lang w:val="la-Latn" w:eastAsia="it-IT"/>
        </w:rPr>
        <w:t xml:space="preserve"> </w:t>
      </w:r>
      <w:r w:rsidRPr="00D528F7">
        <w:rPr>
          <w:rFonts w:ascii="Arial" w:eastAsia="Times New Roman" w:hAnsi="Arial"/>
          <w:b/>
          <w:sz w:val="24"/>
          <w:szCs w:val="20"/>
          <w:lang w:val="la-Latn" w:eastAsia="it-IT"/>
        </w:rPr>
        <w:t xml:space="preserve">trasforma il Vangelo in storia. </w:t>
      </w:r>
      <w:r w:rsidRPr="00D528F7">
        <w:rPr>
          <w:rFonts w:ascii="Arial" w:eastAsia="Times New Roman" w:hAnsi="Arial"/>
          <w:sz w:val="24"/>
          <w:szCs w:val="20"/>
          <w:lang w:val="la-Latn" w:eastAsia="it-IT"/>
        </w:rPr>
        <w:t>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53DBA98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I figli d’Israele credono nel Dio di Mosè per i prodigi, per la nuova storia da Lui creata. Ecco come questa fede viene cantata.</w:t>
      </w:r>
    </w:p>
    <w:p w14:paraId="2D03D19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68C3D5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w:t>
      </w:r>
      <w:r w:rsidRPr="00D528F7">
        <w:rPr>
          <w:rFonts w:ascii="Arial" w:eastAsia="Times New Roman" w:hAnsi="Arial"/>
          <w:i/>
          <w:iCs/>
          <w:color w:val="000000"/>
          <w:position w:val="4"/>
          <w:sz w:val="24"/>
          <w:szCs w:val="20"/>
          <w:lang w:val="la-Latn" w:eastAsia="it-IT"/>
        </w:rPr>
        <w:lastRenderedPageBreak/>
        <w:t>accampati presso il mare; tutti i cavalli e i carri del faraone, i suoi cavalieri e il suo esercito erano presso Pi-Achiròt, davanti a Baal Sefòn.</w:t>
      </w:r>
    </w:p>
    <w:p w14:paraId="4D1AD268"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1906AD6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0374F8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4F24189"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CC902A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677B15B"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w:t>
      </w:r>
      <w:r w:rsidRPr="00D528F7">
        <w:rPr>
          <w:rFonts w:ascii="Arial" w:eastAsia="Times New Roman" w:hAnsi="Arial"/>
          <w:i/>
          <w:iCs/>
          <w:color w:val="000000"/>
          <w:position w:val="4"/>
          <w:sz w:val="24"/>
          <w:szCs w:val="20"/>
          <w:lang w:val="la-Latn" w:eastAsia="it-IT"/>
        </w:rPr>
        <w:lastRenderedPageBreak/>
        <w:t>gli Israeliti avevano camminato sull’asciutto in mezzo al mare, mentre le acque erano per loro un muro a destra e a sinistra.</w:t>
      </w:r>
    </w:p>
    <w:p w14:paraId="68DBF77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9B0FFA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764D3DD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C4AC24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w:t>
      </w:r>
      <w:r w:rsidRPr="00D528F7">
        <w:rPr>
          <w:rFonts w:ascii="Arial" w:eastAsia="Times New Roman" w:hAnsi="Arial"/>
          <w:i/>
          <w:iCs/>
          <w:color w:val="000000"/>
          <w:position w:val="4"/>
          <w:sz w:val="24"/>
          <w:szCs w:val="20"/>
          <w:lang w:val="la-Latn" w:eastAsia="it-IT"/>
        </w:rPr>
        <w:lastRenderedPageBreak/>
        <w:t xml:space="preserve">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2B0B7E1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Anna crede che al Signore appartengono i cardini della terra, per la nuova storia creata da Dio nel suo seno. Da seno sterile lo ha trasformato in seno capace di dare la vita. Lo ha trasformato per la sua preghiera accorata.</w:t>
      </w:r>
    </w:p>
    <w:p w14:paraId="72F1654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31C7AA6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Quest’uomo saliva ogni anno dalla sua città per prostrarsi e sacrificare al Signore degli eserciti a Silo, dove erano i due figli di Eli, Ofni e Fineès, sacerdoti del Signore.</w:t>
      </w:r>
    </w:p>
    <w:p w14:paraId="53E178F3"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0BE9F752"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29C1ADA0"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w:t>
      </w:r>
      <w:r w:rsidRPr="00D528F7">
        <w:rPr>
          <w:rFonts w:ascii="Arial" w:eastAsia="Times New Roman" w:hAnsi="Arial"/>
          <w:i/>
          <w:iCs/>
          <w:color w:val="000000"/>
          <w:position w:val="4"/>
          <w:sz w:val="24"/>
          <w:szCs w:val="20"/>
          <w:lang w:val="la-Latn" w:eastAsia="it-IT"/>
        </w:rPr>
        <w:lastRenderedPageBreak/>
        <w:t>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062EACB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47A5B1CA" w14:textId="77777777" w:rsidR="00D528F7" w:rsidRPr="00D528F7" w:rsidRDefault="00D528F7" w:rsidP="00D528F7">
      <w:pPr>
        <w:spacing w:after="120" w:line="240" w:lineRule="auto"/>
        <w:ind w:left="567" w:right="567"/>
        <w:jc w:val="both"/>
        <w:rPr>
          <w:rFonts w:ascii="Arial" w:eastAsia="Times New Roman" w:hAnsi="Arial"/>
          <w:i/>
          <w:iCs/>
          <w:sz w:val="24"/>
          <w:szCs w:val="20"/>
          <w:lang w:val="la-Latn" w:eastAsia="it-IT"/>
        </w:rPr>
      </w:pPr>
      <w:r w:rsidRPr="00D528F7">
        <w:rPr>
          <w:rFonts w:ascii="Arial" w:eastAsia="Times New Roman" w:hAnsi="Arial"/>
          <w:i/>
          <w:iCs/>
          <w:color w:val="000000"/>
          <w:position w:val="4"/>
          <w:sz w:val="24"/>
          <w:szCs w:val="20"/>
          <w:lang w:val="la-Latn"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D528F7">
        <w:rPr>
          <w:rFonts w:ascii="Arial" w:eastAsia="Times New Roman" w:hAnsi="Arial"/>
          <w:i/>
          <w:iCs/>
          <w:sz w:val="24"/>
          <w:szCs w:val="20"/>
          <w:lang w:val="la-Latn" w:eastAsia="it-IT"/>
        </w:rPr>
        <w:t xml:space="preserve">alla presenza del sacerdote Eli (1Sam 2,1-11). </w:t>
      </w:r>
    </w:p>
    <w:p w14:paraId="3AA278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L’Apostolo Paolo crede nella misericordia del Signore e l’annuncia a tutte le genti, per la nuova storia creata da Dio nel suo corpo, nella sua anima, nel suo spirito. Tutta la sua vita fu trasformata dalla potente grazia del Signore. </w:t>
      </w:r>
    </w:p>
    <w:p w14:paraId="05E7A3D2"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Paolo, apostolo di Cristo Gesù per comando di Dio nostro salvatore e di Cristo Gesù nostra speranza, a Timòteo, vero figlio mio nella fede: grazia, misericordia e pace da Dio Padre e da Cristo Gesù Signore nostro.</w:t>
      </w:r>
    </w:p>
    <w:p w14:paraId="22845F3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4B46B0F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1FF5BE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C758FE5"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51E427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Al Re dei secoli, incorruttibile, invisibile e unico Dio, onore e gloria nei secoli dei secoli. Amen.</w:t>
      </w:r>
    </w:p>
    <w:p w14:paraId="24E7EBCD"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704DEFF6"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lastRenderedPageBreak/>
        <w:t>Nella Lettera agli Efesini, l’Apostolo Paolo non canta come Dio vive nei suoi cieli santi, canta invece ciò che lui è stato fatto da Dio in Cristo. Canta la sua storia. Chiede ad ogni discepolo di Gesù di sentirsi parte di questa storia:</w:t>
      </w:r>
    </w:p>
    <w:p w14:paraId="78FB9E0F"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Paolo, apostolo di Cristo Gesù per volontà di Dio, ai santi che sono a Èfeso credenti in Cristo Gesù: grazia a voi e pace da Dio, Padre nostro, e dal Signore Gesù Cristo.</w:t>
      </w:r>
    </w:p>
    <w:p w14:paraId="67EBA2A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5CBCE9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6C13C3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3E30D1A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w:t>
      </w:r>
      <w:r w:rsidRPr="00D528F7">
        <w:rPr>
          <w:rFonts w:ascii="Arial" w:eastAsia="Times New Roman" w:hAnsi="Arial"/>
          <w:sz w:val="24"/>
          <w:szCs w:val="20"/>
          <w:lang w:val="la-Latn" w:eastAsia="it-IT"/>
        </w:rPr>
        <w:lastRenderedPageBreak/>
        <w:t xml:space="preserve">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71E7667A"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55357B8"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35" w:name="_Toc112234705"/>
      <w:bookmarkStart w:id="736" w:name="_Toc112855620"/>
      <w:r w:rsidRPr="00D528F7">
        <w:rPr>
          <w:rFonts w:ascii="Arial" w:eastAsia="Times New Roman" w:hAnsi="Arial"/>
          <w:b/>
          <w:sz w:val="24"/>
          <w:szCs w:val="20"/>
          <w:lang w:eastAsia="it-IT"/>
        </w:rPr>
        <w:t>In amore autem fraternitatis caritatem</w:t>
      </w:r>
      <w:bookmarkEnd w:id="735"/>
      <w:bookmarkEnd w:id="736"/>
    </w:p>
    <w:p w14:paraId="7959225B" w14:textId="77777777" w:rsidR="00D528F7" w:rsidRPr="00D528F7" w:rsidRDefault="00D528F7" w:rsidP="00D528F7">
      <w:pPr>
        <w:spacing w:after="120" w:line="240" w:lineRule="auto"/>
        <w:ind w:left="567" w:right="567"/>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All’amore fraterno la carità. </w:t>
      </w:r>
    </w:p>
    <w:p w14:paraId="6B87E834" w14:textId="77777777" w:rsidR="00D528F7" w:rsidRPr="00D528F7" w:rsidRDefault="00D528F7" w:rsidP="00D528F7">
      <w:pPr>
        <w:spacing w:after="120" w:line="240" w:lineRule="auto"/>
        <w:ind w:left="567" w:right="567"/>
        <w:jc w:val="both"/>
        <w:rPr>
          <w:rFonts w:ascii="Greek" w:eastAsia="Times New Roman" w:hAnsi="Greek"/>
          <w:b/>
          <w:sz w:val="28"/>
          <w:szCs w:val="20"/>
          <w:lang w:val="la-Latn" w:eastAsia="it-IT"/>
        </w:rPr>
      </w:pPr>
      <w:r w:rsidRPr="00D528F7">
        <w:rPr>
          <w:rFonts w:ascii="Greek" w:eastAsia="Times New Roman" w:hAnsi="Greek"/>
          <w:b/>
          <w:sz w:val="28"/>
          <w:szCs w:val="20"/>
          <w:lang w:val="la-Latn" w:eastAsia="it-IT"/>
        </w:rPr>
        <w:t>™n d tÍ filadelf…v t¾n ¢g£phn.</w:t>
      </w:r>
    </w:p>
    <w:p w14:paraId="57E40980" w14:textId="77777777" w:rsidR="00D528F7" w:rsidRPr="00D528F7" w:rsidRDefault="00D528F7" w:rsidP="00D528F7">
      <w:pPr>
        <w:autoSpaceDE w:val="0"/>
        <w:autoSpaceDN w:val="0"/>
        <w:adjustRightInd w:val="0"/>
        <w:spacing w:after="0" w:line="240" w:lineRule="auto"/>
        <w:rPr>
          <w:rFonts w:ascii="Greek" w:eastAsia="Times New Roman" w:hAnsi="Greek" w:cs="Greek"/>
          <w:sz w:val="26"/>
          <w:szCs w:val="26"/>
          <w:lang w:val="la-Latn" w:eastAsia="it-IT"/>
        </w:rPr>
      </w:pPr>
    </w:p>
    <w:p w14:paraId="624D6204"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b/>
          <w:sz w:val="24"/>
          <w:szCs w:val="20"/>
          <w:lang w:val="la-Latn"/>
        </w:rPr>
        <w:t xml:space="preserve">LA CARITÀ. </w:t>
      </w:r>
      <w:r w:rsidRPr="00D528F7">
        <w:rPr>
          <w:rFonts w:ascii="Arial" w:hAnsi="Arial"/>
          <w:sz w:val="24"/>
          <w:szCs w:val="20"/>
          <w:lang w:val="la-Latn"/>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4DB63095"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sz w:val="24"/>
          <w:szCs w:val="20"/>
          <w:lang w:val="la-Latn"/>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6172AB01"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sz w:val="24"/>
          <w:szCs w:val="20"/>
          <w:lang w:val="la-Latn"/>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07172E44"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sz w:val="24"/>
          <w:szCs w:val="20"/>
          <w:lang w:val="la-Latn"/>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1F56A592"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sz w:val="24"/>
          <w:szCs w:val="20"/>
          <w:lang w:val="la-Latn"/>
        </w:rPr>
        <w:t xml:space="preserve">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w:t>
      </w:r>
      <w:r w:rsidRPr="00D528F7">
        <w:rPr>
          <w:rFonts w:ascii="Arial" w:hAnsi="Arial"/>
          <w:sz w:val="24"/>
          <w:szCs w:val="20"/>
          <w:lang w:val="la-Latn"/>
        </w:rPr>
        <w:lastRenderedPageBreak/>
        <w:t>condannati a vivere di falsa carità, falso amore, falsa misericordia, falsa compassione. La carità teologale ha un fine altissimo.</w:t>
      </w:r>
    </w:p>
    <w:p w14:paraId="5A1A94B9"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sz w:val="24"/>
          <w:szCs w:val="20"/>
          <w:lang w:val="la-Latn"/>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8C8705F" w14:textId="77777777" w:rsidR="00D528F7" w:rsidRPr="00D528F7" w:rsidRDefault="00D528F7" w:rsidP="00D528F7">
      <w:pPr>
        <w:spacing w:after="120" w:line="240" w:lineRule="auto"/>
        <w:jc w:val="both"/>
        <w:rPr>
          <w:rFonts w:ascii="Arial" w:hAnsi="Arial"/>
          <w:sz w:val="24"/>
          <w:szCs w:val="20"/>
          <w:lang w:val="la-Latn"/>
        </w:rPr>
      </w:pPr>
      <w:r w:rsidRPr="00D528F7">
        <w:rPr>
          <w:rFonts w:ascii="Arial" w:hAnsi="Arial"/>
          <w:sz w:val="24"/>
          <w:szCs w:val="20"/>
          <w:lang w:val="la-Latn"/>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4C8BCD52"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A509057"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6FBE335E"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EC58E36"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BEDB19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8C1DC91"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0379F2A"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0E1C4B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val="la-Latn" w:eastAsia="it-IT"/>
        </w:rPr>
      </w:pPr>
      <w:r w:rsidRPr="00D528F7">
        <w:rPr>
          <w:rFonts w:ascii="Arial" w:eastAsia="Times New Roman" w:hAnsi="Arial"/>
          <w:i/>
          <w:iCs/>
          <w:color w:val="000000"/>
          <w:position w:val="4"/>
          <w:sz w:val="24"/>
          <w:szCs w:val="24"/>
          <w:lang w:val="la-Latn"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04515CC"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4"/>
          <w:lang w:val="la-Latn" w:eastAsia="it-IT"/>
        </w:rPr>
      </w:pPr>
      <w:r w:rsidRPr="00D528F7">
        <w:rPr>
          <w:rFonts w:ascii="Arial" w:eastAsia="Times New Roman" w:hAnsi="Arial"/>
          <w:i/>
          <w:iCs/>
          <w:color w:val="000000"/>
          <w:position w:val="4"/>
          <w:sz w:val="24"/>
          <w:szCs w:val="24"/>
          <w:lang w:val="la-Latn" w:eastAsia="it-IT"/>
        </w:rPr>
        <w:t xml:space="preserve">Come infatti il corpo è uno solo e ha molte membra, e tutte le membra del corpo, pur essendo molte, sono un corpo solo, così anche il Cristo. Infatti noi tutti siamo stati battezzati mediante un solo Spirito in un solo </w:t>
      </w:r>
      <w:r w:rsidRPr="00D528F7">
        <w:rPr>
          <w:rFonts w:ascii="Arial" w:eastAsia="Times New Roman" w:hAnsi="Arial"/>
          <w:i/>
          <w:iCs/>
          <w:color w:val="000000"/>
          <w:position w:val="4"/>
          <w:sz w:val="24"/>
          <w:szCs w:val="24"/>
          <w:lang w:val="la-Latn" w:eastAsia="it-IT"/>
        </w:rPr>
        <w:lastRenderedPageBreak/>
        <w:t>corpo, Giudei o Greci, schiavi o liberi; e tutti siamo stati dissetati da un solo Spirito.</w:t>
      </w:r>
    </w:p>
    <w:p w14:paraId="3562011C"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val="la-Latn" w:eastAsia="it-IT"/>
        </w:rPr>
      </w:pPr>
      <w:r w:rsidRPr="00D528F7">
        <w:rPr>
          <w:rFonts w:ascii="Arial" w:eastAsia="Times New Roman" w:hAnsi="Arial" w:cs="Arial"/>
          <w:i/>
          <w:iCs/>
          <w:color w:val="000000"/>
          <w:position w:val="4"/>
          <w:sz w:val="24"/>
          <w:szCs w:val="24"/>
          <w:lang w:val="la-Latn"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BD16C63"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val="la-Latn" w:eastAsia="it-IT"/>
        </w:rPr>
      </w:pPr>
      <w:r w:rsidRPr="00D528F7">
        <w:rPr>
          <w:rFonts w:ascii="Arial" w:eastAsia="Times New Roman" w:hAnsi="Arial" w:cs="Arial"/>
          <w:i/>
          <w:iCs/>
          <w:color w:val="000000"/>
          <w:position w:val="4"/>
          <w:sz w:val="24"/>
          <w:szCs w:val="24"/>
          <w:lang w:val="la-Latn"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7C37C3F0"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val="la-Latn" w:eastAsia="it-IT"/>
        </w:rPr>
      </w:pPr>
      <w:r w:rsidRPr="00D528F7">
        <w:rPr>
          <w:rFonts w:ascii="Arial" w:eastAsia="Times New Roman" w:hAnsi="Arial" w:cs="Arial"/>
          <w:i/>
          <w:iCs/>
          <w:color w:val="000000"/>
          <w:position w:val="4"/>
          <w:sz w:val="24"/>
          <w:szCs w:val="24"/>
          <w:lang w:val="la-Latn"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264D450" w14:textId="77777777" w:rsidR="00D528F7" w:rsidRPr="00D528F7" w:rsidRDefault="00D528F7" w:rsidP="00D528F7">
      <w:pPr>
        <w:spacing w:after="120" w:line="240" w:lineRule="auto"/>
        <w:ind w:left="567" w:right="567"/>
        <w:jc w:val="both"/>
        <w:rPr>
          <w:rFonts w:ascii="Arial" w:eastAsia="Times New Roman" w:hAnsi="Arial" w:cs="Arial"/>
          <w:i/>
          <w:iCs/>
          <w:color w:val="000000"/>
          <w:position w:val="4"/>
          <w:sz w:val="24"/>
          <w:szCs w:val="24"/>
          <w:lang w:val="la-Latn" w:eastAsia="it-IT"/>
        </w:rPr>
      </w:pPr>
      <w:r w:rsidRPr="00D528F7">
        <w:rPr>
          <w:rFonts w:ascii="Arial" w:eastAsia="Times New Roman" w:hAnsi="Arial" w:cs="Arial"/>
          <w:i/>
          <w:iCs/>
          <w:color w:val="000000"/>
          <w:position w:val="4"/>
          <w:sz w:val="24"/>
          <w:szCs w:val="24"/>
          <w:lang w:val="la-Latn"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131B9EE" w14:textId="77777777" w:rsidR="00D528F7" w:rsidRPr="00D528F7" w:rsidRDefault="00D528F7" w:rsidP="00D528F7">
      <w:pPr>
        <w:spacing w:after="120" w:line="240" w:lineRule="auto"/>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1BB6DA80" w14:textId="77777777" w:rsidR="00D528F7" w:rsidRPr="00D528F7" w:rsidRDefault="00D528F7" w:rsidP="00D528F7">
      <w:pPr>
        <w:spacing w:after="120" w:line="240" w:lineRule="auto"/>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L’Apostolo Pietro non solo ci dona le virtù al fine di edificare bene il nostro edificio spirituale, ci rivela anche quali saranno i frutti che questo albero maestro, se </w:t>
      </w:r>
      <w:r w:rsidRPr="00D528F7">
        <w:rPr>
          <w:rFonts w:ascii="Arial" w:eastAsia="Times New Roman" w:hAnsi="Arial"/>
          <w:bCs/>
          <w:i/>
          <w:iCs/>
          <w:sz w:val="24"/>
          <w:szCs w:val="20"/>
          <w:lang w:val="la-Latn" w:eastAsia="it-IT"/>
        </w:rPr>
        <w:lastRenderedPageBreak/>
        <w:t xml:space="preserve">piantato e coltivato bene, produrrà nella nostra vita. Questi frutti sono quattro e vanno messi in luce uno per volta. </w:t>
      </w:r>
    </w:p>
    <w:p w14:paraId="50E90E6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7DB7911"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37" w:name="_Toc112234706"/>
      <w:bookmarkStart w:id="738" w:name="_Toc112855621"/>
      <w:r w:rsidRPr="00D528F7">
        <w:rPr>
          <w:rFonts w:ascii="Arial" w:eastAsia="Times New Roman" w:hAnsi="Arial"/>
          <w:b/>
          <w:sz w:val="24"/>
          <w:szCs w:val="20"/>
          <w:lang w:eastAsia="it-IT"/>
        </w:rPr>
        <w:t>PRIMO FRUTTO</w:t>
      </w:r>
      <w:bookmarkEnd w:id="737"/>
      <w:bookmarkEnd w:id="738"/>
      <w:r w:rsidRPr="00D528F7">
        <w:rPr>
          <w:rFonts w:ascii="Arial" w:eastAsia="Times New Roman" w:hAnsi="Arial"/>
          <w:b/>
          <w:sz w:val="24"/>
          <w:szCs w:val="20"/>
          <w:lang w:eastAsia="it-IT"/>
        </w:rPr>
        <w:t xml:space="preserve"> </w:t>
      </w:r>
    </w:p>
    <w:p w14:paraId="59C03241"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Questi doni, presenti in voi e fatti crescere, non vi lasceranno inoperosi e senza frutto per la conoscenza del Signore nostro Gesù Cristo.</w:t>
      </w:r>
    </w:p>
    <w:p w14:paraId="3D54C07B"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haec enim vobis cum adsint et superent non vacuos nec sine fructu vos constituent in Domini nostri Iesu Christi cognitione</w:t>
      </w:r>
    </w:p>
    <w:p w14:paraId="7768F27E" w14:textId="77777777" w:rsidR="00D528F7" w:rsidRPr="00D528F7" w:rsidRDefault="00D528F7" w:rsidP="00D528F7">
      <w:pPr>
        <w:spacing w:after="120" w:line="240" w:lineRule="auto"/>
        <w:ind w:left="567" w:right="567"/>
        <w:jc w:val="both"/>
        <w:rPr>
          <w:rFonts w:ascii="Greek" w:eastAsia="Times New Roman" w:hAnsi="Greek" w:cs="Greek"/>
          <w:bCs/>
          <w:sz w:val="26"/>
          <w:szCs w:val="26"/>
          <w:lang w:val="la-Latn" w:eastAsia="it-IT"/>
        </w:rPr>
      </w:pPr>
      <w:r w:rsidRPr="00D528F7">
        <w:rPr>
          <w:rFonts w:ascii="Greek" w:eastAsia="Times New Roman" w:hAnsi="Greek" w:cs="Greek"/>
          <w:bCs/>
          <w:sz w:val="26"/>
          <w:szCs w:val="26"/>
          <w:lang w:val="la-Latn" w:eastAsia="it-IT"/>
        </w:rPr>
        <w:t>taàta g¦r Øm‹n Øp£rconta kaˆ pleon£zonta oÙk ¢rgoÝj oÙd ¢k£rpouj kaq…sthsin e„j t¾n toà kur…ou ¹mîn 'Ihsoà Cristoà ™p…gnwsin:</w:t>
      </w:r>
    </w:p>
    <w:p w14:paraId="102BB46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 perfetta conoscenza di natura, allora cadono tutte quelle false teorie che oggi il cristiano sempre ripete: Che Cristo non debba essere annunciato. Che il Vangelo non debba essere predicato. Che il corpo di Cristo non va formato. Che divenire corpo di Cristo a nulla serve. Che dobbiamo stare in fratellanza e non in conversione con gli altri.</w:t>
      </w:r>
    </w:p>
    <w:p w14:paraId="77B3903A" w14:textId="77777777" w:rsidR="00D528F7" w:rsidRPr="00D528F7" w:rsidRDefault="00D528F7" w:rsidP="00D528F7">
      <w:pPr>
        <w:spacing w:after="120" w:line="240" w:lineRule="auto"/>
        <w:jc w:val="both"/>
        <w:rPr>
          <w:rFonts w:ascii="Arial" w:eastAsia="Times New Roman" w:hAnsi="Arial"/>
          <w:bCs/>
          <w:color w:val="000000"/>
          <w:position w:val="4"/>
          <w:sz w:val="24"/>
          <w:szCs w:val="20"/>
          <w:lang w:val="la-Latn" w:eastAsia="it-IT"/>
        </w:rPr>
      </w:pPr>
      <w:r w:rsidRPr="00D528F7">
        <w:rPr>
          <w:rFonts w:ascii="Arial" w:eastAsia="Times New Roman" w:hAnsi="Arial"/>
          <w:bCs/>
          <w:sz w:val="24"/>
          <w:szCs w:val="20"/>
          <w:lang w:val="la-Latn" w:eastAsia="it-IT"/>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D528F7">
        <w:rPr>
          <w:rFonts w:ascii="Arial" w:eastAsia="Times New Roman" w:hAnsi="Arial"/>
          <w:bCs/>
          <w:color w:val="000000"/>
          <w:position w:val="4"/>
          <w:sz w:val="24"/>
          <w:szCs w:val="20"/>
          <w:lang w:val="la-Latn" w:eastAsia="it-IT"/>
        </w:rPr>
        <w:t xml:space="preserve"> </w:t>
      </w:r>
    </w:p>
    <w:p w14:paraId="3EB0FA9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 Anche la Chiesa che oggi si vuole dal basso e non più dall’alto, attesta che siamo bocca di Satana. Qual è il fine di Satana? Distruggere Cristo. Distrutto Cristo, tutto si distrugge e ogni uomo è in suo potere. </w:t>
      </w:r>
    </w:p>
    <w:p w14:paraId="268AD7C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37842A4F"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39" w:name="_Toc112234707"/>
      <w:bookmarkStart w:id="740" w:name="_Toc112855622"/>
      <w:r w:rsidRPr="00D528F7">
        <w:rPr>
          <w:rFonts w:ascii="Arial" w:eastAsia="Times New Roman" w:hAnsi="Arial"/>
          <w:b/>
          <w:sz w:val="24"/>
          <w:szCs w:val="20"/>
          <w:lang w:eastAsia="it-IT"/>
        </w:rPr>
        <w:t>SECONDO FRUTTO</w:t>
      </w:r>
      <w:bookmarkEnd w:id="739"/>
      <w:bookmarkEnd w:id="740"/>
      <w:r w:rsidRPr="00D528F7">
        <w:rPr>
          <w:rFonts w:ascii="Arial" w:eastAsia="Times New Roman" w:hAnsi="Arial"/>
          <w:b/>
          <w:sz w:val="24"/>
          <w:szCs w:val="20"/>
          <w:lang w:eastAsia="it-IT"/>
        </w:rPr>
        <w:t xml:space="preserve"> </w:t>
      </w:r>
    </w:p>
    <w:p w14:paraId="6457E3B3"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invece non li possiede è cieco, incapace di vedere e di ricordare che è stato purificato dai suoi antichi peccati. </w:t>
      </w:r>
    </w:p>
    <w:p w14:paraId="1AC7436A"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cui enim non praesto sunt haec caecus est et manu temptans oblivionem accipiens purgationis veterum suorum delictorum</w:t>
      </w:r>
    </w:p>
    <w:p w14:paraId="6971F6DF" w14:textId="77777777" w:rsidR="00D528F7" w:rsidRPr="00D528F7" w:rsidRDefault="00D528F7" w:rsidP="00D528F7">
      <w:pPr>
        <w:spacing w:after="120" w:line="240" w:lineRule="auto"/>
        <w:ind w:left="567" w:right="567"/>
        <w:jc w:val="both"/>
        <w:rPr>
          <w:rFonts w:ascii="Greek" w:eastAsia="Times New Roman" w:hAnsi="Greek" w:cs="Greek"/>
          <w:bCs/>
          <w:sz w:val="26"/>
          <w:szCs w:val="26"/>
          <w:lang w:val="la-Latn" w:eastAsia="it-IT"/>
        </w:rPr>
      </w:pPr>
      <w:r w:rsidRPr="00D528F7">
        <w:rPr>
          <w:rFonts w:ascii="Greek" w:eastAsia="Times New Roman" w:hAnsi="Greek" w:cs="Greek"/>
          <w:bCs/>
          <w:sz w:val="26"/>
          <w:szCs w:val="26"/>
          <w:lang w:val="la-Latn" w:eastAsia="it-IT"/>
        </w:rPr>
        <w:t>ú g¦r m¾ p£restin taàta, tuflÒj ™stin muwp£zwn, l»qhn labën toà kaqarismoà tîn p£lai aÙtoà ¡martiîn.</w:t>
      </w:r>
    </w:p>
    <w:p w14:paraId="5418C02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se mai fossimo stati lavati, purificati, santificati. Da ciechi e immersi di nuovo negli antichi peccati, aggiungendone ancora più pesanti e più grandi, mai potremo vivere da veri discepoli di Cristo Gesù. Siamo totalmente ciechi. </w:t>
      </w:r>
    </w:p>
    <w:p w14:paraId="5490444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3D99174A"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351F3924"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09DFE9F5"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lastRenderedPageBreak/>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741" w:name="_Toc97301135"/>
      <w:r w:rsidRPr="00D528F7">
        <w:rPr>
          <w:rFonts w:ascii="Arial" w:eastAsia="Times New Roman" w:hAnsi="Arial" w:cs="Arial"/>
          <w:bCs/>
          <w:sz w:val="24"/>
          <w:szCs w:val="20"/>
          <w:lang w:val="la-Latn" w:eastAsia="it-IT"/>
        </w:rPr>
        <w:t>Possono corrompere ogni cuore. Possono distruggere la Chiesa e il mondo. Ogni scernimento da ciechi è opera diabolica e satanica per la rovina di molti. Conoscere questi principi e osservarli è obbligo per ogni discepolo di Cristo Gesù.</w:t>
      </w:r>
    </w:p>
    <w:p w14:paraId="6E1F013E"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PRIMO PRINCIPIO</w:t>
      </w:r>
    </w:p>
    <w:p w14:paraId="367F8BEE"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t xml:space="preserve">Ogni discernimento va esercitato nel rispetto pieno della volontà </w:t>
      </w:r>
      <w:bookmarkEnd w:id="741"/>
      <w:r w:rsidRPr="00D528F7">
        <w:rPr>
          <w:rFonts w:ascii="Arial" w:eastAsia="Times New Roman" w:hAnsi="Arial" w:cs="Arial"/>
          <w:bCs/>
          <w:sz w:val="24"/>
          <w:szCs w:val="20"/>
          <w:lang w:val="la-Latn" w:eastAsia="it-IT"/>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conoscenza della verità dello Spirito Santo produce grandi danni nella Chiesa di Dio e nel mondo. </w:t>
      </w:r>
    </w:p>
    <w:p w14:paraId="5627EC3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42" w:name="_Toc97301136"/>
      <w:r w:rsidRPr="00D528F7">
        <w:rPr>
          <w:rFonts w:ascii="Arial" w:eastAsia="Times New Roman" w:hAnsi="Arial"/>
          <w:b/>
          <w:sz w:val="24"/>
          <w:szCs w:val="20"/>
          <w:lang w:eastAsia="it-IT"/>
        </w:rPr>
        <w:t>SECONDO PRINCIPIO</w:t>
      </w:r>
    </w:p>
    <w:p w14:paraId="549E1A7A"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t xml:space="preserve">Nessun discernimento va operato dalla volontà degli uomini, siano anche santissimi. </w:t>
      </w:r>
      <w:bookmarkEnd w:id="742"/>
      <w:r w:rsidRPr="00D528F7">
        <w:rPr>
          <w:rFonts w:ascii="Arial" w:eastAsia="Times New Roman" w:hAnsi="Arial" w:cs="Arial"/>
          <w:bCs/>
          <w:sz w:val="24"/>
          <w:szCs w:val="20"/>
          <w:lang w:val="la-Latn" w:eastAsia="it-IT"/>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743" w:name="_Toc97301137"/>
    </w:p>
    <w:p w14:paraId="506A9702" w14:textId="77777777" w:rsidR="00D528F7" w:rsidRPr="00D528F7" w:rsidRDefault="00D528F7" w:rsidP="00D528F7">
      <w:pPr>
        <w:spacing w:after="120" w:line="240" w:lineRule="auto"/>
        <w:jc w:val="both"/>
        <w:rPr>
          <w:rFonts w:ascii="Arial" w:eastAsia="Times New Roman" w:hAnsi="Arial"/>
          <w:b/>
          <w:sz w:val="24"/>
          <w:szCs w:val="20"/>
          <w:lang w:eastAsia="it-IT"/>
        </w:rPr>
      </w:pPr>
      <w:r w:rsidRPr="00D528F7">
        <w:rPr>
          <w:rFonts w:ascii="Arial" w:eastAsia="Times New Roman" w:hAnsi="Arial"/>
          <w:b/>
          <w:sz w:val="24"/>
          <w:szCs w:val="20"/>
          <w:lang w:eastAsia="it-IT"/>
        </w:rPr>
        <w:t>TERZO PRINCIPIO</w:t>
      </w:r>
    </w:p>
    <w:p w14:paraId="242FF5A7"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t xml:space="preserve">È obbligatorio vigilare perché nessun discernimento tradisca o soffochi la verità, né quella rivelata, divina, sigillata nei Sacri Testi e neanche la verità storica. </w:t>
      </w:r>
      <w:bookmarkEnd w:id="743"/>
      <w:r w:rsidRPr="00D528F7">
        <w:rPr>
          <w:rFonts w:ascii="Arial" w:eastAsia="Times New Roman" w:hAnsi="Arial" w:cs="Arial"/>
          <w:bCs/>
          <w:sz w:val="24"/>
          <w:szCs w:val="20"/>
          <w:lang w:val="la-Latn" w:eastAsia="it-IT"/>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5EEFDDE9"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44" w:name="_Toc97301138"/>
      <w:r w:rsidRPr="00D528F7">
        <w:rPr>
          <w:rFonts w:ascii="Arial" w:eastAsia="Times New Roman" w:hAnsi="Arial"/>
          <w:b/>
          <w:sz w:val="24"/>
          <w:szCs w:val="20"/>
          <w:lang w:eastAsia="it-IT"/>
        </w:rPr>
        <w:t>QUARTO PRINCIPIO</w:t>
      </w:r>
    </w:p>
    <w:p w14:paraId="3321101B"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lastRenderedPageBreak/>
        <w:t xml:space="preserve">La responsabilità personale di chi chiama a </w:t>
      </w:r>
      <w:bookmarkEnd w:id="744"/>
      <w:r w:rsidRPr="00D528F7">
        <w:rPr>
          <w:rFonts w:ascii="Arial" w:eastAsia="Times New Roman" w:hAnsi="Arial" w:cs="Arial"/>
          <w:bCs/>
          <w:sz w:val="24"/>
          <w:szCs w:val="20"/>
          <w:lang w:val="la-Latn" w:eastAsia="it-IT"/>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1673BB32"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45" w:name="_Toc97301151"/>
      <w:r w:rsidRPr="00D528F7">
        <w:rPr>
          <w:rFonts w:ascii="Arial" w:eastAsia="Times New Roman" w:hAnsi="Arial"/>
          <w:b/>
          <w:sz w:val="24"/>
          <w:szCs w:val="20"/>
          <w:lang w:eastAsia="it-IT"/>
        </w:rPr>
        <w:t>QUINTO PRINCIPIO</w:t>
      </w:r>
    </w:p>
    <w:p w14:paraId="70E12967"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t xml:space="preserve">Appellarsi al potere sacro assoluto mai conferito è vero sacrilegio, che può trasformarsi in peccato contro lo Spirito Santo. </w:t>
      </w:r>
      <w:bookmarkEnd w:id="745"/>
      <w:r w:rsidRPr="00D528F7">
        <w:rPr>
          <w:rFonts w:ascii="Arial" w:eastAsia="Times New Roman" w:hAnsi="Arial" w:cs="Arial"/>
          <w:bCs/>
          <w:sz w:val="24"/>
          <w:szCs w:val="20"/>
          <w:lang w:val="la-Latn" w:eastAsia="it-IT"/>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8FE561F" w14:textId="77777777" w:rsidR="00D528F7" w:rsidRPr="00D528F7" w:rsidRDefault="00D528F7" w:rsidP="00D528F7">
      <w:pPr>
        <w:spacing w:after="120" w:line="240" w:lineRule="auto"/>
        <w:jc w:val="both"/>
        <w:rPr>
          <w:rFonts w:ascii="Arial" w:eastAsia="Times New Roman" w:hAnsi="Arial" w:cs="Arial"/>
          <w:b/>
          <w:sz w:val="24"/>
          <w:szCs w:val="20"/>
          <w:lang w:val="la-Latn" w:eastAsia="it-IT"/>
        </w:rPr>
      </w:pPr>
      <w:bookmarkStart w:id="746" w:name="_Toc97301152"/>
      <w:r w:rsidRPr="00D528F7">
        <w:rPr>
          <w:rFonts w:ascii="Arial" w:eastAsia="Times New Roman" w:hAnsi="Arial" w:cs="Arial"/>
          <w:b/>
          <w:sz w:val="24"/>
          <w:szCs w:val="20"/>
          <w:lang w:val="la-Latn" w:eastAsia="it-IT"/>
        </w:rPr>
        <w:t>SESTO PRINCIPIO</w:t>
      </w:r>
    </w:p>
    <w:p w14:paraId="203AA6ED" w14:textId="77777777" w:rsidR="00D528F7" w:rsidRPr="00D528F7" w:rsidRDefault="00D528F7" w:rsidP="00D528F7">
      <w:pPr>
        <w:spacing w:after="120" w:line="240" w:lineRule="auto"/>
        <w:jc w:val="both"/>
        <w:rPr>
          <w:rFonts w:ascii="Arial" w:eastAsia="Times New Roman" w:hAnsi="Arial" w:cs="Arial"/>
          <w:bCs/>
          <w:sz w:val="24"/>
          <w:szCs w:val="20"/>
          <w:lang w:val="la-Latn" w:eastAsia="it-IT"/>
        </w:rPr>
      </w:pPr>
      <w:r w:rsidRPr="00D528F7">
        <w:rPr>
          <w:rFonts w:ascii="Arial" w:eastAsia="Times New Roman" w:hAnsi="Arial" w:cs="Arial"/>
          <w:bCs/>
          <w:sz w:val="24"/>
          <w:szCs w:val="20"/>
          <w:lang w:val="la-Latn" w:eastAsia="it-IT"/>
        </w:rPr>
        <w:t xml:space="preserve">Verità e giustizia sono il trono sul quale il Signore è assiso. </w:t>
      </w:r>
      <w:bookmarkEnd w:id="746"/>
      <w:r w:rsidRPr="00D528F7">
        <w:rPr>
          <w:rFonts w:ascii="Arial" w:eastAsia="Times New Roman" w:hAnsi="Arial" w:cs="Arial"/>
          <w:bCs/>
          <w:sz w:val="24"/>
          <w:szCs w:val="20"/>
          <w:lang w:val="la-Latn" w:eastAsia="it-IT"/>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w:t>
      </w:r>
      <w:r w:rsidRPr="00D528F7">
        <w:rPr>
          <w:rFonts w:ascii="Arial" w:eastAsia="Times New Roman" w:hAnsi="Arial" w:cs="Arial"/>
          <w:bCs/>
          <w:sz w:val="24"/>
          <w:szCs w:val="20"/>
          <w:lang w:val="la-Latn" w:eastAsia="it-IT"/>
        </w:rPr>
        <w:lastRenderedPageBreak/>
        <w:t xml:space="preserve">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0522866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188AC8A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1F40811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08A521B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420AC1C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w:t>
      </w:r>
      <w:r w:rsidRPr="00D528F7">
        <w:rPr>
          <w:rFonts w:ascii="Arial" w:eastAsia="Times New Roman" w:hAnsi="Arial"/>
          <w:bCs/>
          <w:sz w:val="24"/>
          <w:szCs w:val="20"/>
          <w:lang w:val="la-Latn" w:eastAsia="it-IT"/>
        </w:rPr>
        <w:lastRenderedPageBreak/>
        <w:t xml:space="preserve">odio in ogni discepolo di Gesù che si abbandona al peccato, al vizio, alla trasgressione dei comandamenti. Fa di lui un buon soldato per la distruzione del regno di Dio e per l’edificazione del suo regno sulla terra. </w:t>
      </w:r>
    </w:p>
    <w:p w14:paraId="31B8721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0BFCC54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7B29ED9E"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128DADA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604B9ED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Ogni nostro discernimento, ogni nostro giudizio, sempre sarà un giudizio da ciechi e da gente incapace di ricordare che siano stati liberati dagli antichi peccati, se non cresciamo in queste otto virtù. Queste otto virtù vanno possedute sempre </w:t>
      </w:r>
      <w:r w:rsidRPr="00D528F7">
        <w:rPr>
          <w:rFonts w:ascii="Arial" w:eastAsia="Times New Roman" w:hAnsi="Arial"/>
          <w:bCs/>
          <w:sz w:val="24"/>
          <w:szCs w:val="20"/>
          <w:lang w:val="la-Latn" w:eastAsia="it-IT"/>
        </w:rPr>
        <w:lastRenderedPageBreak/>
        <w:t xml:space="preserve">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50192FF0"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47" w:name="_Toc112234708"/>
      <w:bookmarkStart w:id="748" w:name="_Toc112855623"/>
      <w:r w:rsidRPr="00D528F7">
        <w:rPr>
          <w:rFonts w:ascii="Arial" w:eastAsia="Times New Roman" w:hAnsi="Arial"/>
          <w:b/>
          <w:sz w:val="24"/>
          <w:szCs w:val="20"/>
          <w:lang w:eastAsia="it-IT"/>
        </w:rPr>
        <w:t>TERZO FRUTTO</w:t>
      </w:r>
      <w:bookmarkEnd w:id="747"/>
      <w:bookmarkEnd w:id="748"/>
    </w:p>
    <w:p w14:paraId="7150ECDE"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Quindi, fratelli, cercate di rendere sempre più salda la vostra chiamata e la scelta che Dio ha fatto di voi. Se farete questo non cadrete mai. </w:t>
      </w:r>
    </w:p>
    <w:p w14:paraId="489BE2F4"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Quapropter fratres magis satagite ut per bona opera certam vestram vocationem et electionem faciatis haec enim facientes non peccabitis aliquando</w:t>
      </w:r>
    </w:p>
    <w:p w14:paraId="1F5E9078" w14:textId="77777777" w:rsidR="00D528F7" w:rsidRPr="00D528F7" w:rsidRDefault="00D528F7" w:rsidP="00D528F7">
      <w:pPr>
        <w:spacing w:after="120" w:line="240" w:lineRule="auto"/>
        <w:ind w:left="567" w:right="567"/>
        <w:jc w:val="both"/>
        <w:rPr>
          <w:rFonts w:ascii="Greek" w:eastAsia="Times New Roman" w:hAnsi="Greek" w:cs="Greek"/>
          <w:bCs/>
          <w:sz w:val="26"/>
          <w:szCs w:val="26"/>
          <w:lang w:val="la-Latn" w:eastAsia="it-IT"/>
        </w:rPr>
      </w:pPr>
      <w:r w:rsidRPr="00D528F7">
        <w:rPr>
          <w:rFonts w:ascii="Greek" w:eastAsia="Times New Roman" w:hAnsi="Greek" w:cs="Greek"/>
          <w:bCs/>
          <w:sz w:val="26"/>
          <w:szCs w:val="26"/>
          <w:lang w:val="la-Latn" w:eastAsia="it-IT"/>
        </w:rPr>
        <w:t>diÕ m©llon, ¢delfo…, spoud£sate beba…an Ømîn t¾n klÁsin kaˆ ™klog¾n poie‹sqai: taàta g¦r poioàntej oÙ m¾ pta…shtš pote:</w:t>
      </w:r>
    </w:p>
    <w:p w14:paraId="09D91FA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69A08EF4" w14:textId="77777777" w:rsidR="00D528F7" w:rsidRPr="00D528F7" w:rsidRDefault="00D528F7" w:rsidP="00D528F7">
      <w:pPr>
        <w:spacing w:after="120" w:line="240" w:lineRule="auto"/>
        <w:ind w:left="567" w:right="567"/>
        <w:jc w:val="both"/>
        <w:rPr>
          <w:rFonts w:ascii="Arial" w:eastAsia="Times New Roman" w:hAnsi="Arial"/>
          <w:i/>
          <w:iCs/>
          <w:color w:val="000000"/>
          <w:position w:val="4"/>
          <w:sz w:val="24"/>
          <w:szCs w:val="20"/>
          <w:lang w:val="la-Latn" w:eastAsia="it-IT"/>
        </w:rPr>
      </w:pPr>
      <w:r w:rsidRPr="00D528F7">
        <w:rPr>
          <w:rFonts w:ascii="Arial" w:eastAsia="Times New Roman" w:hAnsi="Arial"/>
          <w:i/>
          <w:iCs/>
          <w:color w:val="000000"/>
          <w:position w:val="4"/>
          <w:sz w:val="24"/>
          <w:szCs w:val="20"/>
          <w:lang w:val="la-Latn" w:eastAsia="it-IT"/>
        </w:rPr>
        <w:t>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(Sir 24,13-17).</w:t>
      </w:r>
    </w:p>
    <w:p w14:paraId="4F990A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Sono io in queste otto virtù come un cedro del Libano, come le rose di Gerico, come un ulivo maestoso, come un platano, come cinnamomo e balsamo, come galbano,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D328F28" w14:textId="77777777" w:rsidR="00D528F7" w:rsidRPr="00D528F7" w:rsidRDefault="00D528F7" w:rsidP="00D528F7">
      <w:pPr>
        <w:spacing w:after="120" w:line="240" w:lineRule="auto"/>
        <w:jc w:val="both"/>
        <w:rPr>
          <w:rFonts w:ascii="Arial" w:eastAsia="Times New Roman" w:hAnsi="Arial"/>
          <w:bCs/>
          <w:color w:val="000000"/>
          <w:sz w:val="24"/>
          <w:szCs w:val="20"/>
          <w:lang w:val="la-Latn" w:eastAsia="it-IT"/>
        </w:rPr>
      </w:pPr>
      <w:r w:rsidRPr="00D528F7">
        <w:rPr>
          <w:rFonts w:ascii="Arial" w:eastAsia="Times New Roman" w:hAnsi="Arial"/>
          <w:bCs/>
          <w:color w:val="000000"/>
          <w:sz w:val="24"/>
          <w:szCs w:val="20"/>
          <w:lang w:val="la-Latn" w:eastAsia="it-IT"/>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w:t>
      </w:r>
      <w:r w:rsidRPr="00D528F7">
        <w:rPr>
          <w:rFonts w:ascii="Arial" w:eastAsia="Times New Roman" w:hAnsi="Arial"/>
          <w:bCs/>
          <w:color w:val="000000"/>
          <w:sz w:val="24"/>
          <w:szCs w:val="20"/>
          <w:lang w:val="la-Latn" w:eastAsia="it-IT"/>
        </w:rPr>
        <w:lastRenderedPageBreak/>
        <w:t xml:space="preserve">dall’Apostolo Pietro, ne mettiamo in evidenza qualche altra, anche queste necessarie perché il nostro cammino giunga fin nel Paradiso. Più virtù viviamo e più il nostro cammino si fa spedito e sicuro. La loro forza ci fa superare ogni ostacolo. </w:t>
      </w:r>
    </w:p>
    <w:p w14:paraId="57AABFE8"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L’obbedienza</w:t>
      </w:r>
      <w:r w:rsidRPr="00D528F7">
        <w:rPr>
          <w:rFonts w:ascii="Arial" w:eastAsia="Times New Roman" w:hAnsi="Arial"/>
          <w:color w:val="000000"/>
          <w:sz w:val="24"/>
          <w:szCs w:val="20"/>
          <w:lang w:val="la-Latn" w:eastAsia="it-IT"/>
        </w:rPr>
        <w:t>,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4C9100F8"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La preghiera.</w:t>
      </w:r>
      <w:r w:rsidRPr="00D528F7">
        <w:rPr>
          <w:rFonts w:ascii="Arial" w:eastAsia="Times New Roman" w:hAnsi="Arial"/>
          <w:sz w:val="24"/>
          <w:szCs w:val="20"/>
          <w:lang w:val="la-Latn" w:eastAsia="it-IT"/>
        </w:rPr>
        <w:t xml:space="preserve">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71DF143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
          <w:sz w:val="24"/>
          <w:szCs w:val="20"/>
          <w:lang w:val="la-Latn" w:eastAsia="it-IT"/>
        </w:rPr>
        <w:t xml:space="preserve">La perseveranza. </w:t>
      </w:r>
      <w:r w:rsidRPr="00D528F7">
        <w:rPr>
          <w:rFonts w:ascii="Arial" w:eastAsia="Times New Roman" w:hAnsi="Arial"/>
          <w:bCs/>
          <w:sz w:val="24"/>
          <w:szCs w:val="20"/>
          <w:lang w:val="la-Latn" w:eastAsia="it-IT"/>
        </w:rPr>
        <w:t xml:space="preserve">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16167D6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L’umiltà. </w:t>
      </w:r>
      <w:r w:rsidRPr="00D528F7">
        <w:rPr>
          <w:rFonts w:ascii="Arial" w:eastAsia="Times New Roman" w:hAnsi="Arial"/>
          <w:sz w:val="24"/>
          <w:szCs w:val="20"/>
          <w:lang w:val="la-Latn" w:eastAsia="it-IT"/>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w:t>
      </w:r>
      <w:r w:rsidRPr="00D528F7">
        <w:rPr>
          <w:rFonts w:ascii="Arial" w:eastAsia="Times New Roman" w:hAnsi="Arial"/>
          <w:sz w:val="24"/>
          <w:szCs w:val="20"/>
          <w:lang w:val="la-Latn" w:eastAsia="it-IT"/>
        </w:rPr>
        <w:lastRenderedPageBreak/>
        <w:t xml:space="preserve">l’obbedienza a ciò che viene dal cuore del Padre. Sempre ciò che viene da un cuore superbo è veleno di morte. </w:t>
      </w:r>
    </w:p>
    <w:p w14:paraId="77D6D8D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La mitezza. </w:t>
      </w:r>
      <w:r w:rsidRPr="00D528F7">
        <w:rPr>
          <w:rFonts w:ascii="Arial" w:eastAsia="Times New Roman" w:hAnsi="Arial"/>
          <w:sz w:val="24"/>
          <w:szCs w:val="20"/>
          <w:lang w:val="la-Latn" w:eastAsia="it-IT"/>
        </w:rPr>
        <w:t>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084AE32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3BF8A6E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4D28E3E8"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34BC2741"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Con l’umiltà</w:t>
      </w:r>
      <w:r w:rsidRPr="00D528F7">
        <w:rPr>
          <w:rFonts w:ascii="Arial" w:eastAsia="Times New Roman" w:hAnsi="Arial"/>
          <w:color w:val="000000"/>
          <w:sz w:val="24"/>
          <w:szCs w:val="20"/>
          <w:lang w:val="la-Latn" w:eastAsia="it-IT"/>
        </w:rPr>
        <w:t xml:space="preserve"> esso è sempre rivolto verso Dio in adorazione e in ricerca della divina volontà. </w:t>
      </w:r>
    </w:p>
    <w:p w14:paraId="313AB8A3"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Con la verità</w:t>
      </w:r>
      <w:r w:rsidRPr="00D528F7">
        <w:rPr>
          <w:rFonts w:ascii="Arial" w:eastAsia="Times New Roman" w:hAnsi="Arial"/>
          <w:color w:val="000000"/>
          <w:sz w:val="24"/>
          <w:szCs w:val="20"/>
          <w:lang w:val="la-Latn" w:eastAsia="it-IT"/>
        </w:rPr>
        <w:t xml:space="preserve"> lo si libera dalla falsità, dalla menzogna, dall’inganno, dal traviamento circa la conoscenza di Dio così che in esso risplenda sempre la più grande luce divina. </w:t>
      </w:r>
    </w:p>
    <w:p w14:paraId="34CA1EC1"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Con l’onestà</w:t>
      </w:r>
      <w:r w:rsidRPr="00D528F7">
        <w:rPr>
          <w:rFonts w:ascii="Arial" w:eastAsia="Times New Roman" w:hAnsi="Arial"/>
          <w:color w:val="000000"/>
          <w:sz w:val="24"/>
          <w:szCs w:val="20"/>
          <w:lang w:val="la-Latn" w:eastAsia="it-IT"/>
        </w:rPr>
        <w:t xml:space="preserve"> si è sempre capaci di vedere ciò che appartiene a Dio e ciò che invece è degli uomini e si dona a ciascuno ciò che è proprio. </w:t>
      </w:r>
    </w:p>
    <w:p w14:paraId="490AAE46"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lastRenderedPageBreak/>
        <w:t>Con la purezza</w:t>
      </w:r>
      <w:r w:rsidRPr="00D528F7">
        <w:rPr>
          <w:rFonts w:ascii="Arial" w:eastAsia="Times New Roman" w:hAnsi="Arial"/>
          <w:color w:val="000000"/>
          <w:sz w:val="24"/>
          <w:szCs w:val="20"/>
          <w:lang w:val="la-Latn" w:eastAsia="it-IT"/>
        </w:rPr>
        <w:t xml:space="preserve"> lo si libera da tutto ciò che torbido, inquinato, impudico, non verecondo, lascivo, inutile, vano, futile e lo si ricolma di ciò che è nobile, elevato, santo, divino.</w:t>
      </w:r>
      <w:r w:rsidRPr="00D528F7">
        <w:rPr>
          <w:rFonts w:ascii="Arial" w:eastAsia="Times New Roman" w:hAnsi="Arial"/>
          <w:b/>
          <w:color w:val="000000"/>
          <w:sz w:val="24"/>
          <w:szCs w:val="20"/>
          <w:lang w:val="la-Latn" w:eastAsia="it-IT"/>
        </w:rPr>
        <w:t xml:space="preserve"> </w:t>
      </w:r>
    </w:p>
    <w:p w14:paraId="39CC9D4E"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Con la libertà</w:t>
      </w:r>
      <w:r w:rsidRPr="00D528F7">
        <w:rPr>
          <w:rFonts w:ascii="Arial" w:eastAsia="Times New Roman" w:hAnsi="Arial"/>
          <w:color w:val="000000"/>
          <w:sz w:val="24"/>
          <w:szCs w:val="20"/>
          <w:lang w:val="la-Latn" w:eastAsia="it-IT"/>
        </w:rPr>
        <w:t xml:space="preserve"> lo si scioglie da tutto ciò che è peccaminoso e lo si nutre invece di ciò che è santo, giusto, vero.</w:t>
      </w:r>
      <w:r w:rsidRPr="00D528F7">
        <w:rPr>
          <w:rFonts w:ascii="Arial" w:eastAsia="Times New Roman" w:hAnsi="Arial"/>
          <w:b/>
          <w:color w:val="000000"/>
          <w:sz w:val="24"/>
          <w:szCs w:val="20"/>
          <w:lang w:val="la-Latn" w:eastAsia="it-IT"/>
        </w:rPr>
        <w:t xml:space="preserve"> </w:t>
      </w:r>
    </w:p>
    <w:p w14:paraId="79BB860F"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Con la giustizia</w:t>
      </w:r>
      <w:r w:rsidRPr="00D528F7">
        <w:rPr>
          <w:rFonts w:ascii="Arial" w:eastAsia="Times New Roman" w:hAnsi="Arial"/>
          <w:color w:val="000000"/>
          <w:sz w:val="24"/>
          <w:szCs w:val="20"/>
          <w:lang w:val="la-Latn" w:eastAsia="it-IT"/>
        </w:rPr>
        <w:t xml:space="preserve"> lo si orienta sempre verso la più alta conoscenza e compimento della volontà di Dio. </w:t>
      </w:r>
    </w:p>
    <w:p w14:paraId="2A12EDA7"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Con la riservatezza</w:t>
      </w:r>
      <w:r w:rsidRPr="00D528F7">
        <w:rPr>
          <w:rFonts w:ascii="Arial" w:eastAsia="Times New Roman" w:hAnsi="Arial"/>
          <w:color w:val="000000"/>
          <w:sz w:val="24"/>
          <w:szCs w:val="20"/>
          <w:lang w:val="la-Latn" w:eastAsia="it-IT"/>
        </w:rPr>
        <w:t xml:space="preserve"> si custodisce in esso ogni cosa, si fa di esso una tomba. Tutto ciò che non è parola di salvezza e di redenzione si tace, si seppellisce in esso perché solo la parola di Dio per mezzo di esso si divulghi e si espanda nel mondo. </w:t>
      </w:r>
    </w:p>
    <w:p w14:paraId="3333F16A" w14:textId="77777777" w:rsidR="00D528F7" w:rsidRPr="00D528F7" w:rsidRDefault="00D528F7" w:rsidP="00D528F7">
      <w:pPr>
        <w:spacing w:after="120" w:line="240" w:lineRule="auto"/>
        <w:jc w:val="both"/>
        <w:rPr>
          <w:rFonts w:ascii="Arial" w:eastAsia="Times New Roman" w:hAnsi="Arial"/>
          <w:color w:val="000000"/>
          <w:sz w:val="24"/>
          <w:szCs w:val="20"/>
          <w:lang w:val="la-Latn" w:eastAsia="it-IT"/>
        </w:rPr>
      </w:pPr>
      <w:r w:rsidRPr="00D528F7">
        <w:rPr>
          <w:rFonts w:ascii="Arial" w:eastAsia="Times New Roman" w:hAnsi="Arial"/>
          <w:b/>
          <w:color w:val="000000"/>
          <w:sz w:val="24"/>
          <w:szCs w:val="20"/>
          <w:lang w:val="la-Latn" w:eastAsia="it-IT"/>
        </w:rPr>
        <w:t>Con la sincerità</w:t>
      </w:r>
      <w:r w:rsidRPr="00D528F7">
        <w:rPr>
          <w:rFonts w:ascii="Arial" w:eastAsia="Times New Roman" w:hAnsi="Arial"/>
          <w:color w:val="000000"/>
          <w:sz w:val="24"/>
          <w:szCs w:val="20"/>
          <w:lang w:val="la-Latn" w:eastAsia="it-IT"/>
        </w:rPr>
        <w:t xml:space="preserve">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6AC14FD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1521C1C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4B12D53D"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w:t>
      </w:r>
      <w:r w:rsidRPr="00D528F7">
        <w:rPr>
          <w:rFonts w:ascii="Arial" w:eastAsia="Times New Roman" w:hAnsi="Arial"/>
          <w:bCs/>
          <w:sz w:val="24"/>
          <w:szCs w:val="20"/>
          <w:lang w:val="la-Latn" w:eastAsia="it-IT"/>
        </w:rPr>
        <w:lastRenderedPageBreak/>
        <w:t xml:space="preserve">Santo, ma dalla carne. Questo significa che la carne li ha nuovamente conquistati. </w:t>
      </w:r>
    </w:p>
    <w:p w14:paraId="2C8B73FB" w14:textId="77777777" w:rsidR="00D528F7" w:rsidRPr="00D528F7" w:rsidRDefault="00D528F7" w:rsidP="00D528F7">
      <w:pPr>
        <w:spacing w:after="120" w:line="240" w:lineRule="auto"/>
        <w:jc w:val="both"/>
        <w:rPr>
          <w:rFonts w:ascii="Arial" w:eastAsia="Times New Roman" w:hAnsi="Arial"/>
          <w:b/>
          <w:bCs/>
          <w:sz w:val="24"/>
          <w:szCs w:val="20"/>
          <w:lang w:val="la-Latn" w:eastAsia="it-IT"/>
        </w:rPr>
      </w:pPr>
      <w:r w:rsidRPr="00D528F7">
        <w:rPr>
          <w:rFonts w:ascii="Arial" w:eastAsia="Times New Roman" w:hAnsi="Arial"/>
          <w:b/>
          <w:sz w:val="24"/>
          <w:szCs w:val="20"/>
          <w:lang w:val="la-Latn" w:eastAsia="it-IT"/>
        </w:rPr>
        <w:t xml:space="preserve">La pazienza. </w:t>
      </w:r>
      <w:r w:rsidRPr="00D528F7">
        <w:rPr>
          <w:rFonts w:ascii="Arial" w:eastAsia="Times New Roman" w:hAnsi="Arial"/>
          <w:b/>
          <w:bCs/>
          <w:sz w:val="24"/>
          <w:szCs w:val="20"/>
          <w:lang w:val="la-Latn" w:eastAsia="it-IT"/>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7CED3075" w14:textId="77777777" w:rsidR="00D528F7" w:rsidRPr="00D528F7" w:rsidRDefault="00D528F7" w:rsidP="00D528F7">
      <w:pPr>
        <w:spacing w:after="120" w:line="240" w:lineRule="auto"/>
        <w:jc w:val="both"/>
        <w:rPr>
          <w:rFonts w:ascii="Arial" w:eastAsia="Times New Roman" w:hAnsi="Arial"/>
          <w:b/>
          <w:bCs/>
          <w:sz w:val="24"/>
          <w:szCs w:val="20"/>
          <w:lang w:val="la-Latn" w:eastAsia="it-IT"/>
        </w:rPr>
      </w:pPr>
      <w:r w:rsidRPr="00D528F7">
        <w:rPr>
          <w:rFonts w:ascii="Arial" w:eastAsia="Times New Roman" w:hAnsi="Arial"/>
          <w:b/>
          <w:bCs/>
          <w:sz w:val="24"/>
          <w:szCs w:val="20"/>
          <w:lang w:val="la-Latn" w:eastAsia="it-IT"/>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3268F543" w14:textId="77777777" w:rsidR="00D528F7" w:rsidRPr="00D528F7" w:rsidRDefault="00D528F7" w:rsidP="00D528F7">
      <w:pPr>
        <w:spacing w:after="120" w:line="240" w:lineRule="auto"/>
        <w:jc w:val="both"/>
        <w:rPr>
          <w:rFonts w:ascii="Arial" w:eastAsia="Times New Roman" w:hAnsi="Arial"/>
          <w:b/>
          <w:sz w:val="24"/>
          <w:szCs w:val="20"/>
          <w:lang w:eastAsia="it-IT"/>
        </w:rPr>
      </w:pPr>
      <w:bookmarkStart w:id="749" w:name="_Toc112234709"/>
      <w:bookmarkStart w:id="750" w:name="_Toc112855624"/>
      <w:r w:rsidRPr="00D528F7">
        <w:rPr>
          <w:rFonts w:ascii="Arial" w:eastAsia="Times New Roman" w:hAnsi="Arial"/>
          <w:b/>
          <w:sz w:val="24"/>
          <w:szCs w:val="20"/>
          <w:lang w:eastAsia="it-IT"/>
        </w:rPr>
        <w:t>QUARTO FRUTTO</w:t>
      </w:r>
      <w:bookmarkEnd w:id="749"/>
      <w:bookmarkEnd w:id="750"/>
      <w:r w:rsidRPr="00D528F7">
        <w:rPr>
          <w:rFonts w:ascii="Arial" w:eastAsia="Times New Roman" w:hAnsi="Arial"/>
          <w:b/>
          <w:sz w:val="24"/>
          <w:szCs w:val="20"/>
          <w:lang w:eastAsia="it-IT"/>
        </w:rPr>
        <w:t xml:space="preserve"> </w:t>
      </w:r>
    </w:p>
    <w:p w14:paraId="7F95CF72" w14:textId="77777777" w:rsidR="00D528F7" w:rsidRPr="00D528F7" w:rsidRDefault="00D528F7" w:rsidP="00D528F7">
      <w:pPr>
        <w:autoSpaceDE w:val="0"/>
        <w:autoSpaceDN w:val="0"/>
        <w:adjustRightInd w:val="0"/>
        <w:spacing w:after="0" w:line="240" w:lineRule="auto"/>
        <w:rPr>
          <w:rFonts w:ascii="Times New Roman" w:eastAsia="Times New Roman" w:hAnsi="Times New Roman"/>
          <w:sz w:val="20"/>
          <w:szCs w:val="20"/>
          <w:lang w:val="la-Latn" w:eastAsia="it-IT"/>
        </w:rPr>
      </w:pPr>
    </w:p>
    <w:p w14:paraId="31444CE3"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Così infatti vi sarà ampiamente aperto l’ingresso nel regno eterno del Signore nostro e salvatore Gesù Cristo.</w:t>
      </w:r>
    </w:p>
    <w:p w14:paraId="24467FB3" w14:textId="77777777" w:rsidR="00D528F7" w:rsidRPr="00D528F7" w:rsidRDefault="00D528F7" w:rsidP="00D528F7">
      <w:pPr>
        <w:spacing w:after="120" w:line="240" w:lineRule="auto"/>
        <w:ind w:left="567" w:right="567"/>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sic enim abundanter ministrabitur vobis introitus in aeternum regnum Domini nostri et salvatoris Iesu Christi</w:t>
      </w:r>
    </w:p>
    <w:p w14:paraId="3F9DCAB2" w14:textId="77777777" w:rsidR="00D528F7" w:rsidRPr="00D528F7" w:rsidRDefault="00D528F7" w:rsidP="00D528F7">
      <w:pPr>
        <w:spacing w:after="120" w:line="240" w:lineRule="auto"/>
        <w:ind w:left="567" w:right="567"/>
        <w:jc w:val="both"/>
        <w:rPr>
          <w:rFonts w:ascii="Greek" w:eastAsia="Times New Roman" w:hAnsi="Greek" w:cs="Greek"/>
          <w:bCs/>
          <w:sz w:val="26"/>
          <w:szCs w:val="26"/>
          <w:lang w:val="la-Latn" w:eastAsia="it-IT"/>
        </w:rPr>
      </w:pPr>
      <w:r w:rsidRPr="00D528F7">
        <w:rPr>
          <w:rFonts w:ascii="Greek" w:eastAsia="Times New Roman" w:hAnsi="Greek" w:cs="Greek"/>
          <w:bCs/>
          <w:sz w:val="26"/>
          <w:szCs w:val="26"/>
          <w:lang w:val="la-Latn" w:eastAsia="it-IT"/>
        </w:rPr>
        <w:t>oÛtwj g¦r plous…wj ™picorhghq»setai Øm‹n ¹ e‡sodoj e„j t¾n a„ènion basile…an toà kur…ou ¹mîn kaˆ swtÁroj 'Ihsoà Cristoà.</w:t>
      </w:r>
    </w:p>
    <w:p w14:paraId="2375F23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nella perdizione e nelle tenebre. È il fallimento eterno della nostra vita.</w:t>
      </w:r>
    </w:p>
    <w:p w14:paraId="7EDB1DB8"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lastRenderedPageBreak/>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37101CF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0033488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4A7344D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43255429" w14:textId="77777777" w:rsidR="00D528F7" w:rsidRPr="00D528F7" w:rsidRDefault="00D528F7" w:rsidP="00D528F7">
      <w:pPr>
        <w:spacing w:after="120" w:line="240" w:lineRule="auto"/>
        <w:jc w:val="both"/>
        <w:rPr>
          <w:rFonts w:ascii="Arial" w:eastAsia="Times New Roman" w:hAnsi="Arial"/>
          <w:b/>
          <w:bCs/>
          <w:sz w:val="24"/>
          <w:szCs w:val="20"/>
          <w:lang w:val="la-Latn" w:eastAsia="it-IT"/>
        </w:rPr>
      </w:pPr>
      <w:r w:rsidRPr="00D528F7">
        <w:rPr>
          <w:rFonts w:ascii="Arial" w:eastAsia="Times New Roman" w:hAnsi="Arial"/>
          <w:b/>
          <w:bCs/>
          <w:sz w:val="24"/>
          <w:szCs w:val="20"/>
          <w:lang w:val="la-Latn" w:eastAsia="it-IT"/>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0A1A7F84" w14:textId="77777777" w:rsidR="00D528F7" w:rsidRPr="00D528F7" w:rsidRDefault="00D528F7" w:rsidP="00D528F7">
      <w:pPr>
        <w:spacing w:after="120" w:line="240" w:lineRule="auto"/>
        <w:jc w:val="both"/>
        <w:rPr>
          <w:rFonts w:ascii="Arial" w:eastAsia="Times New Roman" w:hAnsi="Arial"/>
          <w:b/>
          <w:bCs/>
          <w:sz w:val="24"/>
          <w:szCs w:val="20"/>
          <w:lang w:val="la-Latn" w:eastAsia="it-IT"/>
        </w:rPr>
      </w:pPr>
      <w:r w:rsidRPr="00D528F7">
        <w:rPr>
          <w:rFonts w:ascii="Arial" w:eastAsia="Times New Roman" w:hAnsi="Arial"/>
          <w:b/>
          <w:bCs/>
          <w:sz w:val="24"/>
          <w:szCs w:val="20"/>
          <w:lang w:val="la-Latn" w:eastAsia="it-IT"/>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359A9D88" w14:textId="77777777" w:rsidR="00D528F7" w:rsidRPr="00D528F7" w:rsidRDefault="00D528F7" w:rsidP="00D528F7">
      <w:pPr>
        <w:spacing w:after="120" w:line="240" w:lineRule="auto"/>
        <w:jc w:val="both"/>
        <w:rPr>
          <w:rFonts w:ascii="Arial" w:eastAsia="Times New Roman" w:hAnsi="Arial"/>
          <w:b/>
          <w:bCs/>
          <w:sz w:val="24"/>
          <w:szCs w:val="20"/>
          <w:lang w:val="la-Latn" w:eastAsia="it-IT"/>
        </w:rPr>
      </w:pPr>
      <w:r w:rsidRPr="00D528F7">
        <w:rPr>
          <w:rFonts w:ascii="Arial" w:eastAsia="Times New Roman" w:hAnsi="Arial"/>
          <w:b/>
          <w:bCs/>
          <w:sz w:val="24"/>
          <w:szCs w:val="20"/>
          <w:lang w:val="la-Latn" w:eastAsia="it-IT"/>
        </w:rPr>
        <w:lastRenderedPageBreak/>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079A3530" w14:textId="77777777" w:rsidR="00D528F7" w:rsidRPr="00D528F7" w:rsidRDefault="00D528F7" w:rsidP="00D528F7">
      <w:pPr>
        <w:spacing w:after="120" w:line="240" w:lineRule="auto"/>
        <w:jc w:val="both"/>
        <w:rPr>
          <w:rFonts w:ascii="Arial" w:eastAsia="Times New Roman" w:hAnsi="Arial"/>
          <w:b/>
          <w:bCs/>
          <w:sz w:val="24"/>
          <w:szCs w:val="20"/>
          <w:lang w:val="la-Latn" w:eastAsia="it-IT"/>
        </w:rPr>
      </w:pPr>
      <w:r w:rsidRPr="00D528F7">
        <w:rPr>
          <w:rFonts w:ascii="Arial" w:eastAsia="Times New Roman" w:hAnsi="Arial"/>
          <w:b/>
          <w:bCs/>
          <w:sz w:val="24"/>
          <w:szCs w:val="20"/>
          <w:lang w:val="la-Latn" w:eastAsia="it-IT"/>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41F7308E"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430E8151"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51" w:name="_Toc112234710"/>
      <w:bookmarkStart w:id="752" w:name="_Toc112855625"/>
      <w:bookmarkStart w:id="753" w:name="_Toc193204704"/>
      <w:r w:rsidRPr="00D528F7">
        <w:rPr>
          <w:rFonts w:ascii="Arial" w:hAnsi="Arial"/>
          <w:b/>
          <w:sz w:val="24"/>
          <w:szCs w:val="24"/>
          <w:lang w:eastAsia="it-IT"/>
        </w:rPr>
        <w:t>PRIMA APPENDICE</w:t>
      </w:r>
      <w:bookmarkEnd w:id="751"/>
      <w:bookmarkEnd w:id="752"/>
      <w:bookmarkEnd w:id="753"/>
    </w:p>
    <w:p w14:paraId="1E83D0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41D245F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3AD2DF23"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lastRenderedPageBreak/>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46C7035A"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lastRenderedPageBreak/>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w:t>
      </w:r>
      <w:r w:rsidRPr="00D528F7">
        <w:rPr>
          <w:rFonts w:ascii="Arial" w:eastAsia="Times New Roman" w:hAnsi="Arial"/>
          <w:bCs/>
          <w:i/>
          <w:color w:val="000000"/>
          <w:position w:val="4"/>
          <w:sz w:val="24"/>
          <w:szCs w:val="20"/>
          <w:lang w:val="la-Latn" w:eastAsia="it-IT"/>
        </w:rPr>
        <w:lastRenderedPageBreak/>
        <w:t xml:space="preserve">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Gli Israeliti, guardando in faccia Mosè, vedevano che la pelle del suo viso era raggiante. Poi egli si rimetteva il velo sul viso, fin quando fosse di nuovo entrato a parlare con lui”. </w:t>
      </w:r>
    </w:p>
    <w:p w14:paraId="5BD8720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Quanto più questo deve avvenire con il cristiano. Ecco le cose da fare per raggiungere la perfezione cristiana:</w:t>
      </w:r>
    </w:p>
    <w:p w14:paraId="199B6AA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Per questo mettete ogni impegno per aggiungere: </w:t>
      </w:r>
      <w:r w:rsidRPr="00D528F7">
        <w:rPr>
          <w:rFonts w:ascii="Arial" w:eastAsia="Times New Roman" w:hAnsi="Arial"/>
          <w:sz w:val="24"/>
          <w:szCs w:val="20"/>
          <w:lang w:val="la-Latn" w:eastAsia="it-IT"/>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7A5883E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Alla vostra fede la virtù: </w:t>
      </w:r>
      <w:r w:rsidRPr="00D528F7">
        <w:rPr>
          <w:rFonts w:ascii="Arial" w:eastAsia="Times New Roman" w:hAnsi="Arial"/>
          <w:sz w:val="24"/>
          <w:szCs w:val="20"/>
          <w:lang w:val="la-Latn" w:eastAsia="it-IT"/>
        </w:rPr>
        <w:t xml:space="preserve">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w:t>
      </w:r>
      <w:r w:rsidRPr="00D528F7">
        <w:rPr>
          <w:rFonts w:ascii="Arial" w:eastAsia="Times New Roman" w:hAnsi="Arial"/>
          <w:sz w:val="24"/>
          <w:szCs w:val="20"/>
          <w:lang w:val="la-Latn" w:eastAsia="it-IT"/>
        </w:rPr>
        <w:lastRenderedPageBreak/>
        <w:t>Dio e noi possiamo resistere agli attacchi del male che ci vuole rapire questo dono divino, nel quale è ogni salvezza.</w:t>
      </w:r>
    </w:p>
    <w:p w14:paraId="30C83371"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i/>
          <w:sz w:val="24"/>
          <w:szCs w:val="20"/>
          <w:lang w:val="la-Latn" w:eastAsia="it-IT"/>
        </w:rPr>
        <w:t>“Pregate per non cadere in tentazione… Per non cadere dalla fede… Lo spirito è pronto, ma la carne è debole”.</w:t>
      </w:r>
      <w:r w:rsidRPr="00D528F7">
        <w:rPr>
          <w:rFonts w:ascii="Arial" w:eastAsia="Times New Roman" w:hAnsi="Arial"/>
          <w:bCs/>
          <w:sz w:val="24"/>
          <w:szCs w:val="20"/>
          <w:lang w:val="la-Latn" w:eastAsia="it-IT"/>
        </w:rPr>
        <w:t xml:space="preserve"> La preghiera per conservare la carne nella fortezza dello spirito (</w:t>
      </w:r>
      <w:r w:rsidRPr="00D528F7">
        <w:rPr>
          <w:rFonts w:ascii="Arial" w:eastAsia="Times New Roman" w:hAnsi="Arial"/>
          <w:bCs/>
          <w:i/>
          <w:sz w:val="24"/>
          <w:szCs w:val="20"/>
          <w:lang w:val="la-Latn" w:eastAsia="it-IT"/>
        </w:rPr>
        <w:t>virtù</w:t>
      </w:r>
      <w:r w:rsidRPr="00D528F7">
        <w:rPr>
          <w:rFonts w:ascii="Arial" w:eastAsia="Times New Roman" w:hAnsi="Arial"/>
          <w:bCs/>
          <w:sz w:val="24"/>
          <w:szCs w:val="20"/>
          <w:lang w:val="la-Latn" w:eastAsia="it-IT"/>
        </w:rPr>
        <w:t xml:space="preserve">) deve essere ininterrotta, sempre, senza mai stancarsi. </w:t>
      </w:r>
    </w:p>
    <w:p w14:paraId="0B6A54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Alla virtù la conoscenza: </w:t>
      </w:r>
      <w:r w:rsidRPr="00D528F7">
        <w:rPr>
          <w:rFonts w:ascii="Arial" w:eastAsia="Times New Roman" w:hAnsi="Arial"/>
          <w:sz w:val="24"/>
          <w:szCs w:val="20"/>
          <w:lang w:val="la-Latn" w:eastAsia="it-IT"/>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093FA7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color w:val="000000"/>
          <w:sz w:val="24"/>
          <w:szCs w:val="20"/>
          <w:lang w:val="la-Latn" w:eastAsia="it-IT"/>
        </w:rPr>
        <w:t xml:space="preserve">Alla conoscenza la temperanza: </w:t>
      </w:r>
      <w:r w:rsidRPr="00D528F7">
        <w:rPr>
          <w:rFonts w:ascii="Arial" w:eastAsia="Times New Roman" w:hAnsi="Arial"/>
          <w:color w:val="000000"/>
          <w:sz w:val="24"/>
          <w:szCs w:val="20"/>
          <w:lang w:val="la-Latn" w:eastAsia="it-IT"/>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69FF13E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Alla temperanza la pazienza: </w:t>
      </w:r>
      <w:r w:rsidRPr="00D528F7">
        <w:rPr>
          <w:rFonts w:ascii="Arial" w:eastAsia="Times New Roman" w:hAnsi="Arial"/>
          <w:sz w:val="24"/>
          <w:szCs w:val="20"/>
          <w:lang w:val="la-Latn" w:eastAsia="it-IT"/>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79AAF807"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 xml:space="preserve">Alla pazienza la pietà: </w:t>
      </w:r>
      <w:r w:rsidRPr="00D528F7">
        <w:rPr>
          <w:rFonts w:ascii="Arial" w:eastAsia="Times New Roman" w:hAnsi="Arial"/>
          <w:sz w:val="24"/>
          <w:szCs w:val="20"/>
          <w:lang w:val="la-Latn" w:eastAsia="it-IT"/>
        </w:rPr>
        <w:t xml:space="preserve">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2EFA1B7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lastRenderedPageBreak/>
        <w:t xml:space="preserve">Alla pietà l'amore fraterno: </w:t>
      </w:r>
      <w:r w:rsidRPr="00D528F7">
        <w:rPr>
          <w:rFonts w:ascii="Arial" w:eastAsia="Times New Roman" w:hAnsi="Arial"/>
          <w:sz w:val="24"/>
          <w:szCs w:val="20"/>
          <w:lang w:val="la-Latn" w:eastAsia="it-IT"/>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4BFC152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b/>
          <w:sz w:val="24"/>
          <w:szCs w:val="20"/>
          <w:lang w:val="la-Latn" w:eastAsia="it-IT"/>
        </w:rPr>
        <w:t>All'amore fraterno la carità:</w:t>
      </w:r>
      <w:r w:rsidRPr="00D528F7">
        <w:rPr>
          <w:rFonts w:ascii="Arial" w:eastAsia="Times New Roman" w:hAnsi="Arial"/>
          <w:sz w:val="24"/>
          <w:szCs w:val="20"/>
          <w:lang w:val="la-Latn" w:eastAsia="it-IT"/>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 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20C4FF45" w14:textId="77777777" w:rsidR="00D528F7" w:rsidRPr="00D528F7" w:rsidRDefault="00D528F7" w:rsidP="00D528F7">
      <w:pPr>
        <w:spacing w:after="120" w:line="240" w:lineRule="auto"/>
        <w:ind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4081BC14" w14:textId="77777777" w:rsidR="00D528F7" w:rsidRPr="00D528F7" w:rsidRDefault="00D528F7" w:rsidP="00D528F7">
      <w:pPr>
        <w:spacing w:after="120" w:line="240" w:lineRule="auto"/>
        <w:ind w:right="567"/>
        <w:jc w:val="both"/>
        <w:rPr>
          <w:rFonts w:ascii="Arial" w:eastAsia="Times New Roman" w:hAnsi="Arial"/>
          <w:i/>
          <w:color w:val="000000"/>
          <w:position w:val="4"/>
          <w:sz w:val="24"/>
          <w:szCs w:val="20"/>
          <w:lang w:val="la-Latn" w:eastAsia="it-IT"/>
        </w:rPr>
      </w:pPr>
      <w:r w:rsidRPr="00D528F7">
        <w:rPr>
          <w:rFonts w:ascii="Arial" w:eastAsia="Times New Roman" w:hAnsi="Arial"/>
          <w:b/>
          <w:i/>
          <w:color w:val="000000"/>
          <w:position w:val="4"/>
          <w:sz w:val="24"/>
          <w:szCs w:val="20"/>
          <w:lang w:val="la-Latn" w:eastAsia="it-IT"/>
        </w:rPr>
        <w:t xml:space="preserve">La carità </w:t>
      </w:r>
      <w:r w:rsidRPr="00D528F7">
        <w:rPr>
          <w:rFonts w:ascii="Arial" w:eastAsia="Times New Roman" w:hAnsi="Arial"/>
          <w:i/>
          <w:color w:val="000000"/>
          <w:position w:val="4"/>
          <w:sz w:val="24"/>
          <w:szCs w:val="20"/>
          <w:lang w:val="la-Latn" w:eastAsia="it-IT"/>
        </w:rPr>
        <w:t xml:space="preserve">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4C192614" w14:textId="77777777" w:rsidR="00D528F7" w:rsidRPr="00D528F7" w:rsidRDefault="00D528F7" w:rsidP="00D528F7">
      <w:pPr>
        <w:spacing w:after="120" w:line="240" w:lineRule="auto"/>
        <w:ind w:right="567"/>
        <w:jc w:val="both"/>
        <w:rPr>
          <w:rFonts w:ascii="Arial" w:eastAsia="Times New Roman" w:hAnsi="Arial"/>
          <w:i/>
          <w:color w:val="000000"/>
          <w:position w:val="4"/>
          <w:sz w:val="24"/>
          <w:szCs w:val="20"/>
          <w:lang w:val="la-Latn" w:eastAsia="it-IT"/>
        </w:rPr>
      </w:pPr>
      <w:r w:rsidRPr="00D528F7">
        <w:rPr>
          <w:rFonts w:ascii="Arial" w:eastAsia="Times New Roman" w:hAnsi="Arial"/>
          <w:b/>
          <w:i/>
          <w:color w:val="000000"/>
          <w:position w:val="4"/>
          <w:sz w:val="24"/>
          <w:szCs w:val="20"/>
          <w:lang w:val="la-Latn" w:eastAsia="it-IT"/>
        </w:rPr>
        <w:t xml:space="preserve">La carità </w:t>
      </w:r>
      <w:r w:rsidRPr="00D528F7">
        <w:rPr>
          <w:rFonts w:ascii="Arial" w:eastAsia="Times New Roman" w:hAnsi="Arial"/>
          <w:i/>
          <w:color w:val="000000"/>
          <w:position w:val="4"/>
          <w:sz w:val="24"/>
          <w:szCs w:val="20"/>
          <w:lang w:val="la-Latn" w:eastAsia="it-IT"/>
        </w:rPr>
        <w:t xml:space="preserve">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7BD6ACCC"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Lettera ai Romani - cap. 12,1-21: “Vi esorto dunque, fratelli, per la misericordia di Dio, ad offrire i vostri corpi come sacrificio vivente, santo e gradito a Dio; è questo il vostro culto spirituale. Non </w:t>
      </w:r>
      <w:r w:rsidRPr="00D528F7">
        <w:rPr>
          <w:rFonts w:ascii="Arial" w:eastAsia="Times New Roman" w:hAnsi="Arial"/>
          <w:i/>
          <w:color w:val="000000"/>
          <w:position w:val="4"/>
          <w:sz w:val="24"/>
          <w:szCs w:val="20"/>
          <w:lang w:val="la-Latn" w:eastAsia="it-IT"/>
        </w:rPr>
        <w:lastRenderedPageBreak/>
        <w:t xml:space="preserve">conformatevi alla mentalità di questo secolo, ma trasformatevi rinnovando la vostra mente, per poter discernere la volontà di Dio, ciò che è buono, a lui gradito e perfetto. </w:t>
      </w:r>
    </w:p>
    <w:p w14:paraId="75AFFEA6"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7BC91FE9"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6DDA265A"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64FE3C82"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0864442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09969E5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7244A50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lastRenderedPageBreak/>
        <w:t xml:space="preserve">Se queste cose si trovano in abbondanza in voi, non vi lasceranno oziosi né senza frutto per la conoscenza del Signore nostro Gesù Cristo. </w:t>
      </w:r>
    </w:p>
    <w:p w14:paraId="4E7CC7D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Queste cose sono: </w:t>
      </w:r>
      <w:r w:rsidRPr="00D528F7">
        <w:rPr>
          <w:rFonts w:ascii="Arial" w:eastAsia="Times New Roman" w:hAnsi="Arial"/>
          <w:b/>
          <w:i/>
          <w:sz w:val="24"/>
          <w:szCs w:val="20"/>
          <w:lang w:val="la-Latn" w:eastAsia="it-IT"/>
        </w:rPr>
        <w:t xml:space="preserve">fede, virtù, conoscenza, temperanza, pazienza, pietà, amore fraterno, carità. </w:t>
      </w:r>
      <w:r w:rsidRPr="00D528F7">
        <w:rPr>
          <w:rFonts w:ascii="Arial" w:eastAsia="Times New Roman" w:hAnsi="Arial"/>
          <w:sz w:val="24"/>
          <w:szCs w:val="20"/>
          <w:lang w:val="la-Latn" w:eastAsia="it-IT"/>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240ADD45"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4FD75DF5"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143C5B32"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6A8342CF"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48A70180"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lastRenderedPageBreak/>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49F16078"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4C0EB4AF"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6B367649"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w:t>
      </w:r>
      <w:r w:rsidRPr="00D528F7">
        <w:rPr>
          <w:rFonts w:ascii="Arial" w:eastAsia="Times New Roman" w:hAnsi="Arial"/>
          <w:bCs/>
          <w:i/>
          <w:color w:val="000000"/>
          <w:position w:val="4"/>
          <w:sz w:val="24"/>
          <w:szCs w:val="20"/>
          <w:lang w:val="la-Latn" w:eastAsia="it-IT"/>
        </w:rPr>
        <w:lastRenderedPageBreak/>
        <w:t xml:space="preserve">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2364D11F"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6DB75CD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2E708D8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Chi invece non ha queste cose è cieco e miope, dimentico di essere stato purificato dai suoi antichi peccati. </w:t>
      </w:r>
    </w:p>
    <w:p w14:paraId="2EF13DBE"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Chi non possiede queste virtù è cieco e miope. Manca cioè della vera vista, quella che Cristo gli ha dato e che gli consente di vedere tutto nella luce della </w:t>
      </w:r>
      <w:r w:rsidRPr="00D528F7">
        <w:rPr>
          <w:rFonts w:ascii="Arial" w:eastAsia="Times New Roman" w:hAnsi="Arial"/>
          <w:sz w:val="24"/>
          <w:szCs w:val="20"/>
          <w:lang w:val="la-Latn" w:eastAsia="it-IT"/>
        </w:rPr>
        <w:lastRenderedPageBreak/>
        <w:t>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77DA7E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cristiano deve vedere una </w:t>
      </w:r>
      <w:r w:rsidRPr="00D528F7">
        <w:rPr>
          <w:rFonts w:ascii="Arial" w:eastAsia="Times New Roman" w:hAnsi="Arial"/>
          <w:i/>
          <w:sz w:val="24"/>
          <w:szCs w:val="20"/>
          <w:lang w:val="la-Latn" w:eastAsia="it-IT"/>
        </w:rPr>
        <w:t xml:space="preserve">“cosa” </w:t>
      </w:r>
      <w:r w:rsidRPr="00D528F7">
        <w:rPr>
          <w:rFonts w:ascii="Arial" w:eastAsia="Times New Roman" w:hAnsi="Arial"/>
          <w:sz w:val="24"/>
          <w:szCs w:val="20"/>
          <w:lang w:val="la-Latn" w:eastAsia="it-IT"/>
        </w:rPr>
        <w:t xml:space="preserve">sola: </w:t>
      </w:r>
      <w:r w:rsidRPr="00D528F7">
        <w:rPr>
          <w:rFonts w:ascii="Arial" w:eastAsia="Times New Roman" w:hAnsi="Arial"/>
          <w:i/>
          <w:sz w:val="24"/>
          <w:szCs w:val="20"/>
          <w:lang w:val="la-Latn" w:eastAsia="it-IT"/>
        </w:rPr>
        <w:t>Cristo Gesù</w:t>
      </w:r>
      <w:r w:rsidRPr="00D528F7">
        <w:rPr>
          <w:rFonts w:ascii="Arial" w:eastAsia="Times New Roman" w:hAnsi="Arial"/>
          <w:sz w:val="24"/>
          <w:szCs w:val="20"/>
          <w:lang w:val="la-Latn" w:eastAsia="it-IT"/>
        </w:rPr>
        <w:t>.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14333A6F"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0C5570A5"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w:t>
      </w:r>
      <w:r w:rsidRPr="00D528F7">
        <w:rPr>
          <w:rFonts w:ascii="Arial" w:eastAsia="Times New Roman" w:hAnsi="Arial"/>
          <w:i/>
          <w:color w:val="000000"/>
          <w:position w:val="4"/>
          <w:sz w:val="24"/>
          <w:szCs w:val="20"/>
          <w:lang w:val="la-Latn" w:eastAsia="it-IT"/>
        </w:rPr>
        <w:lastRenderedPageBreak/>
        <w:t xml:space="preserve">chi invece si innalzerà sarà abbassato e chi si abbasserà sarà innalzato. </w:t>
      </w:r>
    </w:p>
    <w:p w14:paraId="44CF25E2"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Guai a voi, scribi e farisei ipocriti, che chiudete il regno dei cieli davanti agli uomini; perché così voi non vi entrate, e non lasciate entrare nemmeno quelli che vogliono entrarci </w:t>
      </w:r>
    </w:p>
    <w:p w14:paraId="59ED34EE"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Guai a voi, scribi e farisei ipocriti, che percorrete il mare e la terra per fare un solo proselito e, ottenutolo, lo rendete figlio della Geenna il doppio di voi. </w:t>
      </w:r>
    </w:p>
    <w:p w14:paraId="7C146287"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3514CD9B"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Guide cieche, che filtrate il moscerino e ingoiate il cammello! </w:t>
      </w:r>
    </w:p>
    <w:p w14:paraId="7A2070D2"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Guai a voi, scribi e farisei ipocriti, che pulite l'esterno del bicchiere e del piatto mentre all'interno sono pieni di rapina e d'intemperanza. Fariseo cieco, pulisci prima l'interno del bicchiere, perché anche l'esterno diventi netto! </w:t>
      </w:r>
    </w:p>
    <w:p w14:paraId="49952D5D"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7AFA1309"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66B940B2"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6BF3D363"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lastRenderedPageBreak/>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04017E4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Il Vangelo secondo Giovanni invece ha tutto un capitolo nel quale Gesù si presenta come la luce del mondo. Anzi già nel Prologo è annunziato come </w:t>
      </w:r>
      <w:smartTag w:uri="urn:schemas-microsoft-com:office:smarttags" w:element="PersonName">
        <w:smartTagPr>
          <w:attr w:name="ProductID" w:val="la Luce"/>
        </w:smartTagPr>
        <w:r w:rsidRPr="00D528F7">
          <w:rPr>
            <w:rFonts w:ascii="Arial" w:eastAsia="Times New Roman" w:hAnsi="Arial"/>
            <w:sz w:val="24"/>
            <w:szCs w:val="20"/>
            <w:lang w:val="la-Latn" w:eastAsia="it-IT"/>
          </w:rPr>
          <w:t>la Luce</w:t>
        </w:r>
      </w:smartTag>
      <w:r w:rsidRPr="00D528F7">
        <w:rPr>
          <w:rFonts w:ascii="Arial" w:eastAsia="Times New Roman" w:hAnsi="Arial"/>
          <w:sz w:val="24"/>
          <w:szCs w:val="20"/>
          <w:lang w:val="la-Latn" w:eastAsia="it-IT"/>
        </w:rPr>
        <w:t xml:space="preserve"> vera che viene per illuminare ogni uomo.</w:t>
      </w:r>
    </w:p>
    <w:p w14:paraId="4856CA81"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44A386BD"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5074CC43"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2BCD0ABF"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74220425"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5805F993"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w:t>
      </w:r>
      <w:r w:rsidRPr="00D528F7">
        <w:rPr>
          <w:rFonts w:ascii="Arial" w:eastAsia="Times New Roman" w:hAnsi="Arial"/>
          <w:bCs/>
          <w:i/>
          <w:color w:val="000000"/>
          <w:position w:val="4"/>
          <w:sz w:val="24"/>
          <w:szCs w:val="20"/>
          <w:lang w:val="la-Latn" w:eastAsia="it-IT"/>
        </w:rPr>
        <w:lastRenderedPageBreak/>
        <w:t>mendicante, dicevano: Non è egli quello che stava seduto a chiedere l'elemosina?</w:t>
      </w:r>
    </w:p>
    <w:p w14:paraId="7844593C"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71205505"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006A9556"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13EFA2BE"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6B4303BA"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04F2DE76"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744D15AD"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w:t>
      </w:r>
      <w:r w:rsidRPr="00D528F7">
        <w:rPr>
          <w:rFonts w:ascii="Arial" w:eastAsia="Times New Roman" w:hAnsi="Arial"/>
          <w:i/>
          <w:color w:val="000000"/>
          <w:position w:val="4"/>
          <w:sz w:val="24"/>
          <w:szCs w:val="20"/>
          <w:lang w:val="la-Latn" w:eastAsia="it-IT"/>
        </w:rPr>
        <w:lastRenderedPageBreak/>
        <w:t xml:space="preserve">Gli replicarono: Sei nato tutto nei peccati e vuoi insegnare a noi? E lo cacciarono fuori. </w:t>
      </w:r>
    </w:p>
    <w:p w14:paraId="4C45929F"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2416B282"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Gesù allora disse: Io sono venuto in questo mondo per giudicare, perché coloro che non vedono vedano e quelli che vedono diventino ciechi. </w:t>
      </w:r>
    </w:p>
    <w:p w14:paraId="15CAE96A"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Alcuni dei farisei che erano con lui udirono queste parole e gli dissero: Siamo forse ciechi anche noi? Gesù rispose loro: Se foste ciechi, non avreste alcun peccato; ma siccome dite: Noi vediamo, il vostro peccato rimane”. </w:t>
      </w:r>
    </w:p>
    <w:p w14:paraId="246946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D528F7">
        <w:rPr>
          <w:rFonts w:ascii="Arial" w:eastAsia="Times New Roman" w:hAnsi="Arial"/>
          <w:i/>
          <w:sz w:val="24"/>
          <w:szCs w:val="20"/>
          <w:lang w:val="la-Latn" w:eastAsia="it-IT"/>
        </w:rPr>
        <w:t>“vedenti”</w:t>
      </w:r>
      <w:r w:rsidRPr="00D528F7">
        <w:rPr>
          <w:rFonts w:ascii="Arial" w:eastAsia="Times New Roman" w:hAnsi="Arial"/>
          <w:sz w:val="24"/>
          <w:szCs w:val="20"/>
          <w:lang w:val="la-Latn" w:eastAsia="it-IT"/>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D528F7">
        <w:rPr>
          <w:rFonts w:ascii="Arial" w:eastAsia="Times New Roman" w:hAnsi="Arial"/>
          <w:i/>
          <w:sz w:val="24"/>
          <w:szCs w:val="20"/>
          <w:lang w:val="la-Latn" w:eastAsia="it-IT"/>
        </w:rPr>
        <w:t xml:space="preserve">possiamo spendere tutta una vita in opere di cecità, in scelte di cecità, di decisioni di cecità. </w:t>
      </w:r>
      <w:r w:rsidRPr="00D528F7">
        <w:rPr>
          <w:rFonts w:ascii="Arial" w:eastAsia="Times New Roman" w:hAnsi="Arial"/>
          <w:sz w:val="24"/>
          <w:szCs w:val="20"/>
          <w:lang w:val="la-Latn" w:eastAsia="it-IT"/>
        </w:rPr>
        <w:t xml:space="preserve">Si pensi alla “pastorale” degli scribi e dei farisei: </w:t>
      </w:r>
      <w:r w:rsidRPr="00D528F7">
        <w:rPr>
          <w:rFonts w:ascii="Arial" w:eastAsia="Times New Roman" w:hAnsi="Arial"/>
          <w:i/>
          <w:sz w:val="24"/>
          <w:szCs w:val="20"/>
          <w:lang w:val="la-Latn" w:eastAsia="it-IT"/>
        </w:rPr>
        <w:t xml:space="preserve">era tutta una pastorale di cecità. </w:t>
      </w:r>
      <w:r w:rsidRPr="00D528F7">
        <w:rPr>
          <w:rFonts w:ascii="Arial" w:eastAsia="Times New Roman" w:hAnsi="Arial"/>
          <w:sz w:val="24"/>
          <w:szCs w:val="20"/>
          <w:lang w:val="la-Latn" w:eastAsia="it-IT"/>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75B7D3D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Quindi, fratelli, cercate di render sempre più sicura la vostra vocazione e la vostra elezione. Se farete questo non inciamperete mai. </w:t>
      </w:r>
    </w:p>
    <w:p w14:paraId="2845F456"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w:t>
      </w:r>
      <w:r w:rsidRPr="00D528F7">
        <w:rPr>
          <w:rFonts w:ascii="Arial" w:eastAsia="Times New Roman" w:hAnsi="Arial"/>
          <w:sz w:val="24"/>
          <w:szCs w:val="20"/>
          <w:lang w:val="la-Latn" w:eastAsia="it-IT"/>
        </w:rPr>
        <w:lastRenderedPageBreak/>
        <w:t>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1EBB410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potrà operare questo? Crescendo nelle virtù che Pietro ha or ora indicato: </w:t>
      </w:r>
      <w:r w:rsidRPr="00D528F7">
        <w:rPr>
          <w:rFonts w:ascii="Arial" w:eastAsia="Times New Roman" w:hAnsi="Arial"/>
          <w:i/>
          <w:sz w:val="24"/>
          <w:szCs w:val="20"/>
          <w:lang w:val="la-Latn" w:eastAsia="it-IT"/>
        </w:rPr>
        <w:t xml:space="preserve">fede, virtù, conoscenza, temperanza, pazienza, pietà, amore fraterno, carità. </w:t>
      </w:r>
      <w:r w:rsidRPr="00D528F7">
        <w:rPr>
          <w:rFonts w:ascii="Arial" w:eastAsia="Times New Roman" w:hAnsi="Arial"/>
          <w:sz w:val="24"/>
          <w:szCs w:val="20"/>
          <w:lang w:val="la-Latn" w:eastAsia="it-IT"/>
        </w:rPr>
        <w:t xml:space="preserve">Chi cresce in queste virtù rende più sicura la sua elezione e la sua vocazione e rimarrà stabile in eterno dinanzi ad ogni tentazione, ogni prova, ogni difficoltà cui verrà esposta la sua fede in Cristo Gesù. 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D528F7">
        <w:rPr>
          <w:rFonts w:ascii="Arial" w:eastAsia="Times New Roman" w:hAnsi="Arial"/>
          <w:i/>
          <w:sz w:val="24"/>
          <w:szCs w:val="20"/>
          <w:lang w:val="la-Latn" w:eastAsia="it-IT"/>
        </w:rPr>
        <w:t>se farete questo non inciamperete mai</w:t>
      </w:r>
      <w:r w:rsidRPr="00D528F7">
        <w:rPr>
          <w:rFonts w:ascii="Arial" w:eastAsia="Times New Roman" w:hAnsi="Arial"/>
          <w:sz w:val="24"/>
          <w:szCs w:val="20"/>
          <w:lang w:val="la-Latn" w:eastAsia="it-IT"/>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10B9EBA8"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47923E28"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Un angelo del Signore si presentò davanti a loro e la gloria del Signore li avvolse di luce. Essi furono presi da grande spavento, ma l'angelo </w:t>
      </w:r>
      <w:r w:rsidRPr="00D528F7">
        <w:rPr>
          <w:rFonts w:ascii="Arial" w:eastAsia="Times New Roman" w:hAnsi="Arial"/>
          <w:i/>
          <w:color w:val="000000"/>
          <w:position w:val="4"/>
          <w:sz w:val="24"/>
          <w:szCs w:val="20"/>
          <w:lang w:val="la-Latn" w:eastAsia="it-IT"/>
        </w:rPr>
        <w:lastRenderedPageBreak/>
        <w:t xml:space="preserve">disse loro: Non temete, ecco vi annunzio una grande gioia, che sarà di tutto il popolo: oggi vi è nato nella città di Davide un salvatore, che è il Cristo Signore. Questo per voi il segno: troverete un bambino avvolto in fasce, che giace in una mangiatoia. </w:t>
      </w:r>
    </w:p>
    <w:p w14:paraId="5067723A"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E subito apparve con l'angelo una moltitudine dell'esercito celeste che lodava Dio e diceva: Gloria a Dio nel più alto dei cieli e pace in terra agli uomini che egli ama. </w:t>
      </w:r>
    </w:p>
    <w:p w14:paraId="2B95F1EA"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326E657E"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Quando furono passati gli otto giorni prescritti per la circoncisione, gli fu messo nome Gesù, come era stato chiamato dall'angelo prima di essere concepito nel grembo della madre. </w:t>
      </w:r>
    </w:p>
    <w:p w14:paraId="50385130"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1B8F840B"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6BC95929"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266E5875"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72443CF8"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lastRenderedPageBreak/>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3EE3E656"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48084EFA"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01CAAF94"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Partì dunque con loro e tornò a Nazaret e stava loro sottomesso. Sua madre serbava tutte queste cose nel suo cuore. E Gesù cresceva in sapienza, età e grazia davanti a Dio e agli uomini”. </w:t>
      </w:r>
    </w:p>
    <w:p w14:paraId="57BE83AD"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In questo capitolo è possibile notare due verità: Gesù è nato a Betlemme. Al quarantesimo giorno dopo la nascita viene portato al tempio per essere offerto al Signore. L’Evangelista Luca tiene a precisare che: </w:t>
      </w:r>
    </w:p>
    <w:p w14:paraId="42CE658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i/>
          <w:sz w:val="24"/>
          <w:szCs w:val="20"/>
          <w:lang w:val="la-Latn" w:eastAsia="it-IT"/>
        </w:rPr>
        <w:t xml:space="preserve">“Quando ebbero tutto compiuto secondo la legge del Signore, fecero ritorno in Galilea, alla loro città di Nazaret. Il bambino cresceva e si fortificava, pieno di sapienza, e la grazia di Dio era sopra di lui”. </w:t>
      </w:r>
    </w:p>
    <w:p w14:paraId="031AE40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Fin dalla più tenera età Gesù cresce e si fortifica. È pieno di sapienza. La grazia di Dio è sopra di Lui e in Lui agisce. A dodici anni vediamo i frutti di questa crescita e di questa fruttificazione nella sapienza e nella grazia: </w:t>
      </w:r>
    </w:p>
    <w:p w14:paraId="39AAF2E1"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6E3471C3"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Come se ciò non bastasse Luca aggiunge che: </w:t>
      </w:r>
    </w:p>
    <w:p w14:paraId="6CFD3661" w14:textId="77777777" w:rsidR="00D528F7" w:rsidRPr="00D528F7" w:rsidRDefault="00D528F7" w:rsidP="00D528F7">
      <w:pPr>
        <w:spacing w:after="120" w:line="240" w:lineRule="auto"/>
        <w:ind w:left="567" w:right="567"/>
        <w:jc w:val="both"/>
        <w:rPr>
          <w:rFonts w:ascii="Arial" w:eastAsia="Times New Roman" w:hAnsi="Arial"/>
          <w:bCs/>
          <w:i/>
          <w:iCs/>
          <w:sz w:val="24"/>
          <w:szCs w:val="20"/>
          <w:lang w:val="la-Latn" w:eastAsia="it-IT"/>
        </w:rPr>
      </w:pPr>
      <w:r w:rsidRPr="00D528F7">
        <w:rPr>
          <w:rFonts w:ascii="Arial" w:eastAsia="Times New Roman" w:hAnsi="Arial"/>
          <w:bCs/>
          <w:i/>
          <w:iCs/>
          <w:sz w:val="24"/>
          <w:szCs w:val="20"/>
          <w:lang w:val="la-Latn" w:eastAsia="it-IT"/>
        </w:rPr>
        <w:t xml:space="preserve">“Partì dunque con loro e tornò a Nazaret e stava loro sottomesso. Sua madre serbava tutte queste cose nel suo cuore. E Gesù cresceva in sapienza, età e grazia davanti a Dio e agli uomini”. </w:t>
      </w:r>
    </w:p>
    <w:p w14:paraId="491C20D9"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lastRenderedPageBreak/>
        <w:t xml:space="preserve">Gesù così rendeva sicura la sua elezione e la sua vocazione. Anche </w:t>
      </w:r>
      <w:smartTag w:uri="urn:schemas-microsoft-com:office:smarttags" w:element="PersonName">
        <w:smartTagPr>
          <w:attr w:name="ProductID" w:val="la Chiesa"/>
        </w:smartTagPr>
        <w:r w:rsidRPr="00D528F7">
          <w:rPr>
            <w:rFonts w:ascii="Arial" w:eastAsia="Times New Roman" w:hAnsi="Arial"/>
            <w:sz w:val="24"/>
            <w:szCs w:val="20"/>
            <w:lang w:val="la-Latn" w:eastAsia="it-IT"/>
          </w:rPr>
          <w:t>la Chiesa</w:t>
        </w:r>
      </w:smartTag>
      <w:r w:rsidRPr="00D528F7">
        <w:rPr>
          <w:rFonts w:ascii="Arial" w:eastAsia="Times New Roman" w:hAnsi="Arial"/>
          <w:sz w:val="24"/>
          <w:szCs w:val="20"/>
          <w:lang w:val="la-Latn" w:eastAsia="it-IT"/>
        </w:rPr>
        <w:t xml:space="preserve">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5724F72D"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402B6B17"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5CB820DA"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1ED140AF"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w:t>
      </w:r>
    </w:p>
    <w:p w14:paraId="5CAB4C38"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Ma Dio lo ha risuscitato, sciogliendolo dalle angosce della morte, perché non era possibile che questa lo tenesse in suo potere. Dice infatti Davide a suo riguardo: Contemplavo sempre il Signore innanzi </w:t>
      </w:r>
      <w:r w:rsidRPr="00D528F7">
        <w:rPr>
          <w:rFonts w:ascii="Arial" w:eastAsia="Times New Roman" w:hAnsi="Arial"/>
          <w:i/>
          <w:color w:val="000000"/>
          <w:position w:val="4"/>
          <w:sz w:val="24"/>
          <w:szCs w:val="20"/>
          <w:lang w:val="la-Latn" w:eastAsia="it-IT"/>
        </w:rPr>
        <w:lastRenderedPageBreak/>
        <w:t xml:space="preserve">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3297E799"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089C979A"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7A709934"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4CB24AD0"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Con molte altre parole li scongiurava e li esortava: Salvatevi da questa generazione perversa. Allora coloro che accolsero la sua parola furono battezzati e quel giorno si unirono a loro circa tremila persone. </w:t>
      </w:r>
    </w:p>
    <w:p w14:paraId="6EECEF31"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12A11EA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w:t>
      </w:r>
      <w:r w:rsidRPr="00D528F7">
        <w:rPr>
          <w:rFonts w:ascii="Arial" w:eastAsia="Times New Roman" w:hAnsi="Arial"/>
          <w:bCs/>
          <w:sz w:val="24"/>
          <w:szCs w:val="20"/>
          <w:lang w:val="la-Latn" w:eastAsia="it-IT"/>
        </w:rPr>
        <w:lastRenderedPageBreak/>
        <w:t xml:space="preserve">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D528F7">
        <w:rPr>
          <w:rFonts w:ascii="Arial" w:eastAsia="Times New Roman" w:hAnsi="Arial"/>
          <w:bCs/>
          <w:i/>
          <w:sz w:val="24"/>
          <w:szCs w:val="20"/>
          <w:lang w:val="la-Latn" w:eastAsia="it-IT"/>
        </w:rPr>
        <w:t xml:space="preserve">solido, forte, robusto spiritualmente. </w:t>
      </w:r>
      <w:r w:rsidRPr="00D528F7">
        <w:rPr>
          <w:rFonts w:ascii="Arial" w:eastAsia="Times New Roman" w:hAnsi="Arial"/>
          <w:bCs/>
          <w:sz w:val="24"/>
          <w:szCs w:val="20"/>
          <w:lang w:val="la-Latn" w:eastAsia="it-IT"/>
        </w:rPr>
        <w:t>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4A214C86"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Vangelo secondo Matteo - cap. 18,21-35: “Allora Pietro gli si avvicinò e gli disse: Signore, quante volte dovrò perdonare al mio fratello, se pecca contro di me? Fino a sette volte? </w:t>
      </w:r>
    </w:p>
    <w:p w14:paraId="7A818D70"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571BFCF2"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67C3A21C" w14:textId="77777777" w:rsidR="00D528F7" w:rsidRPr="00D528F7" w:rsidRDefault="00D528F7" w:rsidP="00D528F7">
      <w:pPr>
        <w:spacing w:after="120" w:line="240" w:lineRule="auto"/>
        <w:ind w:left="567" w:right="567"/>
        <w:jc w:val="both"/>
        <w:rPr>
          <w:rFonts w:ascii="Arial" w:eastAsia="Times New Roman" w:hAnsi="Arial"/>
          <w:i/>
          <w:color w:val="000000"/>
          <w:position w:val="4"/>
          <w:sz w:val="24"/>
          <w:szCs w:val="20"/>
          <w:lang w:val="la-Latn" w:eastAsia="it-IT"/>
        </w:rPr>
      </w:pPr>
      <w:r w:rsidRPr="00D528F7">
        <w:rPr>
          <w:rFonts w:ascii="Arial" w:eastAsia="Times New Roman" w:hAnsi="Arial"/>
          <w:i/>
          <w:color w:val="000000"/>
          <w:position w:val="4"/>
          <w:sz w:val="24"/>
          <w:szCs w:val="20"/>
          <w:lang w:val="la-Latn" w:eastAsia="it-IT"/>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572EEFF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D528F7">
        <w:rPr>
          <w:rFonts w:ascii="Arial" w:eastAsia="Times New Roman" w:hAnsi="Arial"/>
          <w:i/>
          <w:sz w:val="24"/>
          <w:szCs w:val="20"/>
          <w:lang w:val="la-Latn" w:eastAsia="it-IT"/>
        </w:rPr>
        <w:t xml:space="preserve">“Non morirete affatto! Anzi, Dio sa che quando voi ne mangiaste, si </w:t>
      </w:r>
      <w:r w:rsidRPr="00D528F7">
        <w:rPr>
          <w:rFonts w:ascii="Arial" w:eastAsia="Times New Roman" w:hAnsi="Arial"/>
          <w:i/>
          <w:sz w:val="24"/>
          <w:szCs w:val="20"/>
          <w:lang w:val="la-Latn" w:eastAsia="it-IT"/>
        </w:rPr>
        <w:lastRenderedPageBreak/>
        <w:t xml:space="preserve">aprirebbero i vostri occhi e diventereste come Dio, conoscendo il bene e il male” </w:t>
      </w:r>
      <w:r w:rsidRPr="00D528F7">
        <w:rPr>
          <w:rFonts w:ascii="Arial" w:eastAsia="Times New Roman" w:hAnsi="Arial"/>
          <w:sz w:val="24"/>
          <w:szCs w:val="20"/>
          <w:lang w:val="la-Latn" w:eastAsia="it-IT"/>
        </w:rPr>
        <w:t xml:space="preserve">(Gen 3,4-5). Ora invece dice: </w:t>
      </w:r>
      <w:r w:rsidRPr="00D528F7">
        <w:rPr>
          <w:rFonts w:ascii="Arial" w:eastAsia="Times New Roman" w:hAnsi="Arial"/>
          <w:i/>
          <w:sz w:val="24"/>
          <w:szCs w:val="20"/>
          <w:lang w:val="la-Latn" w:eastAsia="it-IT"/>
        </w:rPr>
        <w:t xml:space="preserve">Dio non può non volere il male che tu fai. Fallo perché è bene, è volontà di Dio. Fallo perché Dio ti comprende, ti giustifica, legalizza il male che fai. </w:t>
      </w:r>
      <w:r w:rsidRPr="00D528F7">
        <w:rPr>
          <w:rFonts w:ascii="Arial" w:eastAsia="Times New Roman" w:hAnsi="Arial"/>
          <w:sz w:val="24"/>
          <w:szCs w:val="20"/>
          <w:lang w:val="la-Latn" w:eastAsia="it-IT"/>
        </w:rPr>
        <w:t xml:space="preserve">È questa la sicurezza al contrario di quella che annunzia Pietro. Questi vuole una </w:t>
      </w:r>
      <w:r w:rsidRPr="00D528F7">
        <w:rPr>
          <w:rFonts w:ascii="Arial" w:eastAsia="Times New Roman" w:hAnsi="Arial"/>
          <w:i/>
          <w:sz w:val="24"/>
          <w:szCs w:val="20"/>
          <w:lang w:val="la-Latn" w:eastAsia="it-IT"/>
        </w:rPr>
        <w:t>sicurezza nella fede e nella verità</w:t>
      </w:r>
      <w:r w:rsidRPr="00D528F7">
        <w:rPr>
          <w:rFonts w:ascii="Arial" w:eastAsia="Times New Roman" w:hAnsi="Arial"/>
          <w:sz w:val="24"/>
          <w:szCs w:val="20"/>
          <w:lang w:val="la-Latn" w:eastAsia="it-IT"/>
        </w:rPr>
        <w:t xml:space="preserve">. Satana ci offre una </w:t>
      </w:r>
      <w:r w:rsidRPr="00D528F7">
        <w:rPr>
          <w:rFonts w:ascii="Arial" w:eastAsia="Times New Roman" w:hAnsi="Arial"/>
          <w:i/>
          <w:sz w:val="24"/>
          <w:szCs w:val="20"/>
          <w:lang w:val="la-Latn" w:eastAsia="it-IT"/>
        </w:rPr>
        <w:t>sicurezza nella falsità e nel peccato</w:t>
      </w:r>
      <w:r w:rsidRPr="00D528F7">
        <w:rPr>
          <w:rFonts w:ascii="Arial" w:eastAsia="Times New Roman" w:hAnsi="Arial"/>
          <w:sz w:val="24"/>
          <w:szCs w:val="20"/>
          <w:lang w:val="la-Latn" w:eastAsia="it-IT"/>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3EB9219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D528F7">
        <w:rPr>
          <w:rFonts w:ascii="Arial" w:eastAsia="Times New Roman" w:hAnsi="Arial"/>
          <w:b/>
          <w:sz w:val="24"/>
          <w:szCs w:val="20"/>
          <w:lang w:val="la-Latn" w:eastAsia="it-IT"/>
        </w:rPr>
        <w:t xml:space="preserve">Così infatti vi sarà ampiamente aperto l'ingresso nel regno eterno del Signore nostro e salvatore Gesù Cristo. </w:t>
      </w:r>
    </w:p>
    <w:p w14:paraId="5F495FB0"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1CE8BCA1" w14:textId="77777777" w:rsidR="00D528F7" w:rsidRPr="00D528F7" w:rsidRDefault="00D528F7" w:rsidP="00D528F7">
      <w:pPr>
        <w:spacing w:after="120" w:line="240" w:lineRule="auto"/>
        <w:ind w:left="567" w:right="567"/>
        <w:jc w:val="both"/>
        <w:rPr>
          <w:rFonts w:ascii="Arial" w:eastAsia="Times New Roman" w:hAnsi="Arial"/>
          <w:bCs/>
          <w:i/>
          <w:color w:val="000000"/>
          <w:position w:val="4"/>
          <w:sz w:val="24"/>
          <w:szCs w:val="20"/>
          <w:lang w:val="la-Latn" w:eastAsia="it-IT"/>
        </w:rPr>
      </w:pPr>
      <w:r w:rsidRPr="00D528F7">
        <w:rPr>
          <w:rFonts w:ascii="Arial" w:eastAsia="Times New Roman" w:hAnsi="Arial"/>
          <w:bCs/>
          <w:i/>
          <w:color w:val="000000"/>
          <w:position w:val="4"/>
          <w:sz w:val="24"/>
          <w:szCs w:val="20"/>
          <w:lang w:val="la-Latn" w:eastAsia="it-IT"/>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2799303A"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Questa giustizia non basta più per entrare nel regno dei cieli, per abitare presso Dio in eterno. Ora Cristo Gesù ci chiede l’esercizio di ogni virtù. </w:t>
      </w:r>
      <w:r w:rsidRPr="00D528F7">
        <w:rPr>
          <w:rFonts w:ascii="Arial" w:eastAsia="Times New Roman" w:hAnsi="Arial"/>
          <w:i/>
          <w:sz w:val="24"/>
          <w:szCs w:val="20"/>
          <w:lang w:val="la-Latn" w:eastAsia="it-IT"/>
        </w:rPr>
        <w:t>Questo esercizio è mirabilmente contenuto tutto nelle beatitudini</w:t>
      </w:r>
      <w:r w:rsidRPr="00D528F7">
        <w:rPr>
          <w:rFonts w:ascii="Arial" w:eastAsia="Times New Roman" w:hAnsi="Arial"/>
          <w:sz w:val="24"/>
          <w:szCs w:val="20"/>
          <w:lang w:val="la-Latn" w:eastAsia="it-IT"/>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D528F7">
        <w:rPr>
          <w:rFonts w:ascii="Arial" w:eastAsia="Times New Roman" w:hAnsi="Arial"/>
          <w:i/>
          <w:sz w:val="24"/>
          <w:szCs w:val="20"/>
          <w:lang w:val="la-Latn" w:eastAsia="it-IT"/>
        </w:rPr>
        <w:t>“Signore nostro e Salvatore Gesù Cristo, di cui è il Regno eterno”</w:t>
      </w:r>
      <w:r w:rsidRPr="00D528F7">
        <w:rPr>
          <w:rFonts w:ascii="Arial" w:eastAsia="Times New Roman" w:hAnsi="Arial"/>
          <w:sz w:val="24"/>
          <w:szCs w:val="20"/>
          <w:lang w:val="la-Latn" w:eastAsia="it-IT"/>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w:t>
      </w:r>
      <w:r w:rsidRPr="00D528F7">
        <w:rPr>
          <w:rFonts w:ascii="Arial" w:eastAsia="Times New Roman" w:hAnsi="Arial"/>
          <w:sz w:val="24"/>
          <w:szCs w:val="20"/>
          <w:lang w:val="la-Latn" w:eastAsia="it-IT"/>
        </w:rPr>
        <w:lastRenderedPageBreak/>
        <w:t xml:space="preserve">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3ADBDC57"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1FA0C315"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54" w:name="_Toc112234711"/>
      <w:bookmarkStart w:id="755" w:name="_Toc112855626"/>
      <w:bookmarkStart w:id="756" w:name="_Toc193204705"/>
      <w:r w:rsidRPr="00D528F7">
        <w:rPr>
          <w:rFonts w:ascii="Arial" w:hAnsi="Arial"/>
          <w:b/>
          <w:sz w:val="24"/>
          <w:szCs w:val="24"/>
          <w:lang w:eastAsia="it-IT"/>
        </w:rPr>
        <w:t>SECONDA APPENDICE</w:t>
      </w:r>
      <w:bookmarkEnd w:id="754"/>
      <w:bookmarkEnd w:id="755"/>
      <w:bookmarkEnd w:id="756"/>
      <w:r w:rsidRPr="00D528F7">
        <w:rPr>
          <w:rFonts w:ascii="Arial" w:hAnsi="Arial"/>
          <w:b/>
          <w:sz w:val="24"/>
          <w:szCs w:val="24"/>
          <w:lang w:eastAsia="it-IT"/>
        </w:rPr>
        <w:t xml:space="preserve"> </w:t>
      </w:r>
    </w:p>
    <w:p w14:paraId="7568CF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Ogni relazione con Cristo avviene nella Chiesa, con la Chiesa, per mezzo della Chiesa. </w:t>
      </w:r>
      <w:r w:rsidRPr="00D528F7">
        <w:rPr>
          <w:rFonts w:ascii="Arial" w:eastAsia="Times New Roman" w:hAnsi="Arial"/>
          <w:i/>
          <w:sz w:val="24"/>
          <w:szCs w:val="20"/>
          <w:lang w:val="la-Latn" w:eastAsia="it-IT"/>
        </w:rPr>
        <w:t>Dalla Chiesa siamo introdotti nella Chiesa per vivere per la Chiesa, cioè per il Corpo di Cristo.</w:t>
      </w:r>
      <w:r w:rsidRPr="00D528F7">
        <w:rPr>
          <w:rFonts w:ascii="Arial" w:eastAsia="Times New Roman" w:hAnsi="Arial"/>
          <w:sz w:val="24"/>
          <w:szCs w:val="20"/>
          <w:lang w:val="la-Latn" w:eastAsia="it-IT"/>
        </w:rPr>
        <w:t xml:space="preserve"> La verità di questa relazione dovrà essere sempre mediata dalla verità che ci dona l’Apostolo del Signore. </w:t>
      </w:r>
      <w:r w:rsidRPr="00D528F7">
        <w:rPr>
          <w:rFonts w:ascii="Arial" w:eastAsia="Times New Roman" w:hAnsi="Arial"/>
          <w:i/>
          <w:sz w:val="24"/>
          <w:szCs w:val="20"/>
          <w:lang w:val="la-Latn" w:eastAsia="it-IT"/>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D528F7">
        <w:rPr>
          <w:rFonts w:ascii="Arial" w:eastAsia="Times New Roman" w:hAnsi="Arial"/>
          <w:sz w:val="24"/>
          <w:szCs w:val="20"/>
          <w:lang w:val="la-Latn" w:eastAsia="it-IT"/>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D528F7">
        <w:rPr>
          <w:rFonts w:ascii="Arial" w:eastAsia="Times New Roman" w:hAnsi="Arial"/>
          <w:i/>
          <w:sz w:val="24"/>
          <w:szCs w:val="20"/>
          <w:lang w:val="la-Latn" w:eastAsia="it-IT"/>
        </w:rPr>
        <w:t>Se non è vero servo, neanche può dirsi vero apostolo.</w:t>
      </w:r>
      <w:r w:rsidRPr="00D528F7">
        <w:rPr>
          <w:rFonts w:ascii="Arial" w:eastAsia="Times New Roman" w:hAnsi="Arial"/>
          <w:sz w:val="24"/>
          <w:szCs w:val="20"/>
          <w:lang w:val="la-Latn" w:eastAsia="it-IT"/>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D528F7">
        <w:rPr>
          <w:rFonts w:ascii="Arial" w:eastAsia="Times New Roman" w:hAnsi="Arial"/>
          <w:i/>
          <w:sz w:val="24"/>
          <w:szCs w:val="20"/>
          <w:lang w:val="la-Latn" w:eastAsia="it-IT"/>
        </w:rPr>
        <w:t>Questo implica per l’apostolo una esigenza di verità, di carità, di speranza che sia superiore ad ogni altro.</w:t>
      </w:r>
      <w:r w:rsidRPr="00D528F7">
        <w:rPr>
          <w:rFonts w:ascii="Arial" w:eastAsia="Times New Roman" w:hAnsi="Arial"/>
          <w:sz w:val="24"/>
          <w:szCs w:val="20"/>
          <w:lang w:val="la-Latn" w:eastAsia="it-IT"/>
        </w:rPr>
        <w:t xml:space="preserve"> Lui in servizio deve superare ogni altro, perché ogni altro deve condurre al servizio vero verso Cristo Gesù. </w:t>
      </w:r>
    </w:p>
    <w:p w14:paraId="50EA576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mediazione apostolica è nella verità e nella grazia che sono in Cristo Gesù. </w:t>
      </w:r>
      <w:r w:rsidRPr="00D528F7">
        <w:rPr>
          <w:rFonts w:ascii="Arial" w:eastAsia="Times New Roman" w:hAnsi="Arial"/>
          <w:i/>
          <w:sz w:val="24"/>
          <w:szCs w:val="20"/>
          <w:lang w:val="la-Latn" w:eastAsia="it-IT"/>
        </w:rPr>
        <w:t>Verità e grazia sono dalla Parola di Cristo, sono nella Parola, secondo la Parola.</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Ciò significa che non può esistere alcuna mediazione apostolica che prescinda dalla Parola, sia oltre la Parola, contro la Parola, difforme dalla Parola.</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La Parola deve verificare la verità di ogni forma storica nella mediazione apostolica, in modo che essa risplenda sempre di quella credibilità senza la quale è impossibile piacere a Dio, ma anche avere accesso nel cuore degli uomini.</w:t>
      </w:r>
      <w:r w:rsidRPr="00D528F7">
        <w:rPr>
          <w:rFonts w:ascii="Arial" w:eastAsia="Times New Roman" w:hAnsi="Arial"/>
          <w:sz w:val="24"/>
          <w:szCs w:val="20"/>
          <w:lang w:val="la-Latn" w:eastAsia="it-IT"/>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D528F7">
        <w:rPr>
          <w:rFonts w:ascii="Arial" w:eastAsia="Times New Roman" w:hAnsi="Arial"/>
          <w:i/>
          <w:sz w:val="24"/>
          <w:szCs w:val="20"/>
          <w:lang w:val="la-Latn" w:eastAsia="it-IT"/>
        </w:rPr>
        <w:t>Servo si sa cosa significa: essere dalla volontà del Padrone sempre, ininterrottamente, in ogni decisione da prendere, in ogni opera da compiere.</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Il servo è colui che non ha volontà propria, perché la volontà è quella di Dio.</w:t>
      </w:r>
      <w:r w:rsidRPr="00D528F7">
        <w:rPr>
          <w:rFonts w:ascii="Arial" w:eastAsia="Times New Roman" w:hAnsi="Arial"/>
          <w:sz w:val="24"/>
          <w:szCs w:val="20"/>
          <w:lang w:val="la-Latn" w:eastAsia="it-IT"/>
        </w:rPr>
        <w:t xml:space="preserve"> Dimorando sempre nella volontà di Dio, la volontà di Dio sempre cercando, la volontà di Dio sempre insegnando, per il compimento della volontà di Dio sempre esortando e incoraggiando, l’apostolo </w:t>
      </w:r>
      <w:r w:rsidRPr="00D528F7">
        <w:rPr>
          <w:rFonts w:ascii="Arial" w:eastAsia="Times New Roman" w:hAnsi="Arial"/>
          <w:sz w:val="24"/>
          <w:szCs w:val="20"/>
          <w:lang w:val="la-Latn" w:eastAsia="it-IT"/>
        </w:rPr>
        <w:lastRenderedPageBreak/>
        <w:t xml:space="preserve">attesta al mondo intero la sua verità, che è verità di Cristo, e chi vuole si può convertire e credere alla verità di Gesù Cristo che l’apostolo insegna. </w:t>
      </w:r>
    </w:p>
    <w:p w14:paraId="4928A75F"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Grazie e pace – è questa la verità annunziata da Pietro ed è verità universale – sono nella conoscenza di Dio e di Gesù Signore nostro. </w:t>
      </w:r>
      <w:r w:rsidRPr="00D528F7">
        <w:rPr>
          <w:rFonts w:ascii="Arial" w:eastAsia="Times New Roman" w:hAnsi="Arial"/>
          <w:i/>
          <w:sz w:val="24"/>
          <w:szCs w:val="20"/>
          <w:lang w:val="la-Latn" w:eastAsia="it-IT"/>
        </w:rPr>
        <w:t>La conoscenza è amore, è amore di Dio e di Gesù Cristo.</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L’amore è ascolto di Dio e di Gesù Signore.</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L’ascolto è obbedienza a Dio e a Cristo Gesù.</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L’obbedienza a Dio e a Cristo Signore è obbedienza alla loro Parola, la cui perfezione e il cui compimento è il Vangelo.</w:t>
      </w:r>
      <w:r w:rsidRPr="00D528F7">
        <w:rPr>
          <w:rFonts w:ascii="Arial" w:eastAsia="Times New Roman" w:hAnsi="Arial"/>
          <w:sz w:val="24"/>
          <w:szCs w:val="20"/>
          <w:lang w:val="la-Latn" w:eastAsia="it-IT"/>
        </w:rPr>
        <w:t xml:space="preserve"> Questa verità è la quintessenza non solo del cristianesimo, ma vale per ogni uomo. Dire che la grazia e la pace sono nella conoscenza equivale a dire che esse sono nel Vangelo ascoltato, vissuto, annunziato, proclamato, ricordato, donato. </w:t>
      </w:r>
      <w:r w:rsidRPr="00D528F7">
        <w:rPr>
          <w:rFonts w:ascii="Arial" w:eastAsia="Times New Roman" w:hAnsi="Arial"/>
          <w:i/>
          <w:sz w:val="24"/>
          <w:szCs w:val="20"/>
          <w:lang w:val="la-Latn" w:eastAsia="it-IT"/>
        </w:rPr>
        <w:t>Se la Chiesa vuole la pace, dia il Vangelo.</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Se vuole la grazia, dia il Vangelo.</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Se vuole liberare l’uomo dalle molteplici schiavitù, dia il Vangelo.</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Se vuole il vero progresso dell’uomo, dia il Vangelo.</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Lo dia però vivendolo, lo ricordi praticandolo, lo annunzi realizzandolo interamente nella sua vita.</w:t>
      </w:r>
      <w:r w:rsidRPr="00D528F7">
        <w:rPr>
          <w:rFonts w:ascii="Arial" w:eastAsia="Times New Roman" w:hAnsi="Arial"/>
          <w:sz w:val="24"/>
          <w:szCs w:val="20"/>
          <w:lang w:val="la-Latn" w:eastAsia="it-IT"/>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D528F7">
        <w:rPr>
          <w:rFonts w:ascii="Arial" w:eastAsia="Times New Roman" w:hAnsi="Arial"/>
          <w:i/>
          <w:sz w:val="24"/>
          <w:szCs w:val="20"/>
          <w:lang w:val="la-Latn" w:eastAsia="it-IT"/>
        </w:rPr>
        <w:t>Se c’è il Vangelo, c’è la pace; se non c’è il Vangelo non c’è pace.</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Chiedere la pace senza donare il Vangelo è la cosa più assurda che si possa chiedere agli uomini.</w:t>
      </w:r>
      <w:r w:rsidRPr="00D528F7">
        <w:rPr>
          <w:rFonts w:ascii="Arial" w:eastAsia="Times New Roman" w:hAnsi="Arial"/>
          <w:sz w:val="24"/>
          <w:szCs w:val="20"/>
          <w:lang w:val="la-Latn" w:eastAsia="it-IT"/>
        </w:rPr>
        <w:t xml:space="preserve"> È come se si chiedesse loro di essere veri uomini senza la verità di Dio e di Cristo Gesù. </w:t>
      </w:r>
    </w:p>
    <w:p w14:paraId="37A9B8E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Possiamo amare Dio secondo verità. Possiamo servirlo in pienezza di amore. </w:t>
      </w:r>
      <w:r w:rsidRPr="00D528F7">
        <w:rPr>
          <w:rFonts w:ascii="Arial" w:eastAsia="Times New Roman" w:hAnsi="Arial"/>
          <w:i/>
          <w:sz w:val="24"/>
          <w:szCs w:val="20"/>
          <w:lang w:val="la-Latn" w:eastAsia="it-IT"/>
        </w:rPr>
        <w:t>Lo possiamo perché Dio in Cristo ci ha donato ogni bene per quanto riguarda la vita e la pietà.</w:t>
      </w:r>
      <w:r w:rsidRPr="00D528F7">
        <w:rPr>
          <w:rFonts w:ascii="Arial" w:eastAsia="Times New Roman" w:hAnsi="Arial"/>
          <w:sz w:val="24"/>
          <w:szCs w:val="20"/>
          <w:lang w:val="la-Latn" w:eastAsia="it-IT"/>
        </w:rPr>
        <w:t xml:space="preserve"> La vita è la vita eterna, che è partecipazione della divina natura. La pietà è l’amore filiale, che è dono che il Padre fa di se stesso al Figlio e il Figlio fa di se stesso al Padre. </w:t>
      </w:r>
      <w:r w:rsidRPr="00D528F7">
        <w:rPr>
          <w:rFonts w:ascii="Arial" w:eastAsia="Times New Roman" w:hAnsi="Arial"/>
          <w:i/>
          <w:sz w:val="24"/>
          <w:szCs w:val="20"/>
          <w:lang w:val="la-Latn" w:eastAsia="it-IT"/>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D528F7">
        <w:rPr>
          <w:rFonts w:ascii="Arial" w:eastAsia="Times New Roman" w:hAnsi="Arial"/>
          <w:sz w:val="24"/>
          <w:szCs w:val="20"/>
          <w:lang w:val="la-Latn" w:eastAsia="it-IT"/>
        </w:rPr>
        <w:t xml:space="preserve"> Dio ha messo tutto nelle mani della Chiesa. È la Chiesa ora responsabile di ogni uomo che si perde per mancata evangelizzazione. Di questo peccato bisogna rendere conto a Dio. </w:t>
      </w:r>
      <w:r w:rsidRPr="00D528F7">
        <w:rPr>
          <w:rFonts w:ascii="Arial" w:eastAsia="Times New Roman" w:hAnsi="Arial"/>
          <w:i/>
          <w:sz w:val="24"/>
          <w:szCs w:val="20"/>
          <w:lang w:val="la-Latn" w:eastAsia="it-IT"/>
        </w:rPr>
        <w:t>Se la Chiesa vuole togliere dalle sue spalle questa grave responsabilità, è obbligo per essa di liberarsi da tutte quelle forme storiche che rallentano, o addirittura impediscono la predicazione del Vangelo ad ogni uomo.</w:t>
      </w:r>
      <w:r w:rsidRPr="00D528F7">
        <w:rPr>
          <w:rFonts w:ascii="Arial" w:eastAsia="Times New Roman" w:hAnsi="Arial"/>
          <w:sz w:val="24"/>
          <w:szCs w:val="20"/>
          <w:lang w:val="la-Latn" w:eastAsia="it-IT"/>
        </w:rPr>
        <w:t xml:space="preserve"> Bisognerebbe ritornare all’annunzio e alla vita secondo il Vangelo, nella forma del Vangelo, che è intramontabile, non passa mai ed è la forma stessa di Gesù Signore. </w:t>
      </w:r>
    </w:p>
    <w:p w14:paraId="052699FC"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Ancora una </w:t>
      </w:r>
      <w:r w:rsidRPr="00D528F7">
        <w:rPr>
          <w:rFonts w:ascii="Arial" w:eastAsia="Times New Roman" w:hAnsi="Arial"/>
          <w:i/>
          <w:sz w:val="24"/>
          <w:szCs w:val="20"/>
          <w:lang w:val="la-Latn" w:eastAsia="it-IT"/>
        </w:rPr>
        <w:t>“perla”</w:t>
      </w:r>
      <w:r w:rsidRPr="00D528F7">
        <w:rPr>
          <w:rFonts w:ascii="Arial" w:eastAsia="Times New Roman" w:hAnsi="Arial"/>
          <w:sz w:val="24"/>
          <w:szCs w:val="20"/>
          <w:lang w:val="la-Latn" w:eastAsia="it-IT"/>
        </w:rPr>
        <w:t xml:space="preserve">, un </w:t>
      </w:r>
      <w:r w:rsidRPr="00D528F7">
        <w:rPr>
          <w:rFonts w:ascii="Arial" w:eastAsia="Times New Roman" w:hAnsi="Arial"/>
          <w:i/>
          <w:sz w:val="24"/>
          <w:szCs w:val="20"/>
          <w:lang w:val="la-Latn" w:eastAsia="it-IT"/>
        </w:rPr>
        <w:t>“gioiello”</w:t>
      </w:r>
      <w:r w:rsidRPr="00D528F7">
        <w:rPr>
          <w:rFonts w:ascii="Arial" w:eastAsia="Times New Roman" w:hAnsi="Arial"/>
          <w:sz w:val="24"/>
          <w:szCs w:val="20"/>
          <w:lang w:val="la-Latn" w:eastAsia="it-IT"/>
        </w:rPr>
        <w:t xml:space="preserve"> di verità. </w:t>
      </w:r>
      <w:r w:rsidRPr="00D528F7">
        <w:rPr>
          <w:rFonts w:ascii="Arial" w:eastAsia="Times New Roman" w:hAnsi="Arial"/>
          <w:i/>
          <w:sz w:val="24"/>
          <w:szCs w:val="20"/>
          <w:lang w:val="la-Latn" w:eastAsia="it-IT"/>
        </w:rPr>
        <w:t>I beni, o ogni bene circa la vita e la pietà non vengono senza Cristo, non ci sono dati fuori di Lui, in assenza di Lui.</w:t>
      </w:r>
      <w:r w:rsidRPr="00D528F7">
        <w:rPr>
          <w:rFonts w:ascii="Arial" w:eastAsia="Times New Roman" w:hAnsi="Arial"/>
          <w:sz w:val="24"/>
          <w:szCs w:val="20"/>
          <w:lang w:val="la-Latn" w:eastAsia="it-IT"/>
        </w:rPr>
        <w:t xml:space="preserve"> Ci sono donati invece nella conoscenza di Lui e nessuna conoscenza di Lui è vera, se non è allo stesso tempo conoscenza della Sua Parola, conoscenza di Lui secondo la Sua Parola, cioè secondo il Vangelo. </w:t>
      </w:r>
      <w:r w:rsidRPr="00D528F7">
        <w:rPr>
          <w:rFonts w:ascii="Arial" w:eastAsia="Times New Roman" w:hAnsi="Arial"/>
          <w:i/>
          <w:sz w:val="24"/>
          <w:szCs w:val="20"/>
          <w:lang w:val="la-Latn" w:eastAsia="it-IT"/>
        </w:rPr>
        <w:t>Ogni conoscenza di Cristo che prescinde dal Vangelo, non è vera conoscenza di Lui.</w:t>
      </w:r>
      <w:r w:rsidRPr="00D528F7">
        <w:rPr>
          <w:rFonts w:ascii="Arial" w:eastAsia="Times New Roman" w:hAnsi="Arial"/>
          <w:sz w:val="24"/>
          <w:szCs w:val="20"/>
          <w:lang w:val="la-Latn" w:eastAsia="it-IT"/>
        </w:rPr>
        <w:t xml:space="preserve"> Ogni conoscenza di Cristo che non viene ricondotta nel Vangelo per essere dal Vangelo verificata, non è vera conoscenza di Lui. </w:t>
      </w:r>
      <w:r w:rsidRPr="00D528F7">
        <w:rPr>
          <w:rFonts w:ascii="Arial" w:eastAsia="Times New Roman" w:hAnsi="Arial"/>
          <w:i/>
          <w:sz w:val="24"/>
          <w:szCs w:val="20"/>
          <w:lang w:val="la-Latn" w:eastAsia="it-IT"/>
        </w:rPr>
        <w:t>Questa conoscenza senza Vangelo non dona salvezza, non opera redenzione, non conduce l’uomo alle sorgenti della sua vera identità.</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 xml:space="preserve">Chi separa Cristo dal Vangelo e il Vangelo da Cristo si pone fuori della verità, fuori dei doni divini, fuori della salvezza eterna, fuori della ricostituzione </w:t>
      </w:r>
      <w:r w:rsidRPr="00D528F7">
        <w:rPr>
          <w:rFonts w:ascii="Arial" w:eastAsia="Times New Roman" w:hAnsi="Arial"/>
          <w:i/>
          <w:sz w:val="24"/>
          <w:szCs w:val="20"/>
          <w:lang w:val="la-Latn" w:eastAsia="it-IT"/>
        </w:rPr>
        <w:lastRenderedPageBreak/>
        <w:t>dell’uomo.</w:t>
      </w:r>
      <w:r w:rsidRPr="00D528F7">
        <w:rPr>
          <w:rFonts w:ascii="Arial" w:eastAsia="Times New Roman" w:hAnsi="Arial"/>
          <w:sz w:val="24"/>
          <w:szCs w:val="20"/>
          <w:lang w:val="la-Latn" w:eastAsia="it-IT"/>
        </w:rPr>
        <w:t xml:space="preserve"> Anche questa unità deve essere affermata con chiarezza, determinazione, decisione, fortezza di Spirito Santo. </w:t>
      </w:r>
    </w:p>
    <w:p w14:paraId="34EE10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I beni grandissimi e preziosi, promessi da Dio per mezzo dei suoi profeti, sono tutti quei doni celesti che si posano su di noi e che hanno come loro scopo, o fine quello di farci divenire per mezzo loro partecipi della divina natura. </w:t>
      </w:r>
      <w:r w:rsidRPr="00D528F7">
        <w:rPr>
          <w:rFonts w:ascii="Arial" w:eastAsia="Times New Roman" w:hAnsi="Arial"/>
          <w:i/>
          <w:sz w:val="24"/>
          <w:szCs w:val="20"/>
          <w:lang w:val="la-Latn" w:eastAsia="it-IT"/>
        </w:rPr>
        <w:t>La partecipazione della divina natura da parte di Dio a chi si lascia rigenerare da acqua e da Spirito Santo, è l’essenza del nostro essere cristiani.</w:t>
      </w:r>
      <w:r w:rsidRPr="00D528F7">
        <w:rPr>
          <w:rFonts w:ascii="Arial" w:eastAsia="Times New Roman" w:hAnsi="Arial"/>
          <w:sz w:val="24"/>
          <w:szCs w:val="20"/>
          <w:lang w:val="la-Latn" w:eastAsia="it-IT"/>
        </w:rPr>
        <w:t xml:space="preserve"> Veniamo da Dio per creazione. Diveniamo parte di Lui per comunicazione a noi della sua natura divina. </w:t>
      </w:r>
      <w:r w:rsidRPr="00D528F7">
        <w:rPr>
          <w:rFonts w:ascii="Arial" w:eastAsia="Times New Roman" w:hAnsi="Arial"/>
          <w:i/>
          <w:sz w:val="24"/>
          <w:szCs w:val="20"/>
          <w:lang w:val="la-Latn" w:eastAsia="it-IT"/>
        </w:rPr>
        <w:t>È questa la grazia culmine e fonte di ogni altra grazia.</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Ogni grazia è finalizzata a rendere partecipi ciascuno di noi della natura divina.</w:t>
      </w:r>
      <w:r w:rsidRPr="00D528F7">
        <w:rPr>
          <w:rFonts w:ascii="Arial" w:eastAsia="Times New Roman" w:hAnsi="Arial"/>
          <w:sz w:val="24"/>
          <w:szCs w:val="20"/>
          <w:lang w:val="la-Latn" w:eastAsia="it-IT"/>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D528F7">
        <w:rPr>
          <w:rFonts w:ascii="Arial" w:eastAsia="Times New Roman" w:hAnsi="Arial"/>
          <w:i/>
          <w:sz w:val="24"/>
          <w:szCs w:val="20"/>
          <w:lang w:val="la-Latn" w:eastAsia="it-IT"/>
        </w:rPr>
        <w:t xml:space="preserve"> “parte di Dio”</w:t>
      </w:r>
      <w:r w:rsidRPr="00D528F7">
        <w:rPr>
          <w:rFonts w:ascii="Arial" w:eastAsia="Times New Roman" w:hAnsi="Arial"/>
          <w:sz w:val="24"/>
          <w:szCs w:val="20"/>
          <w:lang w:val="la-Latn" w:eastAsia="it-IT"/>
        </w:rPr>
        <w:t xml:space="preserve">, perché Dio si è voluto fare </w:t>
      </w:r>
      <w:r w:rsidRPr="00D528F7">
        <w:rPr>
          <w:rFonts w:ascii="Arial" w:eastAsia="Times New Roman" w:hAnsi="Arial"/>
          <w:i/>
          <w:sz w:val="24"/>
          <w:szCs w:val="20"/>
          <w:lang w:val="la-Latn" w:eastAsia="it-IT"/>
        </w:rPr>
        <w:t>“parte di noi”</w:t>
      </w:r>
      <w:r w:rsidRPr="00D528F7">
        <w:rPr>
          <w:rFonts w:ascii="Arial" w:eastAsia="Times New Roman" w:hAnsi="Arial"/>
          <w:sz w:val="24"/>
          <w:szCs w:val="20"/>
          <w:lang w:val="la-Latn" w:eastAsia="it-IT"/>
        </w:rPr>
        <w:t xml:space="preserve">. E tuttavia non c’è né confusione, né identificazione, né fusione tra Dio e l’uomo. Tutto questo avviene per grazia che si riversa sul cristiano e lo trasforma per </w:t>
      </w:r>
      <w:r w:rsidRPr="00D528F7">
        <w:rPr>
          <w:rFonts w:ascii="Arial" w:eastAsia="Times New Roman" w:hAnsi="Arial"/>
          <w:i/>
          <w:sz w:val="24"/>
          <w:szCs w:val="20"/>
          <w:lang w:val="la-Latn" w:eastAsia="it-IT"/>
        </w:rPr>
        <w:t>“divinizzazione”</w:t>
      </w:r>
      <w:r w:rsidRPr="00D528F7">
        <w:rPr>
          <w:rFonts w:ascii="Arial" w:eastAsia="Times New Roman" w:hAnsi="Arial"/>
          <w:sz w:val="24"/>
          <w:szCs w:val="20"/>
          <w:lang w:val="la-Latn" w:eastAsia="it-IT"/>
        </w:rPr>
        <w:t xml:space="preserve">. </w:t>
      </w:r>
    </w:p>
    <w:p w14:paraId="2C0AEB72"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Possiamo definire la concupiscenza </w:t>
      </w:r>
      <w:r w:rsidRPr="00D528F7">
        <w:rPr>
          <w:rFonts w:ascii="Arial" w:eastAsia="Times New Roman" w:hAnsi="Arial"/>
          <w:i/>
          <w:sz w:val="24"/>
          <w:szCs w:val="20"/>
          <w:lang w:val="la-Latn" w:eastAsia="it-IT"/>
        </w:rPr>
        <w:t>“la forza del peccato”</w:t>
      </w:r>
      <w:r w:rsidRPr="00D528F7">
        <w:rPr>
          <w:rFonts w:ascii="Arial" w:eastAsia="Times New Roman" w:hAnsi="Arial"/>
          <w:sz w:val="24"/>
          <w:szCs w:val="20"/>
          <w:lang w:val="la-Latn" w:eastAsia="it-IT"/>
        </w:rPr>
        <w:t xml:space="preserve"> che </w:t>
      </w:r>
      <w:r w:rsidRPr="00D528F7">
        <w:rPr>
          <w:rFonts w:ascii="Arial" w:eastAsia="Times New Roman" w:hAnsi="Arial"/>
          <w:i/>
          <w:sz w:val="24"/>
          <w:szCs w:val="20"/>
          <w:lang w:val="la-Latn" w:eastAsia="it-IT"/>
        </w:rPr>
        <w:t>“attrae”</w:t>
      </w:r>
      <w:r w:rsidRPr="00D528F7">
        <w:rPr>
          <w:rFonts w:ascii="Arial" w:eastAsia="Times New Roman" w:hAnsi="Arial"/>
          <w:sz w:val="24"/>
          <w:szCs w:val="20"/>
          <w:lang w:val="la-Latn" w:eastAsia="it-IT"/>
        </w:rPr>
        <w:t xml:space="preserve"> l’uomo verso il peccato, verso il male, allontanandolo sempre più da Dio. La concupiscenza corrompe il mondo perché immette in esso questa </w:t>
      </w:r>
      <w:r w:rsidRPr="00D528F7">
        <w:rPr>
          <w:rFonts w:ascii="Arial" w:eastAsia="Times New Roman" w:hAnsi="Arial"/>
          <w:i/>
          <w:sz w:val="24"/>
          <w:szCs w:val="20"/>
          <w:lang w:val="la-Latn" w:eastAsia="it-IT"/>
        </w:rPr>
        <w:t>“spinta di peccato”</w:t>
      </w:r>
      <w:r w:rsidRPr="00D528F7">
        <w:rPr>
          <w:rFonts w:ascii="Arial" w:eastAsia="Times New Roman" w:hAnsi="Arial"/>
          <w:sz w:val="24"/>
          <w:szCs w:val="20"/>
          <w:lang w:val="la-Latn" w:eastAsia="it-IT"/>
        </w:rPr>
        <w:t xml:space="preserve"> che conduce gli uomini di peccato in peccato. La concupiscenza solo la grazia la può vincere, solo essa la può ridurre a nullità in un cuore. </w:t>
      </w:r>
      <w:r w:rsidRPr="00D528F7">
        <w:rPr>
          <w:rFonts w:ascii="Arial" w:eastAsia="Times New Roman" w:hAnsi="Arial"/>
          <w:i/>
          <w:sz w:val="24"/>
          <w:szCs w:val="20"/>
          <w:lang w:val="la-Latn" w:eastAsia="it-IT"/>
        </w:rPr>
        <w:t>Il cristianesimo non è solo fede nella verità, che dona alla mente e al cuore la vera luce dell’esistenza.</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Esso è anche fede nella grazia che dona all’anima la forza di lasciarsi attrarre verso Dio, verso il bene, verso la verità, camminando speditamente nella Parola del Signore, per una sua sempre più perfetta realizzazione.</w:t>
      </w:r>
      <w:r w:rsidRPr="00D528F7">
        <w:rPr>
          <w:rFonts w:ascii="Arial" w:eastAsia="Times New Roman" w:hAnsi="Arial"/>
          <w:sz w:val="24"/>
          <w:szCs w:val="20"/>
          <w:lang w:val="la-Latn" w:eastAsia="it-IT"/>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D528F7">
        <w:rPr>
          <w:rFonts w:ascii="Arial" w:eastAsia="Times New Roman" w:hAnsi="Arial"/>
          <w:i/>
          <w:sz w:val="24"/>
          <w:szCs w:val="20"/>
          <w:lang w:val="la-Latn" w:eastAsia="it-IT"/>
        </w:rPr>
        <w:t>Con i sacramenti, nella preghiera, con l’esercizio della carità, la grazia di Dio si riversa in abbondanza nella nostra anima e questa viene attratta verso il cielo, verso Dio, verso la sua Parola, verso la verità tutta intera.</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Il più grande tradimento operato verso Cristo è stato la perdita della fede nella grazia.</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L’altro tradimento è stato la perdita di fede nella verità.</w:t>
      </w:r>
      <w:r w:rsidRPr="00D528F7">
        <w:rPr>
          <w:rFonts w:ascii="Arial" w:eastAsia="Times New Roman" w:hAnsi="Arial"/>
          <w:sz w:val="24"/>
          <w:szCs w:val="20"/>
          <w:lang w:val="la-Latn" w:eastAsia="it-IT"/>
        </w:rPr>
        <w:t xml:space="preserve"> Ci si è posti fuori della sua Luce e si pensa di poter camminare nella verità. Gesù è verità e grazia, verità e via, grazia e luce, forza e attrazione verso il Padre. </w:t>
      </w:r>
      <w:r w:rsidRPr="00D528F7">
        <w:rPr>
          <w:rFonts w:ascii="Arial" w:eastAsia="Times New Roman" w:hAnsi="Arial"/>
          <w:i/>
          <w:sz w:val="24"/>
          <w:szCs w:val="20"/>
          <w:lang w:val="la-Latn" w:eastAsia="it-IT"/>
        </w:rPr>
        <w:t>“Io quando sarò innalzato da terra attirerò tutti a me”</w:t>
      </w:r>
      <w:r w:rsidRPr="00D528F7">
        <w:rPr>
          <w:rFonts w:ascii="Arial" w:eastAsia="Times New Roman" w:hAnsi="Arial"/>
          <w:sz w:val="24"/>
          <w:szCs w:val="20"/>
          <w:lang w:val="la-Latn" w:eastAsia="it-IT"/>
        </w:rPr>
        <w:t xml:space="preserve">. Questa è la divina forza della nostra salvezza: Cristo Crocifisso via, verità e vita di ogni uomo. </w:t>
      </w:r>
    </w:p>
    <w:p w14:paraId="39F74E7B"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C’è una differenza sostanziale, di natura, di essenza tra il cristiano e il non cristiano. </w:t>
      </w:r>
      <w:r w:rsidRPr="00D528F7">
        <w:rPr>
          <w:rFonts w:ascii="Arial" w:eastAsia="Times New Roman" w:hAnsi="Arial"/>
          <w:i/>
          <w:sz w:val="24"/>
          <w:szCs w:val="20"/>
          <w:lang w:val="la-Latn" w:eastAsia="it-IT"/>
        </w:rPr>
        <w:t>Il cristiano è stato immerso nella grazia e nella verità di Cristo Gesù, divenendo partecipe della divina natura.</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Il cristiano è simile al ferro messo nel fuoco e trasformatosi in fuoco.</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È vero: rimane fuoco, finché resta immerso nel fuoco.</w:t>
      </w:r>
      <w:r w:rsidRPr="00D528F7">
        <w:rPr>
          <w:rFonts w:ascii="Arial" w:eastAsia="Times New Roman" w:hAnsi="Arial"/>
          <w:sz w:val="24"/>
          <w:szCs w:val="20"/>
          <w:lang w:val="la-Latn" w:eastAsia="it-IT"/>
        </w:rPr>
        <w:t xml:space="preserve"> Se esce dal fuoco, può immergersi di nuovo con la penitenza e la conversione. </w:t>
      </w:r>
      <w:r w:rsidRPr="00D528F7">
        <w:rPr>
          <w:rFonts w:ascii="Arial" w:eastAsia="Times New Roman" w:hAnsi="Arial"/>
          <w:i/>
          <w:sz w:val="24"/>
          <w:szCs w:val="20"/>
          <w:lang w:val="la-Latn" w:eastAsia="it-IT"/>
        </w:rPr>
        <w:t xml:space="preserve">Il non cristiano è ferro che non può immergersi nel fuoco, non può divenire cioè partecipe della divina natura a motivo della sua non conoscenza di </w:t>
      </w:r>
      <w:r w:rsidRPr="00D528F7">
        <w:rPr>
          <w:rFonts w:ascii="Arial" w:eastAsia="Times New Roman" w:hAnsi="Arial"/>
          <w:i/>
          <w:sz w:val="24"/>
          <w:szCs w:val="20"/>
          <w:lang w:val="la-Latn" w:eastAsia="it-IT"/>
        </w:rPr>
        <w:lastRenderedPageBreak/>
        <w:t>Gesù Signore e della sua non avvenuta conversione.</w:t>
      </w:r>
      <w:r w:rsidRPr="00D528F7">
        <w:rPr>
          <w:rFonts w:ascii="Arial" w:eastAsia="Times New Roman" w:hAnsi="Arial"/>
          <w:sz w:val="24"/>
          <w:szCs w:val="20"/>
          <w:lang w:val="la-Latn" w:eastAsia="it-IT"/>
        </w:rPr>
        <w:t xml:space="preserve"> Lui ancora non crede al Vangelo, non si è convertito a Cristo Gesù, non è stato immerso nella sua grazia e nella sua verità, non è divenuto partecipe della divina natura. </w:t>
      </w:r>
      <w:r w:rsidRPr="00D528F7">
        <w:rPr>
          <w:rFonts w:ascii="Arial" w:eastAsia="Times New Roman" w:hAnsi="Arial"/>
          <w:i/>
          <w:sz w:val="24"/>
          <w:szCs w:val="20"/>
          <w:lang w:val="la-Latn" w:eastAsia="it-IT"/>
        </w:rPr>
        <w:t>Lui è semplicemente ferro, un duro ferro che attende di trovare la sua nuova essenza con la predicazione del Vangelo e con la fede ad esso.</w:t>
      </w:r>
      <w:r w:rsidRPr="00D528F7">
        <w:rPr>
          <w:rFonts w:ascii="Arial" w:eastAsia="Times New Roman" w:hAnsi="Arial"/>
          <w:sz w:val="24"/>
          <w:szCs w:val="20"/>
          <w:lang w:val="la-Latn" w:eastAsia="it-IT"/>
        </w:rPr>
        <w:t xml:space="preserve"> “Convertitevi e credete al Vangelo”. Questo è l’annunzio che lo salverà e lo trasformerà nella natura, perché con il battesimo anche la sua natura sarà resa partecipe della natura divina. </w:t>
      </w:r>
    </w:p>
    <w:p w14:paraId="5F8A84E5"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D528F7">
        <w:rPr>
          <w:rFonts w:ascii="Arial" w:eastAsia="Times New Roman" w:hAnsi="Arial"/>
          <w:i/>
          <w:sz w:val="24"/>
          <w:szCs w:val="20"/>
          <w:lang w:val="la-Latn" w:eastAsia="it-IT"/>
        </w:rPr>
        <w:t>Le virtù sono una particolare forza di Dio con la quale non solo vinciamo una nostra particolare attrazione verso il male, ma riusciamo a condurre la nostra vita in un bene sempre più grande.</w:t>
      </w:r>
      <w:r w:rsidRPr="00D528F7">
        <w:rPr>
          <w:rFonts w:ascii="Arial" w:eastAsia="Times New Roman" w:hAnsi="Arial"/>
          <w:sz w:val="24"/>
          <w:szCs w:val="20"/>
          <w:lang w:val="la-Latn" w:eastAsia="it-IT"/>
        </w:rPr>
        <w:t xml:space="preserve"> Le virtù sono il contrario, o la forza contraria alla concupiscenza. </w:t>
      </w:r>
      <w:r w:rsidRPr="00D528F7">
        <w:rPr>
          <w:rFonts w:ascii="Arial" w:eastAsia="Times New Roman" w:hAnsi="Arial"/>
          <w:i/>
          <w:sz w:val="24"/>
          <w:szCs w:val="20"/>
          <w:lang w:val="la-Latn" w:eastAsia="it-IT"/>
        </w:rPr>
        <w:t>Come la concupiscenza si dirama in una molteplicità di vizi, ognuno dei quali attrae l’uomo verso il peccato e lo incolla al male; così la grazia.</w:t>
      </w:r>
      <w:r w:rsidRPr="00D528F7">
        <w:rPr>
          <w:rFonts w:ascii="Arial" w:eastAsia="Times New Roman" w:hAnsi="Arial"/>
          <w:sz w:val="24"/>
          <w:szCs w:val="20"/>
          <w:lang w:val="la-Latn" w:eastAsia="it-IT"/>
        </w:rPr>
        <w:t xml:space="preserve"> </w:t>
      </w:r>
      <w:r w:rsidRPr="00D528F7">
        <w:rPr>
          <w:rFonts w:ascii="Arial" w:eastAsia="Times New Roman" w:hAnsi="Arial"/>
          <w:i/>
          <w:sz w:val="24"/>
          <w:szCs w:val="20"/>
          <w:lang w:val="la-Latn" w:eastAsia="it-IT"/>
        </w:rPr>
        <w:t>Essa si specifica come una molteplicità di forze particolari che attraggano l’uomo verso un bene particolare e lo incollano al Cielo, a Dio, alla Parola, alla verità, alla santità, alla vita eterna.</w:t>
      </w:r>
      <w:r w:rsidRPr="00D528F7">
        <w:rPr>
          <w:rFonts w:ascii="Arial" w:eastAsia="Times New Roman" w:hAnsi="Arial"/>
          <w:sz w:val="24"/>
          <w:szCs w:val="20"/>
          <w:lang w:val="la-Latn" w:eastAsia="it-IT"/>
        </w:rPr>
        <w:t xml:space="preserve"> Le virtù sono grazia di Dio. Come grazia bisogna impetrarle da Lui, pregandolo giorno e notte perché voglia concedercele dal Cielo al fine di sconfiggere la concupiscenza e di portare la nostra vita nell’attrazione di Cristo Gesù. </w:t>
      </w:r>
    </w:p>
    <w:p w14:paraId="60193894" w14:textId="77777777" w:rsidR="00D528F7" w:rsidRPr="00D528F7" w:rsidRDefault="00D528F7" w:rsidP="00D528F7">
      <w:pPr>
        <w:spacing w:after="120" w:line="240" w:lineRule="auto"/>
        <w:jc w:val="both"/>
        <w:rPr>
          <w:rFonts w:ascii="Arial" w:eastAsia="Times New Roman" w:hAnsi="Arial"/>
          <w:sz w:val="24"/>
          <w:szCs w:val="20"/>
          <w:lang w:val="la-Latn" w:eastAsia="it-IT"/>
        </w:rPr>
      </w:pPr>
      <w:r w:rsidRPr="00D528F7">
        <w:rPr>
          <w:rFonts w:ascii="Arial" w:eastAsia="Times New Roman" w:hAnsi="Arial"/>
          <w:sz w:val="24"/>
          <w:szCs w:val="20"/>
          <w:lang w:val="la-Latn" w:eastAsia="it-IT"/>
        </w:rPr>
        <w:t xml:space="preserve">Fede, virtù, conoscenza, temperanza, pazienza, pietà, amore fraterno, carità: con queste otto virtù, dono di Dio a colui che gliele chiede, il cristiano può sempre, in ogni circostanza rimanere nella verità e nella grazia, crescendo di verità in verità e di grazia in grazia. </w:t>
      </w:r>
    </w:p>
    <w:p w14:paraId="429C7B7A"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i/>
          <w:sz w:val="24"/>
          <w:szCs w:val="20"/>
          <w:lang w:val="la-Latn" w:eastAsia="it-IT"/>
        </w:rPr>
        <w:t xml:space="preserve">Con la fede </w:t>
      </w:r>
      <w:r w:rsidRPr="00D528F7">
        <w:rPr>
          <w:rFonts w:ascii="Arial" w:eastAsia="Times New Roman" w:hAnsi="Arial"/>
          <w:bCs/>
          <w:sz w:val="24"/>
          <w:szCs w:val="20"/>
          <w:lang w:val="la-Latn" w:eastAsia="it-IT"/>
        </w:rPr>
        <w:t xml:space="preserve">vedrà sempre la via da percorrere per raggiungere il cielo. </w:t>
      </w:r>
      <w:r w:rsidRPr="00D528F7">
        <w:rPr>
          <w:rFonts w:ascii="Arial" w:eastAsia="Times New Roman" w:hAnsi="Arial"/>
          <w:bCs/>
          <w:i/>
          <w:sz w:val="24"/>
          <w:szCs w:val="20"/>
          <w:lang w:val="la-Latn" w:eastAsia="it-IT"/>
        </w:rPr>
        <w:t>Con la virtù</w:t>
      </w:r>
      <w:r w:rsidRPr="00D528F7">
        <w:rPr>
          <w:rFonts w:ascii="Arial" w:eastAsia="Times New Roman" w:hAnsi="Arial"/>
          <w:bCs/>
          <w:sz w:val="24"/>
          <w:szCs w:val="20"/>
          <w:lang w:val="la-Latn" w:eastAsia="it-IT"/>
        </w:rPr>
        <w:t xml:space="preserve">, o forza soprannaturale, potrà sempre resistere alla tentazione, vincendola. </w:t>
      </w:r>
      <w:r w:rsidRPr="00D528F7">
        <w:rPr>
          <w:rFonts w:ascii="Arial" w:eastAsia="Times New Roman" w:hAnsi="Arial"/>
          <w:bCs/>
          <w:i/>
          <w:sz w:val="24"/>
          <w:szCs w:val="20"/>
          <w:lang w:val="la-Latn" w:eastAsia="it-IT"/>
        </w:rPr>
        <w:t xml:space="preserve">Con la conoscenza </w:t>
      </w:r>
      <w:r w:rsidRPr="00D528F7">
        <w:rPr>
          <w:rFonts w:ascii="Arial" w:eastAsia="Times New Roman" w:hAnsi="Arial"/>
          <w:bCs/>
          <w:sz w:val="24"/>
          <w:szCs w:val="20"/>
          <w:lang w:val="la-Latn" w:eastAsia="it-IT"/>
        </w:rPr>
        <w:t xml:space="preserve">potrà sempre distinguere ciò che è da Dio e ciò che è dalla tentazione, dalla falsità, dal maligno, dal male, dalla terra. </w:t>
      </w:r>
      <w:r w:rsidRPr="00D528F7">
        <w:rPr>
          <w:rFonts w:ascii="Arial" w:eastAsia="Times New Roman" w:hAnsi="Arial"/>
          <w:bCs/>
          <w:i/>
          <w:sz w:val="24"/>
          <w:szCs w:val="20"/>
          <w:lang w:val="la-Latn" w:eastAsia="it-IT"/>
        </w:rPr>
        <w:t xml:space="preserve">Con la temperanza </w:t>
      </w:r>
      <w:r w:rsidRPr="00D528F7">
        <w:rPr>
          <w:rFonts w:ascii="Arial" w:eastAsia="Times New Roman" w:hAnsi="Arial"/>
          <w:bCs/>
          <w:sz w:val="24"/>
          <w:szCs w:val="20"/>
          <w:lang w:val="la-Latn" w:eastAsia="it-IT"/>
        </w:rPr>
        <w:t xml:space="preserve">conserverà il suo corpo sempre in assetto di combattimento, sempre pronto, mai si lascerà sorprendere dal nemico dell’uomo. </w:t>
      </w:r>
      <w:r w:rsidRPr="00D528F7">
        <w:rPr>
          <w:rFonts w:ascii="Arial" w:eastAsia="Times New Roman" w:hAnsi="Arial"/>
          <w:bCs/>
          <w:i/>
          <w:sz w:val="24"/>
          <w:szCs w:val="20"/>
          <w:lang w:val="la-Latn" w:eastAsia="it-IT"/>
        </w:rPr>
        <w:t xml:space="preserve">Con la pazienza </w:t>
      </w:r>
      <w:r w:rsidRPr="00D528F7">
        <w:rPr>
          <w:rFonts w:ascii="Arial" w:eastAsia="Times New Roman" w:hAnsi="Arial"/>
          <w:bCs/>
          <w:sz w:val="24"/>
          <w:szCs w:val="20"/>
          <w:lang w:val="la-Latn" w:eastAsia="it-IT"/>
        </w:rPr>
        <w:t xml:space="preserve">porterà ogni cosa nella carità di Cristo e secondo la carità crocifissa di Gesù si relazionerà con le persone e con gli eventi della vita. </w:t>
      </w:r>
      <w:r w:rsidRPr="00D528F7">
        <w:rPr>
          <w:rFonts w:ascii="Arial" w:eastAsia="Times New Roman" w:hAnsi="Arial"/>
          <w:bCs/>
          <w:i/>
          <w:sz w:val="24"/>
          <w:szCs w:val="20"/>
          <w:lang w:val="la-Latn" w:eastAsia="it-IT"/>
        </w:rPr>
        <w:t xml:space="preserve">Con la pietà </w:t>
      </w:r>
      <w:r w:rsidRPr="00D528F7">
        <w:rPr>
          <w:rFonts w:ascii="Arial" w:eastAsia="Times New Roman" w:hAnsi="Arial"/>
          <w:bCs/>
          <w:sz w:val="24"/>
          <w:szCs w:val="20"/>
          <w:lang w:val="la-Latn" w:eastAsia="it-IT"/>
        </w:rPr>
        <w:t xml:space="preserve">si comporterà con Dio sempre come un figlio devoto e obbediente. </w:t>
      </w:r>
      <w:r w:rsidRPr="00D528F7">
        <w:rPr>
          <w:rFonts w:ascii="Arial" w:eastAsia="Times New Roman" w:hAnsi="Arial"/>
          <w:bCs/>
          <w:i/>
          <w:sz w:val="24"/>
          <w:szCs w:val="20"/>
          <w:lang w:val="la-Latn" w:eastAsia="it-IT"/>
        </w:rPr>
        <w:t xml:space="preserve">Con l’amore fraterno </w:t>
      </w:r>
      <w:r w:rsidRPr="00D528F7">
        <w:rPr>
          <w:rFonts w:ascii="Arial" w:eastAsia="Times New Roman" w:hAnsi="Arial"/>
          <w:bCs/>
          <w:sz w:val="24"/>
          <w:szCs w:val="20"/>
          <w:lang w:val="la-Latn" w:eastAsia="it-IT"/>
        </w:rPr>
        <w:t xml:space="preserve">vedrà l’altro come Cristo vede noi e cioè come fratelli cui donare la propria vita per la salvezza. </w:t>
      </w:r>
      <w:r w:rsidRPr="00D528F7">
        <w:rPr>
          <w:rFonts w:ascii="Arial" w:eastAsia="Times New Roman" w:hAnsi="Arial"/>
          <w:bCs/>
          <w:i/>
          <w:sz w:val="24"/>
          <w:szCs w:val="20"/>
          <w:lang w:val="la-Latn" w:eastAsia="it-IT"/>
        </w:rPr>
        <w:t xml:space="preserve">Con la carità </w:t>
      </w:r>
      <w:r w:rsidRPr="00D528F7">
        <w:rPr>
          <w:rFonts w:ascii="Arial" w:eastAsia="Times New Roman" w:hAnsi="Arial"/>
          <w:bCs/>
          <w:sz w:val="24"/>
          <w:szCs w:val="20"/>
          <w:lang w:val="la-Latn" w:eastAsia="it-IT"/>
        </w:rPr>
        <w:t xml:space="preserve">si farà sacrificio di salvezza per il mondo intero. Diverrà carità nella carità di Cristo, dono di salvezza nel dono di Cristo, croce di vita eterna nella croce di Gesù Signore. </w:t>
      </w:r>
    </w:p>
    <w:p w14:paraId="0839DEE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Più il cristiano si lascia attrarre da Cristo, da Dio più diverrà luce della luce divina, carità della eterna carità, splendore del Signore nel mondo. </w:t>
      </w:r>
      <w:r w:rsidRPr="00D528F7">
        <w:rPr>
          <w:rFonts w:ascii="Arial" w:eastAsia="Times New Roman" w:hAnsi="Arial"/>
          <w:bCs/>
          <w:i/>
          <w:sz w:val="24"/>
          <w:szCs w:val="20"/>
          <w:lang w:val="la-Latn" w:eastAsia="it-IT"/>
        </w:rPr>
        <w:t>Tutto questo però avviene non restando fuori della Parola del Vangelo, ma vivendola in ogni sua parte.</w:t>
      </w:r>
      <w:r w:rsidRPr="00D528F7">
        <w:rPr>
          <w:rFonts w:ascii="Arial" w:eastAsia="Times New Roman" w:hAnsi="Arial"/>
          <w:bCs/>
          <w:sz w:val="24"/>
          <w:szCs w:val="20"/>
          <w:lang w:val="la-Latn" w:eastAsia="it-IT"/>
        </w:rPr>
        <w:t xml:space="preserve"> Con la Parola che diviene vita in lui, il cristiano si nutre di Dio. </w:t>
      </w:r>
      <w:r w:rsidRPr="00D528F7">
        <w:rPr>
          <w:rFonts w:ascii="Arial" w:eastAsia="Times New Roman" w:hAnsi="Arial"/>
          <w:bCs/>
          <w:i/>
          <w:sz w:val="24"/>
          <w:szCs w:val="20"/>
          <w:lang w:val="la-Latn" w:eastAsia="it-IT"/>
        </w:rPr>
        <w:t>Nutrendosi di Dio si trasforma in fuoco divino ed è questa trasformazione in fuoco che rende la sua vita brillante di luce eterna, di santità, di bontà, di misericordia, di ogni virtù.</w:t>
      </w:r>
      <w:r w:rsidRPr="00D528F7">
        <w:rPr>
          <w:rFonts w:ascii="Arial" w:eastAsia="Times New Roman" w:hAnsi="Arial"/>
          <w:bCs/>
          <w:sz w:val="24"/>
          <w:szCs w:val="20"/>
          <w:lang w:val="la-Latn" w:eastAsia="it-IT"/>
        </w:rPr>
        <w:t xml:space="preserve"> </w:t>
      </w:r>
      <w:r w:rsidRPr="00D528F7">
        <w:rPr>
          <w:rFonts w:ascii="Arial" w:eastAsia="Times New Roman" w:hAnsi="Arial"/>
          <w:bCs/>
          <w:sz w:val="24"/>
          <w:szCs w:val="20"/>
          <w:lang w:val="la-Latn" w:eastAsia="it-IT"/>
        </w:rPr>
        <w:lastRenderedPageBreak/>
        <w:t xml:space="preserve">È in merito a questa trasformazione in luce che lui diviene credibile, può testimoniare Cristo, perché di Cristo è parte nella santità e nella giustizia vera. Di Cristo è parte perché in Cristo è divenuto luce di Cristo. </w:t>
      </w:r>
    </w:p>
    <w:p w14:paraId="2F27EBE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carità non ha delimitazione di legge, perché la carità è legge a se stessa. </w:t>
      </w:r>
      <w:r w:rsidRPr="00D528F7">
        <w:rPr>
          <w:rFonts w:ascii="Arial" w:eastAsia="Times New Roman" w:hAnsi="Arial"/>
          <w:bCs/>
          <w:i/>
          <w:sz w:val="24"/>
          <w:szCs w:val="20"/>
          <w:lang w:val="la-Latn" w:eastAsia="it-IT"/>
        </w:rPr>
        <w:t>Ogni legge è data per porre un limite al male, perché dal bene non si passi nel male, dalla virtù nel peccato e nell’abbandono di Dio.</w:t>
      </w:r>
      <w:r w:rsidRPr="00D528F7">
        <w:rPr>
          <w:rFonts w:ascii="Arial" w:eastAsia="Times New Roman" w:hAnsi="Arial"/>
          <w:bCs/>
          <w:sz w:val="24"/>
          <w:szCs w:val="20"/>
          <w:lang w:val="la-Latn" w:eastAsia="it-IT"/>
        </w:rPr>
        <w:t xml:space="preserve"> Nessuna legge può essere limitativa della carità, perché la carità è il fine della vita dell’uomo. </w:t>
      </w:r>
      <w:r w:rsidRPr="00D528F7">
        <w:rPr>
          <w:rFonts w:ascii="Arial" w:eastAsia="Times New Roman" w:hAnsi="Arial"/>
          <w:bCs/>
          <w:i/>
          <w:sz w:val="24"/>
          <w:szCs w:val="20"/>
          <w:lang w:val="la-Latn" w:eastAsia="it-IT"/>
        </w:rPr>
        <w:t>La carità è Dio e il limite della carità di Dio è Cristo Crocifisso per amore nostro.</w:t>
      </w:r>
      <w:r w:rsidRPr="00D528F7">
        <w:rPr>
          <w:rFonts w:ascii="Arial" w:eastAsia="Times New Roman" w:hAnsi="Arial"/>
          <w:bCs/>
          <w:sz w:val="24"/>
          <w:szCs w:val="20"/>
          <w:lang w:val="la-Latn" w:eastAsia="it-IT"/>
        </w:rPr>
        <w:t xml:space="preserve"> Ogni legge è per aiutarci a vivere la carità in modo sempre più grande. </w:t>
      </w:r>
      <w:r w:rsidRPr="00D528F7">
        <w:rPr>
          <w:rFonts w:ascii="Arial" w:eastAsia="Times New Roman" w:hAnsi="Arial"/>
          <w:bCs/>
          <w:i/>
          <w:sz w:val="24"/>
          <w:szCs w:val="20"/>
          <w:lang w:val="la-Latn" w:eastAsia="it-IT"/>
        </w:rPr>
        <w:t>Se la legge è finalizzata alla carità, nessuna legge può essere contro la carità.</w:t>
      </w:r>
      <w:r w:rsidRPr="00D528F7">
        <w:rPr>
          <w:rFonts w:ascii="Arial" w:eastAsia="Times New Roman" w:hAnsi="Arial"/>
          <w:bCs/>
          <w:sz w:val="24"/>
          <w:szCs w:val="20"/>
          <w:lang w:val="la-Latn" w:eastAsia="it-IT"/>
        </w:rPr>
        <w:t xml:space="preserve"> La legge della carità è la carità e la carità per noi è una sola: l’amore sino alla fine di tutto il nostro essere; l’amore fino all’annientamento di noi stessi. </w:t>
      </w:r>
    </w:p>
    <w:p w14:paraId="2991BD0F"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vuole abbondare in ogni frutto spirituale deve porsi come impegno il conseguimento di ogni virtù. </w:t>
      </w:r>
      <w:r w:rsidRPr="00D528F7">
        <w:rPr>
          <w:rFonts w:ascii="Arial" w:eastAsia="Times New Roman" w:hAnsi="Arial"/>
          <w:bCs/>
          <w:i/>
          <w:sz w:val="24"/>
          <w:szCs w:val="20"/>
          <w:lang w:val="la-Latn" w:eastAsia="it-IT"/>
        </w:rPr>
        <w:t>Con le virtù acquisite non solo si vincono i vizi, quanto anche si è sempre attratti dalla Croce di Cristo Gesù e si fa della nostra vita un’offerta di salvezza per il mondo intero.</w:t>
      </w:r>
      <w:r w:rsidRPr="00D528F7">
        <w:rPr>
          <w:rFonts w:ascii="Arial" w:eastAsia="Times New Roman" w:hAnsi="Arial"/>
          <w:bCs/>
          <w:sz w:val="24"/>
          <w:szCs w:val="20"/>
          <w:lang w:val="la-Latn" w:eastAsia="it-IT"/>
        </w:rPr>
        <w:t xml:space="preserve"> Chi non conquista le virtù rimane in un ozio spirituale che conduce a poco a poco la sua stessa vita del corpo in vizi sempre più grandi. </w:t>
      </w:r>
      <w:r w:rsidRPr="00D528F7">
        <w:rPr>
          <w:rFonts w:ascii="Arial" w:eastAsia="Times New Roman" w:hAnsi="Arial"/>
          <w:bCs/>
          <w:i/>
          <w:sz w:val="24"/>
          <w:szCs w:val="20"/>
          <w:lang w:val="la-Latn" w:eastAsia="it-IT"/>
        </w:rPr>
        <w:t>Il nostro corpo infatti o è governato dalla verità e si tempra nella grazia e nella verità; oppure si lascia attrarre dai vizi che inesorabilmente lo rendono incapace di operare secondo la volontà di Dio.</w:t>
      </w:r>
      <w:r w:rsidRPr="00D528F7">
        <w:rPr>
          <w:rFonts w:ascii="Arial" w:eastAsia="Times New Roman" w:hAnsi="Arial"/>
          <w:bCs/>
          <w:sz w:val="24"/>
          <w:szCs w:val="20"/>
          <w:lang w:val="la-Latn" w:eastAsia="it-IT"/>
        </w:rPr>
        <w:t xml:space="preserve"> I vizi sono il padre dell’ozio spirituale. Quando un uomo non produce frutti spirituali, la causa è da cercare nei suoi vizi. </w:t>
      </w:r>
      <w:r w:rsidRPr="00D528F7">
        <w:rPr>
          <w:rFonts w:ascii="Arial" w:eastAsia="Times New Roman" w:hAnsi="Arial"/>
          <w:bCs/>
          <w:i/>
          <w:sz w:val="24"/>
          <w:szCs w:val="20"/>
          <w:lang w:val="la-Latn" w:eastAsia="it-IT"/>
        </w:rPr>
        <w:t>Chi estirpa i vizi con le virtù rientra nella giusta, santa, vera fruttificazione.</w:t>
      </w:r>
      <w:r w:rsidRPr="00D528F7">
        <w:rPr>
          <w:rFonts w:ascii="Arial" w:eastAsia="Times New Roman" w:hAnsi="Arial"/>
          <w:bCs/>
          <w:sz w:val="24"/>
          <w:szCs w:val="20"/>
          <w:lang w:val="la-Latn" w:eastAsia="it-IT"/>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570EAE8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Tutto avviene in noi per la conoscenza del Signore nostro Gesù Cristo. </w:t>
      </w:r>
      <w:r w:rsidRPr="00D528F7">
        <w:rPr>
          <w:rFonts w:ascii="Arial" w:eastAsia="Times New Roman" w:hAnsi="Arial"/>
          <w:bCs/>
          <w:i/>
          <w:sz w:val="24"/>
          <w:szCs w:val="20"/>
          <w:lang w:val="la-Latn" w:eastAsia="it-IT"/>
        </w:rPr>
        <w:t>Senza conoscenza di Cristo, non c’è né pienezza di grazia, né di verità.</w:t>
      </w:r>
      <w:r w:rsidRPr="00D528F7">
        <w:rPr>
          <w:rFonts w:ascii="Arial" w:eastAsia="Times New Roman" w:hAnsi="Arial"/>
          <w:bCs/>
          <w:sz w:val="24"/>
          <w:szCs w:val="20"/>
          <w:lang w:val="la-Latn" w:eastAsia="it-IT"/>
        </w:rPr>
        <w:t xml:space="preserve"> Senza la pienezza di grazia e di verità l’uomo non può vincere la concupiscenza e questa inesorabilmente lo trascinerà di vizio in vizio e di peccato in peccato, fino alla sua rovina eterna. </w:t>
      </w:r>
      <w:r w:rsidRPr="00D528F7">
        <w:rPr>
          <w:rFonts w:ascii="Arial" w:eastAsia="Times New Roman" w:hAnsi="Arial"/>
          <w:bCs/>
          <w:i/>
          <w:sz w:val="24"/>
          <w:szCs w:val="20"/>
          <w:lang w:val="la-Latn" w:eastAsia="it-IT"/>
        </w:rPr>
        <w:t>È inconcepibile il solo pensare che si possa avere una vita santa senza la vera, piena, perfetta conoscenza di Cristo.</w:t>
      </w:r>
      <w:r w:rsidRPr="00D528F7">
        <w:rPr>
          <w:rFonts w:ascii="Arial" w:eastAsia="Times New Roman" w:hAnsi="Arial"/>
          <w:bCs/>
          <w:sz w:val="24"/>
          <w:szCs w:val="20"/>
          <w:lang w:val="la-Latn" w:eastAsia="it-IT"/>
        </w:rPr>
        <w:t xml:space="preserve"> Cristo si conosce divenendo partecipi della sua grazia e della sua verità. </w:t>
      </w:r>
    </w:p>
    <w:p w14:paraId="694984B2"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È Cristo Gesù, la sua Parola, la sua Grazia la verità di ogni virtù. Senza Cristo non c’è verità per l’uomo, perché Cristo è la verità. </w:t>
      </w:r>
      <w:r w:rsidRPr="00D528F7">
        <w:rPr>
          <w:rFonts w:ascii="Arial" w:eastAsia="Times New Roman" w:hAnsi="Arial"/>
          <w:bCs/>
          <w:i/>
          <w:sz w:val="24"/>
          <w:szCs w:val="20"/>
          <w:lang w:val="la-Latn" w:eastAsia="it-IT"/>
        </w:rPr>
        <w:t>Non è la verità di qualche cosa, è la verità di tutto.</w:t>
      </w:r>
      <w:r w:rsidRPr="00D528F7">
        <w:rPr>
          <w:rFonts w:ascii="Arial" w:eastAsia="Times New Roman" w:hAnsi="Arial"/>
          <w:bCs/>
          <w:sz w:val="24"/>
          <w:szCs w:val="20"/>
          <w:lang w:val="la-Latn" w:eastAsia="it-IT"/>
        </w:rPr>
        <w:t xml:space="preserve"> </w:t>
      </w:r>
      <w:r w:rsidRPr="00D528F7">
        <w:rPr>
          <w:rFonts w:ascii="Arial" w:eastAsia="Times New Roman" w:hAnsi="Arial"/>
          <w:bCs/>
          <w:i/>
          <w:sz w:val="24"/>
          <w:szCs w:val="20"/>
          <w:lang w:val="la-Latn" w:eastAsia="it-IT"/>
        </w:rPr>
        <w:t>Non c’è verità per l’uomo se non con Cristo, in Cristo, per Cristo.</w:t>
      </w:r>
      <w:r w:rsidRPr="00D528F7">
        <w:rPr>
          <w:rFonts w:ascii="Arial" w:eastAsia="Times New Roman" w:hAnsi="Arial"/>
          <w:bCs/>
          <w:sz w:val="24"/>
          <w:szCs w:val="20"/>
          <w:lang w:val="la-Latn" w:eastAsia="it-IT"/>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D528F7">
        <w:rPr>
          <w:rFonts w:ascii="Arial" w:eastAsia="Times New Roman" w:hAnsi="Arial"/>
          <w:bCs/>
          <w:i/>
          <w:sz w:val="24"/>
          <w:szCs w:val="20"/>
          <w:lang w:val="la-Latn" w:eastAsia="it-IT"/>
        </w:rPr>
        <w:t>viviamo fuori della grazia e della verità di Cristo Gesù, fuori della sua conoscenza, lontano dalla sua Parola, con la morte dell’anima, perché spoglia e priva della grazia santificante</w:t>
      </w:r>
      <w:r w:rsidRPr="00D528F7">
        <w:rPr>
          <w:rFonts w:ascii="Arial" w:eastAsia="Times New Roman" w:hAnsi="Arial"/>
          <w:bCs/>
          <w:sz w:val="24"/>
          <w:szCs w:val="20"/>
          <w:lang w:val="la-Latn" w:eastAsia="it-IT"/>
        </w:rPr>
        <w:t xml:space="preserve">. Si è ciechi e miopi perché senza virtù si è in balia della concupiscenza e questa è forza cieca, irresistibile, che attrae solo verso il male e il peccato. Per questo ognuno è chiamato a mettere ogni impegno a rivestire la propria anima di ogni </w:t>
      </w:r>
      <w:r w:rsidRPr="00D528F7">
        <w:rPr>
          <w:rFonts w:ascii="Arial" w:eastAsia="Times New Roman" w:hAnsi="Arial"/>
          <w:bCs/>
          <w:sz w:val="24"/>
          <w:szCs w:val="20"/>
          <w:lang w:val="la-Latn" w:eastAsia="it-IT"/>
        </w:rPr>
        <w:lastRenderedPageBreak/>
        <w:t xml:space="preserve">virtù: perché solo con essa è possibile vincere ogni concupiscenza per lasciarci attrarre solo da Gesù Signore dall’alto della Sua Croce. </w:t>
      </w:r>
    </w:p>
    <w:p w14:paraId="447487D7"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Con la conversione, la fede al Vangelo, la rinascita da acqua e da Spirito Santo siamo stati purificati dagli antichi peccati, divenendo nuove creature. </w:t>
      </w:r>
      <w:r w:rsidRPr="00D528F7">
        <w:rPr>
          <w:rFonts w:ascii="Arial" w:eastAsia="Times New Roman" w:hAnsi="Arial"/>
          <w:bCs/>
          <w:i/>
          <w:sz w:val="24"/>
          <w:szCs w:val="20"/>
          <w:lang w:val="la-Latn" w:eastAsia="it-IT"/>
        </w:rPr>
        <w:t>Questa verità il cristiano non la deve mai dimenticare: lui è ormai un uomo che ha rotto con il peccato, che dal peccato è stato purificato.</w:t>
      </w:r>
      <w:r w:rsidRPr="00D528F7">
        <w:rPr>
          <w:rFonts w:ascii="Arial" w:eastAsia="Times New Roman" w:hAnsi="Arial"/>
          <w:bCs/>
          <w:sz w:val="24"/>
          <w:szCs w:val="20"/>
          <w:lang w:val="la-Latn" w:eastAsia="it-IT"/>
        </w:rPr>
        <w:t xml:space="preserve"> Lui non dovrà mai più appartenere al peccato, perché è stato inserito in Cristo che è colui che toglie il peccato, lo vince, lo uccide. </w:t>
      </w:r>
      <w:r w:rsidRPr="00D528F7">
        <w:rPr>
          <w:rFonts w:ascii="Arial" w:eastAsia="Times New Roman" w:hAnsi="Arial"/>
          <w:bCs/>
          <w:i/>
          <w:sz w:val="24"/>
          <w:szCs w:val="20"/>
          <w:lang w:val="la-Latn" w:eastAsia="it-IT"/>
        </w:rPr>
        <w:t>Chi ritorna nel peccato, chi si lascia nuovamente governare dalla concupiscenza è come se dimenticasse cosa Cristo ha operato in lui, cosa lui è divenuto in Cristo Gesù.</w:t>
      </w:r>
      <w:r w:rsidRPr="00D528F7">
        <w:rPr>
          <w:rFonts w:ascii="Arial" w:eastAsia="Times New Roman" w:hAnsi="Arial"/>
          <w:bCs/>
          <w:sz w:val="24"/>
          <w:szCs w:val="20"/>
          <w:lang w:val="la-Latn" w:eastAsia="it-IT"/>
        </w:rPr>
        <w:t xml:space="preserve"> Il peccato, oltre al resto, è dimenticanza di Cristo, perché in qualche modo è sconfessione della nuova dignità che Cristo ha conferito al cristiano. </w:t>
      </w:r>
    </w:p>
    <w:p w14:paraId="458C218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vuole possedere una sana, vera, retta conoscenza di se stesso deve leggere ogni cosa con gli occhi di Cristo Gesù. </w:t>
      </w:r>
      <w:r w:rsidRPr="00D528F7">
        <w:rPr>
          <w:rFonts w:ascii="Arial" w:eastAsia="Times New Roman" w:hAnsi="Arial"/>
          <w:bCs/>
          <w:i/>
          <w:sz w:val="24"/>
          <w:szCs w:val="20"/>
          <w:lang w:val="la-Latn" w:eastAsia="it-IT"/>
        </w:rPr>
        <w:t>Gli occhi di Cristo vedono una cosa sola</w:t>
      </w:r>
      <w:r w:rsidRPr="00D528F7">
        <w:rPr>
          <w:rFonts w:ascii="Arial" w:eastAsia="Times New Roman" w:hAnsi="Arial"/>
          <w:bCs/>
          <w:sz w:val="24"/>
          <w:szCs w:val="20"/>
          <w:lang w:val="la-Latn" w:eastAsia="it-IT"/>
        </w:rPr>
        <w:t xml:space="preserve">: la volontà del Padre. </w:t>
      </w:r>
      <w:r w:rsidRPr="00D528F7">
        <w:rPr>
          <w:rFonts w:ascii="Arial" w:eastAsia="Times New Roman" w:hAnsi="Arial"/>
          <w:bCs/>
          <w:i/>
          <w:sz w:val="24"/>
          <w:szCs w:val="20"/>
          <w:lang w:val="la-Latn" w:eastAsia="it-IT"/>
        </w:rPr>
        <w:t>Gli occhi di Cristo sono attratti da una cosa sola</w:t>
      </w:r>
      <w:r w:rsidRPr="00D528F7">
        <w:rPr>
          <w:rFonts w:ascii="Arial" w:eastAsia="Times New Roman" w:hAnsi="Arial"/>
          <w:bCs/>
          <w:sz w:val="24"/>
          <w:szCs w:val="20"/>
          <w:lang w:val="la-Latn" w:eastAsia="it-IT"/>
        </w:rPr>
        <w:t xml:space="preserve">: la volontà del Padre. </w:t>
      </w:r>
      <w:r w:rsidRPr="00D528F7">
        <w:rPr>
          <w:rFonts w:ascii="Arial" w:eastAsia="Times New Roman" w:hAnsi="Arial"/>
          <w:bCs/>
          <w:i/>
          <w:sz w:val="24"/>
          <w:szCs w:val="20"/>
          <w:lang w:val="la-Latn" w:eastAsia="it-IT"/>
        </w:rPr>
        <w:t>Gli occhi di Cristo dirigono i passi di Cristo verso una cosa sola</w:t>
      </w:r>
      <w:r w:rsidRPr="00D528F7">
        <w:rPr>
          <w:rFonts w:ascii="Arial" w:eastAsia="Times New Roman" w:hAnsi="Arial"/>
          <w:bCs/>
          <w:sz w:val="24"/>
          <w:szCs w:val="20"/>
          <w:lang w:val="la-Latn" w:eastAsia="it-IT"/>
        </w:rPr>
        <w:t xml:space="preserve">: la volontà del Padre. </w:t>
      </w:r>
      <w:r w:rsidRPr="00D528F7">
        <w:rPr>
          <w:rFonts w:ascii="Arial" w:eastAsia="Times New Roman" w:hAnsi="Arial"/>
          <w:bCs/>
          <w:i/>
          <w:sz w:val="24"/>
          <w:szCs w:val="20"/>
          <w:lang w:val="la-Latn" w:eastAsia="it-IT"/>
        </w:rPr>
        <w:t xml:space="preserve">Gli occhi di Cristo vedono ogni uomo secondo la volontà del Padre e secondo questa volontà si relazionano con lui. </w:t>
      </w:r>
      <w:r w:rsidRPr="00D528F7">
        <w:rPr>
          <w:rFonts w:ascii="Arial" w:eastAsia="Times New Roman" w:hAnsi="Arial"/>
          <w:bCs/>
          <w:sz w:val="24"/>
          <w:szCs w:val="20"/>
          <w:lang w:val="la-Latn" w:eastAsia="it-IT"/>
        </w:rPr>
        <w:t xml:space="preserve">Cristo non vede mai l’uomo direttamente, lo vede sempre nella volontà del Padre per condurlo nella volontà del Padre, servendolo secondo la volontà del Padre. </w:t>
      </w:r>
    </w:p>
    <w:p w14:paraId="2BEE99B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Chi non vede con gli occhi di Cristo Gesù è cieco e miope. Tutto ciò che farà, lo farà da cieco. Da cieco agirà perché ciechi sono i suoi occhi. </w:t>
      </w:r>
      <w:r w:rsidRPr="00D528F7">
        <w:rPr>
          <w:rFonts w:ascii="Arial" w:eastAsia="Times New Roman" w:hAnsi="Arial"/>
          <w:bCs/>
          <w:i/>
          <w:sz w:val="24"/>
          <w:szCs w:val="20"/>
          <w:lang w:val="la-Latn" w:eastAsia="it-IT"/>
        </w:rPr>
        <w:t>Anche la pastorale, se è fatta da un cieco, è una pastorale da ciechi, è cioè una pastorale che non genera vita eterna, non partorisce figli a Dio, non prepara uomini e donne per il Paradiso.</w:t>
      </w:r>
      <w:r w:rsidRPr="00D528F7">
        <w:rPr>
          <w:rFonts w:ascii="Arial" w:eastAsia="Times New Roman" w:hAnsi="Arial"/>
          <w:bCs/>
          <w:sz w:val="24"/>
          <w:szCs w:val="20"/>
          <w:lang w:val="la-Latn" w:eastAsia="it-IT"/>
        </w:rPr>
        <w:t xml:space="preserve"> Una pastorale da ciechi è una sciagura per tutto il popolo di Dio. </w:t>
      </w:r>
    </w:p>
    <w:p w14:paraId="7B8B2C35"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Il cristiano è stato eletto da Dio, chiamato da lui per essere partecipe della divina natura. </w:t>
      </w:r>
      <w:r w:rsidRPr="00D528F7">
        <w:rPr>
          <w:rFonts w:ascii="Arial" w:eastAsia="Times New Roman" w:hAnsi="Arial"/>
          <w:bCs/>
          <w:i/>
          <w:sz w:val="24"/>
          <w:szCs w:val="20"/>
          <w:lang w:val="la-Latn" w:eastAsia="it-IT"/>
        </w:rPr>
        <w:t>Questa elezione che è grazia è simile ad una pianticella che il contadino affida alla terra.</w:t>
      </w:r>
      <w:r w:rsidRPr="00D528F7">
        <w:rPr>
          <w:rFonts w:ascii="Arial" w:eastAsia="Times New Roman" w:hAnsi="Arial"/>
          <w:bCs/>
          <w:sz w:val="24"/>
          <w:szCs w:val="20"/>
          <w:lang w:val="la-Latn" w:eastAsia="it-IT"/>
        </w:rPr>
        <w:t xml:space="preserve"> Se non viene coltivata, la pianticella secca. Così è la nostra elezione. </w:t>
      </w:r>
      <w:r w:rsidRPr="00D528F7">
        <w:rPr>
          <w:rFonts w:ascii="Arial" w:eastAsia="Times New Roman" w:hAnsi="Arial"/>
          <w:bCs/>
          <w:i/>
          <w:sz w:val="24"/>
          <w:szCs w:val="20"/>
          <w:lang w:val="la-Latn" w:eastAsia="it-IT"/>
        </w:rPr>
        <w:t>È stata affidata alla nostra volontà, al nostro cuore, alla nostra mente, al nostro spirito, alla nostra anima.</w:t>
      </w:r>
      <w:r w:rsidRPr="00D528F7">
        <w:rPr>
          <w:rFonts w:ascii="Arial" w:eastAsia="Times New Roman" w:hAnsi="Arial"/>
          <w:bCs/>
          <w:sz w:val="24"/>
          <w:szCs w:val="20"/>
          <w:lang w:val="la-Latn" w:eastAsia="it-IT"/>
        </w:rPr>
        <w:t xml:space="preserve"> Se non la curiamo, crescendo in ogni virtù, in ogni opera buona, in ogni conoscenza, essa a poco a poco si indebolisce fino a morire. Il sole cocente del peccato la secca ed essa muore. </w:t>
      </w:r>
    </w:p>
    <w:p w14:paraId="252BF8B3"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Anche la vocazione deve crescere in noi per rivestirsi di sicurezza, di stabilità, di indefettibilità, di amore sempre più grande, di verità sempre più tenace. </w:t>
      </w:r>
      <w:r w:rsidRPr="00D528F7">
        <w:rPr>
          <w:rFonts w:ascii="Arial" w:eastAsia="Times New Roman" w:hAnsi="Arial"/>
          <w:bCs/>
          <w:i/>
          <w:sz w:val="24"/>
          <w:szCs w:val="20"/>
          <w:lang w:val="la-Latn" w:eastAsia="it-IT"/>
        </w:rPr>
        <w:t>La coltivazione della vocazione non può, non deve finire mai.</w:t>
      </w:r>
      <w:r w:rsidRPr="00D528F7">
        <w:rPr>
          <w:rFonts w:ascii="Arial" w:eastAsia="Times New Roman" w:hAnsi="Arial"/>
          <w:bCs/>
          <w:sz w:val="24"/>
          <w:szCs w:val="20"/>
          <w:lang w:val="la-Latn" w:eastAsia="it-IT"/>
        </w:rPr>
        <w:t xml:space="preserve"> Ogni giorno essa va nutrita, fortificata, corroborata, santificata, portata nello splendore della grazia e della verità di Cristo Gesù. </w:t>
      </w:r>
      <w:r w:rsidRPr="00D528F7">
        <w:rPr>
          <w:rFonts w:ascii="Arial" w:eastAsia="Times New Roman" w:hAnsi="Arial"/>
          <w:bCs/>
          <w:i/>
          <w:sz w:val="24"/>
          <w:szCs w:val="20"/>
          <w:lang w:val="la-Latn" w:eastAsia="it-IT"/>
        </w:rPr>
        <w:t>Per questo è giusto dedicare un tempo necessario alla vita dello spirito: preghiera, sacramenti, conoscenza.</w:t>
      </w:r>
      <w:r w:rsidRPr="00D528F7">
        <w:rPr>
          <w:rFonts w:ascii="Arial" w:eastAsia="Times New Roman" w:hAnsi="Arial"/>
          <w:bCs/>
          <w:sz w:val="24"/>
          <w:szCs w:val="20"/>
          <w:lang w:val="la-Latn" w:eastAsia="it-IT"/>
        </w:rPr>
        <w:t xml:space="preserve"> Chi non fa questo espone la sua vocazione a sicura morte spirituale. Se la vocazione muore, muore tutto ciò che con essa è stato posto in essere. </w:t>
      </w:r>
      <w:r w:rsidRPr="00D528F7">
        <w:rPr>
          <w:rFonts w:ascii="Arial" w:eastAsia="Times New Roman" w:hAnsi="Arial"/>
          <w:bCs/>
          <w:i/>
          <w:sz w:val="24"/>
          <w:szCs w:val="20"/>
          <w:lang w:val="la-Latn" w:eastAsia="it-IT"/>
        </w:rPr>
        <w:t>Un solo esempio è sufficiente: la vocazione al sacerdozio è sempre da coltivare, da nutrire.</w:t>
      </w:r>
      <w:r w:rsidRPr="00D528F7">
        <w:rPr>
          <w:rFonts w:ascii="Arial" w:eastAsia="Times New Roman" w:hAnsi="Arial"/>
          <w:bCs/>
          <w:sz w:val="24"/>
          <w:szCs w:val="20"/>
          <w:lang w:val="la-Latn" w:eastAsia="it-IT"/>
        </w:rPr>
        <w:t xml:space="preserve"> Se non la si coltiva e non la si nutre, alla fine essa muore e se muore tutto muore con essa, anche il ministero, sovente trascurato, abbandonato, lasciato del tutto. </w:t>
      </w:r>
    </w:p>
    <w:p w14:paraId="22F09FDB"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tentazione ha come fine quello di arrestare la nostra crescita cristiana, riportandoci nel male, nel peccato. </w:t>
      </w:r>
      <w:r w:rsidRPr="00D528F7">
        <w:rPr>
          <w:rFonts w:ascii="Arial" w:eastAsia="Times New Roman" w:hAnsi="Arial"/>
          <w:bCs/>
          <w:i/>
          <w:sz w:val="24"/>
          <w:szCs w:val="20"/>
          <w:lang w:val="la-Latn" w:eastAsia="it-IT"/>
        </w:rPr>
        <w:t xml:space="preserve">Se vinciamo la tentazione, ciò che serviva per </w:t>
      </w:r>
      <w:r w:rsidRPr="00D528F7">
        <w:rPr>
          <w:rFonts w:ascii="Arial" w:eastAsia="Times New Roman" w:hAnsi="Arial"/>
          <w:bCs/>
          <w:i/>
          <w:sz w:val="24"/>
          <w:szCs w:val="20"/>
          <w:lang w:val="la-Latn" w:eastAsia="it-IT"/>
        </w:rPr>
        <w:lastRenderedPageBreak/>
        <w:t>arrestare, o fermare la nostra crescita spirituale, si trasforma in momento di forte crescita.</w:t>
      </w:r>
      <w:r w:rsidRPr="00D528F7">
        <w:rPr>
          <w:rFonts w:ascii="Arial" w:eastAsia="Times New Roman" w:hAnsi="Arial"/>
          <w:bCs/>
          <w:sz w:val="24"/>
          <w:szCs w:val="20"/>
          <w:lang w:val="la-Latn" w:eastAsia="it-IT"/>
        </w:rPr>
        <w:t xml:space="preserve"> Cristo Gesù fu tentato per non andare in Croce. La tentazione avrebbe voluto impedirgli il compimento della salvezza. </w:t>
      </w:r>
      <w:r w:rsidRPr="00D528F7">
        <w:rPr>
          <w:rFonts w:ascii="Arial" w:eastAsia="Times New Roman" w:hAnsi="Arial"/>
          <w:bCs/>
          <w:i/>
          <w:sz w:val="24"/>
          <w:szCs w:val="20"/>
          <w:lang w:val="la-Latn" w:eastAsia="it-IT"/>
        </w:rPr>
        <w:t>Lui superò la tentazione e ciò che serviva per la distruzione di Cristo è divenuto mezzo e via per la distruzione di satana.</w:t>
      </w:r>
      <w:r w:rsidRPr="00D528F7">
        <w:rPr>
          <w:rFonts w:ascii="Arial" w:eastAsia="Times New Roman" w:hAnsi="Arial"/>
          <w:bCs/>
          <w:sz w:val="24"/>
          <w:szCs w:val="20"/>
          <w:lang w:val="la-Latn" w:eastAsia="it-IT"/>
        </w:rPr>
        <w:t xml:space="preserve"> Il cristiano che sa questo, mette ogni impegno per vincere la tentazione e così vince Satana e lo priva di potestà su di lui. </w:t>
      </w:r>
    </w:p>
    <w:p w14:paraId="04314A36"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La propria elezione e la propria vocazione si rendono più sicure crescendo ogni giorno in grazia e in verità, compiendo l’opera della carità che esse comportano in sé. </w:t>
      </w:r>
      <w:r w:rsidRPr="00D528F7">
        <w:rPr>
          <w:rFonts w:ascii="Arial" w:eastAsia="Times New Roman" w:hAnsi="Arial"/>
          <w:bCs/>
          <w:i/>
          <w:sz w:val="24"/>
          <w:szCs w:val="20"/>
          <w:lang w:val="la-Latn" w:eastAsia="it-IT"/>
        </w:rPr>
        <w:t>Chi fa questo, si irrobustisce nella vita spirituale, cresce e diviene impeccabile.</w:t>
      </w:r>
      <w:r w:rsidRPr="00D528F7">
        <w:rPr>
          <w:rFonts w:ascii="Arial" w:eastAsia="Times New Roman" w:hAnsi="Arial"/>
          <w:bCs/>
          <w:sz w:val="24"/>
          <w:szCs w:val="20"/>
          <w:lang w:val="la-Latn" w:eastAsia="it-IT"/>
        </w:rPr>
        <w:t xml:space="preserve"> Più grazia di Dio è nella nostra anima e più difficile diviene per noi cadere nel peccato. Per questo la parola di Pietro non è né promessa e né profezia. </w:t>
      </w:r>
      <w:r w:rsidRPr="00D528F7">
        <w:rPr>
          <w:rFonts w:ascii="Arial" w:eastAsia="Times New Roman" w:hAnsi="Arial"/>
          <w:bCs/>
          <w:i/>
          <w:sz w:val="24"/>
          <w:szCs w:val="20"/>
          <w:lang w:val="la-Latn" w:eastAsia="it-IT"/>
        </w:rPr>
        <w:t>È semplicemente verità della nostra fede.</w:t>
      </w:r>
      <w:r w:rsidRPr="00D528F7">
        <w:rPr>
          <w:rFonts w:ascii="Arial" w:eastAsia="Times New Roman" w:hAnsi="Arial"/>
          <w:bCs/>
          <w:sz w:val="24"/>
          <w:szCs w:val="20"/>
          <w:lang w:val="la-Latn" w:eastAsia="it-IT"/>
        </w:rPr>
        <w:t xml:space="preserve"> </w:t>
      </w:r>
      <w:r w:rsidRPr="00D528F7">
        <w:rPr>
          <w:rFonts w:ascii="Arial" w:eastAsia="Times New Roman" w:hAnsi="Arial"/>
          <w:bCs/>
          <w:i/>
          <w:sz w:val="24"/>
          <w:szCs w:val="20"/>
          <w:lang w:val="la-Latn" w:eastAsia="it-IT"/>
        </w:rPr>
        <w:t>È la verità più grande sulla potenza della grazia, che una volta divenuta adulta in noi e crescendo noi sempre in essa, ci rende vittoriosi contro ogni peccato.</w:t>
      </w:r>
      <w:r w:rsidRPr="00D528F7">
        <w:rPr>
          <w:rFonts w:ascii="Arial" w:eastAsia="Times New Roman" w:hAnsi="Arial"/>
          <w:bCs/>
          <w:sz w:val="24"/>
          <w:szCs w:val="20"/>
          <w:lang w:val="la-Latn" w:eastAsia="it-IT"/>
        </w:rPr>
        <w:t xml:space="preserve"> Nella grazia e nella sua potenza che vince ogni peccato dobbiamo credere con fede più ferma, più convinta, più santa. </w:t>
      </w:r>
    </w:p>
    <w:p w14:paraId="71F8AF30"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L’ingresso nel regno eterno del Signore, è ampiamente aperto perché con la forza della grazia ogni peccato </w:t>
      </w:r>
      <w:r w:rsidRPr="00D528F7">
        <w:rPr>
          <w:rFonts w:ascii="Arial" w:eastAsia="Times New Roman" w:hAnsi="Arial"/>
          <w:bCs/>
          <w:i/>
          <w:sz w:val="24"/>
          <w:szCs w:val="20"/>
          <w:lang w:val="la-Latn" w:eastAsia="it-IT"/>
        </w:rPr>
        <w:t xml:space="preserve">può essere vinto, superato, estirpato. </w:t>
      </w:r>
      <w:r w:rsidRPr="00D528F7">
        <w:rPr>
          <w:rFonts w:ascii="Arial" w:eastAsia="Times New Roman" w:hAnsi="Arial"/>
          <w:bCs/>
          <w:sz w:val="24"/>
          <w:szCs w:val="20"/>
          <w:lang w:val="la-Latn" w:eastAsia="it-IT"/>
        </w:rPr>
        <w:t xml:space="preserve">L’impedimento verso il regno eterno di Dio è solo il peccato. Chi vince il peccato è senza alcun impedimento. Egli progredisce speditamente verso il Cielo. </w:t>
      </w:r>
    </w:p>
    <w:p w14:paraId="6C65BFC4" w14:textId="77777777" w:rsidR="00D528F7" w:rsidRPr="00D528F7" w:rsidRDefault="00D528F7" w:rsidP="00D528F7">
      <w:pPr>
        <w:spacing w:after="120" w:line="240" w:lineRule="auto"/>
        <w:jc w:val="both"/>
        <w:rPr>
          <w:rFonts w:ascii="Arial" w:eastAsia="Times New Roman" w:hAnsi="Arial"/>
          <w:bCs/>
          <w:sz w:val="24"/>
          <w:szCs w:val="20"/>
          <w:lang w:val="la-Latn" w:eastAsia="it-IT"/>
        </w:rPr>
      </w:pPr>
      <w:r w:rsidRPr="00D528F7">
        <w:rPr>
          <w:rFonts w:ascii="Arial" w:eastAsia="Times New Roman" w:hAnsi="Arial"/>
          <w:bCs/>
          <w:sz w:val="24"/>
          <w:szCs w:val="20"/>
          <w:lang w:val="la-Latn" w:eastAsia="it-IT"/>
        </w:rPr>
        <w:t xml:space="preserve">Non è il Vangelo in sé che è esposto alla dimenticanza e alla corruzione. È il Vangelo in noi. È la verità in noi. È la grazia in noi. Se si corrompe in noi, per noi può corrompersi anche negli altri. </w:t>
      </w:r>
      <w:r w:rsidRPr="00D528F7">
        <w:rPr>
          <w:rFonts w:ascii="Arial" w:eastAsia="Times New Roman" w:hAnsi="Arial"/>
          <w:bCs/>
          <w:i/>
          <w:sz w:val="24"/>
          <w:szCs w:val="20"/>
          <w:lang w:val="la-Latn" w:eastAsia="it-IT"/>
        </w:rPr>
        <w:t>Chi sa questo, evita ogni falsa sicurezza e ogni giorno ravviva in lui la verità del Vangelo, confrontandosi con esso, leggendolo, meditandolo, pregando perché il Signore lo scriva nel suo cuore come ha scritto sulla pietra la Legge della prima alleanza.</w:t>
      </w:r>
      <w:r w:rsidRPr="00D528F7">
        <w:rPr>
          <w:rFonts w:ascii="Arial" w:eastAsia="Times New Roman" w:hAnsi="Arial"/>
          <w:bCs/>
          <w:sz w:val="24"/>
          <w:szCs w:val="20"/>
          <w:lang w:val="la-Latn" w:eastAsia="it-IT"/>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D528F7">
        <w:rPr>
          <w:rFonts w:ascii="Arial" w:eastAsia="Times New Roman" w:hAnsi="Arial"/>
          <w:bCs/>
          <w:i/>
          <w:sz w:val="24"/>
          <w:szCs w:val="20"/>
          <w:lang w:val="la-Latn" w:eastAsia="it-IT"/>
        </w:rPr>
        <w:t>Quando questo non avviene, avviene invece che il Vangelo si corrompe dentro di noi e corrotto in noi, diviene causa di corruzione anche negli altri.</w:t>
      </w:r>
      <w:r w:rsidRPr="00D528F7">
        <w:rPr>
          <w:rFonts w:ascii="Arial" w:eastAsia="Times New Roman" w:hAnsi="Arial"/>
          <w:bCs/>
          <w:sz w:val="24"/>
          <w:szCs w:val="20"/>
          <w:lang w:val="la-Latn" w:eastAsia="it-IT"/>
        </w:rPr>
        <w:t xml:space="preserve"> Di questa corruzione il cristiano è responsabile dinanzi a Dio. È responsabile anche di ogni fratello che si perde a causa della corruzione del Vangelo nel suo cuore. </w:t>
      </w:r>
    </w:p>
    <w:p w14:paraId="167AC1CF"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7E69E28F"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3F258947" w14:textId="77777777" w:rsidR="00D528F7" w:rsidRPr="00D528F7" w:rsidRDefault="00D528F7" w:rsidP="00D528F7">
      <w:pPr>
        <w:spacing w:after="0" w:line="240" w:lineRule="auto"/>
        <w:rPr>
          <w:rFonts w:ascii="Times New Roman" w:eastAsia="Times New Roman" w:hAnsi="Times New Roman"/>
          <w:sz w:val="20"/>
          <w:szCs w:val="20"/>
          <w:lang w:val="la-Latn" w:eastAsia="it-IT"/>
        </w:rPr>
      </w:pPr>
    </w:p>
    <w:p w14:paraId="1E10300D" w14:textId="77777777" w:rsidR="00D528F7" w:rsidRPr="00D528F7" w:rsidRDefault="00D528F7" w:rsidP="00D528F7">
      <w:pPr>
        <w:keepNext/>
        <w:spacing w:after="120" w:line="240" w:lineRule="auto"/>
        <w:jc w:val="center"/>
        <w:outlineLvl w:val="0"/>
        <w:rPr>
          <w:rFonts w:ascii="Arial" w:eastAsia="Times New Roman" w:hAnsi="Arial"/>
          <w:b/>
          <w:sz w:val="40"/>
          <w:szCs w:val="20"/>
          <w:lang w:val="la-Latn" w:eastAsia="it-IT"/>
        </w:rPr>
      </w:pPr>
      <w:bookmarkStart w:id="757" w:name="_Toc193204706"/>
      <w:r w:rsidRPr="00D528F7">
        <w:rPr>
          <w:rFonts w:ascii="Arial" w:eastAsia="Times New Roman" w:hAnsi="Arial"/>
          <w:b/>
          <w:sz w:val="40"/>
          <w:szCs w:val="20"/>
          <w:lang w:val="la-Latn" w:eastAsia="it-IT"/>
        </w:rPr>
        <w:t>CONCLUSIONE</w:t>
      </w:r>
      <w:bookmarkEnd w:id="757"/>
      <w:r w:rsidRPr="00D528F7">
        <w:rPr>
          <w:rFonts w:ascii="Arial" w:eastAsia="Times New Roman" w:hAnsi="Arial"/>
          <w:b/>
          <w:sz w:val="40"/>
          <w:szCs w:val="20"/>
          <w:lang w:val="la-Latn" w:eastAsia="it-IT"/>
        </w:rPr>
        <w:t xml:space="preserve"> </w:t>
      </w:r>
    </w:p>
    <w:p w14:paraId="6E103298" w14:textId="77777777" w:rsidR="00D528F7" w:rsidRPr="00D528F7" w:rsidRDefault="00D528F7" w:rsidP="00D528F7">
      <w:pPr>
        <w:spacing w:after="120" w:line="240" w:lineRule="auto"/>
        <w:jc w:val="both"/>
        <w:rPr>
          <w:rFonts w:ascii="Arial" w:eastAsia="Times New Roman" w:hAnsi="Arial"/>
          <w:sz w:val="24"/>
          <w:szCs w:val="24"/>
          <w:lang w:val="la-Latn" w:eastAsia="it-IT"/>
        </w:rPr>
      </w:pPr>
    </w:p>
    <w:p w14:paraId="7E71E32E"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Nelle nelle due prime riflessioni – </w:t>
      </w:r>
      <w:r w:rsidRPr="00D528F7">
        <w:rPr>
          <w:rFonts w:ascii="Arial" w:eastAsia="Times New Roman" w:hAnsi="Arial"/>
          <w:i/>
          <w:iCs/>
          <w:sz w:val="24"/>
          <w:szCs w:val="24"/>
          <w:lang w:val="la-Latn" w:eastAsia="it-IT"/>
        </w:rPr>
        <w:t xml:space="preserve">L’escatoòpgoa politicamente e linguisticamente correta e La non correttezza del politicamente corretto – </w:t>
      </w:r>
      <w:r w:rsidRPr="00D528F7">
        <w:rPr>
          <w:rFonts w:ascii="Arial" w:eastAsia="Times New Roman" w:hAnsi="Arial"/>
          <w:sz w:val="24"/>
          <w:szCs w:val="24"/>
          <w:lang w:val="la-Latn" w:eastAsia="it-IT"/>
        </w:rPr>
        <w:t xml:space="preserve">metteremo in luce come il cristiano oggi vive senza alcuna sapienza. È senza alcua sapienza perché totalmente fuori della Parola e dei Comandi a lui consegnati dal suo Salvatore, Signore, Dio. La Lunga Appendice invece  è stata inserita per dire al cristiano che se pecca anche in una sola Parola della Legge del Signore, dalla sapienza </w:t>
      </w:r>
      <w:r w:rsidRPr="00D528F7">
        <w:rPr>
          <w:rFonts w:ascii="Arial" w:eastAsia="Times New Roman" w:hAnsi="Arial"/>
          <w:sz w:val="24"/>
          <w:szCs w:val="24"/>
          <w:lang w:val="la-Latn" w:eastAsia="it-IT"/>
        </w:rPr>
        <w:lastRenderedPageBreak/>
        <w:t>precipita nella stoltezza, dalla vita passa nella morte, dalla luce nelle tenebre, dalla verità nella falsità e dalla vera umanità nella disunamità. Oggi il mondo sta divenendo sempre ppiù disumano e lo diverà sempre di più perché ha rinnegato il Padre suo celeste, il suo Creatore e Signore. Ha rinnegato Cristo Gesù, il suo Redentore, il suo Salvatore, la sua grazia e la sua verità, la sua vita e la sua risurrezione. Ha rinnegato lo Spirito Santo, Colui che sempre lo rigenera, lo rianima, lo cura, lo muove verso il pieno compimento di se stesso. Ha rinnegato la Vergine Maria, la Madre che sempre dovrà custodirlo nel suo cuore e nel cuore di Cristo gesù. Ha rinnegato la Chiesa, il solo Savcramento dato a noi da Cristo Gesù per la salvezza di ogni uomo.</w:t>
      </w:r>
    </w:p>
    <w:p w14:paraId="7225668D" w14:textId="77777777" w:rsidR="00D528F7" w:rsidRPr="00D528F7" w:rsidRDefault="00D528F7" w:rsidP="00D528F7">
      <w:pPr>
        <w:spacing w:after="120" w:line="240" w:lineRule="auto"/>
        <w:jc w:val="both"/>
        <w:rPr>
          <w:rFonts w:ascii="Arial" w:eastAsia="Times New Roman" w:hAnsi="Arial"/>
          <w:sz w:val="24"/>
          <w:szCs w:val="24"/>
          <w:lang w:val="la-Latn" w:eastAsia="it-IT"/>
        </w:rPr>
      </w:pPr>
      <w:r w:rsidRPr="00D528F7">
        <w:rPr>
          <w:rFonts w:ascii="Arial" w:eastAsia="Times New Roman" w:hAnsi="Arial"/>
          <w:sz w:val="24"/>
          <w:szCs w:val="24"/>
          <w:lang w:val="la-Latn" w:eastAsia="it-IT"/>
        </w:rPr>
        <w:t xml:space="preserve">Angeli e Santi del cielo ci aiutino a comprendere e a vivere la nostra vocazione. </w:t>
      </w:r>
    </w:p>
    <w:p w14:paraId="1FDC1F65" w14:textId="77777777" w:rsidR="00D528F7" w:rsidRPr="00D528F7" w:rsidRDefault="00D528F7" w:rsidP="00D528F7">
      <w:pPr>
        <w:spacing w:after="120" w:line="240" w:lineRule="auto"/>
        <w:jc w:val="right"/>
        <w:rPr>
          <w:rFonts w:ascii="Arial" w:eastAsia="Times New Roman" w:hAnsi="Arial"/>
          <w:sz w:val="24"/>
          <w:szCs w:val="20"/>
          <w:lang w:val="la-Latn" w:eastAsia="it-IT"/>
        </w:rPr>
      </w:pPr>
    </w:p>
    <w:p w14:paraId="5AAD1605"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58" w:name="_Toc193204707"/>
      <w:r w:rsidRPr="00D528F7">
        <w:rPr>
          <w:rFonts w:ascii="Arial" w:hAnsi="Arial"/>
          <w:b/>
          <w:sz w:val="24"/>
          <w:szCs w:val="24"/>
          <w:lang w:eastAsia="it-IT"/>
        </w:rPr>
        <w:t>L’ESCATOLOGIA POLITICAMENTE E LINGUISTICAMENTE CORRETTA</w:t>
      </w:r>
      <w:bookmarkEnd w:id="758"/>
    </w:p>
    <w:p w14:paraId="3D329DBA" w14:textId="77777777" w:rsidR="00D528F7" w:rsidRPr="00D528F7" w:rsidRDefault="00D528F7" w:rsidP="00D528F7">
      <w:pPr>
        <w:autoSpaceDE w:val="0"/>
        <w:autoSpaceDN w:val="0"/>
        <w:adjustRightInd w:val="0"/>
        <w:spacing w:line="240" w:lineRule="auto"/>
        <w:jc w:val="both"/>
        <w:rPr>
          <w:rFonts w:ascii="Arial" w:hAnsi="Arial" w:cs="Arial"/>
          <w:bCs/>
          <w:color w:val="000000"/>
          <w:sz w:val="24"/>
          <w:szCs w:val="24"/>
          <w:lang w:val="la-Latn" w:eastAsia="it-IT"/>
        </w:rPr>
      </w:pPr>
      <w:r w:rsidRPr="00D528F7">
        <w:rPr>
          <w:rFonts w:ascii="Arial" w:hAnsi="Arial" w:cs="Arial"/>
          <w:bCs/>
          <w:color w:val="000000"/>
          <w:sz w:val="24"/>
          <w:szCs w:val="24"/>
          <w:lang w:val="la-Latn"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59D9AF3A" w14:textId="77777777" w:rsidR="00D528F7" w:rsidRPr="00D528F7" w:rsidRDefault="00D528F7" w:rsidP="00D528F7">
      <w:pPr>
        <w:autoSpaceDE w:val="0"/>
        <w:autoSpaceDN w:val="0"/>
        <w:adjustRightInd w:val="0"/>
        <w:spacing w:line="240" w:lineRule="auto"/>
        <w:jc w:val="both"/>
        <w:rPr>
          <w:rFonts w:ascii="Arial" w:hAnsi="Arial" w:cs="Arial"/>
          <w:bCs/>
          <w:color w:val="000000"/>
          <w:sz w:val="24"/>
          <w:szCs w:val="24"/>
          <w:lang w:val="la-Latn" w:eastAsia="it-IT"/>
        </w:rPr>
      </w:pPr>
      <w:r w:rsidRPr="00D528F7">
        <w:rPr>
          <w:rFonts w:ascii="Arial" w:hAnsi="Arial" w:cs="Arial"/>
          <w:bCs/>
          <w:color w:val="000000"/>
          <w:sz w:val="24"/>
          <w:szCs w:val="24"/>
          <w:lang w:val="la-Latn"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0F2428ED" w14:textId="77777777" w:rsidR="00D528F7" w:rsidRPr="00D528F7" w:rsidRDefault="00D528F7" w:rsidP="00D528F7">
      <w:pPr>
        <w:autoSpaceDE w:val="0"/>
        <w:autoSpaceDN w:val="0"/>
        <w:adjustRightInd w:val="0"/>
        <w:spacing w:line="240" w:lineRule="auto"/>
        <w:jc w:val="both"/>
        <w:rPr>
          <w:rFonts w:ascii="Arial" w:hAnsi="Arial" w:cs="Arial"/>
          <w:bCs/>
          <w:color w:val="000000"/>
          <w:sz w:val="24"/>
          <w:szCs w:val="24"/>
          <w:lang w:val="la-Latn" w:eastAsia="it-IT"/>
        </w:rPr>
      </w:pPr>
      <w:r w:rsidRPr="00D528F7">
        <w:rPr>
          <w:rFonts w:ascii="Arial" w:hAnsi="Arial" w:cs="Arial"/>
          <w:bCs/>
          <w:color w:val="000000"/>
          <w:sz w:val="24"/>
          <w:szCs w:val="24"/>
          <w:lang w:val="la-Latn" w:eastAsia="it-IT"/>
        </w:rPr>
        <w:t xml:space="preserve">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w:t>
      </w:r>
      <w:r w:rsidRPr="00D528F7">
        <w:rPr>
          <w:rFonts w:ascii="Arial" w:hAnsi="Arial" w:cs="Arial"/>
          <w:bCs/>
          <w:color w:val="000000"/>
          <w:sz w:val="24"/>
          <w:szCs w:val="24"/>
          <w:lang w:val="la-Latn" w:eastAsia="it-IT"/>
        </w:rPr>
        <w:lastRenderedPageBreak/>
        <w:t>dalla verità si cade nella falsità e dalla vita ci si inabissa nella morte. È questa una verità oggettiva sempre da ricordare. È in questa verità oggettiva che si fonda e si compie tutta la vera escatologia cristiana.</w:t>
      </w:r>
    </w:p>
    <w:p w14:paraId="7942D24D" w14:textId="77777777" w:rsidR="00D528F7" w:rsidRPr="00D528F7" w:rsidRDefault="00D528F7" w:rsidP="00D528F7">
      <w:pPr>
        <w:autoSpaceDE w:val="0"/>
        <w:autoSpaceDN w:val="0"/>
        <w:adjustRightInd w:val="0"/>
        <w:spacing w:line="240" w:lineRule="auto"/>
        <w:jc w:val="both"/>
        <w:rPr>
          <w:rFonts w:ascii="Arial" w:hAnsi="Arial" w:cs="Arial"/>
          <w:bCs/>
          <w:color w:val="000000"/>
          <w:sz w:val="24"/>
          <w:szCs w:val="24"/>
          <w:lang w:val="la-Latn" w:eastAsia="it-IT"/>
        </w:rPr>
      </w:pPr>
      <w:r w:rsidRPr="00D528F7">
        <w:rPr>
          <w:rFonts w:ascii="Arial" w:hAnsi="Arial" w:cs="Arial"/>
          <w:bCs/>
          <w:color w:val="000000"/>
          <w:sz w:val="24"/>
          <w:szCs w:val="24"/>
          <w:lang w:val="la-Latn"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138ADBBF" w14:textId="77777777" w:rsidR="00D528F7" w:rsidRPr="00D528F7" w:rsidRDefault="00D528F7" w:rsidP="00D528F7">
      <w:pPr>
        <w:autoSpaceDE w:val="0"/>
        <w:autoSpaceDN w:val="0"/>
        <w:adjustRightInd w:val="0"/>
        <w:spacing w:line="240" w:lineRule="auto"/>
        <w:jc w:val="both"/>
        <w:rPr>
          <w:rFonts w:ascii="Arial" w:hAnsi="Arial" w:cs="Arial"/>
          <w:bCs/>
          <w:color w:val="000000"/>
          <w:sz w:val="24"/>
          <w:szCs w:val="24"/>
          <w:lang w:val="la-Latn" w:eastAsia="it-IT"/>
        </w:rPr>
      </w:pPr>
      <w:r w:rsidRPr="00D528F7">
        <w:rPr>
          <w:rFonts w:ascii="Arial" w:hAnsi="Arial" w:cs="Arial"/>
          <w:bCs/>
          <w:color w:val="000000"/>
          <w:sz w:val="24"/>
          <w:szCs w:val="24"/>
          <w:lang w:val="la-Latn"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511CE6F5" w14:textId="77777777" w:rsidR="00D528F7" w:rsidRPr="00D528F7" w:rsidRDefault="00D528F7" w:rsidP="00D528F7">
      <w:pPr>
        <w:autoSpaceDE w:val="0"/>
        <w:autoSpaceDN w:val="0"/>
        <w:adjustRightInd w:val="0"/>
        <w:spacing w:line="240" w:lineRule="auto"/>
        <w:jc w:val="both"/>
        <w:rPr>
          <w:rFonts w:ascii="Arial" w:hAnsi="Arial" w:cs="Arial"/>
          <w:bCs/>
          <w:color w:val="000000"/>
          <w:sz w:val="24"/>
          <w:szCs w:val="24"/>
          <w:lang w:val="la-Latn" w:eastAsia="it-IT"/>
        </w:rPr>
      </w:pPr>
      <w:r w:rsidRPr="00D528F7">
        <w:rPr>
          <w:rFonts w:ascii="Arial" w:hAnsi="Arial" w:cs="Arial"/>
          <w:bCs/>
          <w:color w:val="000000"/>
          <w:sz w:val="24"/>
          <w:szCs w:val="24"/>
          <w:lang w:val="la-Latn"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w:t>
      </w:r>
      <w:r w:rsidRPr="00D528F7">
        <w:rPr>
          <w:rFonts w:ascii="Arial" w:hAnsi="Arial" w:cs="Arial"/>
          <w:bCs/>
          <w:color w:val="000000"/>
          <w:sz w:val="24"/>
          <w:szCs w:val="24"/>
          <w:lang w:val="la-Latn" w:eastAsia="it-IT"/>
        </w:rPr>
        <w:lastRenderedPageBreak/>
        <w:t xml:space="preserve">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5CD52429"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hAnsi="Arial" w:cs="Arial"/>
          <w:bCs/>
          <w:color w:val="000000"/>
          <w:sz w:val="24"/>
          <w:szCs w:val="24"/>
          <w:lang w:val="la-Latn" w:eastAsia="it-IT"/>
        </w:rPr>
        <w:t>Così, secondo la legge del politicamente e del linguisticamente corretto, o</w:t>
      </w:r>
      <w:r w:rsidRPr="00D528F7">
        <w:rPr>
          <w:rFonts w:ascii="Arial" w:eastAsia="Times New Roman" w:hAnsi="Arial" w:cs="Arial"/>
          <w:color w:val="000000"/>
          <w:sz w:val="24"/>
          <w:szCs w:val="24"/>
          <w:lang w:val="la-Latn" w:eastAsia="it-IT"/>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77D92CF5"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619E9AB4"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lastRenderedPageBreak/>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1CA1D438"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0757203E"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347CB155"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È questo il motivo per cui noi diciamo che un Apostolo del Signore sempre deve volere da Apostolo del Signore. Nella Chiesa del Dio vivente il primo obbligo per </w:t>
      </w:r>
      <w:r w:rsidRPr="00D528F7">
        <w:rPr>
          <w:rFonts w:ascii="Arial" w:eastAsia="Times New Roman" w:hAnsi="Arial" w:cs="Arial"/>
          <w:color w:val="000000"/>
          <w:sz w:val="24"/>
          <w:szCs w:val="24"/>
          <w:lang w:val="la-Latn" w:eastAsia="it-IT"/>
        </w:rPr>
        <w:lastRenderedPageBreak/>
        <w:t xml:space="preserve">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2EABD64F"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114952AB"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44F525EA"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lastRenderedPageBreak/>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0BBC59E7"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53D1A8DE" w14:textId="77777777" w:rsidR="00D528F7" w:rsidRPr="00D528F7" w:rsidRDefault="00D528F7" w:rsidP="00D528F7">
      <w:pPr>
        <w:autoSpaceDE w:val="0"/>
        <w:autoSpaceDN w:val="0"/>
        <w:adjustRightInd w:val="0"/>
        <w:spacing w:line="240" w:lineRule="auto"/>
        <w:jc w:val="both"/>
        <w:rPr>
          <w:rFonts w:ascii="Arial" w:eastAsia="Times New Roman" w:hAnsi="Arial" w:cs="Arial"/>
          <w:i/>
          <w:iCs/>
          <w:color w:val="000000"/>
          <w:sz w:val="24"/>
          <w:szCs w:val="24"/>
          <w:lang w:val="la-Latn" w:eastAsia="it-IT"/>
        </w:rPr>
      </w:pPr>
      <w:r w:rsidRPr="00D528F7">
        <w:rPr>
          <w:rFonts w:ascii="Arial" w:eastAsia="Times New Roman" w:hAnsi="Arial" w:cs="Arial"/>
          <w:i/>
          <w:iCs/>
          <w:color w:val="000000"/>
          <w:sz w:val="24"/>
          <w:szCs w:val="24"/>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D481E19"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2B76991"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bCs/>
          <w:color w:val="000000"/>
          <w:sz w:val="24"/>
          <w:szCs w:val="20"/>
          <w:lang w:val="la-Latn" w:eastAsia="it-IT"/>
        </w:rPr>
        <w:t>Dio Padre</w:t>
      </w:r>
      <w:r w:rsidRPr="00D528F7">
        <w:rPr>
          <w:rFonts w:ascii="Arial" w:eastAsia="Times New Roman" w:hAnsi="Arial"/>
          <w:bCs/>
          <w:i/>
          <w:iCs/>
          <w:color w:val="000000"/>
          <w:sz w:val="24"/>
          <w:szCs w:val="20"/>
          <w:lang w:val="la-Latn" w:eastAsia="it-IT"/>
        </w:rPr>
        <w:t xml:space="preserve"> </w:t>
      </w:r>
      <w:r w:rsidRPr="00D528F7">
        <w:rPr>
          <w:rFonts w:ascii="Arial" w:eastAsia="Times New Roman" w:hAnsi="Arial"/>
          <w:bCs/>
          <w:color w:val="000000"/>
          <w:sz w:val="24"/>
          <w:szCs w:val="20"/>
          <w:lang w:val="la-Latn" w:eastAsia="it-IT"/>
        </w:rPr>
        <w:t>va benedetto p</w:t>
      </w:r>
      <w:r w:rsidRPr="00D528F7">
        <w:rPr>
          <w:rFonts w:ascii="Arial" w:eastAsia="Times New Roman" w:hAnsi="Arial"/>
          <w:color w:val="000000"/>
          <w:sz w:val="24"/>
          <w:szCs w:val="20"/>
          <w:lang w:val="la-Latn" w:eastAsia="it-IT"/>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w:t>
      </w:r>
      <w:r w:rsidRPr="00D528F7">
        <w:rPr>
          <w:rFonts w:ascii="Arial" w:eastAsia="Times New Roman" w:hAnsi="Arial"/>
          <w:color w:val="000000"/>
          <w:sz w:val="24"/>
          <w:szCs w:val="20"/>
          <w:lang w:val="la-Latn" w:eastAsia="it-IT"/>
        </w:rPr>
        <w:lastRenderedPageBreak/>
        <w:t>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1159BA44"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3A4B8D55"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D528F7">
        <w:rPr>
          <w:rFonts w:ascii="Arial" w:eastAsia="Times New Roman" w:hAnsi="Arial"/>
          <w:i/>
          <w:iCs/>
          <w:color w:val="000000"/>
          <w:sz w:val="24"/>
          <w:szCs w:val="20"/>
          <w:lang w:val="la-Latn" w:eastAsia="it-IT"/>
        </w:rPr>
        <w:t xml:space="preserve"> “culla”</w:t>
      </w:r>
      <w:r w:rsidRPr="00D528F7">
        <w:rPr>
          <w:rFonts w:ascii="Arial" w:eastAsia="Times New Roman" w:hAnsi="Arial"/>
          <w:color w:val="000000"/>
          <w:sz w:val="24"/>
          <w:szCs w:val="20"/>
          <w:lang w:val="la-Latn" w:eastAsia="it-IT"/>
        </w:rPr>
        <w:t xml:space="preserve"> della Parola. Se rimane in questa </w:t>
      </w:r>
      <w:r w:rsidRPr="00D528F7">
        <w:rPr>
          <w:rFonts w:ascii="Arial" w:eastAsia="Times New Roman" w:hAnsi="Arial"/>
          <w:i/>
          <w:iCs/>
          <w:color w:val="000000"/>
          <w:sz w:val="24"/>
          <w:szCs w:val="20"/>
          <w:lang w:val="la-Latn" w:eastAsia="it-IT"/>
        </w:rPr>
        <w:t>“culla”</w:t>
      </w:r>
      <w:r w:rsidRPr="00D528F7">
        <w:rPr>
          <w:rFonts w:ascii="Arial" w:eastAsia="Times New Roman" w:hAnsi="Arial"/>
          <w:color w:val="000000"/>
          <w:sz w:val="24"/>
          <w:szCs w:val="20"/>
          <w:lang w:val="la-Latn" w:eastAsia="it-IT"/>
        </w:rPr>
        <w:t xml:space="preserve"> è la sua vita. Esce da questa </w:t>
      </w:r>
      <w:r w:rsidRPr="00D528F7">
        <w:rPr>
          <w:rFonts w:ascii="Arial" w:eastAsia="Times New Roman" w:hAnsi="Arial"/>
          <w:i/>
          <w:iCs/>
          <w:color w:val="000000"/>
          <w:sz w:val="24"/>
          <w:szCs w:val="20"/>
          <w:lang w:val="la-Latn" w:eastAsia="it-IT"/>
        </w:rPr>
        <w:t>“culla”</w:t>
      </w:r>
      <w:r w:rsidRPr="00D528F7">
        <w:rPr>
          <w:rFonts w:ascii="Arial" w:eastAsia="Times New Roman" w:hAnsi="Arial"/>
          <w:color w:val="000000"/>
          <w:sz w:val="24"/>
          <w:szCs w:val="20"/>
          <w:lang w:val="la-Latn" w:eastAsia="it-IT"/>
        </w:rPr>
        <w:t xml:space="preserve"> ed è la </w:t>
      </w:r>
      <w:r w:rsidRPr="00D528F7">
        <w:rPr>
          <w:rFonts w:ascii="Arial" w:eastAsia="Times New Roman" w:hAnsi="Arial"/>
          <w:color w:val="000000"/>
          <w:sz w:val="24"/>
          <w:szCs w:val="20"/>
          <w:lang w:val="la-Latn" w:eastAsia="it-IT"/>
        </w:rPr>
        <w:lastRenderedPageBreak/>
        <w:t>morte. È questa l’escatologia teologica che poi dovrà necessariamente divenire escatologia cristologica e cristica.</w:t>
      </w:r>
    </w:p>
    <w:p w14:paraId="7F79CC6B"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7EA41D34"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D528F7">
        <w:rPr>
          <w:rFonts w:ascii="Arial" w:eastAsia="Times New Roman" w:hAnsi="Arial"/>
          <w:color w:val="000000"/>
          <w:spacing w:val="-4"/>
          <w:sz w:val="24"/>
          <w:szCs w:val="20"/>
          <w:lang w:val="la-Latn" w:eastAsia="it-IT"/>
        </w:rPr>
        <w:t xml:space="preserve">Si diviene figli adottivi per il nostro Dio mediante Cristo Gesù. Chi fa Cristo Gesù unica e sola via perché la </w:t>
      </w:r>
      <w:r w:rsidRPr="00D528F7">
        <w:rPr>
          <w:rFonts w:ascii="Arial" w:eastAsia="Times New Roman" w:hAnsi="Arial"/>
          <w:color w:val="000000"/>
          <w:sz w:val="24"/>
          <w:szCs w:val="20"/>
          <w:lang w:val="la-Latn"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7901494D"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D528F7">
        <w:rPr>
          <w:rFonts w:ascii="Arial" w:eastAsia="Times New Roman" w:hAnsi="Arial"/>
          <w:i/>
          <w:iCs/>
          <w:color w:val="000000"/>
          <w:sz w:val="24"/>
          <w:szCs w:val="20"/>
          <w:lang w:val="la-Latn" w:eastAsia="it-IT"/>
        </w:rPr>
        <w:t>figli adottivi per generazione dello Spirito Santo”</w:t>
      </w:r>
      <w:r w:rsidRPr="00D528F7">
        <w:rPr>
          <w:rFonts w:ascii="Arial" w:eastAsia="Times New Roman" w:hAnsi="Arial"/>
          <w:color w:val="000000"/>
          <w:sz w:val="24"/>
          <w:szCs w:val="20"/>
          <w:lang w:val="la-Latn"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41660117"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Il Padre mediante Cristo Gesù ci fa suoi figli di adozione per manifestare quanto è grande lo splendore della sua grazia. La grazia del nostro Dio è tanto grande da elevarci a suoi veri figli di adozione. Ripetiamo: non figli di una adozione </w:t>
      </w:r>
      <w:r w:rsidRPr="00D528F7">
        <w:rPr>
          <w:rFonts w:ascii="Arial" w:eastAsia="Times New Roman" w:hAnsi="Arial"/>
          <w:color w:val="000000"/>
          <w:sz w:val="24"/>
          <w:szCs w:val="20"/>
          <w:lang w:val="la-Latn" w:eastAsia="it-IT"/>
        </w:rPr>
        <w:lastRenderedPageBreak/>
        <w:t>giuridica. Siamo figli di adozione per vera generazione ad opera dello Spirito Santo. Solo il Verbo eterno è consustanziale con il Padre nello Spirito Santo per generazione eterna. Questa consustanzialità con il Padre, che è sola del Verbo Eterno, è: “</w:t>
      </w:r>
      <w:r w:rsidRPr="00D528F7">
        <w:rPr>
          <w:rFonts w:ascii="Arial" w:eastAsia="Times New Roman" w:hAnsi="Arial"/>
          <w:i/>
          <w:iCs/>
          <w:color w:val="000000"/>
          <w:sz w:val="24"/>
          <w:szCs w:val="20"/>
          <w:lang w:val="la-Latn" w:eastAsia="it-IT"/>
        </w:rPr>
        <w:t>Luce da Luce, Dio vero da Dio vero, generato non creato</w:t>
      </w:r>
      <w:r w:rsidRPr="00D528F7">
        <w:rPr>
          <w:rFonts w:ascii="Arial" w:eastAsia="Times New Roman" w:hAnsi="Arial"/>
          <w:color w:val="000000"/>
          <w:sz w:val="24"/>
          <w:szCs w:val="20"/>
          <w:lang w:val="la-Latn" w:eastAsia="it-IT"/>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01449B69"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400ACCA2"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Ecco ora un passaggio di grande spessore e valore </w:t>
      </w:r>
      <w:r w:rsidRPr="00D528F7">
        <w:rPr>
          <w:rFonts w:ascii="Arial" w:eastAsia="Times New Roman" w:hAnsi="Arial"/>
          <w:color w:val="000000"/>
          <w:spacing w:val="-2"/>
          <w:sz w:val="24"/>
          <w:szCs w:val="20"/>
          <w:lang w:val="la-Latn" w:eastAsia="it-IT"/>
        </w:rPr>
        <w:t>cristologico e antropologico: da</w:t>
      </w:r>
      <w:r w:rsidRPr="00D528F7">
        <w:rPr>
          <w:rFonts w:ascii="Arial" w:eastAsia="Times New Roman" w:hAnsi="Arial"/>
          <w:i/>
          <w:iCs/>
          <w:color w:val="000000"/>
          <w:spacing w:val="-2"/>
          <w:sz w:val="24"/>
          <w:szCs w:val="20"/>
          <w:lang w:val="la-Latn" w:eastAsia="it-IT"/>
        </w:rPr>
        <w:t xml:space="preserve"> “mediante o per mezzo di Cristo Gesù”,</w:t>
      </w:r>
      <w:r w:rsidRPr="00D528F7">
        <w:rPr>
          <w:rFonts w:ascii="Arial" w:eastAsia="Times New Roman" w:hAnsi="Arial"/>
          <w:color w:val="000000"/>
          <w:spacing w:val="-2"/>
          <w:sz w:val="24"/>
          <w:szCs w:val="20"/>
          <w:lang w:val="la-Latn" w:eastAsia="it-IT"/>
        </w:rPr>
        <w:t xml:space="preserve"> a </w:t>
      </w:r>
      <w:r w:rsidRPr="00D528F7">
        <w:rPr>
          <w:rFonts w:ascii="Arial" w:eastAsia="Times New Roman" w:hAnsi="Arial"/>
          <w:i/>
          <w:iCs/>
          <w:color w:val="000000"/>
          <w:spacing w:val="-2"/>
          <w:sz w:val="24"/>
          <w:szCs w:val="20"/>
          <w:lang w:val="la-Latn" w:eastAsia="it-IT"/>
        </w:rPr>
        <w:t>“in Lui, mediante il suo sangue”.</w:t>
      </w:r>
      <w:r w:rsidRPr="00D528F7">
        <w:rPr>
          <w:rFonts w:ascii="Arial" w:eastAsia="Times New Roman" w:hAnsi="Arial"/>
          <w:color w:val="000000"/>
          <w:spacing w:val="-2"/>
          <w:sz w:val="24"/>
          <w:szCs w:val="20"/>
          <w:lang w:val="la-Latn" w:eastAsia="it-IT"/>
        </w:rPr>
        <w:t xml:space="preserve"> Gesù non è</w:t>
      </w:r>
      <w:r w:rsidRPr="00D528F7">
        <w:rPr>
          <w:rFonts w:ascii="Arial" w:eastAsia="Times New Roman" w:hAnsi="Arial"/>
          <w:color w:val="000000"/>
          <w:sz w:val="24"/>
          <w:szCs w:val="20"/>
          <w:lang w:val="la-Latn"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7959333F"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lastRenderedPageBreak/>
        <w:t>La profezia del Servo Sofferente rivela che Cristo ha preso su di sé i nostri peccati ed ha espiato per noi. Questa è la redenzione oggettiva. La redenzione di Cristo diviene nostra, divenendo noi corpo del suo corpo e vivendo come suo corpo. Se noi togliamo:</w:t>
      </w:r>
      <w:r w:rsidRPr="00D528F7">
        <w:rPr>
          <w:rFonts w:ascii="Arial" w:eastAsia="Times New Roman" w:hAnsi="Arial"/>
          <w:i/>
          <w:iCs/>
          <w:color w:val="000000"/>
          <w:sz w:val="24"/>
          <w:szCs w:val="20"/>
          <w:lang w:val="la-Latn" w:eastAsia="it-IT"/>
        </w:rPr>
        <w:t xml:space="preserve"> “in Cristo”</w:t>
      </w:r>
      <w:r w:rsidRPr="00D528F7">
        <w:rPr>
          <w:rFonts w:ascii="Arial" w:eastAsia="Times New Roman" w:hAnsi="Arial"/>
          <w:color w:val="000000"/>
          <w:sz w:val="24"/>
          <w:szCs w:val="20"/>
          <w:lang w:val="la-Latn" w:eastAsia="it-IT"/>
        </w:rPr>
        <w:t xml:space="preserve"> e lasciamo solo </w:t>
      </w:r>
      <w:r w:rsidRPr="00D528F7">
        <w:rPr>
          <w:rFonts w:ascii="Arial" w:eastAsia="Times New Roman" w:hAnsi="Arial"/>
          <w:i/>
          <w:iCs/>
          <w:color w:val="000000"/>
          <w:sz w:val="24"/>
          <w:szCs w:val="20"/>
          <w:lang w:val="la-Latn" w:eastAsia="it-IT"/>
        </w:rPr>
        <w:t>“per Cristo”,</w:t>
      </w:r>
      <w:r w:rsidRPr="00D528F7">
        <w:rPr>
          <w:rFonts w:ascii="Arial" w:eastAsia="Times New Roman" w:hAnsi="Arial"/>
          <w:color w:val="000000"/>
          <w:sz w:val="24"/>
          <w:szCs w:val="20"/>
          <w:lang w:val="la-Latn" w:eastAsia="it-IT"/>
        </w:rPr>
        <w:t xml:space="preserve"> finisce all’istante la missione evangelizzatrice della Chiesa. Finisce perché la redenzione e il perdono delle colpe sono già stati ottenuti. Invece aggiungendo </w:t>
      </w:r>
      <w:r w:rsidRPr="00D528F7">
        <w:rPr>
          <w:rFonts w:ascii="Arial" w:eastAsia="Times New Roman" w:hAnsi="Arial"/>
          <w:i/>
          <w:iCs/>
          <w:color w:val="000000"/>
          <w:sz w:val="24"/>
          <w:szCs w:val="20"/>
          <w:lang w:val="la-Latn" w:eastAsia="it-IT"/>
        </w:rPr>
        <w:t>“in Cristo”,</w:t>
      </w:r>
      <w:r w:rsidRPr="00D528F7">
        <w:rPr>
          <w:rFonts w:ascii="Arial" w:eastAsia="Times New Roman" w:hAnsi="Arial"/>
          <w:color w:val="000000"/>
          <w:sz w:val="24"/>
          <w:szCs w:val="20"/>
          <w:lang w:val="la-Latn"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6E0FFFBB"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76D28EE8"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06C162BB"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lastRenderedPageBreak/>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3F54A91"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343A8414"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43E9C038"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w:t>
      </w:r>
      <w:r w:rsidRPr="00D528F7">
        <w:rPr>
          <w:rFonts w:ascii="Arial" w:eastAsia="Times New Roman" w:hAnsi="Arial"/>
          <w:color w:val="000000"/>
          <w:sz w:val="24"/>
          <w:szCs w:val="20"/>
          <w:lang w:val="la-Latn" w:eastAsia="it-IT"/>
        </w:rPr>
        <w:lastRenderedPageBreak/>
        <w:t>alla sua vita.</w:t>
      </w:r>
      <w:r w:rsidRPr="00D528F7">
        <w:rPr>
          <w:rFonts w:ascii="Arial" w:eastAsia="Times New Roman" w:hAnsi="Arial"/>
          <w:i/>
          <w:iCs/>
          <w:color w:val="000000"/>
          <w:sz w:val="20"/>
          <w:szCs w:val="20"/>
          <w:lang w:val="la-Latn" w:eastAsia="it-IT"/>
        </w:rPr>
        <w:t xml:space="preserve"> </w:t>
      </w:r>
      <w:r w:rsidRPr="00D528F7">
        <w:rPr>
          <w:rFonts w:ascii="Arial" w:eastAsia="Times New Roman" w:hAnsi="Arial"/>
          <w:color w:val="000000"/>
          <w:sz w:val="24"/>
          <w:szCs w:val="20"/>
          <w:lang w:val="la-Latn"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797FECB9"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3BA960E1"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6BF67253"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lastRenderedPageBreak/>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688CCB24"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7C5A20FB"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28B03585"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0B01FE5F" w14:textId="77777777" w:rsidR="00D528F7" w:rsidRPr="00D528F7" w:rsidRDefault="00D528F7" w:rsidP="00D528F7">
      <w:pPr>
        <w:autoSpaceDE w:val="0"/>
        <w:autoSpaceDN w:val="0"/>
        <w:adjustRightInd w:val="0"/>
        <w:spacing w:line="240" w:lineRule="auto"/>
        <w:jc w:val="both"/>
        <w:rPr>
          <w:rFonts w:ascii="Arial" w:eastAsia="Times New Roman" w:hAnsi="Arial"/>
          <w:color w:val="000000"/>
          <w:sz w:val="24"/>
          <w:szCs w:val="20"/>
          <w:lang w:val="la-Latn" w:eastAsia="it-IT"/>
        </w:rPr>
      </w:pPr>
      <w:r w:rsidRPr="00D528F7">
        <w:rPr>
          <w:rFonts w:ascii="Arial" w:eastAsia="Times New Roman" w:hAnsi="Arial"/>
          <w:color w:val="000000"/>
          <w:sz w:val="24"/>
          <w:szCs w:val="20"/>
          <w:lang w:val="la-Latn" w:eastAsia="it-IT"/>
        </w:rPr>
        <w:t xml:space="preserve">Questa verità ci rivela quanto è stolta oggi quella predicazione che esclude Cristo e si appella alla misericordia di Dio. La misericordia del Padre è Cristo Gesù a noi dato per la nostra salvezza e redenzione. È in Lui che riceviamo l’eredità che </w:t>
      </w:r>
      <w:r w:rsidRPr="00D528F7">
        <w:rPr>
          <w:rFonts w:ascii="Arial" w:eastAsia="Times New Roman" w:hAnsi="Arial"/>
          <w:color w:val="000000"/>
          <w:sz w:val="24"/>
          <w:szCs w:val="20"/>
          <w:lang w:val="la-Latn" w:eastAsia="it-IT"/>
        </w:rPr>
        <w:lastRenderedPageBreak/>
        <w:t>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68827D3"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106CB507"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35698C2F"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2D33BB38"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Ecco cosa rende falsa ogni escatologia: noi sappiamo che è la verità che crea il pensiero. La verità è divina, eterna, soprannaturale, trascendente. Dalla sua </w:t>
      </w:r>
      <w:r w:rsidRPr="00D528F7">
        <w:rPr>
          <w:rFonts w:ascii="Arial" w:eastAsia="Times New Roman" w:hAnsi="Arial" w:cs="Arial"/>
          <w:color w:val="000000"/>
          <w:sz w:val="24"/>
          <w:szCs w:val="24"/>
          <w:lang w:val="la-Latn" w:eastAsia="it-IT"/>
        </w:rPr>
        <w:lastRenderedPageBreak/>
        <w:t xml:space="preserve">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34A22C82"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4C9256E9"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w:t>
      </w:r>
      <w:r w:rsidRPr="00D528F7">
        <w:rPr>
          <w:rFonts w:ascii="Arial" w:eastAsia="Times New Roman" w:hAnsi="Arial" w:cs="Arial"/>
          <w:color w:val="000000"/>
          <w:sz w:val="24"/>
          <w:szCs w:val="24"/>
          <w:lang w:val="la-Latn" w:eastAsia="it-IT"/>
        </w:rPr>
        <w:lastRenderedPageBreak/>
        <w:t xml:space="preserve">ogni pensiero impuro senza che un pensiero impuro possa prendere il sopravvento su di un altro pensiero impuro. </w:t>
      </w:r>
    </w:p>
    <w:p w14:paraId="251D00C3"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D528F7">
        <w:rPr>
          <w:rFonts w:ascii="Arial" w:eastAsia="Times New Roman" w:hAnsi="Arial" w:cs="Arial"/>
          <w:color w:val="000000"/>
          <w:spacing w:val="-2"/>
          <w:sz w:val="24"/>
          <w:szCs w:val="24"/>
          <w:lang w:val="la-Latn"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D528F7">
        <w:rPr>
          <w:rFonts w:ascii="Arial" w:eastAsia="Times New Roman" w:hAnsi="Arial" w:cs="Arial"/>
          <w:color w:val="000000"/>
          <w:sz w:val="24"/>
          <w:szCs w:val="24"/>
          <w:lang w:val="la-Latn" w:eastAsia="it-IT"/>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64B303B1"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hAnsi="Arial" w:cs="Arial"/>
          <w:bCs/>
          <w:color w:val="000000"/>
          <w:sz w:val="24"/>
          <w:szCs w:val="24"/>
          <w:lang w:val="la-Latn"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D528F7">
        <w:rPr>
          <w:rFonts w:ascii="Arial" w:eastAsia="Times New Roman" w:hAnsi="Arial" w:cs="Arial"/>
          <w:color w:val="000000"/>
          <w:sz w:val="24"/>
          <w:szCs w:val="24"/>
          <w:lang w:val="la-Latn" w:eastAsia="it-IT"/>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42A188C0"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Che l’uomo non creda nella verità di Cristo Gesù è realtà. La fede dipende dall’accoglienza della Parola annunziata, predicata, insegnata. Ma che non creda </w:t>
      </w:r>
      <w:r w:rsidRPr="00D528F7">
        <w:rPr>
          <w:rFonts w:ascii="Arial" w:eastAsia="Times New Roman" w:hAnsi="Arial" w:cs="Arial"/>
          <w:color w:val="000000"/>
          <w:sz w:val="24"/>
          <w:szCs w:val="24"/>
          <w:lang w:val="la-Latn" w:eastAsia="it-IT"/>
        </w:rPr>
        <w:lastRenderedPageBreak/>
        <w:t>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4A07F35C"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E0FE072"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D528F7">
        <w:rPr>
          <w:rFonts w:ascii="Arial" w:eastAsia="Times New Roman" w:hAnsi="Arial" w:cs="Arial"/>
          <w:i/>
          <w:iCs/>
          <w:color w:val="000000"/>
          <w:sz w:val="24"/>
          <w:szCs w:val="24"/>
          <w:lang w:val="la-Latn" w:eastAsia="it-IT"/>
        </w:rPr>
        <w:t>“Il mio popolo ha abbandonato me, sorgente di acqua viva e va a dissetarsi presso cisterne screpolate che contengono solo fango”</w:t>
      </w:r>
      <w:r w:rsidRPr="00D528F7">
        <w:rPr>
          <w:rFonts w:ascii="Arial" w:eastAsia="Times New Roman" w:hAnsi="Arial" w:cs="Arial"/>
          <w:color w:val="000000"/>
          <w:sz w:val="24"/>
          <w:szCs w:val="24"/>
          <w:lang w:val="la-Latn" w:eastAsia="it-IT"/>
        </w:rPr>
        <w:t>. È Cristo la sorgente dell’acqua che zampilla di vita eterna. Ma l’uomo preferisce le cisterne di fango.</w:t>
      </w:r>
    </w:p>
    <w:p w14:paraId="32224EF4"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693BC2CD"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Il Solo che ha in mano il libro sigillato con sette sigilli e che lui apre secondo la sua volontà, governata dalla sua divina ed eterna sapienza. Il Solo che è morto </w:t>
      </w:r>
      <w:r w:rsidRPr="00D528F7">
        <w:rPr>
          <w:rFonts w:ascii="Arial" w:eastAsia="Times New Roman" w:hAnsi="Arial" w:cs="Arial"/>
          <w:color w:val="000000"/>
          <w:sz w:val="24"/>
          <w:szCs w:val="24"/>
          <w:lang w:val="la-Latn" w:eastAsia="it-IT"/>
        </w:rPr>
        <w:lastRenderedPageBreak/>
        <w:t xml:space="preserve">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34AD1C59"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70254F0E"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256CC49"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lastRenderedPageBreak/>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36E804A1"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7E0674D8"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58BD72EF"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76EF2D63"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lastRenderedPageBreak/>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0AD24C0" w14:textId="77777777" w:rsidR="00D528F7" w:rsidRPr="00D528F7" w:rsidRDefault="00D528F7" w:rsidP="00D528F7">
      <w:pPr>
        <w:autoSpaceDE w:val="0"/>
        <w:autoSpaceDN w:val="0"/>
        <w:adjustRightInd w:val="0"/>
        <w:spacing w:line="240" w:lineRule="auto"/>
        <w:jc w:val="both"/>
        <w:rPr>
          <w:rFonts w:ascii="Arial" w:hAnsi="Arial" w:cs="Arial"/>
          <w:bCs/>
          <w:color w:val="000000"/>
          <w:sz w:val="24"/>
          <w:szCs w:val="24"/>
          <w:lang w:val="la-Latn" w:eastAsia="it-IT"/>
        </w:rPr>
      </w:pPr>
      <w:r w:rsidRPr="00D528F7">
        <w:rPr>
          <w:rFonts w:ascii="Arial" w:hAnsi="Arial" w:cs="Arial"/>
          <w:bCs/>
          <w:color w:val="000000"/>
          <w:sz w:val="24"/>
          <w:szCs w:val="24"/>
          <w:lang w:val="la-Latn"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1D67C846" w14:textId="77777777" w:rsidR="00D528F7" w:rsidRPr="00D528F7" w:rsidRDefault="00D528F7" w:rsidP="00D528F7">
      <w:pPr>
        <w:autoSpaceDE w:val="0"/>
        <w:autoSpaceDN w:val="0"/>
        <w:adjustRightInd w:val="0"/>
        <w:spacing w:line="240" w:lineRule="auto"/>
        <w:jc w:val="both"/>
        <w:rPr>
          <w:rFonts w:ascii="Arial" w:hAnsi="Arial" w:cs="Arial"/>
          <w:bCs/>
          <w:color w:val="000000"/>
          <w:sz w:val="24"/>
          <w:szCs w:val="24"/>
          <w:lang w:val="la-Latn" w:eastAsia="it-IT"/>
        </w:rPr>
      </w:pPr>
      <w:r w:rsidRPr="00D528F7">
        <w:rPr>
          <w:rFonts w:ascii="Arial" w:hAnsi="Arial" w:cs="Arial"/>
          <w:bCs/>
          <w:color w:val="000000"/>
          <w:sz w:val="24"/>
          <w:szCs w:val="24"/>
          <w:lang w:val="la-Latn"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317AD5D6" w14:textId="77777777" w:rsidR="00D528F7" w:rsidRPr="00D528F7" w:rsidRDefault="00D528F7" w:rsidP="00D528F7">
      <w:pPr>
        <w:autoSpaceDE w:val="0"/>
        <w:autoSpaceDN w:val="0"/>
        <w:adjustRightInd w:val="0"/>
        <w:spacing w:line="240" w:lineRule="auto"/>
        <w:jc w:val="both"/>
        <w:rPr>
          <w:rFonts w:ascii="Arial" w:hAnsi="Arial" w:cs="Arial"/>
          <w:bCs/>
          <w:color w:val="000000"/>
          <w:spacing w:val="-2"/>
          <w:sz w:val="24"/>
          <w:szCs w:val="24"/>
          <w:lang w:val="la-Latn" w:eastAsia="it-IT"/>
        </w:rPr>
      </w:pPr>
      <w:r w:rsidRPr="00D528F7">
        <w:rPr>
          <w:rFonts w:ascii="Arial" w:hAnsi="Arial" w:cs="Arial"/>
          <w:bCs/>
          <w:color w:val="000000"/>
          <w:spacing w:val="-2"/>
          <w:sz w:val="24"/>
          <w:szCs w:val="24"/>
          <w:lang w:val="la-Latn" w:eastAsia="it-IT"/>
        </w:rPr>
        <w:t xml:space="preserve">Quando si separa la morale dall’obbedienza puntuale ad ogni Parola del Signore, Parola scritta e non immaginata o pensata da noi; quando si giustifica ogni istinto e ogni perversione dell’uomo e lo si dichiara un fatto della natura; quando, come </w:t>
      </w:r>
      <w:r w:rsidRPr="00D528F7">
        <w:rPr>
          <w:rFonts w:ascii="Arial" w:hAnsi="Arial" w:cs="Arial"/>
          <w:bCs/>
          <w:color w:val="000000"/>
          <w:spacing w:val="-2"/>
          <w:sz w:val="24"/>
          <w:szCs w:val="24"/>
          <w:lang w:val="la-Latn" w:eastAsia="it-IT"/>
        </w:rPr>
        <w:lastRenderedPageBreak/>
        <w:t xml:space="preserve">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D528F7">
        <w:rPr>
          <w:rFonts w:ascii="Arial" w:hAnsi="Arial" w:cs="Arial"/>
          <w:bCs/>
          <w:color w:val="000000"/>
          <w:sz w:val="24"/>
          <w:szCs w:val="24"/>
          <w:lang w:val="la-Latn" w:eastAsia="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D528F7">
        <w:rPr>
          <w:rFonts w:ascii="Arial" w:hAnsi="Arial" w:cs="Arial"/>
          <w:bCs/>
          <w:color w:val="000000"/>
          <w:spacing w:val="-2"/>
          <w:sz w:val="24"/>
          <w:szCs w:val="24"/>
          <w:lang w:val="la-Latn" w:eastAsia="it-IT"/>
        </w:rPr>
        <w:t xml:space="preserve"> </w:t>
      </w:r>
    </w:p>
    <w:p w14:paraId="506A3341" w14:textId="77777777" w:rsidR="00D528F7" w:rsidRPr="00D528F7" w:rsidRDefault="00D528F7" w:rsidP="00D528F7">
      <w:pPr>
        <w:autoSpaceDE w:val="0"/>
        <w:autoSpaceDN w:val="0"/>
        <w:adjustRightInd w:val="0"/>
        <w:spacing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153D2D84" w14:textId="77777777" w:rsidR="00D528F7" w:rsidRPr="00D528F7" w:rsidRDefault="00D528F7" w:rsidP="00D528F7">
      <w:pPr>
        <w:autoSpaceDE w:val="0"/>
        <w:autoSpaceDN w:val="0"/>
        <w:adjustRightInd w:val="0"/>
        <w:spacing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6707DFD1" w14:textId="77777777" w:rsidR="00D528F7" w:rsidRPr="00D528F7" w:rsidRDefault="00D528F7" w:rsidP="00D528F7">
      <w:pPr>
        <w:autoSpaceDE w:val="0"/>
        <w:autoSpaceDN w:val="0"/>
        <w:adjustRightInd w:val="0"/>
        <w:spacing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w:t>
      </w:r>
      <w:r w:rsidRPr="00D528F7">
        <w:rPr>
          <w:rFonts w:ascii="Arial" w:hAnsi="Arial" w:cs="Arial"/>
          <w:color w:val="000000"/>
          <w:sz w:val="24"/>
          <w:szCs w:val="24"/>
          <w:lang w:val="la-Latn"/>
        </w:rPr>
        <w:lastRenderedPageBreak/>
        <w:t xml:space="preserve">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34223DFA" w14:textId="77777777" w:rsidR="00D528F7" w:rsidRPr="00D528F7" w:rsidRDefault="00D528F7" w:rsidP="00D528F7">
      <w:pPr>
        <w:autoSpaceDE w:val="0"/>
        <w:autoSpaceDN w:val="0"/>
        <w:adjustRightInd w:val="0"/>
        <w:spacing w:line="240" w:lineRule="auto"/>
        <w:jc w:val="both"/>
        <w:rPr>
          <w:rFonts w:ascii="Arial" w:hAnsi="Arial" w:cs="Arial"/>
          <w:color w:val="000000"/>
          <w:sz w:val="24"/>
          <w:szCs w:val="24"/>
          <w:lang w:val="la-Latn"/>
        </w:rPr>
      </w:pPr>
      <w:r w:rsidRPr="00D528F7">
        <w:rPr>
          <w:rFonts w:ascii="Arial" w:hAnsi="Arial" w:cs="Arial"/>
          <w:color w:val="000000"/>
          <w:sz w:val="24"/>
          <w:szCs w:val="24"/>
          <w:lang w:val="la-Latn"/>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20B06CA0"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2B43F092" w14:textId="77777777" w:rsidR="00D528F7" w:rsidRPr="00D528F7" w:rsidRDefault="00D528F7" w:rsidP="00D528F7">
      <w:pPr>
        <w:autoSpaceDE w:val="0"/>
        <w:autoSpaceDN w:val="0"/>
        <w:adjustRightInd w:val="0"/>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w:t>
      </w:r>
      <w:r w:rsidRPr="00D528F7">
        <w:rPr>
          <w:rFonts w:ascii="Arial" w:eastAsia="Times New Roman" w:hAnsi="Arial" w:cs="Arial"/>
          <w:color w:val="000000"/>
          <w:sz w:val="24"/>
          <w:szCs w:val="24"/>
          <w:lang w:val="la-Latn" w:eastAsia="it-IT"/>
        </w:rPr>
        <w:lastRenderedPageBreak/>
        <w:t>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6870DE96" w14:textId="77777777" w:rsidR="00D528F7" w:rsidRPr="00D528F7" w:rsidRDefault="00D528F7" w:rsidP="00D528F7">
      <w:pPr>
        <w:spacing w:line="240" w:lineRule="auto"/>
        <w:jc w:val="both"/>
        <w:rPr>
          <w:rFonts w:ascii="Arial" w:eastAsia="Times New Roman" w:hAnsi="Arial" w:cs="Arial"/>
          <w:color w:val="000000"/>
          <w:sz w:val="24"/>
          <w:szCs w:val="24"/>
          <w:lang w:val="la-Latn" w:eastAsia="it-IT"/>
        </w:rPr>
      </w:pPr>
      <w:r w:rsidRPr="00D528F7">
        <w:rPr>
          <w:rFonts w:ascii="Arial" w:eastAsia="Times New Roman" w:hAnsi="Arial" w:cs="Arial"/>
          <w:color w:val="000000"/>
          <w:sz w:val="24"/>
          <w:szCs w:val="24"/>
          <w:lang w:val="la-Latn"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4D18209E" w14:textId="77777777" w:rsidR="00D528F7" w:rsidRPr="00D528F7" w:rsidRDefault="00D528F7" w:rsidP="00D528F7">
      <w:pPr>
        <w:spacing w:line="240" w:lineRule="auto"/>
        <w:jc w:val="both"/>
        <w:rPr>
          <w:rFonts w:ascii="Arial" w:hAnsi="Arial" w:cs="Arial"/>
          <w:b/>
          <w:color w:val="000000"/>
          <w:sz w:val="24"/>
          <w:szCs w:val="24"/>
          <w:lang w:val="la-Latn"/>
        </w:rPr>
      </w:pPr>
      <w:r w:rsidRPr="00D528F7">
        <w:rPr>
          <w:rFonts w:ascii="Arial" w:eastAsia="Times New Roman" w:hAnsi="Arial" w:cs="Arial"/>
          <w:color w:val="000000"/>
          <w:sz w:val="24"/>
          <w:szCs w:val="24"/>
          <w:lang w:val="la-Latn"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31A83E77" w14:textId="77777777" w:rsidR="00D528F7" w:rsidRPr="00D528F7" w:rsidRDefault="00D528F7" w:rsidP="00D528F7">
      <w:pPr>
        <w:rPr>
          <w:lang w:val="la-Latn"/>
        </w:rPr>
      </w:pPr>
    </w:p>
    <w:p w14:paraId="1E7138BE" w14:textId="77777777" w:rsidR="00D528F7" w:rsidRPr="00D528F7" w:rsidRDefault="00D528F7" w:rsidP="00D528F7">
      <w:pPr>
        <w:spacing w:line="240" w:lineRule="auto"/>
        <w:ind w:firstLine="709"/>
        <w:jc w:val="both"/>
        <w:rPr>
          <w:rFonts w:ascii="Arial" w:eastAsia="Times New Roman" w:hAnsi="Arial" w:cs="Arial"/>
          <w:color w:val="000000"/>
          <w:sz w:val="24"/>
          <w:szCs w:val="24"/>
          <w:lang w:val="la-Latn" w:eastAsia="it-IT"/>
        </w:rPr>
      </w:pPr>
    </w:p>
    <w:p w14:paraId="789A9EDF" w14:textId="77777777" w:rsidR="00D528F7" w:rsidRPr="00D528F7" w:rsidRDefault="00D528F7" w:rsidP="00D528F7">
      <w:pPr>
        <w:spacing w:line="240" w:lineRule="auto"/>
        <w:ind w:firstLine="709"/>
        <w:jc w:val="both"/>
        <w:rPr>
          <w:rFonts w:ascii="Arial" w:hAnsi="Arial" w:cs="Arial"/>
          <w:b/>
          <w:color w:val="000000"/>
          <w:sz w:val="24"/>
          <w:szCs w:val="24"/>
          <w:lang w:val="la-Latn"/>
        </w:rPr>
      </w:pPr>
    </w:p>
    <w:p w14:paraId="5ECDC6A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59" w:name="_Toc193204708"/>
      <w:r w:rsidRPr="00D528F7">
        <w:rPr>
          <w:rFonts w:ascii="Arial" w:hAnsi="Arial"/>
          <w:b/>
          <w:sz w:val="24"/>
          <w:szCs w:val="24"/>
          <w:lang w:eastAsia="it-IT"/>
        </w:rPr>
        <w:t>LA NON CORRETTEZZA DEL POLITICAMENTE CORRETTO</w:t>
      </w:r>
      <w:bookmarkEnd w:id="759"/>
      <w:r w:rsidRPr="00D528F7">
        <w:rPr>
          <w:rFonts w:ascii="Arial" w:hAnsi="Arial"/>
          <w:b/>
          <w:sz w:val="24"/>
          <w:szCs w:val="24"/>
          <w:lang w:eastAsia="it-IT"/>
        </w:rPr>
        <w:t xml:space="preserve"> </w:t>
      </w:r>
    </w:p>
    <w:p w14:paraId="174AAF0A"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2729D938"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i/>
          <w:iCs/>
          <w:sz w:val="24"/>
          <w:szCs w:val="24"/>
          <w:lang w:val="la-Latn" w:eastAsia="it-IT"/>
        </w:rPr>
        <w:t>Prima pennellata:</w:t>
      </w:r>
      <w:r w:rsidRPr="00D528F7">
        <w:rPr>
          <w:rFonts w:ascii="Arial" w:eastAsia="Times New Roman" w:hAnsi="Arial" w:cs="Arial"/>
          <w:sz w:val="24"/>
          <w:szCs w:val="24"/>
          <w:lang w:val="la-Latn" w:eastAsia="it-IT"/>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0B7EF0DF"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i/>
          <w:iCs/>
          <w:sz w:val="24"/>
          <w:szCs w:val="24"/>
          <w:lang w:val="la-Latn" w:eastAsia="it-IT"/>
        </w:rPr>
        <w:t>Seconda pennellata:</w:t>
      </w:r>
      <w:r w:rsidRPr="00D528F7">
        <w:rPr>
          <w:rFonts w:ascii="Arial" w:eastAsia="Times New Roman" w:hAnsi="Arial" w:cs="Arial"/>
          <w:sz w:val="24"/>
          <w:szCs w:val="24"/>
          <w:lang w:val="la-Latn" w:eastAsia="it-IT"/>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1FEB3EFB" w14:textId="77777777" w:rsidR="00D528F7" w:rsidRPr="00D528F7" w:rsidRDefault="00D528F7" w:rsidP="00D528F7">
      <w:pPr>
        <w:spacing w:after="120" w:line="240" w:lineRule="auto"/>
        <w:ind w:right="567"/>
        <w:jc w:val="both"/>
        <w:rPr>
          <w:rFonts w:ascii="Arial" w:eastAsia="Times New Roman" w:hAnsi="Arial" w:cs="Arial"/>
          <w:i/>
          <w:iCs/>
          <w:color w:val="000000"/>
          <w:position w:val="4"/>
          <w:sz w:val="24"/>
          <w:szCs w:val="24"/>
          <w:lang w:val="la-Latn" w:eastAsia="it-IT"/>
        </w:rPr>
      </w:pPr>
      <w:r w:rsidRPr="00D528F7">
        <w:rPr>
          <w:rFonts w:ascii="Arial" w:eastAsia="Times New Roman" w:hAnsi="Arial" w:cs="Arial"/>
          <w:i/>
          <w:iCs/>
          <w:color w:val="000000"/>
          <w:position w:val="4"/>
          <w:sz w:val="24"/>
          <w:szCs w:val="24"/>
          <w:lang w:val="la-Latn" w:eastAsia="it-IT"/>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1EDBDDDB" w14:textId="77777777" w:rsidR="00D528F7" w:rsidRPr="00D528F7" w:rsidRDefault="00D528F7" w:rsidP="00D528F7">
      <w:pPr>
        <w:spacing w:after="120" w:line="240" w:lineRule="auto"/>
        <w:ind w:right="567"/>
        <w:jc w:val="both"/>
        <w:rPr>
          <w:rFonts w:ascii="Arial" w:eastAsia="Times New Roman" w:hAnsi="Arial" w:cs="Arial"/>
          <w:i/>
          <w:iCs/>
          <w:color w:val="000000"/>
          <w:position w:val="4"/>
          <w:sz w:val="24"/>
          <w:szCs w:val="24"/>
          <w:lang w:val="la-Latn" w:eastAsia="it-IT"/>
        </w:rPr>
      </w:pPr>
      <w:r w:rsidRPr="00D528F7">
        <w:rPr>
          <w:rFonts w:ascii="Arial" w:eastAsia="Times New Roman" w:hAnsi="Arial" w:cs="Arial"/>
          <w:i/>
          <w:iCs/>
          <w:color w:val="000000"/>
          <w:position w:val="4"/>
          <w:sz w:val="24"/>
          <w:szCs w:val="24"/>
          <w:lang w:val="la-Latn" w:eastAsia="it-IT"/>
        </w:rPr>
        <w:t xml:space="preserve">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w:t>
      </w:r>
      <w:r w:rsidRPr="00D528F7">
        <w:rPr>
          <w:rFonts w:ascii="Arial" w:eastAsia="Times New Roman" w:hAnsi="Arial" w:cs="Arial"/>
          <w:i/>
          <w:iCs/>
          <w:color w:val="000000"/>
          <w:position w:val="4"/>
          <w:sz w:val="24"/>
          <w:szCs w:val="24"/>
          <w:lang w:val="la-Latn" w:eastAsia="it-IT"/>
        </w:rPr>
        <w:lastRenderedPageBreak/>
        <w:t xml:space="preserve">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(S. Th. IIª-IIae q. 58 a. 2 co). </w:t>
      </w:r>
      <w:r w:rsidRPr="00D528F7">
        <w:rPr>
          <w:rFonts w:ascii="Arial" w:eastAsia="Times New Roman" w:hAnsi="Arial" w:cs="Arial"/>
          <w:i/>
          <w:iCs/>
          <w:color w:val="000000"/>
          <w:position w:val="4"/>
          <w:sz w:val="24"/>
          <w:szCs w:val="24"/>
          <w:lang w:val="la-Latn" w:eastAsia="it-IT"/>
        </w:rPr>
        <w:tab/>
      </w:r>
    </w:p>
    <w:p w14:paraId="73DAD6A6"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i/>
          <w:iCs/>
          <w:sz w:val="24"/>
          <w:szCs w:val="24"/>
          <w:lang w:val="la-Latn" w:eastAsia="it-IT"/>
        </w:rPr>
        <w:t>Terza pennellata:</w:t>
      </w:r>
      <w:r w:rsidRPr="00D528F7">
        <w:rPr>
          <w:rFonts w:ascii="Arial" w:eastAsia="Times New Roman" w:hAnsi="Arial" w:cs="Arial"/>
          <w:sz w:val="24"/>
          <w:szCs w:val="24"/>
          <w:lang w:val="la-Latn" w:eastAsia="it-IT"/>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2D699212"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46158871"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432030F7"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w:t>
      </w:r>
      <w:r w:rsidRPr="00D528F7">
        <w:rPr>
          <w:rFonts w:ascii="Arial" w:eastAsia="Times New Roman" w:hAnsi="Arial" w:cs="Arial"/>
          <w:sz w:val="24"/>
          <w:szCs w:val="24"/>
          <w:lang w:val="la-Latn" w:eastAsia="it-IT"/>
        </w:rPr>
        <w:lastRenderedPageBreak/>
        <w:t>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45034C5F"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2A95ADC8"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4B38A041"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5668CC35"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0D6EEAFE"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Per la non verginità nei pensieri, nel cuore, nella volontà del Presbitero, la Chiesa viene condannata alla sterilità. La si priva del suo mistero e ministero di generare e partorire figli al suo Dio e Padre. Una Chiesa sterile non ha né presente e né </w:t>
      </w:r>
      <w:r w:rsidRPr="00D528F7">
        <w:rPr>
          <w:rFonts w:ascii="Arial" w:eastAsia="Times New Roman" w:hAnsi="Arial" w:cs="Arial"/>
          <w:sz w:val="24"/>
          <w:szCs w:val="24"/>
          <w:lang w:val="la-Latn" w:eastAsia="it-IT"/>
        </w:rPr>
        <w:lastRenderedPageBreak/>
        <w:t xml:space="preserve">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7339CEAA"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0BBA3909"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022AC9B1"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3E88405A"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lastRenderedPageBreak/>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0C198741"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4A6688D4"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5A9BFA0A"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CD44759"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Anche se ogni altro Presbitero di Gesù si sottraesse al suo ministero e calpestasse nella falsità, nella menzogna, nell’errore la sua missione, spetta ad ogni singolo Presbitero assumere tutta la volontà del Padre e combattere la </w:t>
      </w:r>
      <w:r w:rsidRPr="00D528F7">
        <w:rPr>
          <w:rFonts w:ascii="Arial" w:eastAsia="Times New Roman" w:hAnsi="Arial" w:cs="Arial"/>
          <w:sz w:val="24"/>
          <w:szCs w:val="24"/>
          <w:lang w:val="la-Latn" w:eastAsia="it-IT"/>
        </w:rPr>
        <w:lastRenderedPageBreak/>
        <w:t xml:space="preserve">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66C1E285"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371BE335"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3E82865"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w:t>
      </w:r>
      <w:r w:rsidRPr="00D528F7">
        <w:rPr>
          <w:rFonts w:ascii="Arial" w:eastAsia="Times New Roman" w:hAnsi="Arial" w:cs="Arial"/>
          <w:sz w:val="24"/>
          <w:szCs w:val="24"/>
          <w:lang w:val="la-Latn" w:eastAsia="it-IT"/>
        </w:rPr>
        <w:lastRenderedPageBreak/>
        <w:t xml:space="preserve">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C6270C0"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78C4939"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4BE1D085"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D528F7">
        <w:rPr>
          <w:rFonts w:ascii="Arial" w:eastAsia="Times New Roman" w:hAnsi="Arial" w:cs="Arial"/>
          <w:i/>
          <w:iCs/>
          <w:sz w:val="24"/>
          <w:szCs w:val="24"/>
          <w:lang w:val="la-Latn" w:eastAsia="it-IT"/>
        </w:rPr>
        <w:t>in solidum</w:t>
      </w:r>
      <w:r w:rsidRPr="00D528F7">
        <w:rPr>
          <w:rFonts w:ascii="Arial" w:eastAsia="Times New Roman" w:hAnsi="Arial" w:cs="Arial"/>
          <w:sz w:val="24"/>
          <w:szCs w:val="24"/>
          <w:lang w:val="la-Latn" w:eastAsia="it-IT"/>
        </w:rPr>
        <w:t xml:space="preserve">. Significa che dove uno manca, l’altro deve moltiplicare le sue forze perché la retta fede in Cristo non muoia. </w:t>
      </w:r>
    </w:p>
    <w:p w14:paraId="31095CBA"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Anche nella missione quando uno viene meno l’altro deve raddoppiare il suo zelo e la sua fatica. Sempre l’uno deve essere modello ed esempio per l’altro. È </w:t>
      </w:r>
      <w:r w:rsidRPr="00D528F7">
        <w:rPr>
          <w:rFonts w:ascii="Arial" w:eastAsia="Times New Roman" w:hAnsi="Arial" w:cs="Arial"/>
          <w:sz w:val="24"/>
          <w:szCs w:val="24"/>
          <w:lang w:val="la-Latn" w:eastAsia="it-IT"/>
        </w:rPr>
        <w:lastRenderedPageBreak/>
        <w:t>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4F372050"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10DF879D"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6A6250BF"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58C0B0DD"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Quando una radice perversa come questa si pianta nel cuore, è segno che dal cuore è stato tolto lo Spirito Santo. Quando lo Spirito del Signore governa un cuore, mai queste radici velenose troveranno posto in esso. Lo Spirito del Signore </w:t>
      </w:r>
      <w:r w:rsidRPr="00D528F7">
        <w:rPr>
          <w:rFonts w:ascii="Arial" w:eastAsia="Times New Roman" w:hAnsi="Arial" w:cs="Arial"/>
          <w:sz w:val="24"/>
          <w:szCs w:val="24"/>
          <w:lang w:val="la-Latn" w:eastAsia="it-IT"/>
        </w:rPr>
        <w:lastRenderedPageBreak/>
        <w:t>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734DE353"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0E16ED94"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Ecco allora la vera missione del discepolo di Gesù:</w:t>
      </w:r>
      <w:r w:rsidRPr="00D528F7">
        <w:rPr>
          <w:rFonts w:ascii="Arial" w:eastAsia="Times New Roman" w:hAnsi="Arial" w:cs="Arial"/>
          <w:i/>
          <w:iCs/>
          <w:sz w:val="24"/>
          <w:szCs w:val="24"/>
          <w:lang w:val="la-Latn" w:eastAsia="it-IT"/>
        </w:rPr>
        <w:t xml:space="preserve"> “Dire ad ogni uomo la Parola di salvezza e di redenzione, la parola di vita eterna e di luce”.</w:t>
      </w:r>
      <w:r w:rsidRPr="00D528F7">
        <w:rPr>
          <w:rFonts w:ascii="Arial" w:eastAsia="Times New Roman" w:hAnsi="Arial" w:cs="Arial"/>
          <w:sz w:val="24"/>
          <w:szCs w:val="24"/>
          <w:lang w:val="la-Latn" w:eastAsia="it-IT"/>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20A4F526"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735D76FD"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w:t>
      </w:r>
      <w:r w:rsidRPr="00D528F7">
        <w:rPr>
          <w:rFonts w:ascii="Arial" w:eastAsia="Times New Roman" w:hAnsi="Arial" w:cs="Arial"/>
          <w:sz w:val="24"/>
          <w:szCs w:val="24"/>
          <w:lang w:val="la-Latn" w:eastAsia="it-IT"/>
        </w:rPr>
        <w:lastRenderedPageBreak/>
        <w:t xml:space="preserve">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63AAACFD"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25BB411A"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1BBD3819"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451DCCA8"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23411E01"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Gli obblighi del fedele in Cristo verso la Parola sono molteplici e tutti vanno osservati con coscienza sempre retta, pura, illuminata e santificata. Per ogni </w:t>
      </w:r>
      <w:r w:rsidRPr="00D528F7">
        <w:rPr>
          <w:rFonts w:ascii="Arial" w:eastAsia="Times New Roman" w:hAnsi="Arial" w:cs="Arial"/>
          <w:sz w:val="24"/>
          <w:szCs w:val="24"/>
          <w:lang w:val="la-Latn" w:eastAsia="it-IT"/>
        </w:rPr>
        <w:lastRenderedPageBreak/>
        <w:t xml:space="preserve">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1428BF18"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7A37AE11"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451DC4C7"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2212D0D9"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46E2E468"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Ogni fedele in Cristo è rivestito dal suo Signore e Dio di tre grandi responsabilità. </w:t>
      </w:r>
    </w:p>
    <w:p w14:paraId="09613FE1"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i/>
          <w:iCs/>
          <w:sz w:val="24"/>
          <w:szCs w:val="24"/>
          <w:lang w:val="la-Latn" w:eastAsia="it-IT"/>
        </w:rPr>
        <w:lastRenderedPageBreak/>
        <w:t>Prima responsabilità:</w:t>
      </w:r>
      <w:r w:rsidRPr="00D528F7">
        <w:rPr>
          <w:rFonts w:ascii="Arial" w:eastAsia="Times New Roman" w:hAnsi="Arial" w:cs="Arial"/>
          <w:sz w:val="24"/>
          <w:szCs w:val="24"/>
          <w:lang w:val="la-Latn" w:eastAsia="it-IT"/>
        </w:rPr>
        <w:t xml:space="preserve">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72DC42E6"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i/>
          <w:iCs/>
          <w:sz w:val="24"/>
          <w:szCs w:val="24"/>
          <w:lang w:val="la-Latn" w:eastAsia="it-IT"/>
        </w:rPr>
        <w:t>Seconda responsabilità:</w:t>
      </w:r>
      <w:r w:rsidRPr="00D528F7">
        <w:rPr>
          <w:rFonts w:ascii="Arial" w:eastAsia="Times New Roman" w:hAnsi="Arial" w:cs="Arial"/>
          <w:sz w:val="24"/>
          <w:szCs w:val="24"/>
          <w:lang w:val="la-Latn" w:eastAsia="it-IT"/>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06FF592F"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i/>
          <w:iCs/>
          <w:sz w:val="24"/>
          <w:szCs w:val="24"/>
          <w:lang w:val="la-Latn" w:eastAsia="it-IT"/>
        </w:rPr>
        <w:t>Terza responsabilità:</w:t>
      </w:r>
      <w:r w:rsidRPr="00D528F7">
        <w:rPr>
          <w:rFonts w:ascii="Arial" w:eastAsia="Times New Roman" w:hAnsi="Arial" w:cs="Arial"/>
          <w:sz w:val="24"/>
          <w:szCs w:val="24"/>
          <w:lang w:val="la-Latn" w:eastAsia="it-IT"/>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0D0D1BA5"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4AEA4BED"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i/>
          <w:iCs/>
          <w:sz w:val="24"/>
          <w:szCs w:val="24"/>
          <w:lang w:val="la-Latn" w:eastAsia="it-IT"/>
        </w:rPr>
        <w:t>Altra responsabilità</w:t>
      </w:r>
      <w:r w:rsidRPr="00D528F7">
        <w:rPr>
          <w:rFonts w:ascii="Arial" w:eastAsia="Times New Roman" w:hAnsi="Arial" w:cs="Arial"/>
          <w:sz w:val="24"/>
          <w:szCs w:val="24"/>
          <w:lang w:val="la-Latn" w:eastAsia="it-IT"/>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196FABC6"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w:t>
      </w:r>
      <w:r w:rsidRPr="00D528F7">
        <w:rPr>
          <w:rFonts w:ascii="Arial" w:eastAsia="Times New Roman" w:hAnsi="Arial" w:cs="Arial"/>
          <w:sz w:val="24"/>
          <w:szCs w:val="24"/>
          <w:lang w:val="la-Latn" w:eastAsia="it-IT"/>
        </w:rPr>
        <w:lastRenderedPageBreak/>
        <w:t xml:space="preserve">sotterrare l’umanità </w:t>
      </w:r>
      <w:r w:rsidRPr="00D528F7">
        <w:rPr>
          <w:rFonts w:ascii="Arial" w:eastAsia="Times New Roman" w:hAnsi="Arial" w:cs="Arial"/>
          <w:color w:val="000000"/>
          <w:sz w:val="24"/>
          <w:szCs w:val="24"/>
          <w:lang w:val="la-Latn" w:eastAsia="it-IT"/>
        </w:rPr>
        <w:t xml:space="preserve">sotto il peso di </w:t>
      </w:r>
      <w:r w:rsidRPr="00D528F7">
        <w:rPr>
          <w:rFonts w:ascii="Arial" w:eastAsia="Times New Roman" w:hAnsi="Arial" w:cs="Arial"/>
          <w:sz w:val="24"/>
          <w:szCs w:val="24"/>
          <w:lang w:val="la-Latn" w:eastAsia="it-IT"/>
        </w:rPr>
        <w:t xml:space="preserve">croci di peccato sempre più grandi. Il sotterramento poi diviene eterno con la dannazione e la perdizione per sempre. </w:t>
      </w:r>
    </w:p>
    <w:p w14:paraId="6C1D9B40"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46D9DBAA"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2ECCD483"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Ecco la falsa profezia: solo l’abito è cristiano. Il cuore è pagano. Il pensiero è pagano. La Parola è paganizzata e desacralizzata. I frutti mai potranno essere di vita eterna. Saranno sempre frutti di morte che conducono alla morte eterna.</w:t>
      </w:r>
    </w:p>
    <w:p w14:paraId="03017192"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696EA88E"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55454A78"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5E46CA3D"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lastRenderedPageBreak/>
        <w:t>Il discepolo di Gesù mai deve cadere nelle trappole di Satana che sono il politicamente corretto e oggi anche il linguisticamente corretto. Sul politicamente corretto abbiamo già scritto quanto era necessario scrivere:</w:t>
      </w:r>
    </w:p>
    <w:p w14:paraId="5CC96E89"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36A25895"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0D2D2BAA"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18F0E2F1"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6C3EE448"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D528F7">
        <w:rPr>
          <w:rFonts w:ascii="Arial" w:eastAsia="Times New Roman" w:hAnsi="Arial" w:cs="Arial"/>
          <w:i/>
          <w:iCs/>
          <w:sz w:val="24"/>
          <w:szCs w:val="24"/>
          <w:lang w:val="la-Latn" w:eastAsia="it-IT"/>
        </w:rPr>
        <w:t>“politically correct”</w:t>
      </w:r>
      <w:r w:rsidRPr="00D528F7">
        <w:rPr>
          <w:rFonts w:ascii="Arial" w:eastAsia="Times New Roman" w:hAnsi="Arial" w:cs="Arial"/>
          <w:sz w:val="24"/>
          <w:szCs w:val="24"/>
          <w:lang w:val="la-Latn" w:eastAsia="it-IT"/>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43C888DB"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Un tempo i figli d’Israele sacrificavano i loro bambini al dio Moloc, oggi i discepoli di Gesù sacrificano il loro Dio nella pienezza e purezza della sua purissima verità </w:t>
      </w:r>
      <w:r w:rsidRPr="00D528F7">
        <w:rPr>
          <w:rFonts w:ascii="Arial" w:eastAsia="Times New Roman" w:hAnsi="Arial" w:cs="Arial"/>
          <w:sz w:val="24"/>
          <w:szCs w:val="24"/>
          <w:lang w:val="la-Latn" w:eastAsia="it-IT"/>
        </w:rPr>
        <w:lastRenderedPageBreak/>
        <w:t xml:space="preserve">e volontà di salvezza e di redenzione a questo idolo che è il Dio unico, un Dio pensato dal cristiano e da lui inventato e rivestito solo di falsità e di menzogna. In questo contesto del </w:t>
      </w:r>
      <w:r w:rsidRPr="00D528F7">
        <w:rPr>
          <w:rFonts w:ascii="Arial" w:eastAsia="Times New Roman" w:hAnsi="Arial" w:cs="Arial"/>
          <w:i/>
          <w:iCs/>
          <w:sz w:val="24"/>
          <w:szCs w:val="24"/>
          <w:lang w:val="la-Latn" w:eastAsia="it-IT"/>
        </w:rPr>
        <w:t>“politically correct”</w:t>
      </w:r>
      <w:r w:rsidRPr="00D528F7">
        <w:rPr>
          <w:rFonts w:ascii="Arial" w:eastAsia="Times New Roman" w:hAnsi="Arial" w:cs="Arial"/>
          <w:sz w:val="24"/>
          <w:szCs w:val="24"/>
          <w:lang w:val="la-Latn" w:eastAsia="it-IT"/>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7F370635"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7CF6187C"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0816495B"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5A08E8B8"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w:t>
      </w:r>
      <w:r w:rsidRPr="00D528F7">
        <w:rPr>
          <w:rFonts w:ascii="Arial" w:eastAsia="Times New Roman" w:hAnsi="Arial" w:cs="Arial"/>
          <w:sz w:val="24"/>
          <w:szCs w:val="24"/>
          <w:lang w:val="la-Latn" w:eastAsia="it-IT"/>
        </w:rPr>
        <w:lastRenderedPageBreak/>
        <w:t xml:space="preserve">Dio una sua particolare rivelazione sempre deve pensare da uomo che ha ricevuto la particolare rivelazione da parte del suo Dio. </w:t>
      </w:r>
    </w:p>
    <w:p w14:paraId="22D4D1AF"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597CDD32"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263EB0F7"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4E17B97D"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w:t>
      </w:r>
      <w:r w:rsidRPr="00D528F7">
        <w:rPr>
          <w:rFonts w:ascii="Arial" w:eastAsia="Times New Roman" w:hAnsi="Arial" w:cs="Arial"/>
          <w:sz w:val="24"/>
          <w:szCs w:val="24"/>
          <w:lang w:val="la-Latn" w:eastAsia="it-IT"/>
        </w:rPr>
        <w:lastRenderedPageBreak/>
        <w:t>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7F33CE5E"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0180E3D0"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48B0592F"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305A49E0"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lastRenderedPageBreak/>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12D0E79A"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7351AE86"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1FA131A2" w14:textId="77777777" w:rsidR="00D528F7" w:rsidRPr="00D528F7" w:rsidRDefault="00D528F7" w:rsidP="00D528F7">
      <w:pPr>
        <w:spacing w:line="240" w:lineRule="auto"/>
        <w:jc w:val="both"/>
        <w:rPr>
          <w:rFonts w:ascii="Arial" w:eastAsia="Times New Roman" w:hAnsi="Arial" w:cs="Arial"/>
          <w:sz w:val="24"/>
          <w:szCs w:val="24"/>
          <w:lang w:val="la-Latn" w:eastAsia="it-IT"/>
        </w:rPr>
      </w:pPr>
      <w:r w:rsidRPr="00D528F7">
        <w:rPr>
          <w:rFonts w:ascii="Arial" w:eastAsia="Times New Roman" w:hAnsi="Arial" w:cs="Arial"/>
          <w:sz w:val="24"/>
          <w:szCs w:val="24"/>
          <w:lang w:val="la-Latn" w:eastAsia="it-IT"/>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05F9DD83" w14:textId="77777777" w:rsidR="00D528F7" w:rsidRPr="00D528F7" w:rsidRDefault="00D528F7" w:rsidP="00D528F7">
      <w:pPr>
        <w:spacing w:after="120" w:line="240" w:lineRule="auto"/>
        <w:jc w:val="both"/>
        <w:rPr>
          <w:rFonts w:ascii="Arial" w:eastAsia="Times New Roman" w:hAnsi="Arial"/>
          <w:sz w:val="24"/>
          <w:szCs w:val="20"/>
          <w:lang w:val="la-Latn" w:eastAsia="it-IT"/>
        </w:rPr>
      </w:pPr>
    </w:p>
    <w:p w14:paraId="5DB38CE8" w14:textId="77777777" w:rsidR="00D528F7" w:rsidRPr="00D528F7" w:rsidRDefault="00D528F7" w:rsidP="00D528F7">
      <w:pPr>
        <w:keepNext/>
        <w:spacing w:after="120" w:line="240" w:lineRule="auto"/>
        <w:jc w:val="center"/>
        <w:outlineLvl w:val="0"/>
        <w:rPr>
          <w:rFonts w:ascii="Arial" w:eastAsia="Times New Roman" w:hAnsi="Arial"/>
          <w:b/>
          <w:sz w:val="40"/>
          <w:szCs w:val="20"/>
          <w:lang w:val="la-Latn" w:eastAsia="it-IT"/>
        </w:rPr>
      </w:pPr>
      <w:bookmarkStart w:id="760" w:name="_Toc193204709"/>
      <w:r w:rsidRPr="00D528F7">
        <w:rPr>
          <w:rFonts w:ascii="Arial" w:eastAsia="Times New Roman" w:hAnsi="Arial"/>
          <w:b/>
          <w:sz w:val="40"/>
          <w:szCs w:val="20"/>
          <w:lang w:val="la-Latn" w:eastAsia="it-IT"/>
        </w:rPr>
        <w:t>APPENDICE</w:t>
      </w:r>
      <w:bookmarkEnd w:id="760"/>
      <w:r w:rsidRPr="00D528F7">
        <w:rPr>
          <w:rFonts w:ascii="Arial" w:eastAsia="Times New Roman" w:hAnsi="Arial"/>
          <w:b/>
          <w:sz w:val="40"/>
          <w:szCs w:val="20"/>
          <w:lang w:val="la-Latn" w:eastAsia="it-IT"/>
        </w:rPr>
        <w:t xml:space="preserve"> </w:t>
      </w:r>
    </w:p>
    <w:p w14:paraId="4C31817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61" w:name="_Toc134609619"/>
      <w:bookmarkStart w:id="762" w:name="_Hlk133239502"/>
      <w:bookmarkStart w:id="763" w:name="_Toc193204710"/>
      <w:r w:rsidRPr="00D528F7">
        <w:rPr>
          <w:rFonts w:ascii="Arial" w:hAnsi="Arial"/>
          <w:b/>
          <w:sz w:val="24"/>
          <w:szCs w:val="24"/>
          <w:lang w:eastAsia="it-IT"/>
        </w:rPr>
        <w:t>VA’ E D’ORA IN POI NON PECCARE PIÙ</w:t>
      </w:r>
      <w:bookmarkEnd w:id="761"/>
      <w:bookmarkEnd w:id="763"/>
    </w:p>
    <w:p w14:paraId="22407C4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Chiede Gesù alla donna colta in flagrante adulterio: </w:t>
      </w:r>
      <w:r w:rsidRPr="00D528F7">
        <w:rPr>
          <w:rFonts w:ascii="Arial" w:hAnsi="Arial" w:cs="Arial"/>
          <w:i/>
          <w:iCs/>
          <w:sz w:val="24"/>
          <w:szCs w:val="24"/>
        </w:rPr>
        <w:t>“Donna, dove sono? Nessuno ti ha condannata?”.</w:t>
      </w:r>
      <w:r w:rsidRPr="00D528F7">
        <w:rPr>
          <w:rFonts w:ascii="Arial" w:hAnsi="Arial" w:cs="Arial"/>
          <w:sz w:val="24"/>
          <w:szCs w:val="24"/>
        </w:rPr>
        <w:t xml:space="preserve"> Ecco la risposta della Donna: </w:t>
      </w:r>
      <w:r w:rsidRPr="00D528F7">
        <w:rPr>
          <w:rFonts w:ascii="Arial" w:hAnsi="Arial" w:cs="Arial"/>
          <w:i/>
          <w:iCs/>
          <w:sz w:val="24"/>
          <w:szCs w:val="24"/>
        </w:rPr>
        <w:t>“Nessuno, Signore”.</w:t>
      </w:r>
      <w:r w:rsidRPr="00D528F7">
        <w:rPr>
          <w:rFonts w:ascii="Arial" w:hAnsi="Arial" w:cs="Arial"/>
          <w:sz w:val="24"/>
          <w:szCs w:val="24"/>
        </w:rPr>
        <w:t xml:space="preserve"> A questa risposta Gesù li dice: </w:t>
      </w:r>
      <w:r w:rsidRPr="00D528F7">
        <w:rPr>
          <w:rFonts w:ascii="Arial" w:hAnsi="Arial" w:cs="Arial"/>
          <w:i/>
          <w:iCs/>
          <w:sz w:val="24"/>
          <w:szCs w:val="24"/>
        </w:rPr>
        <w:t>“Neanch’io ti condanno; va’ e d’ora in poi non peccare più”</w:t>
      </w:r>
      <w:r w:rsidRPr="00D528F7">
        <w:rPr>
          <w:rFonts w:ascii="Arial" w:hAnsi="Arial" w:cs="Arial"/>
          <w:sz w:val="24"/>
          <w:szCs w:val="24"/>
        </w:rPr>
        <w:t xml:space="preserve"> (Gv 8,10-11). Perché Gesù dice alla donna: </w:t>
      </w:r>
      <w:r w:rsidRPr="00D528F7">
        <w:rPr>
          <w:rFonts w:ascii="Arial" w:hAnsi="Arial" w:cs="Arial"/>
          <w:i/>
          <w:iCs/>
          <w:sz w:val="24"/>
          <w:szCs w:val="24"/>
        </w:rPr>
        <w:t>“Neanch’io ti condanno?”.</w:t>
      </w:r>
      <w:r w:rsidRPr="00D528F7">
        <w:rPr>
          <w:rFonts w:ascii="Arial" w:hAnsi="Arial" w:cs="Arial"/>
          <w:sz w:val="24"/>
          <w:szCs w:val="24"/>
        </w:rPr>
        <w:t xml:space="preserve"> La risposta a questa domanda ce la dona Gesù stesso. Ecco le sue Parole: </w:t>
      </w:r>
    </w:p>
    <w:p w14:paraId="1EEBDB80"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9508A1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 missione di Gesù non quella di condannare. È invece quella di togliere il peccato del mondo. Lo toglie lavandolo e purificando nel suo sangue versato dall’alto della croce. Questa è la redenzione o purificazione oggettiva. La purificazione o redenzione soggettiva avviene per la nostra fede in Cristo Gesù e per la nostra immersione nelle acque del battesimo. Una volta ottenuta la purificazione dal peccato, siamo chiamati a vivere senza peccato. Siamo entrati nella vita di Dio, in Cristo, per Cristo, con Cristo, per opera dello Spirito Santo e la mediazione della Chiesa, mediazione di Parola e di grazia, mediazione di luce e di vita, mediazione di purificazione nello Spirito Santo per opera dello Spirito Santo. Per opera sempre dello Spirito Santo e per la mediazione della Chiesa dobbiamo rimanere e crescere nella vita divina che abbiamo ricevuto. Ecco perché Gesù aggiunge: </w:t>
      </w:r>
      <w:r w:rsidRPr="00D528F7">
        <w:rPr>
          <w:rFonts w:ascii="Arial" w:hAnsi="Arial" w:cs="Arial"/>
          <w:i/>
          <w:iCs/>
          <w:sz w:val="24"/>
          <w:szCs w:val="24"/>
        </w:rPr>
        <w:t>“Va’ e d’ora in poi non peccare più”.</w:t>
      </w:r>
      <w:r w:rsidRPr="00D528F7">
        <w:rPr>
          <w:rFonts w:ascii="Arial" w:hAnsi="Arial" w:cs="Arial"/>
          <w:sz w:val="24"/>
          <w:szCs w:val="24"/>
        </w:rPr>
        <w:t xml:space="preserve"> Se io ti perdono e tu ritorni nel tuo peccato, a nulla serve che io ti lavi nel mio sangue e ti inondi con il mio Santo Spirito, perché tu non pecchi più. Se tu torni nel peccato, non solo ritoni nella morte, disprezzi anche il mio sangue che ti ha lavato e lo Spirito Santo che ti ha dato la mia vita come tua vita.</w:t>
      </w:r>
    </w:p>
    <w:p w14:paraId="01CDED2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Ecco il primo peccato antico che si deve mettere in luce: quando noi ci accostiamo al sacramento per il ritorno in vita che è il sacramento della penitenza o della confessione, e subito dopo torniamo a peccare, noi altro non facciamo che vanificare il sangue di Cristo con il quale siamo stati nuovamente aspersi, nel quale siamo stati nuovamente immersi. Altro non facciamo che disprezzare la vita divina, in noi effusa per opera dello Spirito Santo. Ora è cosa gravissima disprezzare un bene così prezioso. Dio, in Cristo, per opera dello Spirito Santo ci ha rivestito della sua stessa vita e noi cosa facciamo? La disprezziamo, la </w:t>
      </w:r>
      <w:r w:rsidRPr="00D528F7">
        <w:rPr>
          <w:rFonts w:ascii="Arial" w:hAnsi="Arial" w:cs="Arial"/>
          <w:sz w:val="24"/>
          <w:szCs w:val="24"/>
        </w:rPr>
        <w:lastRenderedPageBreak/>
        <w:t>calpestiamo, la gettiamo sotto i nostri pieri e nuovamente ci rivestiamo della morte di Satana e dei suoi diavoli dell’inferno. È questo il gravissimo peccato del cristiano: il peccato del disprezzo del sangue di Cristo e il peccato della perdita della vita con la quale lo Spirito Santo ci aveva vestiti. Lui aveva sostituito la nostra vita con la vita di Cristo Gesù, che è vita di Dio e ce ne siamo liberati per indossare nuovamente la vita di Satana. Sul disprezzo ecco cosa rivela lo Spirito Santo:</w:t>
      </w:r>
    </w:p>
    <w:p w14:paraId="5410648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“E si scandalizzavano per causa sua. Ma Gesù disse loro: "Un profeta non è disprezzato se non nella sua patria e in casa sua" (Mt 13, 57). Egli rispose loro: "Sì, prima viene Elia e ristabilisce ogni cosa; ma come sta scritto del Figlio dell'uomo? Che deve soffrire molto ed essere disprezzato (Mc 9, 12). Chi ascolta voi ascolta me, chi disprezza voi disprezza me. E chi disprezza me disprezza colui che mi ha mandato" (Lc 10, 16). E poiché hanno disprezzato la conoscenza di Dio, Dio li ha abbandonati in balìa d'una intelligenza depravata, sicché commettono ciò che è indegno (Rm 1, 28). Perciò chi disprezza queste norme non disprezza un uomo, ma Dio stesso, che vi dona il suo Santo Spirito (1Ts 4, 8). Non disprezzate le profezie (1Ts 5, 20). Pensate quanto maggiore sarà il castigo di cui sarà ritenuto meritevole chi avrà calpestato il Figlio di Dio e considerato profano quel sangue dell'alleanza dal quale è stato un giorno santificato e avrà disprezzato lo Spirito della grazia? (Eb 10, 29).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w:t>
      </w:r>
    </w:p>
    <w:p w14:paraId="13EDB46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Grande è il peccato del disprezzo. Disprezzare il sangue di Cristo che ci ha purificato è disprezzare il martirio di Cristo Gesù, è disprezzare il Crocifisso.</w:t>
      </w:r>
    </w:p>
    <w:p w14:paraId="212F0C6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Gesù dice alla donna:</w:t>
      </w:r>
      <w:r w:rsidRPr="00D528F7">
        <w:rPr>
          <w:rFonts w:ascii="Arial" w:hAnsi="Arial" w:cs="Arial"/>
          <w:i/>
          <w:iCs/>
          <w:sz w:val="24"/>
          <w:szCs w:val="24"/>
        </w:rPr>
        <w:t xml:space="preserve"> “Va’ e d’ora in poi non peccare più”.</w:t>
      </w:r>
      <w:r w:rsidRPr="00D528F7">
        <w:rPr>
          <w:rFonts w:ascii="Arial" w:hAnsi="Arial" w:cs="Arial"/>
          <w:sz w:val="24"/>
          <w:szCs w:val="24"/>
        </w:rPr>
        <w:t xml:space="preserve"> Questo, oggi, Cristo Gesù non lo potrebbe dire. Perché non lo potrebbe dire? Perché il “cristianesimo” e molto di più il “cattolicesimo” si è fortemente evoluto, con una radicale trasformazione che non è verso il bene, ma verso il male. Già negli anni ‘50 si denunciava che sia nel cristiano e sia nel cattolico si era persa la coscienza del peccato. Si commetteva il male, si sapeva che era male, ma la coscienza non lo né lo giudicava e né lo riteneva come grave offesa contro il Signore. Neanche lo considerava nei suoi frutti di morte che produceva nel cuore di chi lo commetteva e anche in tutta la società che lo subiva. Era un errore come tutti gli altri errori che si commettevano. A patire dagli anni ’60 si fece un passo ulteriore. Dalla perdita della coscienza del peccato, si passò alla perdita della coscienza del bene e del male. Tutto iniziava ad essere visto come un bene. Nulla invece come un male. Inizia il radicale cambiamento dei costumi. Se nulla è più male, tutto può essere fatto. Nulla dovrà essere più proibito. Negli anni 2000 si compie il grande salto in avanti. Il male non esiste: tutto è amore. Il male non esiste: tutto è un diritto dell’uomo. Il male non esiste: tutti sono uguali a tutti. Nessuna discriminazione e nessuna differenza tra luce e tenebra, tra giorno e notte, tra maschio e femmina. Se tutto è un diritto, tutto ciò che voglio mi deve essere dato. </w:t>
      </w:r>
      <w:r w:rsidRPr="00D528F7">
        <w:rPr>
          <w:rFonts w:ascii="Arial" w:hAnsi="Arial" w:cs="Arial"/>
          <w:sz w:val="24"/>
          <w:szCs w:val="24"/>
        </w:rPr>
        <w:lastRenderedPageBreak/>
        <w:t xml:space="preserve">Non solo. Si è giunti a legalizzare il male facendolo divenire diritto inalienabile dell’uomo. Nasce così il diritto all’aborto, il diritto all’eutanasia, il diritto al divorzio, il diritto a unioni tra gli stessi sessi. Il diritto a che nessuno possa dire una parola contraria a questi diritti. Il diritto a non sentire mai più la parola male e la parola peccato. Il diritto di non ascoltare nessuna voce che neghi i miei diritti. Il diritto di epurare dalla cultura di ieri e di oggi quanto è contrario a questi diritti. </w:t>
      </w:r>
    </w:p>
    <w:p w14:paraId="24FC2A6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Il diritto a modificare tutto il linguaggio. Il diritto ad abbandonare la Divina Rivelazione. Il diritto ad entrare nella Chiesa ed essere Chiesa senza alcuna conversione e senza alcuna fede nella Parola di Cristo Gesù. Il diritto di non esistenza di alcuna discriminazione o differenza tra chi vive il Vangelo e chi non lo vive. Il diritto di non vivere il Vangelo. Il Diritto di essere ateo nella stessa Chiesa. Il diritto di essere massone e di essere Chiesa. Il diritto di far tacere il vangelo perché più non parli. Il diritto di negare la verità di Cristo Gesù. Il diritto di uguaglianza di tutte le fedi, tutte le credenze, tutte le religioni. Il diritto dato alla natura di potersi creare da se stessa. Sta anche nascendo il diritto degli animali di essere di pari dignità con gli uomini. Il diritto di un animale di essere scelto come vero figlio di un uomo o di una donna. Il diritto di unione maritale tra un animale e un uomo. Enumerare tutti i diritti diviene veramente impossibile. Ogni uomo si scrive e si proclama i suoi inalienabili diritti. </w:t>
      </w:r>
    </w:p>
    <w:p w14:paraId="78F3A0D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Ecco la nuova antropologia e la nuova religione: il diritto di vivere senza alcun dovere. Il diritto di essere senza alcun Dio. il diritto di farmi Dio. Ai nostri giorni siamo anche giunti al diritto del peccato di essere benedetto nel nome del Signore. Il diritto di cancellare ogni verità che viene dal passato. Il diritto di ciascuno a scriversi la sua verità. Il diritto di insultare e di offendere quanti hanno un pensiero differente. Il diritto di eliminare ogni pensiero che non sia il nostro pensiero. Questi diritti sono oggi la nuova antropologia e la nuova religione. Il diritto di non esistenza di tutte le religioni finora esistite in favore di una religione universale senza né differenze e né distinzioni. A questa nuova religione cosa direbbe Gesù? Direbbe ciò che ha detto nel suo tempo:</w:t>
      </w:r>
    </w:p>
    <w:p w14:paraId="356E0F6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 “Convertitevi e credete nel Vangelo”. Se non vi convertite, perirete tutti allo stesso modo”. “Se vuoi la vita eterna, osserva i comandamenti”. “Se la vostra giustizia non supera quella degli scribi e dei farisei non entrerete nel regno dei cieli”. “Chi mandi me vivrà per me”. “Chi crederà sarà battezzato, sarà salvo. Chi non crederà darà condannato”. “Chi crede in me, avrà la vita eterna”. </w:t>
      </w:r>
    </w:p>
    <w:p w14:paraId="5A51BE5B" w14:textId="77777777" w:rsidR="00D528F7" w:rsidRPr="00D528F7" w:rsidRDefault="00D528F7" w:rsidP="00D528F7">
      <w:pPr>
        <w:spacing w:after="120" w:line="240" w:lineRule="auto"/>
        <w:jc w:val="both"/>
        <w:rPr>
          <w:rFonts w:ascii="Arial" w:hAnsi="Arial" w:cs="Arial"/>
          <w:i/>
          <w:iCs/>
          <w:sz w:val="24"/>
          <w:szCs w:val="24"/>
        </w:rPr>
      </w:pPr>
      <w:r w:rsidRPr="00D528F7">
        <w:rPr>
          <w:rFonts w:ascii="Arial" w:hAnsi="Arial" w:cs="Arial"/>
          <w:sz w:val="24"/>
          <w:szCs w:val="24"/>
        </w:rPr>
        <w:t>Se il Padre volesse oggi parlare agli uomini, cosa direbbe? Direbbe sola una cosa:</w:t>
      </w:r>
      <w:r w:rsidRPr="00D528F7">
        <w:rPr>
          <w:rFonts w:ascii="Arial" w:hAnsi="Arial" w:cs="Arial"/>
          <w:i/>
          <w:iCs/>
          <w:sz w:val="24"/>
          <w:szCs w:val="24"/>
        </w:rPr>
        <w:t xml:space="preserve"> “Oggi ci sono circa otto miliardi di uomini. Se tu, uomo, dovessi ascoltare otto miliardi di voci che dicono parole contro o differenti anche di uno iota dalla mia Parola, se tu vuoi rimanere nella vita, devi ascoltare solo la mia Parola. Solo nella mia Parola devi credere, senza nulla aggiungere e nulla togliere. Solo alla mia Parola devi obbedire, se vuoi conservarti in vita e raggiungere la beatitudine eterna. Se tu invece ascolterai anche una sola delle parole contrarie alla mia, cadi nella morte e se non ritorni nella mia Parola, ti incamminerai verso la morte eterna e nella perdizione per sempre”.</w:t>
      </w:r>
      <w:r w:rsidRPr="00D528F7">
        <w:rPr>
          <w:rFonts w:ascii="Arial" w:hAnsi="Arial" w:cs="Arial"/>
          <w:sz w:val="24"/>
          <w:szCs w:val="24"/>
        </w:rPr>
        <w:t xml:space="preserve"> Il Signore Dio direbbe:</w:t>
      </w:r>
      <w:r w:rsidRPr="00D528F7">
        <w:rPr>
          <w:rFonts w:ascii="Arial" w:hAnsi="Arial" w:cs="Arial"/>
          <w:i/>
          <w:iCs/>
          <w:sz w:val="24"/>
          <w:szCs w:val="24"/>
        </w:rPr>
        <w:t xml:space="preserve"> “Sono solo io il tuo Creatore, il tuo Signore, il tuo unico e solo Dio. Ti ho fatto perché tu possa vivere solo nella mia Parola. È la tua natura. Così come la natura di tutti gli esseri viventi </w:t>
      </w:r>
      <w:r w:rsidRPr="00D528F7">
        <w:rPr>
          <w:rFonts w:ascii="Arial" w:hAnsi="Arial" w:cs="Arial"/>
          <w:i/>
          <w:iCs/>
          <w:sz w:val="24"/>
          <w:szCs w:val="24"/>
        </w:rPr>
        <w:lastRenderedPageBreak/>
        <w:t>che sono nel mare è quella di rimanere sempre nell’acqua.</w:t>
      </w:r>
      <w:r w:rsidRPr="00D528F7">
        <w:rPr>
          <w:rFonts w:ascii="Arial" w:hAnsi="Arial" w:cs="Arial"/>
          <w:sz w:val="24"/>
          <w:szCs w:val="24"/>
        </w:rPr>
        <w:t xml:space="preserve"> </w:t>
      </w:r>
      <w:r w:rsidRPr="00D528F7">
        <w:rPr>
          <w:rFonts w:ascii="Arial" w:hAnsi="Arial" w:cs="Arial"/>
          <w:i/>
          <w:iCs/>
          <w:sz w:val="24"/>
          <w:szCs w:val="24"/>
        </w:rPr>
        <w:t>Nell’acque è la vita. Fuori dall’acqua è la loro morte. Così sei tu uomo, perché così ti ho fatto: perché tu viva nella Parola. Esci dalla mia Parola, muori. Rimai nella mia Parola, vive. Obbedendo alla Parola rimani in essa e vivi. Non obbedendo ad essa, esci dalla Parola ed è la morte. Questo è il frutto dell’obbedienza e questo il frutto della disobbedienza”.</w:t>
      </w:r>
    </w:p>
    <w:p w14:paraId="0D007E0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Sempre il Signore prova la fedeltà alla sua Parola di quanti vogliono credere in Lui. Finché non giunge il momento della prova tutti possiamo dire di amarlo e di servirlo. Giunge il momento della prova e ogni cuore rivela qual è la sua consistenza spirituale. Un esempio è sufficiente per entrare in questo mistero della prova: </w:t>
      </w:r>
      <w:r w:rsidRPr="00D528F7">
        <w:rPr>
          <w:rFonts w:ascii="Arial" w:hAnsi="Arial" w:cs="Arial"/>
          <w:i/>
          <w:iCs/>
          <w:sz w:val="24"/>
          <w:szCs w:val="24"/>
        </w:rPr>
        <w:t>“Se io per ben quarant’anni grido al mondo la mia obbedienza alla Chiesa. Grido anche che sono Chiesa, sono nella Chiesa, sono per la Chiesa, sono con la Chesa e poi un giorno la Chiesa mi chiede di vivere ciò che grido di essere e io mi ribello e mi rifiuto, attesto di essere caduto nel momento della prova. Attesto altresì che tra ciò che io dico e la mia fede vi è la stessa distanza che regna tra l’oriente e l’occidente”.</w:t>
      </w:r>
      <w:r w:rsidRPr="00D528F7">
        <w:rPr>
          <w:rFonts w:ascii="Arial" w:hAnsi="Arial" w:cs="Arial"/>
          <w:sz w:val="24"/>
          <w:szCs w:val="24"/>
        </w:rPr>
        <w:t xml:space="preserve"> Ecco perché viene sempre il momento della prova per ogni uomo. Il Signore vuole saggiare i cuori. Vuole sapere chi lo ama con un amore di pronta e immediata obbedienza e chi invece si riempie la bocca di parole altisonanti, con il cuore però non in esse. Il cuore è in ciò che professiamo, quando la nostra obbedienza è senza alcuna riserva. Ecco la vera risposta del vero credente: </w:t>
      </w:r>
      <w:r w:rsidRPr="00D528F7">
        <w:rPr>
          <w:rFonts w:ascii="Arial" w:hAnsi="Arial" w:cs="Arial"/>
          <w:i/>
          <w:iCs/>
          <w:sz w:val="24"/>
          <w:szCs w:val="24"/>
        </w:rPr>
        <w:t>“Questo tu chiedi, Signore? Questo, Signore, io voglio. Obbedisco, Signore, al tuo volere come fosse mia volontà”</w:t>
      </w:r>
      <w:r w:rsidRPr="00D528F7">
        <w:rPr>
          <w:rFonts w:ascii="Arial" w:hAnsi="Arial" w:cs="Arial"/>
          <w:sz w:val="24"/>
          <w:szCs w:val="24"/>
        </w:rPr>
        <w:t xml:space="preserve">. </w:t>
      </w:r>
    </w:p>
    <w:p w14:paraId="66EFABA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Ecco cosa insegna lo Spirito Santo nel Libro del Siracide: </w:t>
      </w:r>
    </w:p>
    <w:p w14:paraId="13983E9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w:t>
      </w:r>
      <w:r w:rsidRPr="00D528F7">
        <w:rPr>
          <w:rFonts w:ascii="Arial" w:hAnsi="Arial" w:cs="Arial"/>
          <w:i/>
          <w:iCs/>
          <w:sz w:val="24"/>
          <w:szCs w:val="24"/>
        </w:rPr>
        <w:lastRenderedPageBreak/>
        <w:t>cospetto. «Gettiamoci nelle mani del Signore e non in quelle degli uomini; poiché come è la sua grandezza, così è anche la sua misericordia» (Sir 2,1-18).</w:t>
      </w:r>
    </w:p>
    <w:p w14:paraId="52A51CE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 Parola che Gesù dice alla donna – </w:t>
      </w:r>
      <w:r w:rsidRPr="00D528F7">
        <w:rPr>
          <w:rFonts w:ascii="Arial" w:hAnsi="Arial" w:cs="Arial"/>
          <w:i/>
          <w:iCs/>
          <w:sz w:val="24"/>
          <w:szCs w:val="24"/>
        </w:rPr>
        <w:t>Neanch’io ti condanno. Va’ e d’ora in poi non peccare più</w:t>
      </w:r>
      <w:r w:rsidRPr="00D528F7">
        <w:rPr>
          <w:rFonts w:ascii="Arial" w:hAnsi="Arial" w:cs="Arial"/>
          <w:sz w:val="24"/>
          <w:szCs w:val="24"/>
        </w:rPr>
        <w:t xml:space="preserve"> – è parola detta ad ogni uomo. Ogni uomo è chiamato a lasciarsi perdonare da Dio e, una volta perdonato, non dovrà più peccare in eterno. Se però pecca, sempre dovrà rinnovare il proposito di non peccare più. Se la morte lo troverà nel peccato, per lui si aprono solo le porte dell’inferno e la perdizione nel fuoco eterno. Questo insegnava lo Spirito Santo ieri e questo noi insegniamo oggi. Se anche otto miliardi di uomini dovessero oggi dire il contrario, noi rimarremo sempre nello Spirito Santo che ha una sola Parola e una sola verità da ricordarci: Quella del Padre nostro celeste, del nostro Dio, Creatore e Signore che Lui ha affidato alla Divina rivelazione. Le altre parole non sono sue e mai dovranno essere nostre. Dare a Dio ciò che è di Dio, anche questo è comando di Cristo Gesù. Obbedire a questo comando è vita eterna per noi. </w:t>
      </w:r>
    </w:p>
    <w:p w14:paraId="2353077D" w14:textId="77777777" w:rsidR="00D528F7" w:rsidRPr="00D528F7" w:rsidRDefault="00D528F7" w:rsidP="00D528F7">
      <w:pPr>
        <w:spacing w:after="120" w:line="240" w:lineRule="auto"/>
        <w:jc w:val="both"/>
        <w:rPr>
          <w:rFonts w:ascii="Arial" w:hAnsi="Arial" w:cs="Arial"/>
          <w:b/>
          <w:bCs/>
          <w:sz w:val="24"/>
          <w:szCs w:val="24"/>
        </w:rPr>
      </w:pPr>
      <w:r w:rsidRPr="00D528F7">
        <w:rPr>
          <w:rFonts w:ascii="Arial" w:hAnsi="Arial" w:cs="Arial"/>
          <w:b/>
          <w:bCs/>
          <w:sz w:val="24"/>
          <w:szCs w:val="24"/>
        </w:rPr>
        <w:t xml:space="preserve"> </w:t>
      </w:r>
    </w:p>
    <w:p w14:paraId="43530F04"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64" w:name="_Toc134609620"/>
      <w:bookmarkStart w:id="765" w:name="_Hlk133247383"/>
      <w:bookmarkStart w:id="766" w:name="_Toc193204711"/>
      <w:bookmarkEnd w:id="762"/>
      <w:r w:rsidRPr="00D528F7">
        <w:rPr>
          <w:rFonts w:ascii="Arial" w:hAnsi="Arial"/>
          <w:b/>
          <w:sz w:val="24"/>
          <w:szCs w:val="24"/>
          <w:lang w:eastAsia="it-IT"/>
        </w:rPr>
        <w:t>IL PECCATO CONTRO IL PADRE CELESTE</w:t>
      </w:r>
      <w:bookmarkEnd w:id="764"/>
      <w:bookmarkEnd w:id="766"/>
    </w:p>
    <w:p w14:paraId="6473E6AA" w14:textId="77777777" w:rsidR="00D528F7" w:rsidRPr="00D528F7" w:rsidRDefault="00D528F7" w:rsidP="00D528F7">
      <w:pPr>
        <w:tabs>
          <w:tab w:val="left" w:pos="1418"/>
          <w:tab w:val="left" w:pos="2268"/>
        </w:tabs>
        <w:spacing w:after="120" w:line="240" w:lineRule="auto"/>
        <w:jc w:val="both"/>
        <w:rPr>
          <w:rFonts w:ascii="Arial" w:hAnsi="Arial" w:cs="Arial"/>
          <w:color w:val="000000"/>
          <w:sz w:val="24"/>
        </w:rPr>
      </w:pPr>
      <w:bookmarkStart w:id="767" w:name="_Hlk133247339"/>
      <w:bookmarkEnd w:id="765"/>
      <w:r w:rsidRPr="00D528F7">
        <w:rPr>
          <w:rFonts w:ascii="Arial" w:hAnsi="Arial" w:cs="Arial"/>
          <w:sz w:val="24"/>
          <w:szCs w:val="24"/>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 “</w:t>
      </w:r>
      <w:r w:rsidRPr="00D528F7">
        <w:rPr>
          <w:rFonts w:ascii="Arial" w:hAnsi="Arial" w:cs="Arial"/>
          <w:i/>
          <w:iCs/>
          <w:color w:val="000000"/>
          <w:sz w:val="24"/>
        </w:rPr>
        <w:t>Io sono il Signore, tuo Dio, che ti ho fatto uscire dalla terra d’Egitto, dalla condizione servile:</w:t>
      </w:r>
      <w:r w:rsidRPr="00D528F7">
        <w:rPr>
          <w:rFonts w:ascii="Arial" w:hAnsi="Arial" w:cs="Arial"/>
          <w:color w:val="000000"/>
          <w:sz w:val="24"/>
        </w:rPr>
        <w:t xml:space="preserve"> </w:t>
      </w:r>
      <w:r w:rsidRPr="00D528F7">
        <w:rPr>
          <w:rFonts w:ascii="Arial" w:hAnsi="Arial" w:cs="Arial"/>
          <w:i/>
          <w:iCs/>
          <w:color w:val="000000"/>
          <w:sz w:val="24"/>
        </w:rPr>
        <w:t>Non avrai altri dèi di fronte a me</w:t>
      </w:r>
      <w:r w:rsidRPr="00D528F7">
        <w:rPr>
          <w:rFonts w:ascii="Arial" w:hAnsi="Arial" w:cs="Arial"/>
          <w:color w:val="000000"/>
          <w:sz w:val="24"/>
        </w:rPr>
        <w:t xml:space="preserve"> (Es 20,2-3), 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ma sulla disobbedienza e sulla trasgressione. Di conseguenza è fondata nella falsità e nel peccato e non nella verità e nel rispetto dell’uomo secondo la Legge del Signore.</w:t>
      </w:r>
    </w:p>
    <w:p w14:paraId="4D64FC45" w14:textId="77777777" w:rsidR="00D528F7" w:rsidRPr="00D528F7" w:rsidRDefault="00D528F7" w:rsidP="00D528F7">
      <w:pPr>
        <w:tabs>
          <w:tab w:val="left" w:pos="1418"/>
          <w:tab w:val="left" w:pos="2268"/>
        </w:tabs>
        <w:spacing w:after="120" w:line="240" w:lineRule="auto"/>
        <w:jc w:val="both"/>
        <w:rPr>
          <w:rFonts w:ascii="Arial" w:hAnsi="Arial" w:cs="Arial"/>
          <w:color w:val="000000"/>
          <w:sz w:val="24"/>
        </w:rPr>
      </w:pPr>
      <w:r w:rsidRPr="00D528F7">
        <w:rPr>
          <w:rFonts w:ascii="Arial" w:hAnsi="Arial" w:cs="Arial"/>
          <w:color w:val="000000"/>
          <w:sz w:val="24"/>
        </w:rPr>
        <w:t xml:space="preserve">Ecco cosa è successo nel deserto: </w:t>
      </w:r>
    </w:p>
    <w:p w14:paraId="362ECE37"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w:t>
      </w:r>
      <w:r w:rsidRPr="00D528F7">
        <w:rPr>
          <w:rFonts w:ascii="Arial" w:hAnsi="Arial" w:cs="Arial"/>
          <w:i/>
          <w:iCs/>
          <w:color w:val="000000"/>
          <w:sz w:val="24"/>
        </w:rPr>
        <w:lastRenderedPageBreak/>
        <w:t>un altare davanti al vitello e proclamò: «Domani sarà festa in onore del Signore». Il giorno dopo si alzarono presto, offrirono olocausti e presentarono sacrifici di comunione. Il popolo sedette per mangiare e bere, poi si alzò per darsi al divertimento.</w:t>
      </w:r>
    </w:p>
    <w:p w14:paraId="3CA9E414"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5C9FB3C6"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5C08AF8"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w:t>
      </w:r>
      <w:r w:rsidRPr="00D528F7">
        <w:rPr>
          <w:rFonts w:ascii="Arial" w:hAnsi="Arial" w:cs="Arial"/>
          <w:i/>
          <w:iCs/>
          <w:color w:val="000000"/>
          <w:sz w:val="24"/>
        </w:rPr>
        <w:lastRenderedPageBreak/>
        <w:t xml:space="preserve">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6A03657" w14:textId="77777777" w:rsidR="00D528F7" w:rsidRPr="00D528F7" w:rsidRDefault="00D528F7" w:rsidP="00D528F7">
      <w:pPr>
        <w:tabs>
          <w:tab w:val="left" w:pos="1418"/>
          <w:tab w:val="left" w:pos="2268"/>
        </w:tabs>
        <w:spacing w:after="120" w:line="240" w:lineRule="auto"/>
        <w:jc w:val="both"/>
        <w:rPr>
          <w:rFonts w:ascii="Arial" w:hAnsi="Arial" w:cs="Arial"/>
          <w:color w:val="000000"/>
          <w:sz w:val="24"/>
        </w:rPr>
      </w:pPr>
      <w:r w:rsidRPr="00D528F7">
        <w:rPr>
          <w:rFonts w:ascii="Arial" w:hAnsi="Arial" w:cs="Arial"/>
          <w:color w:val="000000"/>
          <w:sz w:val="24"/>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Un vero profeta potrà mai svuotare la Parola del Signore, quella contenuta nella Divina Rivelazione, di ogni sua verità teologica che è posta a fondamento della verità morale, e al suo posto porre la sua volontà, il suo pensiero come verità e volontà di Dio? 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w:t>
      </w:r>
      <w:r w:rsidRPr="00D528F7">
        <w:rPr>
          <w:rFonts w:ascii="Arial" w:hAnsi="Arial" w:cs="Arial"/>
          <w:color w:val="000000"/>
          <w:sz w:val="24"/>
        </w:rPr>
        <w:lastRenderedPageBreak/>
        <w:t>essa stessa in ogni suo figlio cresce in sapienza e grazia senza alcuna interruzione? 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7B519752"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04271E67"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6BC60166"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lastRenderedPageBreak/>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263097CC"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313C3CC2"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EF3BB89"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76E678A"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lastRenderedPageBreak/>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0186DAD9"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bookmarkStart w:id="768" w:name="_Hlk133248829"/>
      <w:r w:rsidRPr="00D528F7">
        <w:rPr>
          <w:rFonts w:ascii="Arial" w:hAnsi="Arial" w:cs="Arial"/>
          <w:i/>
          <w:iCs/>
          <w:color w:val="000000"/>
          <w:sz w:val="24"/>
        </w:rPr>
        <w:t xml:space="preserve"> </w:t>
      </w:r>
    </w:p>
    <w:p w14:paraId="2D8675C6" w14:textId="77777777" w:rsidR="00D528F7" w:rsidRPr="00D528F7" w:rsidRDefault="00D528F7" w:rsidP="00D528F7">
      <w:pPr>
        <w:tabs>
          <w:tab w:val="left" w:pos="1418"/>
          <w:tab w:val="left" w:pos="2268"/>
        </w:tabs>
        <w:spacing w:after="120" w:line="240" w:lineRule="auto"/>
        <w:jc w:val="both"/>
        <w:rPr>
          <w:rFonts w:ascii="Arial" w:hAnsi="Arial" w:cs="Arial"/>
          <w:color w:val="000000"/>
          <w:sz w:val="24"/>
        </w:rPr>
      </w:pPr>
      <w:r w:rsidRPr="00D528F7">
        <w:rPr>
          <w:rFonts w:ascii="Arial" w:hAnsi="Arial" w:cs="Arial"/>
          <w:color w:val="000000"/>
          <w:sz w:val="24"/>
        </w:rPr>
        <w:t xml:space="preserve">Mentre attende che il Padre celeste intervenga, il discepolo del Signore rimane ancora al Vangelo di Gesù Signore in purezza di fede e di obbedienza. Il vero discepolo mai deve vacillare nella, vacillassero anche tutti gli altri. Lui dovrà rimanere fedele al Padre del Signore nostro Gesù Cristo e alla sua Divina Parola. Del Padre Lui dovrà essere il Testimone Fedele. </w:t>
      </w:r>
    </w:p>
    <w:bookmarkEnd w:id="768"/>
    <w:p w14:paraId="1A60F697" w14:textId="77777777" w:rsidR="00D528F7" w:rsidRPr="00D528F7" w:rsidRDefault="00D528F7" w:rsidP="00D528F7">
      <w:pPr>
        <w:tabs>
          <w:tab w:val="left" w:pos="1418"/>
          <w:tab w:val="left" w:pos="2268"/>
        </w:tabs>
        <w:spacing w:after="120" w:line="240" w:lineRule="auto"/>
        <w:jc w:val="both"/>
        <w:rPr>
          <w:rFonts w:ascii="Arial" w:hAnsi="Arial" w:cs="Arial"/>
          <w:color w:val="000000"/>
          <w:sz w:val="24"/>
        </w:rPr>
      </w:pPr>
    </w:p>
    <w:p w14:paraId="14E0ACAD"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69" w:name="_Toc134609621"/>
      <w:bookmarkStart w:id="770" w:name="_Hlk133248849"/>
      <w:bookmarkStart w:id="771" w:name="_Toc193204712"/>
      <w:bookmarkEnd w:id="767"/>
      <w:r w:rsidRPr="00D528F7">
        <w:rPr>
          <w:rFonts w:ascii="Arial" w:hAnsi="Arial"/>
          <w:b/>
          <w:sz w:val="24"/>
          <w:szCs w:val="24"/>
          <w:lang w:eastAsia="it-IT"/>
        </w:rPr>
        <w:t>IL PECCATO CONTRO IL FIGLIO INCARNATO</w:t>
      </w:r>
      <w:bookmarkEnd w:id="769"/>
      <w:bookmarkEnd w:id="771"/>
    </w:p>
    <w:bookmarkEnd w:id="770"/>
    <w:p w14:paraId="0A4D325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Ieri il peccato contro Cristo Gesù consisteva nel negare verità che erano essenza del suo esistere e del suo operare. La Chiesa con prontezza interveniva e rimetteva la verità di Cristo nella sua purezza sia di essere che di operazione. Gli eretici venivano detti eretici e quanti vivevano nell’ortodossia venivano confermati nella loro professione di fede e si sentivano rafforzati. Oggi il grande peccato è quel fuoco divoratore che sta riducendo in cenere e in pula disperse dal vento tutta la verità di Gesù Signore, verità divina ed eterna, di incarnazione e di salvezza, di grazia e di verità, di giustizia e di pace, di vita eterna e di risurrezione per ogni uomo. Oggi il peccato proprio in questo consiste: nel non intervento da parte di chi dovrebbe intervenire per spegnere questo fuoco infernale. Anzi appare esattamente il contrario: quanti sono chiamati a spegnerlo, sono proprio essi che spesso lo alimentano con le loro dichiarazioni, le loro insipienti parole, le loro stolte e peccaminose opere. Noi siamo intervenuti diverse volte al fine di rimettere la verità di Cristo sul candelabro. Ecco la purissima verità che va restituita a Cristo Gesù, perché è solo sua e di nessun altro. </w:t>
      </w:r>
    </w:p>
    <w:p w14:paraId="4E9017D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lastRenderedPageBreak/>
        <w:t xml:space="preserve">Gesù il differente: </w:t>
      </w:r>
      <w:r w:rsidRPr="00D528F7">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8F077F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C3694C6"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4F62E3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3570BD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Si compie anche l’altra parola, data da Dio ancora a Geremia: “Io vi ho condotti in una terra che è un giardino, perché ne mangiaste i frutti e i prodotti, ma voi, </w:t>
      </w:r>
      <w:r w:rsidRPr="00D528F7">
        <w:rPr>
          <w:rFonts w:ascii="Arial" w:hAnsi="Arial" w:cs="Arial"/>
          <w:sz w:val="24"/>
          <w:szCs w:val="24"/>
        </w:rPr>
        <w:lastRenderedPageBreak/>
        <w:t xml:space="preserve">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D6DB1C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44A49D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0FF33B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970BED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w:t>
      </w:r>
      <w:r w:rsidRPr="00D528F7">
        <w:rPr>
          <w:rFonts w:ascii="Arial" w:hAnsi="Arial" w:cs="Arial"/>
          <w:sz w:val="24"/>
          <w:szCs w:val="24"/>
        </w:rPr>
        <w:lastRenderedPageBreak/>
        <w:t xml:space="preserve">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55513CB"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CRISTO GESÙ, Il Necessario Eterno e Universale.</w:t>
      </w:r>
      <w:r w:rsidRPr="00D528F7">
        <w:rPr>
          <w:rFonts w:ascii="Arial" w:eastAsia="Times New Roman" w:hAnsi="Arial"/>
          <w:bCs/>
          <w:sz w:val="24"/>
          <w:szCs w:val="20"/>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6BE5319A"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Cs/>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52ACDF80" w14:textId="77777777" w:rsidR="00D528F7" w:rsidRPr="00D528F7" w:rsidRDefault="00D528F7" w:rsidP="00D528F7">
      <w:pPr>
        <w:spacing w:after="120" w:line="240" w:lineRule="auto"/>
        <w:jc w:val="both"/>
        <w:rPr>
          <w:rFonts w:ascii="Arial" w:eastAsia="Times New Roman" w:hAnsi="Arial" w:cs="Arial"/>
          <w:i/>
          <w:sz w:val="24"/>
          <w:szCs w:val="20"/>
          <w:lang w:eastAsia="it-IT"/>
        </w:rPr>
      </w:pPr>
      <w:r w:rsidRPr="00D528F7">
        <w:rPr>
          <w:rFonts w:ascii="Arial" w:eastAsia="Times New Roman" w:hAnsi="Arial" w:cs="Arial"/>
          <w:sz w:val="24"/>
          <w:szCs w:val="20"/>
          <w:lang w:eastAsia="it-IT"/>
        </w:rPr>
        <w:t>Il Libro del Siracide così rivela la creazione dell’uomo:</w:t>
      </w:r>
      <w:r w:rsidRPr="00D528F7">
        <w:rPr>
          <w:rFonts w:ascii="Arial" w:eastAsia="Times New Roman" w:hAnsi="Arial" w:cs="Arial"/>
          <w:i/>
          <w:sz w:val="24"/>
          <w:szCs w:val="20"/>
          <w:lang w:eastAsia="it-IT"/>
        </w:rPr>
        <w:t xml:space="preserve"> </w:t>
      </w:r>
    </w:p>
    <w:p w14:paraId="4D070365"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eastAsia="it-IT"/>
        </w:rPr>
      </w:pPr>
      <w:r w:rsidRPr="00D528F7">
        <w:rPr>
          <w:rFonts w:ascii="Arial" w:eastAsia="Times New Roman" w:hAnsi="Arial" w:cs="Arial"/>
          <w:i/>
          <w:iCs/>
          <w:sz w:val="24"/>
          <w:szCs w:val="20"/>
          <w:lang w:eastAsia="it-IT"/>
        </w:rPr>
        <w:t xml:space="preserve">“Il Signore creò l’uomo dalla terra e ad essa di nuovo lo fece tornare. Egli assegnò loro giorni contati e un tempo definito, dando loro potere su quanto essa contiene. Li rivestì di una forza pari alla sua e a sua </w:t>
      </w:r>
      <w:r w:rsidRPr="00D528F7">
        <w:rPr>
          <w:rFonts w:ascii="Arial" w:eastAsia="Times New Roman" w:hAnsi="Arial" w:cs="Arial"/>
          <w:i/>
          <w:iCs/>
          <w:sz w:val="24"/>
          <w:szCs w:val="20"/>
          <w:lang w:eastAsia="it-IT"/>
        </w:rPr>
        <w:lastRenderedPageBreak/>
        <w:t xml:space="preserve">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11A27FD"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Mirabile e perfetta rivelazione!</w:t>
      </w:r>
    </w:p>
    <w:p w14:paraId="037CD6C7"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D528F7">
        <w:rPr>
          <w:rFonts w:ascii="Arial" w:eastAsia="Times New Roman" w:hAnsi="Arial" w:cs="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D528F7">
        <w:rPr>
          <w:rFonts w:ascii="Arial" w:eastAsia="Times New Roman" w:hAnsi="Arial" w:cs="Arial"/>
          <w:sz w:val="24"/>
          <w:szCs w:val="20"/>
          <w:lang w:eastAsia="it-IT"/>
        </w:rPr>
        <w:t xml:space="preserve"> Se questo Decreto eterno e universale del Padre viene disatteso, disprezzato, ignorato, manomesso, alterato, trasformato, nessuna unità potrà mai compiersi.</w:t>
      </w:r>
    </w:p>
    <w:p w14:paraId="674836CE"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Noi possiamo anche proporre, per la ri-creazione e realizzazione dell’unità del singolo uomo e dello stesso genere umano, </w:t>
      </w:r>
      <w:r w:rsidRPr="00D528F7">
        <w:rPr>
          <w:rFonts w:ascii="Arial" w:eastAsia="Times New Roman" w:hAnsi="Arial" w:cs="Arial"/>
          <w:i/>
          <w:sz w:val="24"/>
          <w:szCs w:val="20"/>
          <w:lang w:eastAsia="it-IT"/>
        </w:rPr>
        <w:t>“decreti da noi pensati, immaginati, ideati, elaborati con la sapienza che viene dalla carne”.</w:t>
      </w:r>
      <w:r w:rsidRPr="00D528F7">
        <w:rPr>
          <w:rFonts w:ascii="Arial" w:eastAsia="Times New Roman" w:hAnsi="Arial" w:cs="Arial"/>
          <w:sz w:val="24"/>
          <w:szCs w:val="20"/>
          <w:lang w:eastAsia="it-IT"/>
        </w:rPr>
        <w:t xml:space="preserve"> Rimangono però sempre progetti sulla carta. Nessun progetto, che prescinde dal Decreto eterno e universale del nostro Dio, Signore, Creatore e Padre, si potrà mai realizzare. Se </w:t>
      </w:r>
      <w:r w:rsidRPr="00D528F7">
        <w:rPr>
          <w:rFonts w:ascii="Arial" w:eastAsia="Times New Roman" w:hAnsi="Arial" w:cs="Arial"/>
          <w:sz w:val="24"/>
          <w:szCs w:val="20"/>
          <w:lang w:eastAsia="it-IT"/>
        </w:rPr>
        <w:lastRenderedPageBreak/>
        <w:t>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586B649C"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eastAsia="it-IT"/>
        </w:rPr>
      </w:pPr>
      <w:r w:rsidRPr="00D528F7">
        <w:rPr>
          <w:rFonts w:ascii="Arial" w:eastAsia="Times New Roman" w:hAnsi="Arial" w:cs="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AFFA477"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w:t>
      </w:r>
      <w:r w:rsidRPr="00D528F7">
        <w:rPr>
          <w:rFonts w:ascii="Arial" w:eastAsia="Times New Roman" w:hAnsi="Arial" w:cs="Arial"/>
          <w:sz w:val="24"/>
          <w:szCs w:val="20"/>
          <w:lang w:eastAsia="it-IT"/>
        </w:rPr>
        <w:lastRenderedPageBreak/>
        <w:t xml:space="preserve">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2C55435F"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E065AB1"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34D22792"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eastAsia="it-IT"/>
        </w:rPr>
      </w:pPr>
      <w:r w:rsidRPr="00D528F7">
        <w:rPr>
          <w:rFonts w:ascii="Arial" w:eastAsia="Times New Roman" w:hAnsi="Arial" w:cs="Arial"/>
          <w:i/>
          <w:iCs/>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w:t>
      </w:r>
      <w:r w:rsidRPr="00D528F7">
        <w:rPr>
          <w:rFonts w:ascii="Arial" w:eastAsia="Times New Roman" w:hAnsi="Arial" w:cs="Arial"/>
          <w:i/>
          <w:iCs/>
          <w:sz w:val="24"/>
          <w:szCs w:val="20"/>
          <w:lang w:eastAsia="it-IT"/>
        </w:rPr>
        <w:lastRenderedPageBreak/>
        <w:t xml:space="preserve">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D44DBC2"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5AFABDE"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Un testo dell’Apostolo Paolo ci aiuta a comprendere perché la predicazione della Parola di Cristo è necessaria per credere in Cristo e ottenere la salvezza:</w:t>
      </w:r>
    </w:p>
    <w:p w14:paraId="4F61505E"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eastAsia="it-IT"/>
        </w:rPr>
      </w:pPr>
      <w:r w:rsidRPr="00D528F7">
        <w:rPr>
          <w:rFonts w:ascii="Arial" w:eastAsia="Times New Roman" w:hAnsi="Arial" w:cs="Arial"/>
          <w:i/>
          <w:iCs/>
          <w:sz w:val="24"/>
          <w:szCs w:val="20"/>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355157D"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w:t>
      </w:r>
      <w:r w:rsidRPr="00D528F7">
        <w:rPr>
          <w:rFonts w:ascii="Arial" w:eastAsia="Times New Roman" w:hAnsi="Arial" w:cs="Arial"/>
          <w:sz w:val="24"/>
          <w:szCs w:val="20"/>
          <w:lang w:eastAsia="it-IT"/>
        </w:rPr>
        <w:lastRenderedPageBreak/>
        <w:t>missione si compie per obbedienza ad un preciso comando che Cristo Gesù dona ai Dodici:</w:t>
      </w:r>
    </w:p>
    <w:p w14:paraId="52265977"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eastAsia="it-IT"/>
        </w:rPr>
      </w:pPr>
      <w:r w:rsidRPr="00D528F7">
        <w:rPr>
          <w:rFonts w:ascii="Arial" w:eastAsia="Times New Roman" w:hAnsi="Arial" w:cs="Arial"/>
          <w:i/>
          <w:iCs/>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4430A24"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AE8CDBC"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0298A27"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24A5C061" w14:textId="77777777" w:rsidR="00D528F7" w:rsidRPr="00D528F7" w:rsidRDefault="00D528F7" w:rsidP="00D528F7">
      <w:pPr>
        <w:spacing w:after="120" w:line="240" w:lineRule="auto"/>
        <w:ind w:left="567" w:right="567"/>
        <w:jc w:val="both"/>
        <w:rPr>
          <w:rFonts w:ascii="Arial" w:eastAsia="Times New Roman" w:hAnsi="Arial" w:cs="Arial"/>
          <w:i/>
          <w:iCs/>
          <w:sz w:val="24"/>
          <w:szCs w:val="20"/>
          <w:lang w:eastAsia="it-IT"/>
        </w:rPr>
      </w:pPr>
      <w:r w:rsidRPr="00D528F7">
        <w:rPr>
          <w:rFonts w:ascii="Arial" w:eastAsia="Times New Roman" w:hAnsi="Arial" w:cs="Arial"/>
          <w:i/>
          <w:iCs/>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w:t>
      </w:r>
      <w:r w:rsidRPr="00D528F7">
        <w:rPr>
          <w:rFonts w:ascii="Arial" w:eastAsia="Times New Roman" w:hAnsi="Arial" w:cs="Arial"/>
          <w:i/>
          <w:iCs/>
          <w:sz w:val="24"/>
          <w:szCs w:val="20"/>
          <w:lang w:eastAsia="it-IT"/>
        </w:rPr>
        <w:lastRenderedPageBreak/>
        <w:t xml:space="preserve">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5D20449" w14:textId="77777777" w:rsidR="00D528F7" w:rsidRPr="00D528F7" w:rsidRDefault="00D528F7" w:rsidP="00D528F7">
      <w:pPr>
        <w:spacing w:after="120" w:line="240" w:lineRule="auto"/>
        <w:jc w:val="both"/>
        <w:rPr>
          <w:rFonts w:ascii="Arial" w:eastAsia="Times New Roman" w:hAnsi="Arial" w:cs="Arial"/>
          <w:sz w:val="24"/>
          <w:szCs w:val="20"/>
          <w:lang w:eastAsia="it-IT"/>
        </w:rPr>
      </w:pPr>
      <w:r w:rsidRPr="00D528F7">
        <w:rPr>
          <w:rFonts w:ascii="Arial" w:eastAsia="Times New Roman" w:hAnsi="Arial" w:cs="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D528F7">
        <w:rPr>
          <w:rFonts w:ascii="Arial" w:eastAsia="Times New Roman" w:hAnsi="Arial" w:cs="Arial"/>
          <w:i/>
          <w:sz w:val="24"/>
          <w:szCs w:val="20"/>
          <w:lang w:eastAsia="it-IT"/>
        </w:rPr>
        <w:t>“Iesus Christus heri et hodie ipse et in saecula” (Eb 13,8).</w:t>
      </w:r>
      <w:r w:rsidRPr="00D528F7">
        <w:rPr>
          <w:rFonts w:ascii="Arial" w:eastAsia="Times New Roman" w:hAnsi="Arial" w:cs="Arial"/>
          <w:sz w:val="24"/>
          <w:szCs w:val="20"/>
          <w:lang w:eastAsia="it-IT"/>
        </w:rPr>
        <w:t xml:space="preserve"> </w:t>
      </w:r>
    </w:p>
    <w:p w14:paraId="64FB1D17" w14:textId="77777777" w:rsidR="00D528F7" w:rsidRPr="00D528F7" w:rsidRDefault="00D528F7" w:rsidP="00D528F7">
      <w:pPr>
        <w:spacing w:after="120" w:line="240" w:lineRule="auto"/>
        <w:jc w:val="both"/>
        <w:rPr>
          <w:rFonts w:ascii="Arial" w:hAnsi="Arial" w:cs="Arial"/>
          <w:sz w:val="24"/>
        </w:rPr>
      </w:pPr>
    </w:p>
    <w:p w14:paraId="1097DA85" w14:textId="77777777" w:rsidR="00D528F7" w:rsidRPr="00D528F7" w:rsidRDefault="00D528F7" w:rsidP="00D528F7">
      <w:pPr>
        <w:spacing w:after="120" w:line="240" w:lineRule="auto"/>
        <w:rPr>
          <w:rFonts w:ascii="Arial" w:hAnsi="Arial" w:cs="Arial"/>
          <w:b/>
          <w:bCs/>
          <w:sz w:val="24"/>
          <w:szCs w:val="24"/>
          <w:lang w:val="fr-FR"/>
        </w:rPr>
      </w:pPr>
      <w:r w:rsidRPr="00D528F7">
        <w:rPr>
          <w:rFonts w:ascii="Arial" w:hAnsi="Arial" w:cs="Arial"/>
          <w:b/>
          <w:bCs/>
          <w:sz w:val="24"/>
          <w:szCs w:val="24"/>
          <w:lang w:val="la-Latn"/>
        </w:rPr>
        <w:t>Iesus Christus heri et hodie ipse et in saecula</w:t>
      </w:r>
      <w:r w:rsidRPr="00D528F7">
        <w:rPr>
          <w:rFonts w:ascii="Arial" w:hAnsi="Arial" w:cs="Arial"/>
          <w:b/>
          <w:bCs/>
          <w:sz w:val="24"/>
          <w:szCs w:val="24"/>
          <w:lang w:val="fr-FR"/>
        </w:rPr>
        <w:t xml:space="preserve"> (Eb 13,8) </w:t>
      </w:r>
    </w:p>
    <w:p w14:paraId="2CA6C7A8"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Cs/>
          <w:sz w:val="24"/>
          <w:szCs w:val="24"/>
          <w:lang w:eastAsia="it-IT"/>
        </w:rPr>
        <w:t xml:space="preserve">Premessa. </w:t>
      </w:r>
      <w:r w:rsidRPr="00D528F7">
        <w:rPr>
          <w:rFonts w:ascii="Arial" w:eastAsia="Times New Roman" w:hAnsi="Arial"/>
          <w:sz w:val="24"/>
          <w:szCs w:val="20"/>
          <w:lang w:eastAsia="it-IT"/>
        </w:rPr>
        <w:t xml:space="preserve">La Lettera agli Ebrei rivela che: “Gesù Cristo è lo stesso ieri e oggi e per sempre!”. </w:t>
      </w:r>
      <w:r w:rsidRPr="00D528F7">
        <w:rPr>
          <w:rFonts w:ascii="Arial" w:eastAsia="Times New Roman" w:hAnsi="Arial"/>
          <w:sz w:val="24"/>
          <w:szCs w:val="20"/>
          <w:lang w:val="la-Latn" w:eastAsia="it-IT"/>
        </w:rPr>
        <w:t>“Iesus Christus heri et hodie ipse et in saecula”</w:t>
      </w:r>
      <w:r w:rsidRPr="00D528F7">
        <w:rPr>
          <w:rFonts w:ascii="Arial" w:eastAsia="Times New Roman" w:hAnsi="Arial"/>
          <w:sz w:val="24"/>
          <w:szCs w:val="20"/>
          <w:lang w:eastAsia="it-IT"/>
        </w:rPr>
        <w:t xml:space="preserve">. </w:t>
      </w:r>
      <w:r w:rsidRPr="00D528F7">
        <w:rPr>
          <w:rFonts w:ascii="Greek" w:eastAsia="Times New Roman" w:hAnsi="Greek"/>
          <w:sz w:val="24"/>
          <w:szCs w:val="24"/>
          <w:lang w:eastAsia="it-IT"/>
        </w:rPr>
        <w:t>'</w:t>
      </w:r>
      <w:r w:rsidRPr="00D528F7">
        <w:rPr>
          <w:rFonts w:ascii="Greek" w:eastAsia="Times New Roman" w:hAnsi="Greek"/>
          <w:sz w:val="28"/>
          <w:szCs w:val="24"/>
          <w:lang w:eastAsia="it-IT"/>
        </w:rPr>
        <w:t>Ihsoàj CristÕj ™cq</w:t>
      </w:r>
      <w:r w:rsidRPr="00D528F7">
        <w:rPr>
          <w:rFonts w:ascii="Greek" w:eastAsia="Times New Roman" w:hAnsi="Greek" w:cs="Calibri"/>
          <w:sz w:val="28"/>
          <w:szCs w:val="24"/>
          <w:lang w:val="el-GR" w:eastAsia="it-IT"/>
        </w:rPr>
        <w:t></w:t>
      </w:r>
      <w:r w:rsidRPr="00D528F7">
        <w:rPr>
          <w:rFonts w:ascii="Greek" w:eastAsia="Times New Roman" w:hAnsi="Greek"/>
          <w:sz w:val="28"/>
          <w:szCs w:val="24"/>
          <w:lang w:eastAsia="it-IT"/>
        </w:rPr>
        <w:t xml:space="preserve">j kaˆ s»meron Ð aÙtÒj, kaˆ e„j toÝj a„înaj </w:t>
      </w:r>
      <w:r w:rsidRPr="00D528F7">
        <w:rPr>
          <w:rFonts w:ascii="Arial" w:eastAsia="Times New Roman" w:hAnsi="Arial"/>
          <w:bCs/>
          <w:sz w:val="24"/>
          <w:szCs w:val="24"/>
          <w:lang w:eastAsia="it-IT"/>
        </w:rPr>
        <w:t>(E</w:t>
      </w:r>
      <w:r w:rsidRPr="00D528F7">
        <w:rPr>
          <w:rFonts w:ascii="Arial" w:eastAsia="Times New Roman" w:hAnsi="Arial"/>
          <w:sz w:val="24"/>
          <w:szCs w:val="20"/>
          <w:lang w:eastAsia="it-IT"/>
        </w:rPr>
        <w:t xml:space="preserve">b 13,8). </w:t>
      </w:r>
      <w:r w:rsidRPr="00D528F7">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D528F7">
        <w:rPr>
          <w:rFonts w:ascii="Arial" w:eastAsia="Times New Roman" w:hAnsi="Arial"/>
          <w:sz w:val="24"/>
          <w:szCs w:val="20"/>
          <w:lang w:eastAsia="it-IT"/>
        </w:rPr>
        <w:t xml:space="preserve">. </w:t>
      </w:r>
    </w:p>
    <w:p w14:paraId="1546395F" w14:textId="77777777" w:rsidR="00D528F7" w:rsidRPr="00D528F7" w:rsidRDefault="00D528F7" w:rsidP="00D528F7">
      <w:pPr>
        <w:spacing w:after="120" w:line="240" w:lineRule="auto"/>
        <w:jc w:val="both"/>
        <w:rPr>
          <w:rFonts w:ascii="Arial" w:hAnsi="Arial"/>
          <w:szCs w:val="20"/>
          <w:lang w:eastAsia="it-IT"/>
        </w:rPr>
      </w:pPr>
      <w:r w:rsidRPr="00D528F7">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213B3F9"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Cs/>
          <w:sz w:val="24"/>
          <w:szCs w:val="24"/>
          <w:lang w:eastAsia="it-IT"/>
        </w:rPr>
        <w:lastRenderedPageBreak/>
        <w:t xml:space="preserve">Primo oggi: l’oggi nell’eternità prima del tempo. </w:t>
      </w:r>
      <w:r w:rsidRPr="00D528F7">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08EC35B8" w14:textId="77777777" w:rsidR="00D528F7" w:rsidRPr="00D528F7" w:rsidRDefault="00D528F7" w:rsidP="00D528F7">
      <w:pPr>
        <w:spacing w:after="120" w:line="240" w:lineRule="auto"/>
        <w:jc w:val="both"/>
        <w:rPr>
          <w:rFonts w:ascii="Arial" w:eastAsia="Times New Roman" w:hAnsi="Arial"/>
          <w:spacing w:val="-2"/>
          <w:sz w:val="24"/>
          <w:szCs w:val="20"/>
          <w:lang w:eastAsia="it-IT"/>
        </w:rPr>
      </w:pPr>
      <w:r w:rsidRPr="00D528F7">
        <w:rPr>
          <w:rFonts w:ascii="Arial" w:eastAsia="Times New Roman" w:hAnsi="Arial"/>
          <w:spacing w:val="-2"/>
          <w:sz w:val="24"/>
          <w:szCs w:val="20"/>
          <w:lang w:eastAsia="it-IT"/>
        </w:rPr>
        <w:t xml:space="preserve">Gesù Cristo ieri, o nell’oggi senza il tempo, perché prima del tempo, dallo Spirito Santo è prima rivelato nei Salmi e nella forma definitiva e nella sua pienezza di verità è manifestato dall’Apostolo Giovanni nel Prologo al suo Vangelo. Così nei Salmi: </w:t>
      </w:r>
    </w:p>
    <w:p w14:paraId="68D59AA6" w14:textId="77777777" w:rsidR="00D528F7" w:rsidRPr="00D528F7" w:rsidRDefault="00D528F7" w:rsidP="00D528F7">
      <w:pPr>
        <w:spacing w:after="120" w:line="240" w:lineRule="auto"/>
        <w:ind w:left="567" w:right="567"/>
        <w:jc w:val="both"/>
        <w:rPr>
          <w:rFonts w:ascii="Arial" w:eastAsia="Times New Roman" w:hAnsi="Arial"/>
          <w:i/>
          <w:iCs/>
          <w:spacing w:val="-2"/>
          <w:sz w:val="24"/>
          <w:szCs w:val="20"/>
          <w:lang w:eastAsia="it-IT"/>
        </w:rPr>
      </w:pPr>
      <w:r w:rsidRPr="00D528F7">
        <w:rPr>
          <w:rFonts w:ascii="Arial" w:eastAsia="Times New Roman" w:hAnsi="Arial"/>
          <w:i/>
          <w:iCs/>
          <w:spacing w:val="-2"/>
          <w:sz w:val="24"/>
          <w:szCs w:val="20"/>
          <w:lang w:eastAsia="it-IT"/>
        </w:rPr>
        <w:t xml:space="preserve">“Voglio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w:t>
      </w:r>
    </w:p>
    <w:p w14:paraId="659AC518"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pacing w:val="-2"/>
          <w:sz w:val="24"/>
          <w:szCs w:val="20"/>
          <w:lang w:eastAsia="it-IT"/>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D528F7">
        <w:rPr>
          <w:rFonts w:ascii="Arial" w:eastAsia="Times New Roman" w:hAnsi="Arial"/>
          <w:sz w:val="24"/>
          <w:szCs w:val="20"/>
          <w:lang w:eastAsia="it-IT"/>
        </w:rPr>
        <w:t xml:space="preserve">. </w:t>
      </w:r>
    </w:p>
    <w:p w14:paraId="7D880E0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Cs/>
          <w:sz w:val="24"/>
          <w:szCs w:val="24"/>
          <w:lang w:eastAsia="it-IT"/>
        </w:rPr>
        <w:t xml:space="preserve">Secondo oggi: l’oggi da cui ha inizio il tempo. </w:t>
      </w:r>
      <w:r w:rsidRPr="00D528F7">
        <w:rPr>
          <w:rFonts w:ascii="Arial" w:eastAsia="Times New Roman" w:hAnsi="Arial"/>
          <w:sz w:val="24"/>
          <w:szCs w:val="20"/>
          <w:lang w:eastAsia="it-IT"/>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678FC483"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Prima dell’Incarnazione ecco come sempre l’Apostolo Giovanni parla del Verbo di Dio:</w:t>
      </w:r>
    </w:p>
    <w:p w14:paraId="1172D3FF" w14:textId="77777777" w:rsidR="00D528F7" w:rsidRPr="00D528F7" w:rsidRDefault="00D528F7" w:rsidP="00D528F7">
      <w:pPr>
        <w:spacing w:after="120" w:line="240" w:lineRule="auto"/>
        <w:ind w:left="567" w:right="567"/>
        <w:jc w:val="both"/>
        <w:rPr>
          <w:rFonts w:ascii="Arial" w:eastAsia="Times New Roman" w:hAnsi="Arial"/>
          <w:i/>
          <w:iCs/>
          <w:spacing w:val="-2"/>
          <w:sz w:val="24"/>
          <w:szCs w:val="20"/>
          <w:lang w:eastAsia="it-IT"/>
        </w:rPr>
      </w:pPr>
      <w:r w:rsidRPr="00D528F7">
        <w:rPr>
          <w:rFonts w:ascii="Arial" w:eastAsia="Times New Roman" w:hAnsi="Arial"/>
          <w:i/>
          <w:iCs/>
          <w:spacing w:val="-2"/>
          <w:sz w:val="24"/>
          <w:szCs w:val="20"/>
          <w:lang w:eastAsia="it-IT"/>
        </w:rPr>
        <w:t xml:space="preserve">“Tutto è stato fatto per mezzo di lui e senza di lui nulla è stato fatto di ciò che esiste. In lui era la vita e la vita era la luce degli uomini; la luce splende nelle tenebre e le tenebre non l’hanno vinta” (Gv 1,2-5). </w:t>
      </w:r>
    </w:p>
    <w:p w14:paraId="7D3BA185"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Cs/>
          <w:sz w:val="24"/>
          <w:szCs w:val="24"/>
          <w:lang w:eastAsia="it-IT"/>
        </w:rPr>
        <w:t xml:space="preserve">Terzo oggi: l’oggi prima dell’incarnazione. </w:t>
      </w:r>
      <w:r w:rsidRPr="00D528F7">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w:t>
      </w:r>
      <w:r w:rsidRPr="00D528F7">
        <w:rPr>
          <w:rFonts w:ascii="Arial" w:eastAsia="Times New Roman" w:hAnsi="Arial"/>
          <w:sz w:val="24"/>
          <w:szCs w:val="20"/>
          <w:lang w:eastAsia="it-IT"/>
        </w:rPr>
        <w:lastRenderedPageBreak/>
        <w:t xml:space="preserve">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73B05AE2" w14:textId="77777777" w:rsidR="00D528F7" w:rsidRPr="00D528F7" w:rsidRDefault="00D528F7" w:rsidP="00D528F7">
      <w:pPr>
        <w:spacing w:after="120" w:line="240" w:lineRule="auto"/>
        <w:ind w:left="567" w:right="567"/>
        <w:jc w:val="both"/>
        <w:rPr>
          <w:rFonts w:ascii="Arial" w:eastAsia="Times New Roman" w:hAnsi="Arial"/>
          <w:i/>
          <w:iCs/>
          <w:sz w:val="24"/>
          <w:szCs w:val="20"/>
          <w:lang w:eastAsia="it-IT"/>
        </w:rPr>
      </w:pPr>
      <w:r w:rsidRPr="00D528F7">
        <w:rPr>
          <w:rFonts w:ascii="Arial" w:eastAsia="Times New Roman" w:hAnsi="Arial"/>
          <w:i/>
          <w:iCs/>
          <w:sz w:val="24"/>
          <w:szCs w:val="20"/>
          <w:lang w:eastAsia="it-IT"/>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4F9B7BC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AE83585"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Cs/>
          <w:sz w:val="24"/>
          <w:szCs w:val="24"/>
          <w:lang w:eastAsia="it-IT"/>
        </w:rPr>
        <w:t xml:space="preserve">Quarto oggi: l’oggi dell’incarnazione. </w:t>
      </w:r>
      <w:r w:rsidRPr="00D528F7">
        <w:rPr>
          <w:rFonts w:ascii="Arial" w:eastAsia="Times New Roman" w:hAnsi="Arial"/>
          <w:sz w:val="24"/>
          <w:szCs w:val="20"/>
          <w:lang w:eastAsia="it-IT"/>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5959F9F2" w14:textId="77777777" w:rsidR="00D528F7" w:rsidRPr="00D528F7" w:rsidRDefault="00D528F7" w:rsidP="00D528F7">
      <w:pPr>
        <w:spacing w:after="120" w:line="240" w:lineRule="auto"/>
        <w:ind w:left="567" w:right="567"/>
        <w:jc w:val="both"/>
        <w:rPr>
          <w:rFonts w:ascii="Arial" w:eastAsia="Times New Roman" w:hAnsi="Arial"/>
          <w:i/>
          <w:iCs/>
          <w:sz w:val="24"/>
          <w:szCs w:val="20"/>
          <w:lang w:eastAsia="it-IT"/>
        </w:rPr>
      </w:pPr>
      <w:r w:rsidRPr="00D528F7">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w:t>
      </w:r>
    </w:p>
    <w:p w14:paraId="6BD68F74"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214A4D7A"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Cs/>
          <w:sz w:val="24"/>
          <w:szCs w:val="24"/>
          <w:lang w:eastAsia="it-IT"/>
        </w:rPr>
        <w:t xml:space="preserve">Quinto oggi: l’oggi del compimento nella carne di Gesù. </w:t>
      </w:r>
      <w:r w:rsidRPr="00D528F7">
        <w:rPr>
          <w:rFonts w:ascii="Arial" w:eastAsia="Times New Roman" w:hAnsi="Arial"/>
          <w:sz w:val="24"/>
          <w:szCs w:val="20"/>
          <w:lang w:eastAsia="it-IT"/>
        </w:rPr>
        <w:t xml:space="preserve">È l’oggi che va dal momento dell’incarnazione al momento della sua gloriosa risurrezione e </w:t>
      </w:r>
      <w:r w:rsidRPr="00D528F7">
        <w:rPr>
          <w:rFonts w:ascii="Arial" w:eastAsia="Times New Roman" w:hAnsi="Arial"/>
          <w:sz w:val="24"/>
          <w:szCs w:val="20"/>
          <w:lang w:eastAsia="it-IT"/>
        </w:rPr>
        <w:lastRenderedPageBreak/>
        <w:t xml:space="preserve">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A8B105F"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Cs/>
          <w:sz w:val="24"/>
          <w:szCs w:val="24"/>
          <w:lang w:eastAsia="it-IT"/>
        </w:rPr>
        <w:t xml:space="preserve">Sesto oggi: l’oggi del compimento nella creazione. </w:t>
      </w:r>
      <w:r w:rsidRPr="00D528F7">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3FFD831"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Cs/>
          <w:sz w:val="24"/>
          <w:szCs w:val="24"/>
          <w:lang w:eastAsia="it-IT"/>
        </w:rPr>
        <w:t xml:space="preserve">Settimo oggi: è l’oggi eterno della Gerusalemme celeste. </w:t>
      </w:r>
      <w:r w:rsidRPr="00D528F7">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091594D0"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1BFAAE35"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t xml:space="preserve">Lo Spirito Santo, rivelando attraverso il suo agiografo, che </w:t>
      </w:r>
      <w:r w:rsidRPr="00D528F7">
        <w:rPr>
          <w:rFonts w:ascii="Arial" w:hAnsi="Arial"/>
          <w:color w:val="000000"/>
          <w:sz w:val="24"/>
          <w:szCs w:val="24"/>
          <w:lang w:val="la-Latn" w:eastAsia="it-IT"/>
        </w:rPr>
        <w:t>“Iesus Christus heri et hodie ipse et in saecula”</w:t>
      </w:r>
      <w:r w:rsidRPr="00D528F7">
        <w:rPr>
          <w:rFonts w:ascii="Arial" w:hAnsi="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D528F7">
        <w:rPr>
          <w:rFonts w:ascii="Arial" w:hAnsi="Arial"/>
          <w:color w:val="FF0000"/>
          <w:sz w:val="24"/>
          <w:szCs w:val="24"/>
          <w:lang w:eastAsia="it-IT"/>
        </w:rPr>
        <w:t xml:space="preserve"> </w:t>
      </w:r>
      <w:r w:rsidRPr="00D528F7">
        <w:rPr>
          <w:rFonts w:ascii="Arial" w:hAnsi="Arial"/>
          <w:color w:val="000000"/>
          <w:sz w:val="24"/>
          <w:szCs w:val="24"/>
          <w:lang w:eastAsia="it-IT"/>
        </w:rPr>
        <w:t xml:space="preserve">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w:t>
      </w:r>
      <w:r w:rsidRPr="00D528F7">
        <w:rPr>
          <w:rFonts w:ascii="Arial" w:hAnsi="Arial"/>
          <w:color w:val="000000"/>
          <w:sz w:val="24"/>
          <w:szCs w:val="24"/>
          <w:lang w:eastAsia="it-IT"/>
        </w:rPr>
        <w:lastRenderedPageBreak/>
        <w:t>oggi i falsi cristi che ci stiamo fabbricando, ognuno con le sue tecniche particolari, anzi specialissime? Questi falsi cristi sono sette, perché sette sono gli “oggi” del vero Cristo. Si nega un solo oggi e si è già fabbricato il falso cristo.</w:t>
      </w:r>
    </w:p>
    <w:p w14:paraId="7AF9D508"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bCs/>
          <w:sz w:val="28"/>
          <w:szCs w:val="28"/>
          <w:lang w:eastAsia="it-IT"/>
        </w:rPr>
        <w:t>Il primo falso cristo.</w:t>
      </w:r>
      <w:r w:rsidRPr="00D528F7">
        <w:rPr>
          <w:rFonts w:ascii="Arial" w:hAnsi="Arial"/>
          <w:bCs/>
          <w:sz w:val="24"/>
          <w:szCs w:val="24"/>
          <w:lang w:eastAsia="it-IT"/>
        </w:rPr>
        <w:t xml:space="preserve"> </w:t>
      </w:r>
      <w:r w:rsidRPr="00D528F7">
        <w:rPr>
          <w:rFonts w:ascii="Arial" w:hAnsi="Arial"/>
          <w:color w:val="000000"/>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D6E936F"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61AE928"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bCs/>
          <w:sz w:val="24"/>
          <w:szCs w:val="24"/>
          <w:lang w:eastAsia="it-IT"/>
        </w:rPr>
        <w:t xml:space="preserve">Il secondo falso cristo. </w:t>
      </w:r>
      <w:r w:rsidRPr="00D528F7">
        <w:rPr>
          <w:rFonts w:ascii="Arial" w:hAnsi="Arial"/>
          <w:color w:val="000000"/>
          <w:sz w:val="24"/>
          <w:szCs w:val="24"/>
          <w:lang w:eastAsia="it-IT"/>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w:t>
      </w:r>
      <w:r w:rsidRPr="00D528F7">
        <w:rPr>
          <w:rFonts w:ascii="Arial" w:hAnsi="Arial"/>
          <w:color w:val="000000"/>
          <w:sz w:val="24"/>
          <w:szCs w:val="24"/>
          <w:lang w:eastAsia="it-IT"/>
        </w:rPr>
        <w:lastRenderedPageBreak/>
        <w:t xml:space="preserve">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016F8996"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D528F7">
        <w:rPr>
          <w:rFonts w:ascii="Arial" w:hAnsi="Arial"/>
          <w:color w:val="FF0000"/>
          <w:sz w:val="24"/>
          <w:szCs w:val="24"/>
          <w:lang w:eastAsia="it-IT"/>
        </w:rPr>
        <w:t xml:space="preserve"> </w:t>
      </w:r>
      <w:r w:rsidRPr="00D528F7">
        <w:rPr>
          <w:rFonts w:ascii="Arial" w:hAnsi="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EFE0241"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bCs/>
          <w:sz w:val="28"/>
          <w:szCs w:val="28"/>
          <w:lang w:eastAsia="it-IT"/>
        </w:rPr>
        <w:t xml:space="preserve">Il terzo falso cristo. </w:t>
      </w:r>
      <w:r w:rsidRPr="00D528F7">
        <w:rPr>
          <w:rFonts w:ascii="Arial" w:hAnsi="Arial"/>
          <w:color w:val="000000"/>
          <w:sz w:val="24"/>
          <w:szCs w:val="24"/>
          <w:lang w:eastAsia="it-IT"/>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61A94B62"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lastRenderedPageBreak/>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6BDD6CA"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bCs/>
          <w:sz w:val="24"/>
          <w:szCs w:val="24"/>
          <w:lang w:eastAsia="it-IT"/>
        </w:rPr>
        <w:t xml:space="preserve">Il quarto falso cristo. </w:t>
      </w:r>
      <w:r w:rsidRPr="00D528F7">
        <w:rPr>
          <w:rFonts w:ascii="Arial" w:hAnsi="Arial"/>
          <w:color w:val="000000"/>
          <w:sz w:val="24"/>
          <w:szCs w:val="24"/>
          <w:lang w:eastAsia="it-IT"/>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2BE5DFFF"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w:t>
      </w:r>
      <w:r w:rsidRPr="00D528F7">
        <w:rPr>
          <w:rFonts w:ascii="Arial" w:hAnsi="Arial"/>
          <w:color w:val="000000"/>
          <w:sz w:val="24"/>
          <w:szCs w:val="24"/>
          <w:lang w:eastAsia="it-IT"/>
        </w:rPr>
        <w:lastRenderedPageBreak/>
        <w:t>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2CCF0098"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bCs/>
          <w:sz w:val="24"/>
          <w:szCs w:val="24"/>
          <w:lang w:eastAsia="it-IT"/>
        </w:rPr>
        <w:t>Il quinto falso cristo</w:t>
      </w:r>
      <w:r w:rsidRPr="00D528F7">
        <w:rPr>
          <w:rFonts w:ascii="Arial" w:hAnsi="Arial"/>
          <w:color w:val="000000"/>
          <w:sz w:val="24"/>
          <w:szCs w:val="24"/>
          <w:lang w:eastAsia="it-IT"/>
        </w:rPr>
        <w:t>.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C56A196"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w:t>
      </w:r>
      <w:r w:rsidRPr="00D528F7">
        <w:rPr>
          <w:rFonts w:ascii="Arial" w:hAnsi="Arial"/>
          <w:color w:val="000000"/>
          <w:sz w:val="24"/>
          <w:szCs w:val="24"/>
          <w:lang w:eastAsia="it-IT"/>
        </w:rPr>
        <w:lastRenderedPageBreak/>
        <w:t xml:space="preserve">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281AD37"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bCs/>
          <w:sz w:val="24"/>
          <w:szCs w:val="24"/>
          <w:lang w:eastAsia="it-IT"/>
        </w:rPr>
        <w:t xml:space="preserve">Il sesto falso cristo. </w:t>
      </w:r>
      <w:r w:rsidRPr="00D528F7">
        <w:rPr>
          <w:rFonts w:ascii="Arial" w:hAnsi="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w:t>
      </w:r>
      <w:r w:rsidRPr="00D528F7">
        <w:rPr>
          <w:rFonts w:ascii="Arial" w:hAnsi="Arial"/>
          <w:color w:val="000000"/>
          <w:sz w:val="24"/>
          <w:szCs w:val="24"/>
          <w:lang w:eastAsia="it-IT"/>
        </w:rPr>
        <w:lastRenderedPageBreak/>
        <w:t xml:space="preserve">seguendo o inseguendo un falso Cristo. Ma anche il fatto che predichiamo che la realizzazione del mistero di Cristo non è necessaria che venga portata a compimento, ci rivela che siamo adoratori di un falso cristo. </w:t>
      </w:r>
    </w:p>
    <w:p w14:paraId="03DEF9E4"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1C254A51"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bCs/>
          <w:sz w:val="24"/>
          <w:szCs w:val="24"/>
          <w:lang w:eastAsia="it-IT"/>
        </w:rPr>
        <w:t xml:space="preserve">Il settimo falso cristo. </w:t>
      </w:r>
      <w:r w:rsidRPr="00D528F7">
        <w:rPr>
          <w:rFonts w:ascii="Arial" w:hAnsi="Arial"/>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w:t>
      </w:r>
      <w:r w:rsidRPr="00D528F7">
        <w:rPr>
          <w:rFonts w:ascii="Arial" w:hAnsi="Arial"/>
          <w:color w:val="000000"/>
          <w:sz w:val="24"/>
          <w:szCs w:val="24"/>
          <w:lang w:eastAsia="it-IT"/>
        </w:rPr>
        <w:lastRenderedPageBreak/>
        <w:t xml:space="preserve">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5DA0B887"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9D3E83C"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518133CA" w14:textId="77777777" w:rsidR="00D528F7" w:rsidRPr="00D528F7" w:rsidRDefault="00D528F7" w:rsidP="00D528F7">
      <w:pPr>
        <w:spacing w:after="120" w:line="240" w:lineRule="auto"/>
        <w:jc w:val="both"/>
        <w:rPr>
          <w:rFonts w:ascii="Arial" w:hAnsi="Arial"/>
          <w:color w:val="000000"/>
          <w:sz w:val="24"/>
          <w:szCs w:val="24"/>
          <w:lang w:eastAsia="it-IT"/>
        </w:rPr>
      </w:pPr>
      <w:r w:rsidRPr="00D528F7">
        <w:rPr>
          <w:rFonts w:ascii="Arial" w:hAnsi="Arial"/>
          <w:color w:val="000000"/>
          <w:sz w:val="24"/>
          <w:szCs w:val="24"/>
          <w:lang w:eastAsia="it-IT"/>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r w:rsidRPr="00D528F7">
        <w:rPr>
          <w:rFonts w:ascii="Arial" w:eastAsia="Times New Roman" w:hAnsi="Arial"/>
          <w:color w:val="000000"/>
          <w:sz w:val="24"/>
          <w:szCs w:val="24"/>
          <w:lang w:eastAsia="it-IT"/>
        </w:rPr>
        <w:t>.</w:t>
      </w:r>
    </w:p>
    <w:p w14:paraId="64ACBF1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CRISTO GESÙ,</w:t>
      </w:r>
      <w:r w:rsidRPr="00D528F7">
        <w:rPr>
          <w:rFonts w:ascii="Arial" w:hAnsi="Arial" w:cs="Arial"/>
          <w:sz w:val="24"/>
          <w:szCs w:val="24"/>
        </w:rPr>
        <w:t xml:space="preserve"> il solo vero codice ontico dell’uomo. il decreto eterno del Padre. </w:t>
      </w:r>
    </w:p>
    <w:p w14:paraId="522BFF71"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D528F7">
        <w:rPr>
          <w:rFonts w:ascii="Arial" w:hAnsi="Arial" w:cs="Arial"/>
          <w:i/>
          <w:iCs/>
          <w:sz w:val="24"/>
          <w:szCs w:val="24"/>
        </w:rPr>
        <w:lastRenderedPageBreak/>
        <w:t>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CF37853"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35C060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C6040BE"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33A078B7"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w:t>
      </w:r>
      <w:r w:rsidRPr="00D528F7">
        <w:rPr>
          <w:rFonts w:ascii="Arial" w:hAnsi="Arial" w:cs="Arial"/>
          <w:color w:val="000000"/>
          <w:sz w:val="24"/>
        </w:rPr>
        <w:lastRenderedPageBreak/>
        <w:t xml:space="preserve">sono e rimangono in eterno una cosa sola. La vera umanità è perenne creazione del suo Creatore, Signore, Dio. Eco ora nei particolari qualche scintilla di questo divino mistero creato, che è il mistero-uomo. </w:t>
      </w:r>
    </w:p>
    <w:p w14:paraId="2E43C718"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b/>
          <w:bCs/>
          <w:sz w:val="24"/>
          <w:szCs w:val="24"/>
        </w:rPr>
        <w:t xml:space="preserve">Polvere impastata e alito divino. </w:t>
      </w:r>
      <w:r w:rsidRPr="00D528F7">
        <w:rPr>
          <w:rFonts w:ascii="Arial" w:hAnsi="Arial" w:cs="Arial"/>
          <w:color w:val="000000"/>
          <w:sz w:val="24"/>
        </w:rPr>
        <w:t xml:space="preserve">L’uomo, fatto da Dio a sua immagine e somiglianza, è creatura impastata con un duplice </w:t>
      </w:r>
      <w:r w:rsidRPr="00D528F7">
        <w:rPr>
          <w:rFonts w:ascii="Arial" w:hAnsi="Arial" w:cs="Arial"/>
          <w:i/>
          <w:iCs/>
          <w:color w:val="000000"/>
          <w:sz w:val="24"/>
        </w:rPr>
        <w:t>codice ontico</w:t>
      </w:r>
      <w:r w:rsidRPr="00D528F7">
        <w:rPr>
          <w:rFonts w:ascii="Arial" w:hAnsi="Arial" w:cs="Arial"/>
          <w:color w:val="000000"/>
          <w:sz w:val="24"/>
        </w:rPr>
        <w:t xml:space="preserve">. È creta o polvere del suolo senza alito di vita. Questo è il primo </w:t>
      </w:r>
      <w:r w:rsidRPr="00D528F7">
        <w:rPr>
          <w:rFonts w:ascii="Arial" w:hAnsi="Arial" w:cs="Arial"/>
          <w:i/>
          <w:iCs/>
          <w:color w:val="000000"/>
          <w:sz w:val="24"/>
        </w:rPr>
        <w:t>vuoto ontico</w:t>
      </w:r>
      <w:r w:rsidRPr="00D528F7">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939A98C"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42A6B27"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5A5D846B"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0ADE120"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b/>
          <w:bCs/>
          <w:sz w:val="24"/>
          <w:szCs w:val="24"/>
        </w:rPr>
        <w:t xml:space="preserve">Unità indissolubile di maschio e di femmina. </w:t>
      </w:r>
      <w:r w:rsidRPr="00D528F7">
        <w:rPr>
          <w:rFonts w:ascii="Arial" w:hAnsi="Arial" w:cs="Arial"/>
          <w:color w:val="000000"/>
          <w:sz w:val="24"/>
        </w:rPr>
        <w:t xml:space="preserve">Vi è un secondo codice che va messo in luce. Nel Capitolo secondo della </w:t>
      </w:r>
      <w:r w:rsidRPr="00D528F7">
        <w:rPr>
          <w:rFonts w:ascii="Arial" w:hAnsi="Arial" w:cs="Arial"/>
          <w:i/>
          <w:iCs/>
          <w:color w:val="000000"/>
          <w:sz w:val="24"/>
        </w:rPr>
        <w:t>Genesi</w:t>
      </w:r>
      <w:r w:rsidRPr="00D528F7">
        <w:rPr>
          <w:rFonts w:ascii="Arial" w:hAnsi="Arial" w:cs="Arial"/>
          <w:color w:val="000000"/>
          <w:sz w:val="24"/>
        </w:rPr>
        <w:t xml:space="preserve">, dopo che Dio ha creato l’uomo, lo vede in un </w:t>
      </w:r>
      <w:r w:rsidRPr="00D528F7">
        <w:rPr>
          <w:rFonts w:ascii="Arial" w:hAnsi="Arial" w:cs="Arial"/>
          <w:i/>
          <w:iCs/>
          <w:color w:val="000000"/>
          <w:sz w:val="24"/>
        </w:rPr>
        <w:t>vuoto ontico</w:t>
      </w:r>
      <w:r w:rsidRPr="00D528F7">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39A263D0"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w:t>
      </w:r>
      <w:r w:rsidRPr="00D528F7">
        <w:rPr>
          <w:rFonts w:ascii="Arial" w:hAnsi="Arial" w:cs="Arial"/>
          <w:color w:val="000000"/>
          <w:sz w:val="24"/>
        </w:rPr>
        <w:lastRenderedPageBreak/>
        <w:t xml:space="preserve">separare il solo alito di vita creato dal loro Dio e Signore, nel momento stesso in cui manifestano a Lui la volontà di divenire un solo soffio di vita. La creazione del Signore è sempre </w:t>
      </w:r>
      <w:r w:rsidRPr="00D528F7">
        <w:rPr>
          <w:rFonts w:ascii="Arial" w:hAnsi="Arial" w:cs="Arial"/>
          <w:i/>
          <w:iCs/>
          <w:color w:val="000000"/>
          <w:sz w:val="24"/>
        </w:rPr>
        <w:t>irreversibile</w:t>
      </w:r>
      <w:r w:rsidRPr="00D528F7">
        <w:rPr>
          <w:rFonts w:ascii="Arial" w:hAnsi="Arial" w:cs="Arial"/>
          <w:color w:val="000000"/>
          <w:sz w:val="24"/>
        </w:rPr>
        <w:t xml:space="preserve">, allo stesso modo che è </w:t>
      </w:r>
      <w:r w:rsidRPr="00D528F7">
        <w:rPr>
          <w:rFonts w:ascii="Arial" w:hAnsi="Arial" w:cs="Arial"/>
          <w:i/>
          <w:iCs/>
          <w:color w:val="000000"/>
          <w:sz w:val="24"/>
        </w:rPr>
        <w:t>irreversibile</w:t>
      </w:r>
      <w:r w:rsidRPr="00D528F7">
        <w:rPr>
          <w:rFonts w:ascii="Arial" w:hAnsi="Arial" w:cs="Arial"/>
          <w:color w:val="000000"/>
          <w:sz w:val="24"/>
        </w:rPr>
        <w:t xml:space="preserve"> la nuova creazione che avviene in Cristo e si vive con Cristo e per Cristo, nuova creazione che è particolare per ogni sacramento che si riceve. </w:t>
      </w:r>
    </w:p>
    <w:p w14:paraId="25DBFE94"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b/>
          <w:bCs/>
          <w:color w:val="000000"/>
          <w:sz w:val="24"/>
        </w:rPr>
        <w:t xml:space="preserve">Ora due puntualizzazioni si impongono. </w:t>
      </w:r>
      <w:r w:rsidRPr="00D528F7">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03C22958"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4AB8C393"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2D33B77E"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413357D"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b/>
          <w:bCs/>
          <w:sz w:val="24"/>
          <w:szCs w:val="24"/>
        </w:rPr>
        <w:t>La morte dei due codici ontici.</w:t>
      </w:r>
      <w:r w:rsidRPr="00D528F7">
        <w:rPr>
          <w:rFonts w:ascii="Arial" w:hAnsi="Arial" w:cs="Arial"/>
          <w:sz w:val="24"/>
          <w:szCs w:val="24"/>
        </w:rPr>
        <w:t xml:space="preserve"> </w:t>
      </w:r>
      <w:r w:rsidRPr="00D528F7">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w:t>
      </w:r>
      <w:r w:rsidRPr="00D528F7">
        <w:rPr>
          <w:rFonts w:ascii="Arial" w:hAnsi="Arial" w:cs="Arial"/>
          <w:color w:val="000000"/>
          <w:sz w:val="24"/>
        </w:rPr>
        <w:lastRenderedPageBreak/>
        <w:t xml:space="preserve">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D528F7">
        <w:rPr>
          <w:rFonts w:ascii="Arial" w:hAnsi="Arial" w:cs="Arial"/>
          <w:i/>
          <w:iCs/>
          <w:color w:val="000000"/>
          <w:sz w:val="24"/>
        </w:rPr>
        <w:t>falsità ontica</w:t>
      </w:r>
      <w:r w:rsidRPr="00D528F7">
        <w:rPr>
          <w:rFonts w:ascii="Arial" w:hAnsi="Arial" w:cs="Arial"/>
          <w:color w:val="000000"/>
          <w:sz w:val="24"/>
        </w:rPr>
        <w:t xml:space="preserve">. </w:t>
      </w:r>
    </w:p>
    <w:p w14:paraId="5FF7D8A5"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La natura falsa mai potrà produrre frutti di verità, frutti di vita nel rispetto della legge della vita data dal Signore Dio. Ecco allora il primo grido della </w:t>
      </w:r>
      <w:r w:rsidRPr="00D528F7">
        <w:rPr>
          <w:rFonts w:ascii="Arial" w:hAnsi="Arial" w:cs="Arial"/>
          <w:i/>
          <w:iCs/>
          <w:color w:val="000000"/>
          <w:sz w:val="24"/>
        </w:rPr>
        <w:t>falsità ontica</w:t>
      </w:r>
      <w:r w:rsidRPr="00D528F7">
        <w:rPr>
          <w:rFonts w:ascii="Arial" w:hAnsi="Arial" w:cs="Arial"/>
          <w:color w:val="000000"/>
          <w:sz w:val="24"/>
        </w:rPr>
        <w:t xml:space="preserve">, prima dell’Incarnazione del Verbo della vita e dopo l’Incarnazione, nella non conoscenza di essa. La </w:t>
      </w:r>
      <w:r w:rsidRPr="00D528F7">
        <w:rPr>
          <w:rFonts w:ascii="Arial" w:hAnsi="Arial" w:cs="Arial"/>
          <w:i/>
          <w:iCs/>
          <w:color w:val="000000"/>
          <w:sz w:val="24"/>
        </w:rPr>
        <w:t>falsità ontica</w:t>
      </w:r>
      <w:r w:rsidRPr="00D528F7">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D528F7">
        <w:rPr>
          <w:rFonts w:ascii="Arial" w:hAnsi="Arial" w:cs="Arial"/>
          <w:i/>
          <w:iCs/>
          <w:color w:val="000000"/>
          <w:sz w:val="24"/>
        </w:rPr>
        <w:t>Sap</w:t>
      </w:r>
      <w:r w:rsidRPr="00D528F7">
        <w:rPr>
          <w:rFonts w:ascii="Arial" w:hAnsi="Arial" w:cs="Arial"/>
          <w:color w:val="000000"/>
          <w:sz w:val="24"/>
        </w:rPr>
        <w:t xml:space="preserve"> cc. XIII –XIV; </w:t>
      </w:r>
      <w:r w:rsidRPr="00D528F7">
        <w:rPr>
          <w:rFonts w:ascii="Arial" w:hAnsi="Arial" w:cs="Arial"/>
          <w:i/>
          <w:iCs/>
          <w:color w:val="000000"/>
          <w:sz w:val="24"/>
        </w:rPr>
        <w:t>Rm</w:t>
      </w:r>
      <w:r w:rsidRPr="00D528F7">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423F22C9"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0B2641A1"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w:t>
      </w:r>
      <w:r w:rsidRPr="00D528F7">
        <w:rPr>
          <w:rFonts w:ascii="Arial" w:hAnsi="Arial" w:cs="Arial"/>
          <w:color w:val="000000"/>
          <w:sz w:val="24"/>
        </w:rPr>
        <w:lastRenderedPageBreak/>
        <w:t xml:space="preserve">suo Signore. L’uomo si compie nella donna. La donna si compie nell’uomo. Non ci sono altre leggi scritte dal Signore. </w:t>
      </w:r>
    </w:p>
    <w:p w14:paraId="55B07156"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6CF8E4C1"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36CAB43"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b/>
          <w:bCs/>
          <w:sz w:val="24"/>
          <w:szCs w:val="24"/>
        </w:rPr>
        <w:t xml:space="preserve">Il codice divino eterno. </w:t>
      </w:r>
      <w:r w:rsidRPr="00D528F7">
        <w:rPr>
          <w:rFonts w:ascii="Arial" w:hAnsi="Arial" w:cs="Arial"/>
          <w:color w:val="000000"/>
          <w:sz w:val="24"/>
        </w:rPr>
        <w:t xml:space="preserve">Il Padre celeste nel suo decreto eterno ha stabilito come unico e solo vero </w:t>
      </w:r>
      <w:r w:rsidRPr="00D528F7">
        <w:rPr>
          <w:rFonts w:ascii="Arial" w:hAnsi="Arial" w:cs="Arial"/>
          <w:i/>
          <w:iCs/>
          <w:color w:val="000000"/>
          <w:sz w:val="24"/>
        </w:rPr>
        <w:t>codice ontico</w:t>
      </w:r>
      <w:r w:rsidRPr="00D528F7">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1AF2F997"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w:t>
      </w:r>
      <w:r w:rsidRPr="00D528F7">
        <w:rPr>
          <w:rFonts w:ascii="Arial" w:hAnsi="Arial" w:cs="Arial"/>
          <w:color w:val="000000"/>
          <w:sz w:val="24"/>
        </w:rPr>
        <w:lastRenderedPageBreak/>
        <w:t>involontariamente, c’è pero sempre una conseguenza di morte e a volte morte fisica negli altri e anche in chi non pone attenzione perché esso venga sempre rispettato in ogni sua parte.</w:t>
      </w:r>
    </w:p>
    <w:p w14:paraId="765DDDEF"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b/>
          <w:bCs/>
          <w:sz w:val="24"/>
          <w:szCs w:val="24"/>
        </w:rPr>
        <w:t xml:space="preserve">Per Cristo in vista di Cristo. </w:t>
      </w:r>
      <w:r w:rsidRPr="00D528F7">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D528F7">
        <w:rPr>
          <w:rFonts w:ascii="Arial" w:hAnsi="Arial" w:cs="Arial"/>
          <w:i/>
          <w:iCs/>
          <w:color w:val="000000"/>
          <w:sz w:val="24"/>
        </w:rPr>
        <w:t>codice ontico soprannaturale</w:t>
      </w:r>
      <w:r w:rsidRPr="00D528F7">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0A180FFD"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82A219E"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635899E4"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w:t>
      </w:r>
      <w:r w:rsidRPr="00D528F7">
        <w:rPr>
          <w:rFonts w:ascii="Arial" w:hAnsi="Arial" w:cs="Arial"/>
          <w:color w:val="000000"/>
          <w:sz w:val="24"/>
        </w:rPr>
        <w:lastRenderedPageBreak/>
        <w:t xml:space="preserve">l’uomo accogliere il suo codice ontico, perché deve giustificare la sua volontà di non accoglienza. Questa è vera perversione, azione veramente diabolica. </w:t>
      </w:r>
    </w:p>
    <w:p w14:paraId="5914A475"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07F5F42C"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b/>
          <w:bCs/>
          <w:sz w:val="24"/>
          <w:szCs w:val="24"/>
        </w:rPr>
        <w:t xml:space="preserve">La nuova creazione in Cristo, con Cristo, per Cristo. </w:t>
      </w:r>
      <w:r w:rsidRPr="00D528F7">
        <w:rPr>
          <w:rFonts w:ascii="Arial" w:hAnsi="Arial" w:cs="Arial"/>
          <w:color w:val="000000"/>
          <w:sz w:val="24"/>
        </w:rPr>
        <w:t xml:space="preserve">La </w:t>
      </w:r>
      <w:r w:rsidRPr="00D528F7">
        <w:rPr>
          <w:rFonts w:ascii="Arial" w:hAnsi="Arial" w:cs="Arial"/>
          <w:i/>
          <w:iCs/>
          <w:color w:val="000000"/>
          <w:sz w:val="24"/>
        </w:rPr>
        <w:t>nuova creazione</w:t>
      </w:r>
      <w:r w:rsidRPr="00D528F7">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1A50365"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327FF124"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D528F7">
        <w:rPr>
          <w:rFonts w:ascii="Arial" w:hAnsi="Arial" w:cs="Arial"/>
          <w:i/>
          <w:iCs/>
          <w:color w:val="000000"/>
          <w:sz w:val="24"/>
        </w:rPr>
        <w:t>È nel corpo di Cristo che si vive la nuova creazione</w:t>
      </w:r>
      <w:r w:rsidRPr="00D528F7">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w:t>
      </w:r>
      <w:r w:rsidRPr="00D528F7">
        <w:rPr>
          <w:rFonts w:ascii="Arial" w:hAnsi="Arial" w:cs="Arial"/>
          <w:color w:val="000000"/>
          <w:sz w:val="24"/>
        </w:rPr>
        <w:lastRenderedPageBreak/>
        <w:t xml:space="preserve">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152B570"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D077A58"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2ED4C5F"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w:t>
      </w:r>
      <w:r w:rsidRPr="00D528F7">
        <w:rPr>
          <w:rFonts w:ascii="Arial" w:hAnsi="Arial" w:cs="Arial"/>
          <w:color w:val="000000"/>
          <w:sz w:val="24"/>
        </w:rPr>
        <w:lastRenderedPageBreak/>
        <w:t xml:space="preserve">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497C084"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1CC13FED"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CBE34E0"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Ma non basta essere nel seno di Cristo e non è sufficiente lasciarsi condurre dallo Spirito Santo vivendo una vita interamente consacrata a dare vita a tutti coloro </w:t>
      </w:r>
      <w:r w:rsidRPr="00D528F7">
        <w:rPr>
          <w:rFonts w:ascii="Arial" w:hAnsi="Arial" w:cs="Arial"/>
          <w:color w:val="000000"/>
          <w:sz w:val="24"/>
        </w:rPr>
        <w:lastRenderedPageBreak/>
        <w:t xml:space="preserve">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67FF3DAE"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5EE20EA"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b/>
          <w:bCs/>
          <w:color w:val="000000"/>
          <w:sz w:val="24"/>
        </w:rPr>
        <w:t xml:space="preserve">Urge oggi un grido più potente di ogni altro grido. </w:t>
      </w:r>
      <w:r w:rsidRPr="00D528F7">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ossa aride, ma delle ossa ridotte in polvere del suolo dalla moderna antropologia che ha ridotto in menzogna non solo la sua Parola, ma anche la stessa natura dell’uomo. </w:t>
      </w:r>
    </w:p>
    <w:p w14:paraId="5B718FA4"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w:t>
      </w:r>
      <w:r w:rsidRPr="00D528F7">
        <w:rPr>
          <w:rFonts w:ascii="Arial" w:hAnsi="Arial" w:cs="Arial"/>
          <w:i/>
          <w:iCs/>
          <w:color w:val="000000"/>
          <w:sz w:val="24"/>
        </w:rPr>
        <w:lastRenderedPageBreak/>
        <w:t>in essi e ritornarono in vita e si alzarono in piedi; erano un esercito grande, sterminato.</w:t>
      </w:r>
    </w:p>
    <w:p w14:paraId="2EA0703A"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BFE3F41"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3CD86D1" w14:textId="77777777" w:rsidR="00D528F7" w:rsidRPr="00D528F7" w:rsidRDefault="00D528F7" w:rsidP="00D528F7">
      <w:pPr>
        <w:spacing w:after="120" w:line="240" w:lineRule="auto"/>
        <w:ind w:left="567" w:right="567"/>
        <w:jc w:val="both"/>
        <w:rPr>
          <w:rFonts w:ascii="Arial" w:hAnsi="Arial" w:cs="Arial"/>
          <w:i/>
          <w:iCs/>
          <w:color w:val="000000"/>
          <w:sz w:val="24"/>
        </w:rPr>
      </w:pPr>
      <w:r w:rsidRPr="00D528F7">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3EB9D079"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color w:val="000000"/>
          <w:sz w:val="24"/>
        </w:rPr>
        <w:t xml:space="preserve">Oggi occorre un grido più potente di tutti gli altri. Quanti ne troviamo nella Divina Rivelazione – e sono moltissimi – non sono più sufficienti. Neanche più il grido del peccato di Sodoma e quello dei figli di Israele schiavi del faraone d’Egitto sono più sufficienti. Occorre che tutti coloro che ancora sono rimasti fedeli alla purissima verità di Cristo Signore diventino un solo cuore e una sola voce e chiedano al loro Redentore e Salvatore che dia loro tutta la divina potenza dello </w:t>
      </w:r>
      <w:r w:rsidRPr="00D528F7">
        <w:rPr>
          <w:rFonts w:ascii="Arial" w:hAnsi="Arial" w:cs="Arial"/>
          <w:color w:val="000000"/>
          <w:sz w:val="24"/>
        </w:rPr>
        <w:lastRenderedPageBreak/>
        <w:t xml:space="preserve">Spirito Santo affinché passano resistere ad ogni tentazione e rimanere in eterno i suoi Testimoni Fedeli, allo stesso modo che Lui, Gesù, anche sulla croce, è rimasto il Testimone Fedele del Padre. Per ogni testimone infedele di Gesù Signore è un sole di luce divina che si spegne sulla nostra terra. L’oscurità si accresce e le tenebre diventano sempre più fitte. Questo sempre il cristiano deve ricordare: lui è un sole divino costituito dal suo Signore, Dio, Creatore, Redentore, Salvatore, per illuminare tutta la terra della più pura e santa verità di Gesù Signore. Questa sua verità mai cristiano la dovrà dimenticare. </w:t>
      </w:r>
    </w:p>
    <w:p w14:paraId="797F95E8" w14:textId="77777777" w:rsidR="00D528F7" w:rsidRPr="00D528F7" w:rsidRDefault="00D528F7" w:rsidP="00D528F7">
      <w:pPr>
        <w:spacing w:after="120" w:line="240" w:lineRule="auto"/>
        <w:jc w:val="both"/>
        <w:rPr>
          <w:rFonts w:ascii="Arial" w:hAnsi="Arial" w:cs="Arial"/>
          <w:color w:val="000000"/>
          <w:sz w:val="24"/>
        </w:rPr>
      </w:pPr>
    </w:p>
    <w:p w14:paraId="2EA6F153"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72" w:name="_Toc134609624"/>
      <w:bookmarkStart w:id="773" w:name="_Toc193204713"/>
      <w:r w:rsidRPr="00D528F7">
        <w:rPr>
          <w:rFonts w:ascii="Arial" w:hAnsi="Arial"/>
          <w:b/>
          <w:sz w:val="24"/>
          <w:szCs w:val="24"/>
          <w:lang w:eastAsia="it-IT"/>
        </w:rPr>
        <w:t>IL PECCATO CONTRO LO SPIRITO SANTO</w:t>
      </w:r>
      <w:bookmarkEnd w:id="772"/>
      <w:bookmarkEnd w:id="773"/>
    </w:p>
    <w:p w14:paraId="5584C35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Il peccato contro lo Spirito Santo è peccato - secondo l’insegnamento di Gesù – che non sarà mai perdonato, né nel secolo presente e né in quello futuro. Ecco le sue parole così come sono rivelate e contenute nel Vangelo secondo Matteo: </w:t>
      </w:r>
    </w:p>
    <w:p w14:paraId="614781D4"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14:paraId="0F4C80F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i/>
          <w:iCs/>
          <w:sz w:val="24"/>
          <w:szCs w:val="24"/>
        </w:rPr>
        <w:t xml:space="preserve"> </w:t>
      </w:r>
      <w:r w:rsidRPr="00D528F7">
        <w:rPr>
          <w:rFonts w:ascii="Arial" w:hAnsi="Arial" w:cs="Arial"/>
          <w:sz w:val="24"/>
          <w:szCs w:val="24"/>
        </w:rPr>
        <w:t xml:space="preserve">Ecco in cosa consiste nella sua più pura essenza e verità questo peccato: nella volontà satanica, diabolica, infernale tutta finalizzata, orientata, sempre pronta a combattere la verità che è 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w:t>
      </w:r>
      <w:r w:rsidRPr="00D528F7">
        <w:rPr>
          <w:rFonts w:ascii="Arial" w:hAnsi="Arial" w:cs="Arial"/>
          <w:sz w:val="24"/>
          <w:szCs w:val="24"/>
        </w:rPr>
        <w:lastRenderedPageBreak/>
        <w:t xml:space="preserve">rimanere nel peccato che lacera l’anima e conduce in decomposizione il corpo mentre ancora si è in vita. </w:t>
      </w:r>
    </w:p>
    <w:p w14:paraId="04FBC97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 Chiesa, nei suoi Padri e Dottore, ha indicato e specificato quali sono i peccati contro lo Spirito Santo: </w:t>
      </w:r>
      <w:r w:rsidRPr="00D528F7">
        <w:rPr>
          <w:rFonts w:ascii="Arial" w:hAnsi="Arial" w:cs="Arial"/>
          <w:i/>
          <w:iCs/>
          <w:sz w:val="24"/>
          <w:szCs w:val="24"/>
        </w:rPr>
        <w:t>Impugnare la verità conosciuta, invidia della grazia altrui, ostinazione nei peccati, presunzione di salvarsi senza merito, disperazione della salute, impenitenza finale.</w:t>
      </w:r>
      <w:r w:rsidRPr="00D528F7">
        <w:rPr>
          <w:rFonts w:ascii="Arial" w:hAnsi="Arial" w:cs="Arial"/>
          <w:sz w:val="24"/>
          <w:szCs w:val="24"/>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p>
    <w:p w14:paraId="4A6B9B63" w14:textId="77777777" w:rsidR="00D528F7" w:rsidRPr="00D528F7" w:rsidRDefault="00D528F7" w:rsidP="00D528F7">
      <w:pPr>
        <w:spacing w:after="120" w:line="240" w:lineRule="auto"/>
        <w:ind w:left="567" w:right="567"/>
        <w:jc w:val="both"/>
        <w:rPr>
          <w:rFonts w:ascii="Arial" w:hAnsi="Arial" w:cs="Arial"/>
          <w:i/>
          <w:iCs/>
          <w:spacing w:val="-2"/>
          <w:sz w:val="24"/>
          <w:szCs w:val="24"/>
        </w:rPr>
      </w:pPr>
      <w:r w:rsidRPr="00D528F7">
        <w:rPr>
          <w:rFonts w:ascii="Arial" w:hAnsi="Arial" w:cs="Arial"/>
          <w:i/>
          <w:iCs/>
          <w:spacing w:val="-2"/>
          <w:sz w:val="24"/>
          <w:szCs w:val="24"/>
        </w:rPr>
        <w:t>“Chi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w:t>
      </w:r>
    </w:p>
    <w:p w14:paraId="1D350CA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1733BE9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w:t>
      </w:r>
      <w:r w:rsidRPr="00D528F7">
        <w:rPr>
          <w:rFonts w:ascii="Arial" w:hAnsi="Arial" w:cs="Arial"/>
          <w:sz w:val="24"/>
          <w:szCs w:val="24"/>
        </w:rPr>
        <w:lastRenderedPageBreak/>
        <w:t xml:space="preserve">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3723386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Ecco cosa rivela l’Apostolo Paolo: </w:t>
      </w:r>
    </w:p>
    <w:p w14:paraId="5D371B2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w:t>
      </w:r>
      <w:r w:rsidRPr="00D528F7">
        <w:rPr>
          <w:rFonts w:ascii="Arial" w:hAnsi="Arial" w:cs="Arial"/>
          <w:i/>
          <w:iCs/>
          <w:sz w:val="24"/>
          <w:szCs w:val="24"/>
        </w:rPr>
        <w:lastRenderedPageBreak/>
        <w:t>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618DA2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22757B6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100C26F1" w14:textId="77777777" w:rsidR="00D528F7" w:rsidRPr="00D528F7" w:rsidRDefault="00D528F7" w:rsidP="00D528F7">
      <w:pPr>
        <w:spacing w:after="120" w:line="240" w:lineRule="auto"/>
        <w:jc w:val="both"/>
        <w:rPr>
          <w:rFonts w:ascii="Arial" w:hAnsi="Arial" w:cs="Arial"/>
          <w:sz w:val="24"/>
          <w:szCs w:val="24"/>
        </w:rPr>
      </w:pPr>
    </w:p>
    <w:p w14:paraId="3D3E9D14"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74" w:name="_Toc134609625"/>
      <w:bookmarkStart w:id="775" w:name="_Toc193204714"/>
      <w:r w:rsidRPr="00D528F7">
        <w:rPr>
          <w:rFonts w:ascii="Arial" w:hAnsi="Arial"/>
          <w:b/>
          <w:sz w:val="24"/>
          <w:szCs w:val="24"/>
          <w:lang w:eastAsia="it-IT"/>
        </w:rPr>
        <w:lastRenderedPageBreak/>
        <w:t>IL PECCATO CONTRO LA VERGINE MARIA</w:t>
      </w:r>
      <w:bookmarkEnd w:id="774"/>
      <w:bookmarkEnd w:id="775"/>
    </w:p>
    <w:p w14:paraId="261CE49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 Chiesa chiede ai credenti in Cristo Gesù, quando essi parlano della Vergine Maria, la Madre di Dio e Madre nostra, di evitare sia la falsa esagerazione e sia anche l’eccessiva grettezza di spirito. Come è possibile, parlando del grande mistero che avvolge la Vergine Maria, evitare di cadere sia nella falsa esagerazione ma anche stare lontani dall’eccessiva grettezza di spirito? Perché questi due pericoli vengano evitati, la via da percorrere è una sola: mettere bene in luce la verità di Dio Padre, la verità del Figlio Unigenito del Padre, del suo Verbo Eterno, la verità dello Spirito Santo, la verità degli Angeli e dei Santi. Mettendo bene in luce ogni verità della nostra santissima fede, a noi rivelata nelle Scritture Canoniche e illuminata dalla Sacra Tradizione, dai Padri della Chiesa e dai suoi Dottori nelle sacre scienze, sempre eviteremo di cadere nella falsa esagerazione e nell’eccessiva grettezza di spirito. Sempre parleremo della Madre di Dio e Madre nostra in modo conveniente, giusto, proporzionato alla sua altissima verità, sempre diremo di Lei cose lodevoli e degne del grande onore a Lei conferito. La sua grandezza mai però la canteremo come si conviene. È ben oltre la nostra mente, la nostra sapienza, la nostra intelligenza. </w:t>
      </w:r>
    </w:p>
    <w:p w14:paraId="3D79D33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sz w:val="24"/>
          <w:szCs w:val="24"/>
        </w:rPr>
        <w:t>La verità del Padre</w:t>
      </w:r>
      <w:r w:rsidRPr="00D528F7">
        <w:rPr>
          <w:rFonts w:ascii="Arial" w:hAnsi="Arial" w:cs="Arial"/>
          <w:sz w:val="24"/>
          <w:szCs w:val="24"/>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principio, fondamento, origine della verità della Vergine Maria. Maria, come Purissima Creatura, è interamente da Dio. Già siamo sula buona via per parlare in modo lodevole e degno. Ecco la giusta domanda: come ha creato questa Donna il Padre celeste? Quali grandi cose ha fatto per Lei? Non siamo noi che facciamo grande Maria. È il Padre che l’ha fatta grande. A noi è chiesto solo di entrare nel cuore del Padre, con la chiave dello Spirito Santo, e contemplare il mistero di Maria scritto in esso. </w:t>
      </w:r>
    </w:p>
    <w:p w14:paraId="05A8A97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 </w:t>
      </w:r>
      <w:r w:rsidRPr="00D528F7">
        <w:rPr>
          <w:rFonts w:ascii="Arial" w:hAnsi="Arial" w:cs="Arial"/>
          <w:b/>
          <w:sz w:val="24"/>
          <w:szCs w:val="24"/>
        </w:rPr>
        <w:t>La verità di Cristo Signore</w:t>
      </w:r>
      <w:r w:rsidRPr="00D528F7">
        <w:rPr>
          <w:rFonts w:ascii="Arial" w:hAnsi="Arial" w:cs="Arial"/>
          <w:sz w:val="24"/>
          <w:szCs w:val="24"/>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w:t>
      </w:r>
      <w:r w:rsidRPr="00D528F7">
        <w:rPr>
          <w:rFonts w:ascii="Arial" w:hAnsi="Arial" w:cs="Arial"/>
          <w:sz w:val="24"/>
          <w:szCs w:val="24"/>
        </w:rPr>
        <w:lastRenderedPageBreak/>
        <w:t xml:space="preserve">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da Cristo, essere di Cristo, in Lui, con Lui, per il ministero di grazia e verità della Chiesa. È questa la vera fede: passare in Cristo, con Lui, per Lui, da una vita senza senso, priva di vero significato, colma di vanità, stoltezza e insipienza, consumata dalla futilità, dal vizio, dalla corruzione del peccato, dalla schiavitù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Ogni uomo della terra deve essere chiamato a vivere questa purissima verità del suo Signore, Salvatore, Redentore. Solo la vita vissuta nella luce di Cristo è vita che crea speranza in molti altri cuori. È vita che fa la differenza da ogni altra vita vissuta da chi non possiede la vera fede nel suo Signore e Cristo. Chi poi è giunto per la fede in Cristo Gesù ed è entrato nella sia verità, nella sua grazia, nella sua luce, mai dovrà distaccarsi dall’Autore di ogni vita. Mai dovrà separarsi dalla grazia, dalla luce, dalla vita, dalla verità, dalla giustizia, dalla carità di Cristo. Da Lui tutto sempre dovrà procedere, nello Spirito Santo. Cristo Gesù, nello Spirito Santo, riceve tutto dal Padre. Ogni creatura, visibile e invisibile, tutto deve ricevere da Cristo Gesù nello Spirito Santo. </w:t>
      </w:r>
    </w:p>
    <w:p w14:paraId="327A14D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sz w:val="24"/>
          <w:szCs w:val="24"/>
        </w:rPr>
        <w:t>La Verità dello Spirito Santo</w:t>
      </w:r>
      <w:r w:rsidRPr="00D528F7">
        <w:rPr>
          <w:rFonts w:ascii="Arial" w:hAnsi="Arial" w:cs="Arial"/>
          <w:sz w:val="24"/>
          <w:szCs w:val="24"/>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può fare lo Spirito Santo di un pagano:</w:t>
      </w:r>
    </w:p>
    <w:p w14:paraId="107D86E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w:t>
      </w:r>
      <w:r w:rsidRPr="00D528F7">
        <w:rPr>
          <w:rFonts w:ascii="Arial" w:hAnsi="Arial" w:cs="Arial"/>
          <w:i/>
          <w:iCs/>
          <w:sz w:val="24"/>
          <w:szCs w:val="24"/>
        </w:rPr>
        <w:lastRenderedPageBreak/>
        <w:t xml:space="preserve">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3AADBBEA"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w:t>
      </w:r>
      <w:r w:rsidRPr="00D528F7">
        <w:rPr>
          <w:rFonts w:ascii="Arial" w:hAnsi="Arial" w:cs="Arial"/>
          <w:i/>
          <w:iCs/>
          <w:sz w:val="24"/>
          <w:szCs w:val="24"/>
        </w:rPr>
        <w:lastRenderedPageBreak/>
        <w:t xml:space="preserve">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60ED1FB"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719A591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w:t>
      </w:r>
      <w:r w:rsidRPr="00D528F7">
        <w:rPr>
          <w:rFonts w:ascii="Arial" w:hAnsi="Arial" w:cs="Arial"/>
          <w:i/>
          <w:iCs/>
          <w:sz w:val="24"/>
          <w:szCs w:val="24"/>
        </w:rPr>
        <w:lastRenderedPageBreak/>
        <w:t xml:space="preserve">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9585EB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w:t>
      </w:r>
      <w:r w:rsidRPr="00D528F7">
        <w:rPr>
          <w:rFonts w:ascii="Arial" w:hAnsi="Arial" w:cs="Arial"/>
          <w:i/>
          <w:iCs/>
          <w:sz w:val="24"/>
          <w:szCs w:val="24"/>
        </w:rPr>
        <w:lastRenderedPageBreak/>
        <w:t xml:space="preserve">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5E371F8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Ecco cosa opera lo Spirito Santo, ma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Come figlia di Adamo è Raab, come anche figlio di Adamo è Noè. Figlio di Adamo era anche Abramo, prima di essere chiamato dal Signore. Il bene che c’è nel mondo è solo e sempre opera dello Spirito Santo, sempre però fondato sui meriti di Cristo. Prima della passione, morte, risurrezione, gloriosa ascensione in cielo di Cristo Signore, il bene era fatto solo in previsione dei meriti di Cristo. Senza Cristo Gesù non c’è alcun bene che viene operato sulla nostra terra. </w:t>
      </w:r>
    </w:p>
    <w:p w14:paraId="03C2221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sz w:val="24"/>
          <w:szCs w:val="24"/>
        </w:rPr>
        <w:t>La verità degli Angeli</w:t>
      </w:r>
      <w:r w:rsidRPr="00D528F7">
        <w:rPr>
          <w:rFonts w:ascii="Arial" w:hAnsi="Arial" w:cs="Arial"/>
          <w:sz w:val="24"/>
          <w:szCs w:val="24"/>
        </w:rPr>
        <w:t xml:space="preserve">. Gli Angeli sono puri spiriti, creati da Dio e suoi ministri, sempre pronti a fare la divina volontà. Essi vivono in eterno nella luce e del Padre e del Figlio e dello Spirito Santo. Essi hanno un solo desiderio e una sola aspirazione: aiutare ogni uomo per giunga a Cristo Gesù. Sostenere quanti giungono a Cristo Gesù perché mai si separino dalla sorgente della loro vita. In questa loro opera di salvezza e di santificazione degli uomini essi non concedono riposo ai loro occhi. Loro veramente amano gli uomini e vogliono la loro salvezza eterna, salvezza che si compie sono in Cristo, per Cristo, con Cristo, per opera dello Spirito Santo e la mediazione di grazia e di verità, di giustizia e di pace della Chiesa. La mediazione è piena e perfetta solo nella Chiesa una, santa, cattolica, </w:t>
      </w:r>
      <w:r w:rsidRPr="00D528F7">
        <w:rPr>
          <w:rFonts w:ascii="Arial" w:hAnsi="Arial" w:cs="Arial"/>
          <w:sz w:val="24"/>
          <w:szCs w:val="24"/>
        </w:rPr>
        <w:lastRenderedPageBreak/>
        <w:t xml:space="preserve">apostolica e questa Chiesa da Cristo Gesù è stata edificata su Pietro e sul collegio Apostolico il cui Capo è il Vescovo di Roma. </w:t>
      </w:r>
    </w:p>
    <w:p w14:paraId="49A38DB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sz w:val="24"/>
          <w:szCs w:val="24"/>
        </w:rPr>
        <w:t>La verità dei Santi</w:t>
      </w:r>
      <w:r w:rsidRPr="00D528F7">
        <w:rPr>
          <w:rFonts w:ascii="Arial" w:hAnsi="Arial" w:cs="Arial"/>
          <w:sz w:val="24"/>
          <w:szCs w:val="24"/>
        </w:rPr>
        <w:t xml:space="preserve">. I Santi sono coloro che hanno raggiunto nella loro vita una particolare conformazione a Cristo Gesù e come suo vero corpo hanno cooperato alla realizzazione del mistero della salvezza. Ognuno agendo ed operando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2280CE3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sz w:val="24"/>
          <w:szCs w:val="24"/>
        </w:rPr>
        <w:t>La verità della Vergine Maria</w:t>
      </w:r>
      <w:r w:rsidRPr="00D528F7">
        <w:rPr>
          <w:rFonts w:ascii="Arial" w:hAnsi="Arial" w:cs="Arial"/>
          <w:sz w:val="24"/>
          <w:szCs w:val="24"/>
        </w:rPr>
        <w:t>.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È sufficiente riflettere sulla sola preghiera dell’Ave Maria, per parlare sempre in modo degno di Lei. Se poi all’Ave Maria, aggiungiamo il Magnificat, la verità della Vergine Maria emergerà in tutto il suo splendore.</w:t>
      </w:r>
    </w:p>
    <w:p w14:paraId="42741648" w14:textId="77777777" w:rsidR="00D528F7" w:rsidRPr="00D528F7" w:rsidRDefault="00D528F7" w:rsidP="00D528F7">
      <w:pPr>
        <w:spacing w:after="120" w:line="240" w:lineRule="auto"/>
        <w:jc w:val="both"/>
        <w:rPr>
          <w:rFonts w:ascii="Arial" w:hAnsi="Arial"/>
          <w:color w:val="000000"/>
          <w:sz w:val="24"/>
          <w:szCs w:val="24"/>
        </w:rPr>
      </w:pPr>
      <w:r w:rsidRPr="00D528F7">
        <w:rPr>
          <w:rFonts w:ascii="Arial" w:hAnsi="Arial"/>
          <w:color w:val="000000"/>
          <w:sz w:val="24"/>
          <w:szCs w:val="24"/>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Ora se noi mettiamo nella sua purissima luce questa sublime verità, le parole della terra e neanche le parole degli angeli </w:t>
      </w:r>
      <w:r w:rsidRPr="00D528F7">
        <w:rPr>
          <w:rFonts w:ascii="Arial" w:hAnsi="Arial"/>
          <w:color w:val="000000"/>
          <w:sz w:val="24"/>
          <w:szCs w:val="24"/>
        </w:rPr>
        <w:lastRenderedPageBreak/>
        <w:t xml:space="preserve">sarebbe sufficienti per cantare quanto il Signore ha per Lei, in Lei, con Lei. Occorre veramente e perennemente il cuore dello Spirito Santo e la sua voce per parlare rettamente, santamente, secondo verità del mistero della Vergine Maria, Madre di Dio, Vergine Purissima, intessuta fin dal primo istante del suo concepimento di grazia e di luce divina. </w:t>
      </w:r>
    </w:p>
    <w:p w14:paraId="7A879D1F" w14:textId="77777777" w:rsidR="00D528F7" w:rsidRPr="00D528F7" w:rsidRDefault="00D528F7" w:rsidP="00D528F7">
      <w:pPr>
        <w:spacing w:after="120" w:line="240" w:lineRule="auto"/>
        <w:jc w:val="both"/>
        <w:rPr>
          <w:rFonts w:ascii="Arial" w:hAnsi="Arial"/>
          <w:color w:val="000000"/>
          <w:sz w:val="24"/>
          <w:szCs w:val="24"/>
        </w:rPr>
      </w:pPr>
      <w:r w:rsidRPr="00D528F7">
        <w:rPr>
          <w:rFonts w:ascii="Arial" w:hAnsi="Arial"/>
          <w:color w:val="000000"/>
          <w:sz w:val="24"/>
          <w:szCs w:val="24"/>
        </w:rPr>
        <w:t>La Vergine Maria è legata indissolubilmente alla verità del Figlio suo. Più cresce la nostra fede nella verità di Cristo Signore e più cresce la nostra fede nella verità della Vergine Maria. Meno cresce la nostra fede nella verità di Cristo Gesù e meno crescerà la nostra fede nella verità della Vergine Maria. Poiché oggi dagli stessi discepoli, Gesù è stato declassato a mero uomo, anche la Vergine Maria è stata declassata a semplice donna, donna come tutte le altre donne. Si è persino giunti a dichiarare che la Vergine di Nazaret ha concepito Gesù come ogni altra donna, dichiarando l’Annunciazione così come essa è narrata nel Vangelo secondo Luca pura invenzione e pura immaginazione. Così come pura invenzione e immaginazione è quanto narra l’Evangelista Matteo nel Primo Capitolo del suo Vangelo. Ecco il gravissimo peccato con il quale priviamo e Cristo Gesù e la Madre sua della loro purissima verità. Avendo privato Cristo Gesù della sua divina essenza, anche la Vergine Maria viene privata della sua divina maternità. Non avendo più valore per la nostra fede i dogmi su Cristo Gesù, potranno avere valore i dogmi sulla Madre di Dio? Quando la verità della Vergine Maria scompare da un cuore, all’istante in questo cuore si spegne la luce e si spegne il vero amore. Sono cristiani tristi e tristi cristiani quanto permettono che luce e amore della Vergine Maria si spengano nel loro cuore. È questo pesante peccato – lo spegnimento della luce e dell’amore della Beata Vergine Maria nel cuore di moltissimi cristiani – che sta rendendo triste, oggi, la Chiesa di Cristo Signore. C’è Chiesa più triste di quella che oggi si vuole edificare? Una Chiesa dal basso e non dall’alto? Una Chiesa che benedire il peccato e lo accoglie nel suo seno, anziché toglierlo ed eliminarlo dal seno di ogni suo figlio? Una Chiesa senza più la verità del Padre e del Figlio e dello Spirito Santo? Una Chiesa conciliarista e non più gerarchicamente struttura con struttura divina e immutabile nei secoli? Una Chiesa distruttrice di tutta la moralità che nasce dal vangelo a favore di una immoralità e amoralità che invade tutte le sue membra? La Vergine Maria a questa Chiesa non serve più nella sua immacolata verità. Le serve solo una donna come tutte le altre donne. Una donna che vive alla maniera delle altre donne. Speriamo che domani le altre donne e anche gli uomini non le attribuiscano peccati pesanti quali l’aborto o altre loro diavolerie. Già da menti diaboliche la famiglia di Nazaret viene usata come modello per giustificare tutti i misfatti contro le non famiglie dei nostri giorni. Tanto può la lava infernale quando la si usa per distruggere quanto di più santo e di più alto ha creato il Signore per noi. Che il Signore non permetta che la Madre sua venga così infangata. È questo oggi il moderno peccato: la si vuole infangare con ogni fango di falsità e di peccato. La si vuole abbattere nella sua altissima santità. Lei fa paura oggi al cristiano se la si conserva nella sua purissima santità e per questo va infangata con ogni fango diabolico, satanico, infernale.</w:t>
      </w:r>
    </w:p>
    <w:p w14:paraId="3FA3ADB7" w14:textId="77777777" w:rsidR="00D528F7" w:rsidRPr="00D528F7" w:rsidRDefault="00D528F7" w:rsidP="00D528F7">
      <w:pPr>
        <w:spacing w:after="120" w:line="240" w:lineRule="auto"/>
        <w:jc w:val="both"/>
        <w:rPr>
          <w:rFonts w:ascii="Arial" w:hAnsi="Arial"/>
          <w:color w:val="000000"/>
          <w:sz w:val="24"/>
          <w:szCs w:val="24"/>
        </w:rPr>
      </w:pPr>
    </w:p>
    <w:p w14:paraId="054C1E4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76" w:name="_Toc134609626"/>
      <w:bookmarkStart w:id="777" w:name="_Toc193204715"/>
      <w:r w:rsidRPr="00D528F7">
        <w:rPr>
          <w:rFonts w:ascii="Arial" w:hAnsi="Arial"/>
          <w:b/>
          <w:sz w:val="24"/>
          <w:szCs w:val="24"/>
          <w:lang w:eastAsia="it-IT"/>
        </w:rPr>
        <w:lastRenderedPageBreak/>
        <w:t>IL PECCATO CONTRO LA DIVINA RIVELAZIONE</w:t>
      </w:r>
      <w:bookmarkEnd w:id="776"/>
      <w:bookmarkEnd w:id="777"/>
    </w:p>
    <w:p w14:paraId="5432204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Prima di procedere nella presentazione dei peccati di ieri e di oggi sulla divina rivelazione, è cosa giusta leggere qualche riflessione fatta già da noi su questo argomento e data al mondo intero perché fosse illuminato da essa. </w:t>
      </w:r>
    </w:p>
    <w:p w14:paraId="220CE3C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Non sono venuto ad abolire, ma a dare pieno compimento.</w:t>
      </w:r>
      <w:r w:rsidRPr="00D528F7">
        <w:rPr>
          <w:rFonts w:ascii="Arial" w:hAnsi="Arial" w:cs="Arial"/>
          <w:sz w:val="24"/>
          <w:szCs w:val="24"/>
        </w:rPr>
        <w:t xml:space="preserve"> Che significa dare compimento alla Legge e ai Profeti? Prima di tutto che Gesù è un vero profeta. Chi è il vero profeta del Dio vivente? Colui che dona compimento, che aggiunge ciò che manca a tutti i profeti che lo hanno preceduto. Così Gioele dona compimento a Osea, Amos dona compimento a Gioele, Malachia compimento a tutti i profeti venuti prima di Lui. Geremia dona compimento a Isaia. Ezechiele dona compimento a Geremia. Daniele dona compimento a Ezechiele. Così dicasi anche di ogni libro dell’Antico Testamento. I Salmi donano compimento alla Legge. I profeti donano compimento alla Legge e ai Salmi. La stessa regola va applicata nel Nuovo Testamento. Ogni Vangelo dona compimento all’altro Vangelo e ogni Apostolo dona compimento alla Parola di ogni altro Apostolo. Il pieno compimento è dato da tutta la Scrittura, Antico e Nuovo Testamento, in ordine alla Rivelazione. Quale compimento dona Gesù alla Legge e ai Profeti? Lui porta la Legge e i Profeti al sommo della verità e della carità. Oltre questo sommo non c’è un altro sommo. Questo sommo di verità e di carità ora va solo vissuto nello Spirito Santo e nello Spirito Santo compreso. A questo sommo di verità e di carità nulla si potrà aggiungere e nulla togliere. Se si potesse aggiungere non sarebbe il sommo. Se si potesse togliere, allora significherebbe che Gesù ha aggiunto qualcosa che non è nel cuore del Padre e per questo esso va tolto. Invece Gesù ha preso la purezza della verità e della carità del Padre, ed ha dato ad esse pienezza di vita nel suo corpo, chiedendo ad ogni suo discepolo di dare alla verità e alla carità la stessa sua pienezza di vita. Come si dona pienezza di vita alla verità e alla carità vissute da Cristo Gesù? Osservando anche i più piccoli precetti della Legge. Ogni precetto, anche il più piccolo, è dato per il nostro sommo bene spirituale e anche materiale. Poiché il discepolo di Gesù deve perseguire il sommo bene e il sommo bene è manifestato anche nei più piccoli precetti, se lui vuole raggiungere il sommo bene, anche questi più piccoli precetti lui deve osservare. Noi sappiamo che per il sommo bene dei piccoli nella fede l’Apostolo Paolo è pronto a rinunciare anche a ciò che è lecito fare. Il sommo suo bene non potrà mai prescindere dal sommo bene dei piccoli nella fede. Il sommo bene per se stessi sempre deve essere il sommo bene per gli altri. Se non è sommo bene per gli altri neanche per noi è sommo bene. Da questo bene ci si deve astenere. È questa la somma carità di Cristo Gesù. </w:t>
      </w:r>
    </w:p>
    <w:p w14:paraId="638B855C" w14:textId="77777777" w:rsidR="00D528F7" w:rsidRPr="00D528F7" w:rsidRDefault="00D528F7" w:rsidP="00D528F7">
      <w:pPr>
        <w:spacing w:after="120" w:line="240" w:lineRule="auto"/>
        <w:jc w:val="both"/>
        <w:rPr>
          <w:rFonts w:ascii="Arial" w:hAnsi="Arial"/>
          <w:sz w:val="24"/>
          <w:szCs w:val="24"/>
        </w:rPr>
      </w:pPr>
      <w:r w:rsidRPr="00D528F7">
        <w:rPr>
          <w:rFonts w:ascii="Arial" w:hAnsi="Arial"/>
          <w:sz w:val="24"/>
          <w:szCs w:val="24"/>
        </w:rPr>
        <w:t xml:space="preserve">Possiamo noi dire oggi che tutto facciamo pensando al sommo bene per i nostri fratelli? Per agire pensando al sommo bene per i nostri fratelli dobbiamo rivestire la nostra anima, il nostro spirito, il nostro corpo delle sante virtù della fede, della speranza, della carità, della giustizia, della fortezza, della prudenza, della temperanza. A volte per il sommo bene dei nostri fratelli dobbiamo astenerci anche dal proferire una parola che ai nostri occhi sembra santissima. Solo chi abita nello Spirito Santo saprà come si cerca il proprio sommo bene nel rispetto del sommo bene per gli altri. Chi non è nello Spirito Santo, mancherà di ogni virtù e pensare sia bene ciò che è male e giusto ciò che è ingiusto. Non edificherà il suo sommo bene, perché non ha edificato il sommo bene dei fratelli. Trascurare </w:t>
      </w:r>
      <w:r w:rsidRPr="00D528F7">
        <w:rPr>
          <w:rFonts w:ascii="Arial" w:hAnsi="Arial"/>
          <w:sz w:val="24"/>
          <w:szCs w:val="24"/>
        </w:rPr>
        <w:lastRenderedPageBreak/>
        <w:t>un minimo precetto della Legge potrebbe esporre la nostra vita a non edificare il sommo bene per i nostri fratelli. La loro vita sarebbe esposta al rischio di perdere la fede o di ricevere grandi scoraggiamenti nella perseveranza dietro Cristo Gesù. La Madre di Dio e Madre nostra non permetta che questo accada.</w:t>
      </w:r>
    </w:p>
    <w:p w14:paraId="7A881779" w14:textId="77777777" w:rsidR="00D528F7" w:rsidRPr="00D528F7" w:rsidRDefault="00D528F7" w:rsidP="00D528F7">
      <w:pPr>
        <w:spacing w:after="120" w:line="240" w:lineRule="auto"/>
        <w:jc w:val="both"/>
        <w:rPr>
          <w:rFonts w:ascii="Arial" w:hAnsi="Arial"/>
          <w:sz w:val="24"/>
          <w:szCs w:val="24"/>
        </w:rPr>
      </w:pPr>
      <w:r w:rsidRPr="00D528F7">
        <w:rPr>
          <w:rFonts w:ascii="Arial" w:hAnsi="Arial" w:cs="Arial"/>
          <w:b/>
          <w:bCs/>
          <w:kern w:val="32"/>
          <w:sz w:val="24"/>
          <w:szCs w:val="24"/>
        </w:rPr>
        <w:t xml:space="preserve">Perché molti si comportano da nemici della croce di Cristo. </w:t>
      </w:r>
      <w:r w:rsidRPr="00D528F7">
        <w:rPr>
          <w:rFonts w:ascii="Arial" w:hAnsi="Arial"/>
          <w:sz w:val="24"/>
          <w:szCs w:val="24"/>
        </w:rPr>
        <w:t>Quando ci si comporta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moralità così immorale da non riscontrarsi neanche tra i pagani. Il cristiano è nemico della croce di Cristo quando getta fango di falsità sulla croce santissima di Gesù Signore. Dalla croce, Gesù ha versato il sangue e l’acqua che creano la vita nuova. Il cristiano con la sua immoralità attesta al mondo intero l’inutilità di quel sangue e di quell’acqua. Dichiara che essi sono inefficaci. Non possiedono nessuna forza di sanificare. Per questo cristiano nessun altro uomo crederà nella verità del sangue e dell’acqua. Vedendo lui, tutti penseranno che a nulla serve divenire discepoli di Gesù. Oggi vi è un modo più sofisticato, più scientifico, più teologico,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51F9833A" w14:textId="77777777" w:rsidR="00D528F7" w:rsidRPr="00D528F7" w:rsidRDefault="00D528F7" w:rsidP="00D528F7">
      <w:pPr>
        <w:spacing w:after="120" w:line="240" w:lineRule="auto"/>
        <w:jc w:val="both"/>
        <w:rPr>
          <w:rFonts w:ascii="Arial" w:hAnsi="Arial"/>
          <w:sz w:val="24"/>
          <w:szCs w:val="24"/>
        </w:rPr>
      </w:pPr>
      <w:r w:rsidRPr="00D528F7">
        <w:rPr>
          <w:rFonts w:ascii="Arial" w:hAnsi="Arial"/>
          <w:sz w:val="24"/>
          <w:szCs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D528F7">
        <w:rPr>
          <w:rFonts w:ascii="Arial" w:hAnsi="Arial"/>
          <w:i/>
          <w:iCs/>
          <w:sz w:val="24"/>
          <w:szCs w:val="24"/>
        </w:rPr>
        <w:t>“Uomini che soffocano la verità nell’ingiustizia”.</w:t>
      </w:r>
      <w:r w:rsidRPr="00D528F7">
        <w:rPr>
          <w:rFonts w:ascii="Arial" w:hAnsi="Arial"/>
          <w:sz w:val="24"/>
          <w:szCs w:val="24"/>
        </w:rPr>
        <w:t xml:space="preserve">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w:t>
      </w:r>
      <w:r w:rsidRPr="00D528F7">
        <w:rPr>
          <w:rFonts w:ascii="Arial" w:hAnsi="Arial"/>
          <w:sz w:val="24"/>
          <w:szCs w:val="24"/>
        </w:rPr>
        <w:lastRenderedPageBreak/>
        <w:t xml:space="preserve">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w:t>
      </w:r>
    </w:p>
    <w:p w14:paraId="6C2C351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Storia ed eternità attestano invece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D528F7">
        <w:rPr>
          <w:rFonts w:ascii="Arial" w:hAnsi="Arial" w:cs="Arial"/>
          <w:i/>
          <w:sz w:val="24"/>
          <w:szCs w:val="24"/>
        </w:rPr>
        <w:t>“Ogni parola di Dio è purificata nel fuoco; egli è scudo per chi in lui si rifugia. Non aggiungere nulla alle sue parole, perché non ti riprenda e tu sia trovato bugiardo” (Pr 30,5-6)</w:t>
      </w:r>
      <w:r w:rsidRPr="00D528F7">
        <w:rPr>
          <w:rFonts w:ascii="Arial" w:hAnsi="Arial" w:cs="Arial"/>
          <w:sz w:val="24"/>
          <w:szCs w:val="24"/>
        </w:rPr>
        <w:t xml:space="preserve">. Se oggi volessimo contare le bugie che dice il cristiano sulla parola del Signore, sarebbe impossibile. Possiamo ben dire che ogni sua parola è una bugia. Non siamo noi ad attestarlo. È la storia. Quando io fondo la mia vita su una parola che esce dalla mia bocca, e questa parola anziché dare la salvezza contenuta in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76FD983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Perché dobbiamo vigilare dal momento che non conosciamo il giorno nel quale il Signore verrà? Perché quando il Signore verrà, verrà per il giudizio particolare. Questo giudizio sarà di salvezza eterna, ma sarà anche di morte e per l’infamia eterna. Dobbiamo essere vigilanti, perché la storia ci attesta che la morte non conosce né ora e né giorni. Essa viene, prende, porta con sé nell’eternità. Quando essa viene? In ogni momento. Dove viene? In ogni luogo. Essa non si interessa di nessuna cosa. Non guarda in faccia ad alcuno. In ogni istante </w:t>
      </w:r>
      <w:r w:rsidRPr="00D528F7">
        <w:rPr>
          <w:rFonts w:ascii="Arial" w:hAnsi="Arial" w:cs="Arial"/>
          <w:sz w:val="24"/>
          <w:szCs w:val="24"/>
        </w:rPr>
        <w:lastRenderedPageBreak/>
        <w:t>possiamo trovarci dinanzi al nostro Giudice divino. Cosa noi abbiamo inventato oggi? L’abolizione del giudizio eterno del Signore. Dio non giudica più alcuno. Gesù neanche giudica. La misericordia del Padre ci accoglie tutti nel suo regno di luce. La storia non può smentire questa nostra parola. Né può confermare la verità della Parola di Gesù. Ci penserà l’eternità a confermare ogni Parola che è uscita dal cuore di Cristo Signore. Ma la conferma dell’eternità serve solo per attestare che la nostra morte eterna non è l’opera della giustizia di Dio. Essa è invece l’opera della nostra non fede nella Parola del Signore. Gesù ci aveva messo in guardia:</w:t>
      </w:r>
      <w:r w:rsidRPr="00D528F7">
        <w:rPr>
          <w:rFonts w:ascii="Arial" w:hAnsi="Arial" w:cs="Arial"/>
          <w:i/>
          <w:iCs/>
          <w:sz w:val="24"/>
          <w:szCs w:val="24"/>
        </w:rPr>
        <w:t xml:space="preserve"> “Fate attenzione, vigilate”.</w:t>
      </w:r>
      <w:r w:rsidRPr="00D528F7">
        <w:rPr>
          <w:rFonts w:ascii="Arial" w:hAnsi="Arial" w:cs="Arial"/>
          <w:sz w:val="24"/>
          <w:szCs w:val="24"/>
        </w:rPr>
        <w:t xml:space="preserve"> Noi non solo non abbiamo vigilato. Non solo non abbiamo fatto attenzione. Abbiamo reso falsa la sua Parola e dichiarato vera la nostra. La sua verità l’abbiamo dichiarata falsità. La nostra falsità l’abbiamo insegnata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mai potremo vigilare. A che serve? La salvezza eterna è assicurata a tutti. </w:t>
      </w:r>
    </w:p>
    <w:p w14:paraId="79C515F9"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bCs/>
          <w:sz w:val="24"/>
          <w:szCs w:val="20"/>
          <w:lang w:eastAsia="it-IT"/>
        </w:rPr>
        <w:t>Perché credano che tu mi hai mandato</w:t>
      </w:r>
      <w:r w:rsidRPr="00D528F7">
        <w:rPr>
          <w:rFonts w:ascii="Arial" w:eastAsia="Times New Roman" w:hAnsi="Arial"/>
          <w:b/>
          <w:sz w:val="24"/>
          <w:szCs w:val="20"/>
          <w:lang w:eastAsia="it-IT"/>
        </w:rPr>
        <w:t>.</w:t>
      </w:r>
      <w:r w:rsidRPr="00D528F7">
        <w:rPr>
          <w:rFonts w:ascii="Arial" w:eastAsia="Times New Roman" w:hAnsi="Arial"/>
          <w:bCs/>
          <w:sz w:val="24"/>
          <w:szCs w:val="20"/>
          <w:lang w:eastAsia="it-IT"/>
        </w:rPr>
        <w:t xml:space="preserve"> Tutto ciò che Cristo Signore opera, lo opera perché il mondo creda che lui è dal Padre. Il Padre di Gesù è il Dio di Abramo, il Dio di Isacco, il Dio di Giacobbe, il Dio di Mosè, il Dio di Davide, il Dio di tutti i profeti dell’Antico Testamento. Se Cristo Gesù opera nel nome del Padre suo, con la potenza del Padre suo, e il miracolo è ben visibile, non è invisibile, allora chi non crede in Lui è nel Padre suo che non crede. Il contrasto allora non è tra i farisei e Cristo, tra gli scribi e Cristo, tra i sadducei e Cristo, tra i capi dei sacerdoti e Cristo, tra gli anziani del popolo e Cristo, tra Caifa e Cristo. Esso è tra due Dèi. È tra il Dio di Cristo Gesù e il Dio adorato dagli scribi, dai farisei, dai sadducei, dai capi di sacerdoti, dagli anziani del popolo. Mai uno stesso Dio è in contrasto con se stesso. In contrasto è un Dio con un altro Dio. Questo principio vale anche per il Vangelo, per la fede, per la dottrina, per la morale, per la religione. Quando il Vangelo è uno, la fede è una, la dottrina è una, la morale è una, la religione è una, non possono sorgere contrasti tra quanti professano queste cose. I contrasti sorgono quanto il Vangelo non è uno, la fede non è una, la dottrina non è una, la morale non è una, la religione non è una. I contrasti sorgono quando Dio non è uno, Cristo non è uno, lo Spirito Santo non è uno, la Rivelazione non è una, la Sacra Tradizione non è una, la verità non è una. Perché oggi la Chiesa del Dio vivente è la casa della confusione, della contrapposizione, delle accuse vicendevoli, dei contrasti, delle contrapposizioni, delle liti, e anche della volontà di sopprimere, annullare, incenerire quanti pensano diversamente da noi? Perché si ha un altro Vangelo, un’altra fede, un altro Dio, un altro Cristo, un’altra Rivelazione, un’altra dottrina, un’altra morale, un altro Spirito Santo, addirittura un’altra Chiesa. Quale Cristo è vero e quale Cristo è falso? Quale Dio è vero e quale Dio è falso? Quale Vangelo e vero e quale Vangelo è falso? Quale morale è vera e quale morale è falsa? Quale Rivelazione è vera e quale Rivelazione è falsa? Questo è il problema che va risolto. Problema che oggi non può essere risolto in alcun modo. Perché non può essere risolto? Perché chi è preposto a risolverlo – il parroco per la sua parrocchia, il vescovo per la sua diocesi, il papa per la Chiesa universale – lasciano che ogni Dio, ogni Cristo, ogni Spirito Santo, ogni Vangelo, ogni dottrina, ogni morale, ogni Scrittura invada il cuore dei discepoli di Gesù con la speranza che sia il discepolo di Gesù capace </w:t>
      </w:r>
      <w:r w:rsidRPr="00D528F7">
        <w:rPr>
          <w:rFonts w:ascii="Arial" w:eastAsia="Times New Roman" w:hAnsi="Arial"/>
          <w:bCs/>
          <w:sz w:val="24"/>
          <w:szCs w:val="20"/>
          <w:lang w:eastAsia="it-IT"/>
        </w:rPr>
        <w:lastRenderedPageBreak/>
        <w:t>di operare il discernimento così da dichiarare falso ciò che è falso e vero ciò che è vero. Questa è metodologia che altro non fa che aumentare la confusione e portare il corpo di Cristo alla perdita della sua identità. Se chi è preposto ad intervenire con taglio netto tra verità e falsità, tra Vangelo vero e Vangelo falso, tra Dio vero e Dio falso, tra Cristo vero e Cristo falso, tra Spirito Santo vero e Spirito Santo falso, tra Rivelazione vera e Rivelazione falsa, omette il suo discernimento, il popolo precipita nella cecità e per esso non vi potrà mai essere alcuna luce soprannaturale per illuminare la sua vita.</w:t>
      </w:r>
    </w:p>
    <w:p w14:paraId="18E8E0E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Chi non crede nel Padre del Signore nostro Gesù Cristo, non crede solo per motivi di volontà. E il motivo è uno solo: non crede perché non vuole credere. Non vuole credere perché credendo nel vero Dio e Padre di Cristo Gesù sarebbe obbligato a rinnegare i suoi falsi Dèi, la sua falsa religione, la sua falsa morale, la sua falsa dottrina. Non volendo credere, neanche potrà lasciare o permettere che Cristo Gesù metta in luce con le sue potenti opere la falsità della sua fede e della sua morale. Per questo alla volontà di non credere aggiunge l’altra volontà: quella di recidere l’albero verde con la sua eliminazione fisica. La morte in croce di Cristo Gesù è il frutto di una volontà che prima decide di non credere nelle sue opere e nelle sue parole, poi aggiunge anche la volontà di eliminare Gesù da questa terra con la morte per crocifissione. Cambiano i tempi, cambiano le forme storiche, rimane sempre la volontà di non credere e di eliminare quanti credono nel vero Dio, nel vero Cristo, nel vero Spirito Santo, nel vero Vangelo, nella vera moralità. Le modalità sono differenti di volta in volta. Il fine però è sempre lo stesso. Chi crede nel vero Cristo e nel vero Vangelo va eliminato. Così ognuno può continuare nella sua falsità.</w:t>
      </w:r>
    </w:p>
    <w:p w14:paraId="3907CF1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Coraggio, sono io, non abbiate paura!</w:t>
      </w:r>
      <w:r w:rsidRPr="00D528F7">
        <w:rPr>
          <w:rFonts w:ascii="Arial" w:hAnsi="Arial" w:cs="Arial"/>
          <w:sz w:val="24"/>
          <w:szCs w:val="24"/>
        </w:rPr>
        <w:t xml:space="preserve"> La nostra purissima fede in Cristo Gesù deve perennemente essere aiuta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alcune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 ingenti, ma non toccherebbe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w:t>
      </w:r>
      <w:r w:rsidRPr="00D528F7">
        <w:rPr>
          <w:rFonts w:ascii="Arial" w:hAnsi="Arial" w:cs="Arial"/>
          <w:sz w:val="24"/>
          <w:szCs w:val="24"/>
        </w:rPr>
        <w:lastRenderedPageBreak/>
        <w:t xml:space="preserve">vale quanto vale ogni altro animale, ogni altra macchina, ogni 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Si perde ogni verità nella coscienza e nel cuore. </w:t>
      </w:r>
    </w:p>
    <w:p w14:paraId="7BA147ED" w14:textId="77777777" w:rsidR="00D528F7" w:rsidRPr="00D528F7" w:rsidRDefault="00D528F7" w:rsidP="00D528F7">
      <w:pPr>
        <w:spacing w:after="120" w:line="240" w:lineRule="auto"/>
        <w:jc w:val="both"/>
        <w:rPr>
          <w:rFonts w:ascii="Arial" w:hAnsi="Arial"/>
          <w:sz w:val="24"/>
          <w:szCs w:val="24"/>
        </w:rPr>
      </w:pPr>
      <w:r w:rsidRPr="00D528F7">
        <w:rPr>
          <w:rFonts w:ascii="Arial" w:hAnsi="Arial"/>
          <w:sz w:val="24"/>
          <w:szCs w:val="24"/>
        </w:rPr>
        <w:t xml:space="preserve">Chi deve manifestare tutta la potenza della verità della fede? Colui che crede. Non solo deve mostrare storicamente tutte le potenziali che sono racchiude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Gesù cammina sulle acque: Quale sua verità rivela ai suoi discepoli? La verità che Lui è veramente Dio. Camminare sulla volta celeste, camminare sul mare, passeggiare gli abissi delle acque è solo verità del Dio che è il Creatore e il Signore dell’universo. Gesù, camminando sulle acque, attesta ai suoi discepoli che Lui è veramente, sostanzialmente, realmente Dio. A Lui nulla è impossibile, perché a Dio nulla è impossibile. Oggi i discepoli non comprendono. Domani verrà lo Spirito Santo, ricorderà questo evento storico e ricordo dopo ricordo a poco a poco la fede dei discepoli si comporrà e si fonderà su ogni verità del Maestro. Ora chiediamoci: quali verità noi mostriamo della fede che diciamo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Gesù mostra ogni purissima verità e da queste purissime verità nasce fede vera. </w:t>
      </w:r>
    </w:p>
    <w:p w14:paraId="7551385E" w14:textId="77777777" w:rsidR="00D528F7" w:rsidRPr="00D528F7" w:rsidRDefault="00D528F7" w:rsidP="00D528F7">
      <w:pPr>
        <w:spacing w:after="120" w:line="240" w:lineRule="auto"/>
        <w:jc w:val="both"/>
        <w:rPr>
          <w:rFonts w:ascii="Arial" w:hAnsi="Arial"/>
          <w:sz w:val="24"/>
          <w:szCs w:val="24"/>
        </w:rPr>
      </w:pPr>
      <w:r w:rsidRPr="00D528F7">
        <w:rPr>
          <w:rFonts w:ascii="Arial" w:hAnsi="Arial" w:cs="Arial"/>
          <w:b/>
          <w:bCs/>
          <w:sz w:val="24"/>
          <w:szCs w:val="24"/>
        </w:rPr>
        <w:t xml:space="preserve">O stolti Gàlati, chi vi ha incantati? </w:t>
      </w:r>
      <w:r w:rsidRPr="00D528F7">
        <w:rPr>
          <w:rFonts w:ascii="Arial" w:hAnsi="Arial"/>
          <w:sz w:val="24"/>
          <w:szCs w:val="24"/>
        </w:rPr>
        <w:t xml:space="preserve">Dopo aver detto loro che non c’è un Vangelo diverso o un altro Vangelo e che il Vangelo da lui annunciato non è modellato sull’uomo, perché purissima rivelazione da parte di Cristo Gesù, l’Apostolo Paolo si rivolge ai Galati chiamandolo stolti, insensati, senza mente: </w:t>
      </w:r>
      <w:r w:rsidRPr="00D528F7">
        <w:rPr>
          <w:rFonts w:ascii="Greek" w:hAnsi="Greek" w:cs="Greek"/>
          <w:sz w:val="28"/>
          <w:szCs w:val="28"/>
        </w:rPr>
        <w:t xml:space="preserve">’W ¢nÒhtoi Gal£tai, t…j Øm©j ™b£skanen, oŒj kat' ÑfqalmoÝj 'Ihsoàj CristÕj proegr£fh ™staurwmšnoj; </w:t>
      </w:r>
      <w:r w:rsidRPr="00D528F7">
        <w:rPr>
          <w:rFonts w:ascii="Arial" w:hAnsi="Arial" w:cs="Arial"/>
          <w:sz w:val="24"/>
          <w:szCs w:val="24"/>
        </w:rPr>
        <w:t>(Gal 3,1)</w:t>
      </w:r>
      <w:r w:rsidRPr="00D528F7">
        <w:rPr>
          <w:rFonts w:ascii="Arial" w:hAnsi="Arial" w:cs="Arial"/>
          <w:b/>
          <w:bCs/>
          <w:sz w:val="24"/>
          <w:szCs w:val="24"/>
        </w:rPr>
        <w:t xml:space="preserve"> </w:t>
      </w:r>
      <w:r w:rsidRPr="00D528F7">
        <w:rPr>
          <w:rFonts w:ascii="Arial" w:hAnsi="Arial"/>
          <w:i/>
          <w:sz w:val="24"/>
          <w:szCs w:val="24"/>
          <w:lang w:val="la-Latn"/>
        </w:rPr>
        <w:t>O insensati Galatae quis vos fascinavit ante quorum oculos Iesus Christus proscriptus est crucifixus</w:t>
      </w:r>
      <w:r w:rsidRPr="00D528F7">
        <w:rPr>
          <w:rFonts w:ascii="Arial" w:hAnsi="Arial"/>
          <w:i/>
          <w:sz w:val="24"/>
          <w:szCs w:val="24"/>
        </w:rPr>
        <w:t xml:space="preserve"> (Gal 3,1). </w:t>
      </w:r>
      <w:r w:rsidRPr="00D528F7">
        <w:rPr>
          <w:rFonts w:ascii="Arial" w:hAnsi="Arial"/>
          <w:sz w:val="24"/>
          <w:szCs w:val="24"/>
        </w:rPr>
        <w:t xml:space="preserve">Perché i </w:t>
      </w:r>
      <w:r w:rsidRPr="00D528F7">
        <w:rPr>
          <w:rFonts w:ascii="Arial" w:hAnsi="Arial"/>
          <w:sz w:val="24"/>
          <w:szCs w:val="24"/>
        </w:rPr>
        <w:lastRenderedPageBreak/>
        <w:t xml:space="preserve">Galati sono senza mente e privi di senno? Perché solo una persona senza mente e priva di senno, carente di ogni razionalità e intelligenza, può passare ad un altro Vangelo o ad un Vangelo diverso. Se l’Apostolo Paolo venisse ora in mezzo a noi, discepoli di Gesù, come ci chiamerebbe? Con quale aggettivo a noi si rivolgerebbe? Di certo ci chiamerebbe insensati, privi di mente, carenti di ogni razionalità e intelligenza. Non credo che troverebbe un aggettivo o un sostantivo per qualificarci. Perché non troverebbe nessun aggettivo e neanche nessun sostantivo? Perché mentre i Galati avevano rinunciato alla purissima fede in Cristo Gesù appellandosi alle Legge di Mosè, noi cristiani di oggi non abbiamo né la Legge di Mosè, né i Profeti, né i Salmi, né il Vangelo e neanche tutto il resto del Nuovo Testamento, non possiamo appellarci alla Sacra Tradizione e persino neanche al Magistero ci si può appellare. Possiamo forse appellarci alla razionalità e all’umana intelligenza? Neanche a queste doti della nostra natura possiamo appellarci. Forse c’è ancora spazio per chiedere aiuto alla natura? Neanche alla natura possiamo ricorrere. Oggi il governo assoluto è dell’istinto di peccato. Possiamo definire la nostra epoca, l’era dell’istinto-crazia. L’istinto costringe la volontà a inginocchiarsi ai suoi piedi e di prostrarsi in adorazione. L’istinto dichiara la non esistenza anche di ogni più piccola traccia di vera razionalità, vera intelligenza. L’istinto pretende la morte di ogni dato oggettivo sia di natura che di rivelazione. Tutto deve essere prodotto da esso. L’istinto deve governare la vita dell’intera umanità. L’istinto detta le leggi e tutto l’uomo deve piegarsi ad esso per giustificarlo in ogni sua richiesta. Poiché l’istinto è totale immoralità e globale idolatria, ecco i frutti dell’istinto: la globalizzazione dell’idolatria e della grande universale immoralità. Nasce così la religione universale, muoiono tutte le altre religioni. Cosa rimane di esse? Solo un involucro vuoto. Il cuore ormai anche della religione che fa riferimento a Cristo Gesù anch’esso è universale idolatria e immoralità. </w:t>
      </w:r>
    </w:p>
    <w:p w14:paraId="47EC764B" w14:textId="77777777" w:rsidR="00D528F7" w:rsidRPr="00D528F7" w:rsidRDefault="00D528F7" w:rsidP="00D528F7">
      <w:pPr>
        <w:spacing w:after="120" w:line="240" w:lineRule="auto"/>
        <w:jc w:val="both"/>
        <w:rPr>
          <w:rFonts w:ascii="Arial" w:hAnsi="Arial"/>
          <w:sz w:val="24"/>
          <w:szCs w:val="24"/>
        </w:rPr>
      </w:pPr>
      <w:r w:rsidRPr="00D528F7">
        <w:rPr>
          <w:rFonts w:ascii="Arial" w:hAnsi="Arial"/>
          <w:sz w:val="24"/>
          <w:szCs w:val="24"/>
        </w:rPr>
        <w:t>Ecco perché l’Apostolo Paolo avrebbe grave difficoltà a classificarci. I pagani antichi almeno qualche valore ancora lo conservavano. Noi, soggiogati e schiavizzati dall’istinto-crazia non abbiamo più valori da custodire: la terra è una pattumiera, la natura nella sua oggettività non esiste più, la famiglia è stata distrutta, la vita non solo non si concepisce, in più viene cancellata fin dal seno materno. Esiste forse la natura umana? Neanche questa più esiste. Tutto deve essere governato dall’istinto del peccato che è istinto di distruzione e di morte. Una civiltà che viene fondata sull’istinto di peccato o sulla istinto-crazia non potrà avere un futuro. Imploderà su se stessa, se dall’istinto non si ritorna nella sana razionalità e intelligenza e l’uomo non passa nella verità della realtà che sempre lo sovrasta. Sana razionalità e intelligenza sono la base poi perché si possa giungere alla confessione della retta fede che può essere solo in Cristo Gesù, il Crocifisso per amore, il Risorto che ci avvolge con la sua verità e ci inonda con la sua grazia. L’istinto che pretende di governare è ingovernabile esso stesso e può giungere a qualsiasi atrocità, anche alla distruzione dell’intera umanità. È sufficiente che un solo uomo faccia esplodere il suo istinto e può condurre nella morte milioni e milioni di persone. Uno solo può cancellare dal cuore dell’uomo il suo istinto di peccato: Cristo Gesù. Ma l’istinto di peccato è proprio Cristo Gesù che rifiuta e tutto ciò che fa riferimento al vero soprannaturale. Il falso soprannaturale lo chiede perché esso è un suo frutto.</w:t>
      </w:r>
    </w:p>
    <w:p w14:paraId="5582F6B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lastRenderedPageBreak/>
        <w:t xml:space="preserve">Lui vi insegnerà ogni cosa e vi ricorderà tutto ciò che io vi ho detto. </w:t>
      </w:r>
      <w:r w:rsidRPr="00D528F7">
        <w:rPr>
          <w:rFonts w:ascii="Arial" w:hAnsi="Arial" w:cs="Arial"/>
          <w:sz w:val="24"/>
          <w:szCs w:val="24"/>
        </w:rPr>
        <w:t>Lo Spirito Santo è la vita del Padre e di Cristo Gesù, la vita della Parola, la vita della fede, della speranza, della carità, la vita della verità, del culto, della preghiera, la vita della Chiesa, la vita che dona vita dove c’è non vita e solo morte. Senza lo Spirito Santo tutto è privo della sua vera vita: il Padre, il Figlio, la fede, la carità, la speranza, la verità, il Vangelo, la Parola, la Rivelazione, il culto, l’intera religione, il cuore, la mente, l’anima, lo stesso corpo dell’uomo. Altra verità dello Spirito Santo rivela che è il cristiano che è vita dello Spirito Santo che deve dare vita al Padre, al Figlio, allo stesso Spirito Santo, alla Parola, alla Rivelazione, alla fede, alla carità, alla speranza, al culto, alla preghiera, alla Chiesa, all’intero universo. Se il cristiano si separa da Cristo Gesù, per lui non solo tutto viene privato di ogni vita, lui stesso si trasforma in un creatore del morte, nella falsità e nella menzogna. Oggi il cristiano si è separato dallo Spirito Santo. Qual è il frutto che esso sta producendo? Sta avvolgendo nella sua falsità e menzogna il Padre, Cristo Gesù, lo Spirito Santo, la Parola, la Rivelazione, la fede, la speranza, la carità, il culto, la preghiera, la Chiesa, la scienza e ogni pensiero. Tutto senza lo Spirito Santo viene trasformato in falsità e in menzogna. Tutte le moderne dottrina su Dio, su Cristo, sullo Spirito Santo, sull’uomo, sul tempo, sull’eternità, sulla vita, sulla morte, altro non sono che il frutto della falsità e della menzogna che governano il cuore dell’uomo separato dalla purissima luce di verità e di vita che sgorgano dallo Spirito Santo. Lo Spirito Santo che deve inondare di verità, di luce, di sapienza tutta la terra, è lo Spirito che sgorga dal cuore squarciato di Cristo Gesù e dal suo corpo che è la Chiesa. Poiché oggi la Chiesa, ridotta dai cristiani senza lo Spirito Santo ad una colossale menzogna e inganno, è stata dichiarata inutile all’uomo e quindi l’adesione visibile ad essa non più necessaria, non essendo né Cristo e né la Chiesa più necessari, si condanna l’intero universo e anche la stessa Chiesa alla morte. Se ne fa sia dell’universo e sia della Chiesa un Mar Morto, un Mare nelle cui acque vi è totale assenza di ogni vita. In ogni acqua brulica la vita, solo nelle acque del Mar Morto vi è totale assenza di vita e in un Mar Morto noi stiamo riducendo la Chiesa e l’intero universo, dal momento che abbiamo privato noi stessi dello Spirito Santo, privando allo stesso tempo la Chiesa e ogni altro uomo. Se non ci convertiamo nuovamente allo Spirito Santo, ogni pensiero che produciamo con la nostra mente è solo un pensiero di morte e non di vita, di tenebra e non di luce, di falsità e non di verità. È un pensiero che aggiunge più sale al sale che già rende ogni acqua priva di vita.</w:t>
      </w:r>
    </w:p>
    <w:p w14:paraId="1C405BD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Cristo Gesù deve vivere in ogni uomo, perché ogni uomo abbandoni la via della morte e si faccia vita in Cristo, lasci la via della falsità, delle tenebre, della cattiveria e diventi in Cristo vera via di verità, di luce, di bontà, di sapienza. Se dichiariamo Cristo Gesù non necessario a noi, diciamo che lo Spirito Santo non è necessario a noi. Ma se lo Spirito Santo non è necessario, dichiariamo che ogni uomo da se stesso può divenire via, verità, vita, luce, grazia, sapienza. Da se stesso può redimere se stesso e il mondo. Queste cose le diciamo perché siamo privi dello Spirito Santo. Senza lo Spirito Santo la nostra parola è di morte e non di vita e il nostro pensiero è di tenebra e non di luce. Siamo privi della Spirito Santo perché abbiamo dichiarato Cristo Gesù non necessario. Anche questa dichiarazione è il frutto dell’assenza in noi dello Spirito di Cristo Gesù, del suo Santo Spirito. Ma perché siamo giunti a questo disastro spirituale? Perché a poco a poco ci siamo allontanati dal Vangelo e abbiamo iniziato a pensare secondo il </w:t>
      </w:r>
      <w:r w:rsidRPr="00D528F7">
        <w:rPr>
          <w:rFonts w:ascii="Arial" w:hAnsi="Arial" w:cs="Arial"/>
          <w:sz w:val="24"/>
          <w:szCs w:val="24"/>
        </w:rPr>
        <w:lastRenderedPageBreak/>
        <w:t>mondo. Pensa oggi secondo il mondo e pensa domani, abbiamo ridotto la fede, la religione, il culto, la Chiesa in morte, in tenebra, in falsità e in menzogna. Abbiamo elevato il pensiero del mondo in fede, in religione, in culto, in Chiesa, in vera vita per noi. Poiché abbiamo rinnegato Cristo e con Cristo lo Spirito Santo, altro non facciamo che aggiungere sempre più sale al Mar Morto e sempre più impoveriamo quel piccolo rivolo di Spirito santo che scorre nel mondo a causa di quei discepoli di Gesù che ancora credono in Cristo e nello Spirito. Ancora per poco, dal momento ormai che una guerra invisibile contro ogni persona che ancora vive di Cristo e per Lui e si lascia muovere e condurre dallo Spirito Santo. È questa guerra invisibile – guerra giocata sporcamente in nome dello stesso Cristo e dello Spirito Santo, con l’autorità di Cristo e dello Spirito Santo, ma di un Cristo e di uno Spirito Santo che sono morti dentro di noi – che sta corroborando nella loro violenza i distruttori di Cristo e della Chiesa e sta indebolendo i giusti, perché li fa scoraggiare perché abbandonino la via della giustizia, della luce, della verità. Quanti sono rimasti fedeli allo Spirito Santo devono sapere che se si separano da Lui, anche loro diventeranno portatori di molto sale al Mar Morto del mondo e della Chiesa, aumentando la morte e privando sia l’umanità che la Chiesa della vera vita che è Cristo Gesù.</w:t>
      </w:r>
    </w:p>
    <w:p w14:paraId="6C0F52B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Ma chi avrà perseverato fino alla fine sarà salvato. </w:t>
      </w:r>
      <w:r w:rsidRPr="00D528F7">
        <w:rPr>
          <w:rFonts w:ascii="Arial" w:hAnsi="Arial" w:cs="Arial"/>
          <w:sz w:val="24"/>
          <w:szCs w:val="24"/>
        </w:rPr>
        <w:t xml:space="preserve">Gesù non vuole discepoli ad ore, a giorni, a settimane, a mesi, per qualche anno e neanche per molti anni. Gesù non vuole discepoli a tempo determinato. Vuole discepoli a tempo indeterminato ed esso va dall’istante del Battesimo sino all’istante della nostra morte. Questo significa perseverare sino alla fine. Solo chi avrà perseverato fino alla fine sarà salvato. Ecco come l’Apocalisse ricorda questa verità: </w:t>
      </w:r>
    </w:p>
    <w:p w14:paraId="22E6197E" w14:textId="77777777" w:rsidR="00D528F7" w:rsidRPr="00D528F7" w:rsidRDefault="00D528F7" w:rsidP="00D528F7">
      <w:pPr>
        <w:spacing w:after="120" w:line="240" w:lineRule="auto"/>
        <w:ind w:left="567" w:right="567"/>
        <w:jc w:val="both"/>
        <w:rPr>
          <w:rFonts w:ascii="Arial" w:hAnsi="Arial" w:cs="Arial"/>
          <w:i/>
          <w:iCs/>
          <w:spacing w:val="-2"/>
          <w:sz w:val="24"/>
          <w:szCs w:val="24"/>
        </w:rPr>
      </w:pPr>
      <w:r w:rsidRPr="00D528F7">
        <w:rPr>
          <w:rFonts w:ascii="Arial" w:hAnsi="Arial" w:cs="Arial"/>
          <w:i/>
          <w:iCs/>
          <w:spacing w:val="-2"/>
          <w:sz w:val="24"/>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22,8-15). </w:t>
      </w:r>
    </w:p>
    <w:p w14:paraId="706CC1E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Poiché noi oggi diciamo che al momento della morte entreremo tutti nel regno eterno del nostro Dio e Signore, noi altro non diciamo che la Rivelazione è stata abrogata dal Signore nostro Dio e al suo posto è subentrata una nuova rivelazione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w:t>
      </w:r>
      <w:r w:rsidRPr="00D528F7">
        <w:rPr>
          <w:rFonts w:ascii="Arial" w:hAnsi="Arial" w:cs="Arial"/>
          <w:sz w:val="24"/>
          <w:szCs w:val="24"/>
        </w:rPr>
        <w:lastRenderedPageBreak/>
        <w:t>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1758820F" w14:textId="77777777" w:rsidR="00D528F7" w:rsidRPr="00D528F7" w:rsidRDefault="00D528F7" w:rsidP="00D528F7">
      <w:pPr>
        <w:spacing w:after="120" w:line="240" w:lineRule="auto"/>
        <w:jc w:val="both"/>
        <w:rPr>
          <w:rFonts w:ascii="Arial" w:hAnsi="Arial"/>
          <w:sz w:val="24"/>
          <w:szCs w:val="24"/>
        </w:rPr>
      </w:pPr>
      <w:r w:rsidRPr="00D528F7">
        <w:rPr>
          <w:rFonts w:ascii="Arial" w:hAnsi="Arial"/>
          <w:sz w:val="24"/>
          <w:szCs w:val="24"/>
        </w:rPr>
        <w:t xml:space="preserve">L’Antica Rivelazione insegnava una morale da osservare. Oggi la nuova rivelazione ha cancellato tutta l’antica morale. Sono rimasti solo dei principi non negoziabili, fondati però non sulla Sacra Rivelazione, ma su basi puramente umane che hanno la stessa solidità di una casa costruita sulle sabbie mobili. Perché siamo giunti a questo sfacelo? Perché siamo caduti dalla purissima Parola a noi trasmessa da Gesù Signore per opera del suo Santo Spirito. Non avendo più la Parola a fondamento della nostra fede, fondamento della fede è ormai il sentimento personale di ogni uomo. È un fondamento di un cuore di peccato ed è cuore di peccato ogni cuore che non si lascia redimere e santificare, purificare e rinnovare, alimentare e rinvigorire perennemente dal sangue di Cristo Gesù. E così abbiamo trasformato la nostra religione: da religione soprannaturale ne abbiamo fatto una religione umana e terrena. È umana e terrena come sono umane e terrene tutte le altre religioni della terra. Per questo non vi dovrà essere alcuna differenza con le altre religioni e anche per questo dobbiamo noi cristiani essere terra con la terra, peccato con il peccato, falsità con la falsità, miseria con la miseria. Anziché elevare la miseria in ricchezza soprannaturale ed eterna abbiamo trasformato la ricchezza soprannaturale ed eterna in grande miseria. Poiché non abbiamo perseverato sino alla fine non possiamo sperare di essere salvati. Abbiamo rinnegato Cristo Gesù. Cristo Gesù non potrà riconoscerci. </w:t>
      </w:r>
    </w:p>
    <w:p w14:paraId="39822EB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Io e il Padre siamo una cosa sola. </w:t>
      </w:r>
      <w:r w:rsidRPr="00D528F7">
        <w:rPr>
          <w:rFonts w:ascii="Arial" w:hAnsi="Arial" w:cs="Arial"/>
          <w:sz w:val="24"/>
          <w:szCs w:val="24"/>
        </w:rPr>
        <w:t xml:space="preserve">È cosa giusta riflettere su questa verità annunciata da Gesù: </w:t>
      </w:r>
      <w:r w:rsidRPr="00D528F7">
        <w:rPr>
          <w:rFonts w:ascii="Arial" w:hAnsi="Arial" w:cs="Arial"/>
          <w:i/>
          <w:iCs/>
          <w:sz w:val="24"/>
          <w:szCs w:val="24"/>
        </w:rPr>
        <w:t>“Io e il Padre siamo una cosa sola”.</w:t>
      </w:r>
      <w:r w:rsidRPr="00D528F7">
        <w:rPr>
          <w:rFonts w:ascii="Arial" w:hAnsi="Arial" w:cs="Arial"/>
          <w:sz w:val="24"/>
          <w:szCs w:val="24"/>
        </w:rPr>
        <w:t xml:space="preserve"> La nostra fede crede e confessa sul fondamento della Sacra Rivelazione e dalla Sacra Tradizione un solo Dio Padre, un solo Dio Figlio, un solo Dio Spirito Santo. Tre Persone nell'unità dell'unica ed indivisibile natura divina.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w:t>
      </w:r>
      <w:r w:rsidRPr="00D528F7">
        <w:rPr>
          <w:rFonts w:ascii="Arial" w:hAnsi="Arial" w:cs="Arial"/>
          <w:sz w:val="24"/>
          <w:szCs w:val="24"/>
        </w:rPr>
        <w:lastRenderedPageBreak/>
        <w:t>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52474EA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 il mistero della Santissima Trinità non viene posto al centro della nostra fede, manchiamo del fondamento di tutta la verità della rivelazione. Chi è Cristo Gesù e perché Cristo Gesù può affermare che: </w:t>
      </w:r>
      <w:r w:rsidRPr="00D528F7">
        <w:rPr>
          <w:rFonts w:ascii="Arial" w:hAnsi="Arial" w:cs="Arial"/>
          <w:i/>
          <w:iCs/>
          <w:sz w:val="24"/>
          <w:szCs w:val="24"/>
        </w:rPr>
        <w:t>“Io e il Padre siamo una cosa sola”?</w:t>
      </w:r>
      <w:r w:rsidRPr="00D528F7">
        <w:rPr>
          <w:rFonts w:ascii="Arial" w:hAnsi="Arial" w:cs="Arial"/>
          <w:sz w:val="24"/>
          <w:szCs w:val="24"/>
        </w:rPr>
        <w:t xml:space="preserve"> Lo può affermare perché Lui è della stessa natura divina del Padre. Ma anche lo può affermare perché Lui è il Figlio unigenito eterno del Padre, da Lui generato prima di tutti i secoli. Mentre ogni uomo che è venuto, viene, verrà sulla nostra terra fino al giorno della Parusia, è stato creato ed è creato per mezzo di Lui e in vista di Lui, non solo è creato, ma anche da Lui si dovrà lasciare redimere per essere per lui in vista di Lui, Lui non è stato creato, ma generato. Non è stato redento, perché solo Lui è il Redentore. Non è stato creato come Dio perché Lui dal Padre è stato 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Ecco perché con soave e misericordiosa astuzia, presentando tutto come amore per l’uomo, in verità tutto è per disprezzo del Padre e del Figlio e dello Spirito Santo, pezzo dopo pezzo stiamo smantellando il castello della Divina Rivelazione.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sua dottrina. È questo l’inganno degli inganni. Il popolo pensa che sia purissima verità ogni parola che esso ascolta. La beve come se fosse un bicchiere d’acqua fresca, mentre in verità è solo acqua avvelenata con ogni veleno di falsità e di menzogna. Se però noi togliamo la purissima verità di Cristo Gesù dal mistero della nostra fede, a nulla serve mantenere in vita una struttura che senza Cristo si trasforma in struttura di morte. Ecco perché urge che gli araldi di Cristo si sveglino dal loto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Dobbiamo elevare, quanti ancora crediamo in Lui, una preghiera accorata allo Spirito Santo che venga Lui a porti la sua luce eterna così </w:t>
      </w:r>
      <w:r w:rsidRPr="00D528F7">
        <w:rPr>
          <w:rFonts w:ascii="Arial" w:hAnsi="Arial" w:cs="Arial"/>
          <w:sz w:val="24"/>
          <w:szCs w:val="24"/>
        </w:rPr>
        <w:lastRenderedPageBreak/>
        <w:t>da accecare tutti per la loro salvezza così come è stato accecato Saulo di Tarso sulla via di Damasco.</w:t>
      </w:r>
    </w:p>
    <w:p w14:paraId="14A1B95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Chiudete il regno dei cieli davanti alla gente. </w:t>
      </w:r>
      <w:r w:rsidRPr="00D528F7">
        <w:rPr>
          <w:rFonts w:ascii="Arial" w:hAnsi="Arial" w:cs="Arial"/>
          <w:sz w:val="24"/>
          <w:szCs w:val="24"/>
        </w:rPr>
        <w:t xml:space="preserve">Ogni discepolo di Gesù, chiunque esso sia – papa, vescovo, presbitero, diacono, cresimato, battezzato, profeta, maestro, dottore, teologo, professore, evangelista, catechista – che introduce anche una sola falsità nel purissimo Vangelo e nella santissima Rivelazione data a noi dallo Spirito Santo per mezzo dei suoi agiografi, sappia che chiude il regno di Dio e spalanca le porte della perdizione eterna. Si compie per lui ciò che dice Gesù degli scribi del suo tempo: </w:t>
      </w:r>
      <w:r w:rsidRPr="00D528F7">
        <w:rPr>
          <w:rFonts w:ascii="Arial" w:hAnsi="Arial" w:cs="Arial"/>
          <w:i/>
          <w:sz w:val="24"/>
          <w:szCs w:val="24"/>
        </w:rPr>
        <w:t>“Guai a voi, dottori della Legge, che avete portato via la chiave della conoscenza; voi non siete entrati, e a quelli che volevano entrare voi l’avete impedito» (Lc 11,52</w:t>
      </w:r>
      <w:r w:rsidRPr="00D528F7">
        <w:rPr>
          <w:rFonts w:ascii="Arial" w:hAnsi="Arial" w:cs="Arial"/>
          <w:sz w:val="24"/>
          <w:szCs w:val="24"/>
        </w:rPr>
        <w:t xml:space="preserve">). Basta anche una sola parola di falsità e di menzogna introdotta nella divina Rivelazione, nel glorioso Vangelo di Gesù Signore, e tutta la Rivelazione e tutto il Vangelo viene trasformato in falsità e in menzogna. Si compie per noi la parola dello Spirito Santo proferita per mezzo del Qoelet: </w:t>
      </w:r>
      <w:r w:rsidRPr="00D528F7">
        <w:rPr>
          <w:rFonts w:ascii="Arial" w:hAnsi="Arial" w:cs="Arial"/>
          <w:i/>
          <w:sz w:val="24"/>
          <w:szCs w:val="24"/>
        </w:rPr>
        <w:t>“Una mosca morta guasta l’unguento del profumiere: un po’ di follia ha più peso della sapienza e dell’onore (Qo 10,1)</w:t>
      </w:r>
      <w:r w:rsidRPr="00D528F7">
        <w:rPr>
          <w:rFonts w:ascii="Arial" w:hAnsi="Arial" w:cs="Arial"/>
          <w:sz w:val="24"/>
          <w:szCs w:val="24"/>
        </w:rPr>
        <w:t xml:space="preserve">. Oggi se una persona consacra tutta la sua vita alla difesa della verità del Vangelo, se si attiene alla veneranda, bimillenaria Tradizione della Chiesa, legge e interpreta nello Spirito Santo le sentenze dottrinali dei Maestri che lo hanno preceduto sulla via della ricerca della verità piena di Cristo Gesù, del Padre celeste, dello Spirito Santo, della Chiesa, della vita eterna, è considerato un misero mentecatto, un accanito tradizionalista, uno sfrontato fondamentalista, addirittura un nemico dell’umanità, perché incapace di adattarsi al pensiero del momento e alla mentalità del secolo presente. Questo non deve fare meraviglia. Anche Gesù, Lui la grazia e la verità, la luce e la vita eterna, la purissima rivelazione del Padre, era detto pazzo, fuori di sé, indemoniato, bestemmiatore. Da chi era detto così? Da tutti coloro che avevano chiuso il regno di Dio e gettata via la chiave perché nessuno potesse entrare in esso. </w:t>
      </w:r>
    </w:p>
    <w:p w14:paraId="1B4FC91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Se invece uno inventa mille falsità al giorno per distruggere Cristo nella sua purissima verità e con Cristo il Padre e lo Spirito Santo, la Chiesa e il suo ministero di mediazione universale per portare la salvezza ad ogni uomo, questa persona è considerata illuminata, saggia, esperta nelle cose dell’uomo, capace di penetrare nei cuori e nelle menti. Chi vuole conservare la religione nella sua purissima via per entrare nel regno dei cieli, deve conservare purissima la verità e la verità non viene dalla terra, non scaturisce né dal nostro cuore e né dalla nostra mente. La verità discende dal cielo e per l’umanità intera una sola è la verità: Cristo Gesù Signore nostro. Cristo e verità sono una cosa sola. Cristo è la sola chiave perché si entri nel regno eterno del Padre. Se priviamo la Chiesa di Cristo, la priviamo della chiave che apre le porte alla salvezza. Ma se priviamo la Chiesa di Cristo, priviamo l’intera umanità di Cristo. Chiudiamo per ogni uomo la porta che conduce al regno eterno del Padre nel quale è la salvezza eterna per ogni uomo.</w:t>
      </w:r>
    </w:p>
    <w:p w14:paraId="5EE2880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Brucerà la paglia con un fuoco inestinguibile. </w:t>
      </w:r>
      <w:r w:rsidRPr="00D528F7">
        <w:rPr>
          <w:rFonts w:ascii="Arial" w:hAnsi="Arial" w:cs="Arial"/>
          <w:sz w:val="24"/>
          <w:szCs w:val="24"/>
        </w:rPr>
        <w:t xml:space="preserve">Nel Libro dei Proverbi, c’è un brano che richiede ogni nostra attenzione. Da un lato viene messa in luce la pochezza della nostra conoscenza, intelligenza, sapienza e scienza e dall’altro vi è il mistero di Dio racchiuso nella sua Parola e anche nella sua creazione. Che la nostra mente sia fortemente limitata, non significa che il mistero non sia vero </w:t>
      </w:r>
      <w:r w:rsidRPr="00D528F7">
        <w:rPr>
          <w:rFonts w:ascii="Arial" w:hAnsi="Arial" w:cs="Arial"/>
          <w:sz w:val="24"/>
          <w:szCs w:val="24"/>
        </w:rPr>
        <w:lastRenderedPageBreak/>
        <w:t>o che la Parola di Dio non sia vera. È proprio questa la vera intelligenza di un uomo: rispettare il mistero, accogliere la Parola. Poi con l’aiuto dello Spirito Santo a poco a poco la si potrà anche comprendere. Con la luce divina che discende nel nostro cuore e illumina la nostra mente, accogliere il mistero secondo purezza di rivelazione è possibile:</w:t>
      </w:r>
    </w:p>
    <w:p w14:paraId="3389DE2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Tre cose sono troppo ardue per me, anzi quattro, che non comprendo affatto: la via dell’aquila nel cielo, la via del serpente sulla roccia, la via della nave in alto mare, la via dell’uomo in una giovane donna” (Pr 30,1-6.18-19).</w:t>
      </w:r>
    </w:p>
    <w:p w14:paraId="4B1CFF1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Non comprendere è della natura dell’uomo. Il mistero è infinito. La mente umana è finita. Il mistero è illimitato. La mente invece è limitatissima. Non accogliere, non accettare, non vivere è invece della volontà. Ora la volontà non è limitata. Essa può prestare al mistero ogni accoglienza e alla Parola ogni obbedienza. Rifiuta il mistero perché non vuole accoglierlo. Rinnega e rigetta la Parola perché non vuole viverla. Contraddice e nega la verità perché la verità obbliga a camminare di verità in verità. Questa distinzione è necessario che venga operata. Altrimenti si può giustificare ogni rifiuto della verità e del mistero, facendo appello alla nostra natura finita, limitata, angusta per contenere un mistero infinito, divino, eterno. È la volontà il vero mistero dell’uomo. L’uomo è volontà. Se un uomo rinuncia al retto uso di essa, cade nella schiavitù degli istinti, del vizio, dell’immoralità, di ogni idolatria.</w:t>
      </w:r>
    </w:p>
    <w:p w14:paraId="3273360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Nelle Scritture profetiche sia del Nuovo Testamento che dell’Antico è rivelata l’eternità sia della pena che del premio, sia della gloria che dell’infamia eterna.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w:t>
      </w:r>
      <w:r w:rsidRPr="00D528F7">
        <w:rPr>
          <w:rFonts w:ascii="Arial" w:hAnsi="Arial" w:cs="Arial"/>
          <w:sz w:val="24"/>
          <w:szCs w:val="24"/>
        </w:rPr>
        <w:lastRenderedPageBreak/>
        <w:t>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w:t>
      </w:r>
    </w:p>
    <w:p w14:paraId="08EB88A0" w14:textId="77777777" w:rsidR="00D528F7" w:rsidRPr="00D528F7" w:rsidRDefault="00D528F7" w:rsidP="00D528F7">
      <w:pPr>
        <w:spacing w:after="120" w:line="240" w:lineRule="auto"/>
        <w:jc w:val="both"/>
        <w:rPr>
          <w:rFonts w:ascii="Arial" w:hAnsi="Arial"/>
          <w:sz w:val="24"/>
        </w:rPr>
      </w:pPr>
      <w:r w:rsidRPr="00D528F7">
        <w:rPr>
          <w:rFonts w:ascii="Arial" w:hAnsi="Arial" w:cs="Arial"/>
          <w:b/>
          <w:bCs/>
          <w:sz w:val="24"/>
          <w:szCs w:val="24"/>
        </w:rPr>
        <w:t xml:space="preserve">Lotta contro il peccato. </w:t>
      </w:r>
      <w:r w:rsidRPr="00D528F7">
        <w:rPr>
          <w:rFonts w:ascii="Arial" w:hAnsi="Arial"/>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Eppure tutto il Vangelo è dato perché si conosca il peccato anche nelle sue più piccole sfumature. La grazia è data perché il peccato venga sconfitto nel nostro corpo. </w:t>
      </w:r>
      <w:r w:rsidRPr="00D528F7">
        <w:rPr>
          <w:rFonts w:ascii="Arial" w:hAnsi="Arial"/>
          <w:sz w:val="24"/>
        </w:rPr>
        <w:lastRenderedPageBreak/>
        <w:t xml:space="preserve">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w:t>
      </w:r>
    </w:p>
    <w:p w14:paraId="4EE527C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Lo Spirito Santo però così non pensa. Ecco cosa rivelano i Sacri Testi. Ne riportiamo solo alcuni:</w:t>
      </w:r>
    </w:p>
    <w:p w14:paraId="48350731" w14:textId="77777777" w:rsidR="00D528F7" w:rsidRPr="00D528F7" w:rsidRDefault="00D528F7" w:rsidP="00D528F7">
      <w:pPr>
        <w:spacing w:after="120" w:line="240" w:lineRule="auto"/>
        <w:ind w:left="567" w:right="567"/>
        <w:jc w:val="both"/>
        <w:rPr>
          <w:rFonts w:ascii="Arial" w:hAnsi="Arial"/>
          <w:i/>
          <w:iCs/>
          <w:spacing w:val="-2"/>
          <w:sz w:val="24"/>
        </w:rPr>
      </w:pPr>
      <w:r w:rsidRPr="00D528F7">
        <w:rPr>
          <w:rFonts w:ascii="Arial" w:hAnsi="Arial"/>
          <w:i/>
          <w:iCs/>
          <w:spacing w:val="-2"/>
          <w:sz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561B838" w14:textId="77777777" w:rsidR="00D528F7" w:rsidRPr="00D528F7" w:rsidRDefault="00D528F7" w:rsidP="00D528F7">
      <w:pPr>
        <w:spacing w:after="120" w:line="240" w:lineRule="auto"/>
        <w:ind w:left="567" w:right="567"/>
        <w:jc w:val="both"/>
        <w:rPr>
          <w:rFonts w:ascii="Arial" w:hAnsi="Arial"/>
          <w:i/>
          <w:iCs/>
          <w:spacing w:val="-2"/>
          <w:sz w:val="24"/>
        </w:rPr>
      </w:pPr>
      <w:r w:rsidRPr="00D528F7">
        <w:rPr>
          <w:rFonts w:ascii="Arial" w:hAnsi="Arial"/>
          <w:i/>
          <w:iCs/>
          <w:spacing w:val="-2"/>
          <w:sz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00E518E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Eccone altri due: </w:t>
      </w:r>
    </w:p>
    <w:p w14:paraId="6FF85616"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w:t>
      </w:r>
      <w:r w:rsidRPr="00D528F7">
        <w:rPr>
          <w:rFonts w:ascii="Arial" w:hAnsi="Arial"/>
          <w:i/>
          <w:iCs/>
          <w:sz w:val="24"/>
        </w:rPr>
        <w:lastRenderedPageBreak/>
        <w:t xml:space="preserve">si cambino in lutto e la vostra allegria in tristezza. Umiliatevi davanti al Signore ed egli vi esalterà” (Gc 4,1-10). </w:t>
      </w:r>
    </w:p>
    <w:p w14:paraId="250B8ED8"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4773B56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Eccone uno, tratto dall’Antico Testamento:</w:t>
      </w:r>
    </w:p>
    <w:p w14:paraId="3D04294F"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63B1883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14:paraId="2CC2F7D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Oggi stiamo assistendo allo smantellamento di ogni regola data da Gesù Signore in ordine alla sequela. Tutto questo avviene perché 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w:t>
      </w:r>
      <w:r w:rsidRPr="00D528F7">
        <w:rPr>
          <w:rFonts w:ascii="Arial" w:hAnsi="Arial"/>
          <w:sz w:val="24"/>
        </w:rPr>
        <w:lastRenderedPageBreak/>
        <w:t xml:space="preserve">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4EAA37B0"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327333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Parlare dal Vangelo è una cosa. Parlare dal proprio cuore è ben altra cosa. Poiché noi non parliamo dal Vangelo ma dal proprio cuore, ecco da dove nascono queste accuse infamanti. Urge parlare sempre dal Vangelo.</w:t>
      </w:r>
    </w:p>
    <w:p w14:paraId="41E42AA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6946387D" w14:textId="77777777" w:rsidR="00D528F7" w:rsidRPr="00D528F7" w:rsidRDefault="00D528F7" w:rsidP="00D528F7">
      <w:pPr>
        <w:spacing w:after="120" w:line="240" w:lineRule="auto"/>
        <w:jc w:val="both"/>
        <w:rPr>
          <w:rFonts w:ascii="Arial" w:hAnsi="Arial"/>
          <w:bCs/>
          <w:sz w:val="24"/>
        </w:rPr>
      </w:pPr>
      <w:bookmarkStart w:id="778" w:name="_Toc108866247"/>
      <w:bookmarkStart w:id="779" w:name="_Toc109314018"/>
      <w:r w:rsidRPr="00D528F7">
        <w:rPr>
          <w:rFonts w:ascii="Arial" w:hAnsi="Arial" w:cs="Arial"/>
          <w:b/>
          <w:bCs/>
          <w:sz w:val="24"/>
          <w:szCs w:val="24"/>
        </w:rPr>
        <w:t>Ladri e briganti della verità della rivelazione</w:t>
      </w:r>
      <w:bookmarkEnd w:id="778"/>
      <w:bookmarkEnd w:id="779"/>
      <w:r w:rsidRPr="00D528F7">
        <w:rPr>
          <w:rFonts w:ascii="Arial" w:hAnsi="Arial" w:cs="Arial"/>
          <w:b/>
          <w:bCs/>
          <w:sz w:val="24"/>
          <w:szCs w:val="24"/>
        </w:rPr>
        <w:t xml:space="preserve">. </w:t>
      </w:r>
      <w:r w:rsidRPr="00D528F7">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45F20719" w14:textId="77777777" w:rsidR="00D528F7" w:rsidRPr="00D528F7" w:rsidRDefault="00D528F7" w:rsidP="00D528F7">
      <w:pPr>
        <w:spacing w:after="120" w:line="240" w:lineRule="auto"/>
        <w:ind w:left="567" w:right="567"/>
        <w:jc w:val="both"/>
        <w:rPr>
          <w:rFonts w:ascii="Arial" w:hAnsi="Arial"/>
          <w:bCs/>
          <w:i/>
          <w:iCs/>
          <w:spacing w:val="-2"/>
          <w:sz w:val="24"/>
        </w:rPr>
      </w:pPr>
      <w:r w:rsidRPr="00D528F7">
        <w:rPr>
          <w:rFonts w:ascii="Arial" w:hAnsi="Arial"/>
          <w:bCs/>
          <w:i/>
          <w:iCs/>
          <w:spacing w:val="-2"/>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w:t>
      </w:r>
      <w:r w:rsidRPr="00D528F7">
        <w:rPr>
          <w:rFonts w:ascii="Arial" w:hAnsi="Arial"/>
          <w:bCs/>
          <w:i/>
          <w:iCs/>
          <w:spacing w:val="-2"/>
          <w:sz w:val="24"/>
        </w:rPr>
        <w:lastRenderedPageBreak/>
        <w:t xml:space="preserve">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7107354D" w14:textId="77777777" w:rsidR="00D528F7" w:rsidRPr="00D528F7" w:rsidRDefault="00D528F7" w:rsidP="00D528F7">
      <w:pPr>
        <w:spacing w:after="120" w:line="240" w:lineRule="auto"/>
        <w:ind w:left="567" w:right="567"/>
        <w:jc w:val="both"/>
        <w:rPr>
          <w:rFonts w:ascii="Arial" w:hAnsi="Arial"/>
          <w:bCs/>
          <w:i/>
          <w:iCs/>
          <w:spacing w:val="-2"/>
          <w:sz w:val="24"/>
        </w:rPr>
      </w:pPr>
      <w:r w:rsidRPr="00D528F7">
        <w:rPr>
          <w:rFonts w:ascii="Arial" w:hAnsi="Arial"/>
          <w:bCs/>
          <w:i/>
          <w:iCs/>
          <w:spacing w:val="-2"/>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3C94C867"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w:t>
      </w:r>
      <w:r w:rsidRPr="00D528F7">
        <w:rPr>
          <w:rFonts w:ascii="Arial" w:hAnsi="Arial"/>
          <w:bCs/>
          <w:i/>
          <w:iCs/>
          <w:sz w:val="24"/>
        </w:rPr>
        <w:lastRenderedPageBreak/>
        <w:t>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32D8F3F5"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w:t>
      </w:r>
      <w:r w:rsidRPr="00D528F7">
        <w:rPr>
          <w:rFonts w:ascii="Arial" w:hAnsi="Arial"/>
          <w:bCs/>
          <w:i/>
          <w:iCs/>
          <w:sz w:val="24"/>
        </w:rPr>
        <w:lastRenderedPageBreak/>
        <w:t xml:space="preserve">attentamente, sopporta le sofferenze, compi la tua opera di annunciatore del Vangelo, adempi il tuo ministero (2Tm 3,10-4,5). </w:t>
      </w:r>
    </w:p>
    <w:p w14:paraId="4813BDFE" w14:textId="77777777" w:rsidR="00D528F7" w:rsidRPr="00D528F7" w:rsidRDefault="00D528F7" w:rsidP="00D528F7">
      <w:pPr>
        <w:spacing w:after="120" w:line="240" w:lineRule="auto"/>
        <w:jc w:val="both"/>
        <w:rPr>
          <w:rFonts w:ascii="Arial" w:hAnsi="Arial"/>
          <w:bCs/>
          <w:color w:val="000000"/>
          <w:sz w:val="24"/>
        </w:rPr>
      </w:pPr>
      <w:r w:rsidRPr="00D528F7">
        <w:rPr>
          <w:rFonts w:ascii="Arial" w:hAnsi="Arial"/>
          <w:bCs/>
          <w:color w:val="000000"/>
          <w:sz w:val="24"/>
        </w:rPr>
        <w:t>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Mentre nella prima creazione opera solo il Signore. Nella seconda creazione è necessaria l’opera dell’uomo.</w:t>
      </w:r>
    </w:p>
    <w:p w14:paraId="386C97C2"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In cosa consiste l’opera dell’uomo, che è sestuplice, nella seconda creazione? </w:t>
      </w:r>
    </w:p>
    <w:p w14:paraId="3906C931" w14:textId="77777777" w:rsidR="00D528F7" w:rsidRPr="00D528F7" w:rsidRDefault="00D528F7" w:rsidP="00D528F7">
      <w:pPr>
        <w:spacing w:after="120" w:line="240" w:lineRule="auto"/>
        <w:jc w:val="both"/>
        <w:rPr>
          <w:rFonts w:ascii="Arial" w:hAnsi="Arial"/>
          <w:bCs/>
          <w:sz w:val="24"/>
        </w:rPr>
      </w:pPr>
      <w:r w:rsidRPr="00D528F7">
        <w:rPr>
          <w:rFonts w:ascii="Arial" w:hAnsi="Arial"/>
          <w:b/>
          <w:sz w:val="24"/>
        </w:rPr>
        <w:t>La prima opera</w:t>
      </w:r>
      <w:r w:rsidRPr="00D528F7">
        <w:rPr>
          <w:rFonts w:ascii="Arial" w:hAnsi="Arial"/>
          <w:bCs/>
          <w:sz w:val="24"/>
        </w:rPr>
        <w:t xml:space="preserve"> è l’annuncio fedele, ad opera degli Apostoli di Cristo Gesù, della Parola che dice all’uomo come dovrà vivere nella nuova creazione e come la nuova creazione potrà avvenire. </w:t>
      </w:r>
    </w:p>
    <w:p w14:paraId="54611CDD" w14:textId="77777777" w:rsidR="00D528F7" w:rsidRPr="00D528F7" w:rsidRDefault="00D528F7" w:rsidP="00D528F7">
      <w:pPr>
        <w:spacing w:after="120" w:line="240" w:lineRule="auto"/>
        <w:jc w:val="both"/>
        <w:rPr>
          <w:rFonts w:ascii="Arial" w:hAnsi="Arial"/>
          <w:bCs/>
          <w:sz w:val="24"/>
        </w:rPr>
      </w:pPr>
      <w:r w:rsidRPr="00D528F7">
        <w:rPr>
          <w:rFonts w:ascii="Arial" w:hAnsi="Arial"/>
          <w:b/>
          <w:sz w:val="24"/>
        </w:rPr>
        <w:t>La seconda opera</w:t>
      </w:r>
      <w:r w:rsidRPr="00D528F7">
        <w:rPr>
          <w:rFonts w:ascii="Arial" w:hAnsi="Arial"/>
          <w:bCs/>
          <w:sz w:val="24"/>
        </w:rPr>
        <w:t xml:space="preserve"> è dell’uomo che ascolta la Parola e pone il suo atto di fede nella Parola ascoltata. Senza l’atto di fede nessuna nuova creazione potrà venire alla luce. </w:t>
      </w:r>
    </w:p>
    <w:p w14:paraId="2C9D2FBD" w14:textId="77777777" w:rsidR="00D528F7" w:rsidRPr="00D528F7" w:rsidRDefault="00D528F7" w:rsidP="00D528F7">
      <w:pPr>
        <w:spacing w:after="120" w:line="240" w:lineRule="auto"/>
        <w:jc w:val="both"/>
        <w:rPr>
          <w:rFonts w:ascii="Arial" w:hAnsi="Arial"/>
          <w:bCs/>
          <w:sz w:val="24"/>
        </w:rPr>
      </w:pPr>
      <w:r w:rsidRPr="00D528F7">
        <w:rPr>
          <w:rFonts w:ascii="Arial" w:hAnsi="Arial"/>
          <w:b/>
          <w:sz w:val="24"/>
        </w:rPr>
        <w:t>La terza opera</w:t>
      </w:r>
      <w:r w:rsidRPr="00D528F7">
        <w:rPr>
          <w:rFonts w:ascii="Arial" w:hAnsi="Arial"/>
          <w:bCs/>
          <w:sz w:val="24"/>
        </w:rPr>
        <w:t xml:space="preserve"> è degli Apostoli del Signore che devono creare l’uomo nuovo attraverso la celebrazione dei sacramenti. </w:t>
      </w:r>
    </w:p>
    <w:p w14:paraId="253D3D41" w14:textId="77777777" w:rsidR="00D528F7" w:rsidRPr="00D528F7" w:rsidRDefault="00D528F7" w:rsidP="00D528F7">
      <w:pPr>
        <w:spacing w:after="120" w:line="240" w:lineRule="auto"/>
        <w:jc w:val="both"/>
        <w:rPr>
          <w:rFonts w:ascii="Arial" w:hAnsi="Arial"/>
          <w:bCs/>
          <w:sz w:val="24"/>
        </w:rPr>
      </w:pPr>
      <w:r w:rsidRPr="00D528F7">
        <w:rPr>
          <w:rFonts w:ascii="Arial" w:hAnsi="Arial"/>
          <w:b/>
          <w:sz w:val="24"/>
        </w:rPr>
        <w:t>La quarta opera</w:t>
      </w:r>
      <w:r w:rsidRPr="00D528F7">
        <w:rPr>
          <w:rFonts w:ascii="Arial" w:hAnsi="Arial"/>
          <w:bCs/>
          <w:sz w:val="24"/>
        </w:rPr>
        <w:t xml:space="preserve">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3963A70D" w14:textId="77777777" w:rsidR="00D528F7" w:rsidRPr="00D528F7" w:rsidRDefault="00D528F7" w:rsidP="00D528F7">
      <w:pPr>
        <w:spacing w:after="120" w:line="240" w:lineRule="auto"/>
        <w:jc w:val="both"/>
        <w:rPr>
          <w:rFonts w:ascii="Arial" w:hAnsi="Arial"/>
          <w:bCs/>
          <w:sz w:val="24"/>
        </w:rPr>
      </w:pPr>
      <w:r w:rsidRPr="00D528F7">
        <w:rPr>
          <w:rFonts w:ascii="Arial" w:hAnsi="Arial"/>
          <w:b/>
          <w:sz w:val="24"/>
        </w:rPr>
        <w:lastRenderedPageBreak/>
        <w:t>La quinta opera</w:t>
      </w:r>
      <w:r w:rsidRPr="00D528F7">
        <w:rPr>
          <w:rFonts w:ascii="Arial" w:hAnsi="Arial"/>
          <w:bCs/>
          <w:sz w:val="24"/>
        </w:rPr>
        <w:t xml:space="preserve"> è ancora degli Apostoli che devono nutrire la nuova creazione di grazia con la celebrazione dei sacramenti della salvezza. </w:t>
      </w:r>
    </w:p>
    <w:p w14:paraId="3F0C7FA8" w14:textId="77777777" w:rsidR="00D528F7" w:rsidRPr="00D528F7" w:rsidRDefault="00D528F7" w:rsidP="00D528F7">
      <w:pPr>
        <w:spacing w:after="120" w:line="240" w:lineRule="auto"/>
        <w:jc w:val="both"/>
        <w:rPr>
          <w:rFonts w:ascii="Arial" w:hAnsi="Arial"/>
          <w:bCs/>
          <w:sz w:val="24"/>
        </w:rPr>
      </w:pPr>
      <w:r w:rsidRPr="00D528F7">
        <w:rPr>
          <w:rFonts w:ascii="Arial" w:hAnsi="Arial"/>
          <w:b/>
          <w:sz w:val="24"/>
        </w:rPr>
        <w:t>La sesta opera</w:t>
      </w:r>
      <w:r w:rsidRPr="00D528F7">
        <w:rPr>
          <w:rFonts w:ascii="Arial" w:hAnsi="Arial"/>
          <w:bCs/>
          <w:sz w:val="24"/>
        </w:rPr>
        <w:t xml:space="preserve">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5D8A1304"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Il Vangelo è uguale agli altri libri religiosi delle altre religioni. Affermare questa uguaglianza è dire che Cristo Gesù egli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15086922"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Dov’è la sottile astuzia di ladri e briganti? Essa è nel dire che quanto finora affermato era semplicemente una lettura della Rivelazione valida solo per il </w:t>
      </w:r>
      <w:r w:rsidRPr="00D528F7">
        <w:rPr>
          <w:rFonts w:ascii="Arial" w:hAnsi="Arial"/>
          <w:bCs/>
          <w:sz w:val="24"/>
        </w:rPr>
        <w:lastRenderedPageBreak/>
        <w:t xml:space="preserve">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nostro Dio e a prostrarci in adorazione dinanzi ad essa. Solo per il pensiero di Cristo oggi non c’è più posto sulla nostra terra. Ogni altro pensier si vuole che abbia valore di legge. </w:t>
      </w:r>
    </w:p>
    <w:p w14:paraId="7EB5E74F"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Ieri il peccato contro la Divina Rivelazione consisteva in interpretazioni artificiose, frutto di menti diaboliche aventi come fine di abbattere la verità di Cristo Gesù. Quando si abbatte la verità di Cristo Gesù sempre si abbatterà la verità del Padre e dello Spirito, la verità della Chiesa e dell’uomo. Distrutto Cristo tutto il mistero si distrugge. Lui è il cuore dell’universo visibile e invisibile, creato e increato, del tempo e dell’eternità. Si abbatte Cristo Gesù e tutto viene privato del suo cuore. Non c’è più alcuna vita. Oggi le forze del male si sono tutte concentrate, coalizzate, divenendo miriadi e miriadi di legioni con il solo scopo di distruggere la Chiesa come sorgente mediata della grazia, della luce, della verità di Cristo Gesù. Come riusciranno in questo loro intento? Distruggendo tutta la Divina Rivelazione. Così agendo ed operando, non solo mirano a privare la Chiesa della sua dimensione soprannaturale, trascendente che discende sempre dal Padre, per Cristo, in Cristo, con Cristo, nello Spirito Santo, per lo Spirito Santo, con lo Spirito Santo, vogliono anche con volontà satanica abbattere e annientare non solo tutto il mistero della Redenzione, ma anche il mistero della creazione. Dell’uomo religioso, dell’uomo cristiano, dell’uomo cattolico, dell’uomo creato ad </w:t>
      </w:r>
      <w:r w:rsidRPr="00D528F7">
        <w:rPr>
          <w:rFonts w:ascii="Arial" w:hAnsi="Arial"/>
          <w:bCs/>
          <w:sz w:val="24"/>
        </w:rPr>
        <w:lastRenderedPageBreak/>
        <w:t xml:space="preserve">immagine e a somiglianza di Dio nulla dovrà rimanere. Queste forze del male, se dipendesse solo da loro, toglierebbero dalla faccia della terra anche libri che contengono i Testi Sacri dell’Antico e del Nuovo Testamento. Quanto sto discendo non è fantaimmaginazione. Ho assistito personalmente ad una richiesta simile: si è chiesto agli aderenti di un movimento ecclesiale e in tempi non lontani di consegnare i libri contenenti le parole </w:t>
      </w:r>
      <w:r w:rsidRPr="00D528F7">
        <w:rPr>
          <w:rFonts w:ascii="Arial" w:hAnsi="Arial"/>
          <w:bCs/>
          <w:i/>
          <w:iCs/>
          <w:sz w:val="24"/>
        </w:rPr>
        <w:t xml:space="preserve">“di una rivelazione privata, parole date ai cuori dallo Spirito Santo per mezzo di una sua umile serva e messe per “iscritto”. </w:t>
      </w:r>
      <w:r w:rsidRPr="00D528F7">
        <w:rPr>
          <w:rFonts w:ascii="Arial" w:hAnsi="Arial"/>
          <w:bCs/>
          <w:sz w:val="24"/>
        </w:rPr>
        <w:t xml:space="preserve">Una volta però che la Divina Rivelazione è consegnata alla storia, nessuno la potrà mai togliere da essa. La storia è uno scrigno nel quale solo la storia potrà entrare. Essa vi entra su comando del suo Signore e fa nuovamente risuonare nel mondo la Divina Parola del suo Creatore, Signore e Dio. Può il cristiano contrastare queste forze del male coalizzare e divenute miriadi e miriadi di legioni? Può ad una sola condizione: che rimanga sempre nella Parola del Signore, nella Parola scritta mai in quella pensata o immaginata da lui. Nella Parola deve rimanere con la purissima verità dello Spirito Santo. Il giorno che si separerà dalla purissima verità dello Spirito Santo, si separerà anche dalla Parola del Signore. Abbraccerà il pensiero del mondo e da questo pensiero sarà condotto nella pesante schiavitù delle forze del male. Schiavo di queste forze, diventerà anche lui un demolitore della Divina Rivelazione e condurrà nella falsità molti altri cuori. Anche lui camminerà incontro al peccato contro lo Spirito Santo e per lui si chiuderanno per sempre le porte della salvezza. </w:t>
      </w:r>
    </w:p>
    <w:p w14:paraId="2377B71D" w14:textId="77777777" w:rsidR="00D528F7" w:rsidRPr="00D528F7" w:rsidRDefault="00D528F7" w:rsidP="00D528F7">
      <w:pPr>
        <w:spacing w:after="120" w:line="240" w:lineRule="auto"/>
        <w:rPr>
          <w:i/>
          <w:iCs/>
        </w:rPr>
      </w:pPr>
    </w:p>
    <w:p w14:paraId="42B89F4A"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80" w:name="_Toc134609629"/>
      <w:bookmarkStart w:id="781" w:name="_Toc193204716"/>
      <w:r w:rsidRPr="00D528F7">
        <w:rPr>
          <w:rFonts w:ascii="Arial" w:hAnsi="Arial"/>
          <w:b/>
          <w:sz w:val="24"/>
          <w:szCs w:val="24"/>
          <w:lang w:eastAsia="it-IT"/>
        </w:rPr>
        <w:t>IL PECCATO CONTRO LA SACRA TRADIZIONE</w:t>
      </w:r>
      <w:bookmarkEnd w:id="780"/>
      <w:bookmarkEnd w:id="781"/>
    </w:p>
    <w:p w14:paraId="3FC3A5D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Scrittura, Tradizione e Magistero sono una sola fonte o una sola sorgente della Divina ed Eterna Verità che è il nostro Dio nel suo mistero di unità e di trinità e nel mistero di incarnazione, passione, morte, risurrezione di Cristo Gesù, unica fonte ogni dono di grazia e di luce che da questi due misteri si riversano sull’umanità, prima per creazione e poi per redenzione e salvezza, giustificazione e santificazione. La Scrittura è la Parola di Dio e le opere della salvezza compiute dal Signore. Quanto il Signore ha detto e fatto è contenuto nei Libri Canonici. Nessuna Parola né della Sacra Tradizione e né del Magistero e né tantomeno della Sacra Teologia potrà mai contraddire quanto vi è scritto nei Testi Canonici. Ecco la professione di fede in questi libri fatta da Agostino di Tagaste, professione di fede ripresa poi da San Tommaso d’Aquino e posta agli inizi della sua </w:t>
      </w:r>
      <w:r w:rsidRPr="00D528F7">
        <w:rPr>
          <w:rFonts w:ascii="Arial" w:hAnsi="Arial" w:cs="Arial"/>
          <w:sz w:val="24"/>
          <w:szCs w:val="24"/>
          <w:lang w:val="la-Latn"/>
        </w:rPr>
        <w:t>Summa Theologica:</w:t>
      </w:r>
      <w:r w:rsidRPr="00D528F7">
        <w:rPr>
          <w:rFonts w:ascii="Arial" w:hAnsi="Arial" w:cs="Arial"/>
          <w:sz w:val="24"/>
          <w:szCs w:val="24"/>
        </w:rPr>
        <w:t xml:space="preserve"> </w:t>
      </w:r>
    </w:p>
    <w:p w14:paraId="4FBEC9CE" w14:textId="77777777" w:rsidR="00D528F7" w:rsidRPr="00D528F7" w:rsidRDefault="00D528F7" w:rsidP="00D528F7">
      <w:pPr>
        <w:spacing w:after="120" w:line="240" w:lineRule="auto"/>
        <w:ind w:left="567" w:right="567"/>
        <w:jc w:val="both"/>
        <w:rPr>
          <w:rFonts w:ascii="Arial" w:hAnsi="Arial" w:cs="Arial"/>
          <w:i/>
          <w:iCs/>
          <w:sz w:val="24"/>
          <w:szCs w:val="24"/>
          <w:lang w:val="la-Latn"/>
        </w:rPr>
      </w:pPr>
      <w:r w:rsidRPr="00D528F7">
        <w:rPr>
          <w:rFonts w:ascii="Arial" w:hAnsi="Arial" w:cs="Arial"/>
          <w:i/>
          <w:iCs/>
          <w:sz w:val="24"/>
          <w:szCs w:val="24"/>
          <w:lang w:val="la-Latn"/>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w:t>
      </w:r>
      <w:r w:rsidRPr="00D528F7">
        <w:rPr>
          <w:rFonts w:ascii="Arial" w:hAnsi="Arial" w:cs="Arial"/>
          <w:i/>
          <w:iCs/>
          <w:sz w:val="24"/>
          <w:szCs w:val="24"/>
          <w:lang w:val="la-Latn"/>
        </w:rPr>
        <w:lastRenderedPageBreak/>
        <w:t xml:space="preserve">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S.Th. 1 q 1 a 8 ad 2). </w:t>
      </w:r>
    </w:p>
    <w:p w14:paraId="6550B85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La Sacra Tradizione è la comprensione secondo purezza di verità, sotto la perenne guida dello Spirito Santo, di ogni Parola e opera di Dio, di Cristo Gesù, degli Apostoli del Signore, contenute nella Sacra Scrittura, della quale il primo Libro è la Genesi e l’ultimo è l’Apocalisse dell’Apostolo Giovanni. Appartengono alla Sacra Tradizione tutti i dogmi della Chiesa e tutta la sana Dottrina che sempre sotto mozione dello Spirito Santo si è formata nei venti secoli che vanno dal giorno della Pentecoste fino ai nostri giorni e che durerà fino al giorno della Parusia di Cristo Signore, giorno in cui avverrà il giudizio universale.</w:t>
      </w:r>
    </w:p>
    <w:p w14:paraId="64BD50B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Ieri il primo peccato contro la Sacra Tradizione era il rifiuto di accogliere le sue dichiarazioni dogmatiche che riguardavano e riguardano la comprensione in pienezza di verità, sempre sotto conduzione e mozione dello Spirito Santo, delle Parole e delle opere di Dio rivelate e contenute nella Scrittura Canonica. Possiamo paragonare la Parola del Signore ad un seme. Il seme contiene tutta la via dell’albero. Cosa diverrà quel seme sarà la storia a rivelarcelo. Così è della Parola della Divina Rivelazione. Portata a pieno sviluppo dallo Spirito Santo, la Divina Parola ci manifesta tutta la bellezza e la maestosità della verità contenuta in essa. Questo sviluppo della Parola accompagnerà il credente per tutti i giorni della sua vita. È questo il peccato degli eretici. Prendono della Scrittura alcune verità a loro scelta, rifiutano le altre. Assieme all’eresia c’è anche lo scisma che è il rifiuto di sottostare all’autorità costituita da Cristo Gesù e che riguarda Simon Pietro e ogni suo successore che è il Vescovo di Roma. Durissimo colpo sia alla Sacra Tradizione e sia al Magistero è stato inferto dai movimenti religiosi sorti dopo il mille e che hanno il loro punto più alto nella riforma luterana, la quale ha cancellato tutta la Sacra Tradizione, tutto il Magistero, tutta la Teologia dei Padri e dei Dottori della Chiesa. Ecco il principio teologico su cui si fonda questa riforma:</w:t>
      </w:r>
      <w:r w:rsidRPr="00D528F7">
        <w:rPr>
          <w:rFonts w:ascii="Arial" w:hAnsi="Arial" w:cs="Arial"/>
          <w:sz w:val="24"/>
          <w:szCs w:val="24"/>
          <w:lang w:val="la-Latn"/>
        </w:rPr>
        <w:t xml:space="preserve"> “Sola Scriptura, sola Gratia, sol</w:t>
      </w:r>
      <w:r w:rsidRPr="00D528F7">
        <w:rPr>
          <w:rFonts w:ascii="Arial" w:hAnsi="Arial" w:cs="Arial"/>
          <w:sz w:val="24"/>
          <w:szCs w:val="24"/>
        </w:rPr>
        <w:t>a</w:t>
      </w:r>
      <w:r w:rsidRPr="00D528F7">
        <w:rPr>
          <w:rFonts w:ascii="Arial" w:hAnsi="Arial" w:cs="Arial"/>
          <w:sz w:val="24"/>
          <w:szCs w:val="24"/>
          <w:lang w:val="la-Latn"/>
        </w:rPr>
        <w:t xml:space="preserve"> Fides”</w:t>
      </w:r>
      <w:r w:rsidRPr="00D528F7">
        <w:rPr>
          <w:rFonts w:ascii="Arial" w:hAnsi="Arial" w:cs="Arial"/>
          <w:sz w:val="24"/>
          <w:szCs w:val="24"/>
        </w:rPr>
        <w:t>. Muore la Tradizione. Muore il Magistero. Muore la Mediazione della Chiesa. Muoiono tutti i sacramenti, tranne il battesimo. Muore la successione apostolica. La Sacra Scrittura senza la Tradizione e il Magistero muore nella sua purissima verità. Lo Spirito Santo non può più condurre alla pienezza e purezza della verità, o a tutta la verità, perché mancano i successori degli Apostoli di Cristo Gesù. Qualche anno addietro mi è stato chiesto un pronunciamento teologico su temi allora di forte attualità attinenti al dialogo tra cattolicesimo e luteranesimo. Ecco quanto ho risposto:</w:t>
      </w:r>
    </w:p>
    <w:p w14:paraId="4DCDD478"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Unicode MS" w:hAnsi="Arial" w:cs="Arial"/>
          <w:bCs/>
          <w:i/>
          <w:iCs/>
          <w:color w:val="000000"/>
          <w:sz w:val="24"/>
          <w:szCs w:val="32"/>
        </w:rPr>
        <w:t>D.</w:t>
      </w:r>
      <w:r w:rsidRPr="00D528F7">
        <w:rPr>
          <w:rFonts w:ascii="Arial" w:eastAsia="Arial Unicode MS" w:hAnsi="Arial" w:cs="Arial"/>
          <w:bCs/>
          <w:i/>
          <w:iCs/>
          <w:color w:val="000000"/>
          <w:sz w:val="18"/>
        </w:rPr>
        <w:t xml:space="preserve"> </w:t>
      </w:r>
      <w:r w:rsidRPr="00D528F7">
        <w:rPr>
          <w:rFonts w:ascii="Arial" w:eastAsia="Arial Unicode MS" w:hAnsi="Arial" w:cs="Arial"/>
          <w:bCs/>
          <w:i/>
          <w:iCs/>
          <w:color w:val="000000"/>
          <w:sz w:val="24"/>
          <w:szCs w:val="32"/>
        </w:rPr>
        <w:t xml:space="preserve">Papa Francesco ha detto "Io credo che le intenzioni di Martin Lutero non erano sbagliate. Era un riformatore". Che ne pensa? </w:t>
      </w:r>
      <w:r w:rsidRPr="00D528F7">
        <w:rPr>
          <w:rFonts w:ascii="Arial" w:eastAsia="Arial" w:hAnsi="Arial" w:cs="Arial"/>
          <w:bCs/>
          <w:color w:val="000000"/>
          <w:sz w:val="24"/>
          <w:szCs w:val="32"/>
        </w:rPr>
        <w:t>R.</w:t>
      </w:r>
      <w:r w:rsidRPr="00D528F7">
        <w:rPr>
          <w:rFonts w:ascii="Arial" w:eastAsia="Arial" w:hAnsi="Arial" w:cs="Arial"/>
          <w:b/>
          <w:color w:val="000000"/>
          <w:sz w:val="24"/>
          <w:szCs w:val="32"/>
        </w:rPr>
        <w:t xml:space="preserve"> </w:t>
      </w:r>
      <w:r w:rsidRPr="00D528F7">
        <w:rPr>
          <w:rFonts w:ascii="Arial" w:eastAsia="Arial" w:hAnsi="Arial" w:cs="Arial"/>
          <w:color w:val="000000"/>
          <w:sz w:val="24"/>
          <w:szCs w:val="32"/>
        </w:rPr>
        <w:t xml:space="preserve">Tutte le intenzioni possono essere buone, anzi sante. La metodologia evangelica va sempre rispettata. Fede, speranza, carità vanno vissute nelle quattro grandi virtù cardinali: prudenza, giustizia, fortezza, temperanza. Le buone intenzioni devono rimanere buone dall’inizio alla fine. Ogni riformatore due cose deve fare: non lacerare mai lui il corpo di Cristo, che è la Chiesa, né permettere che lui sia lacerato dal corpo di Cristo. Dinanzi al corpo di Cristo da conservare nella sua unità di salvezza e di </w:t>
      </w:r>
      <w:r w:rsidRPr="00D528F7">
        <w:rPr>
          <w:rFonts w:ascii="Arial" w:eastAsia="Arial" w:hAnsi="Arial" w:cs="Arial"/>
          <w:color w:val="000000"/>
          <w:sz w:val="24"/>
          <w:szCs w:val="32"/>
        </w:rPr>
        <w:lastRenderedPageBreak/>
        <w:t>redenzione, ogni buona intenzione va rinnegata, affidandola allo Spirito Santo, perché sia Lui a farla entrare nei cuori attraverso vie e metodi che solo la sua sapienza sa e conosce. La separazione dal corpo di Cristo, che è la Chiesa una, santa, cattolica, apostolica, produce infiniti danni. Perché nessun danno colpisca la Chiesa, è chiesto ad ognuno la propria crocifissione e il proprio annientamento. Ogni buon riformatore nella Chiesa deve essere anche martire della Chiesa, ma rimanendo sempre nella Chiesa.</w:t>
      </w:r>
    </w:p>
    <w:p w14:paraId="6C5CD995"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Unicode MS" w:hAnsi="Arial" w:cs="Arial"/>
          <w:bCs/>
          <w:i/>
          <w:iCs/>
          <w:color w:val="000000"/>
          <w:sz w:val="24"/>
        </w:rPr>
        <w:t xml:space="preserve">D. </w:t>
      </w:r>
      <w:r w:rsidRPr="00D528F7">
        <w:rPr>
          <w:rFonts w:ascii="Arial" w:eastAsia="Arial Unicode MS" w:hAnsi="Arial" w:cs="Arial"/>
          <w:bCs/>
          <w:i/>
          <w:iCs/>
          <w:color w:val="000000"/>
          <w:sz w:val="24"/>
          <w:szCs w:val="32"/>
        </w:rPr>
        <w:t xml:space="preserve">“Forse – ha detto il Papa - i metodi erano sbagliati. Ma la Chiesa non era un modello da imitare: c'erano corruzione, mondanità, lotte di potere. Lui ha contestato. E ha fatto un passo avanti per criticarla”. Qual è il suo commento in proposito? </w:t>
      </w:r>
      <w:r w:rsidRPr="00D528F7">
        <w:rPr>
          <w:rFonts w:ascii="Arial" w:eastAsia="Arial" w:hAnsi="Arial" w:cs="Arial"/>
          <w:bCs/>
          <w:color w:val="000000"/>
          <w:sz w:val="24"/>
          <w:szCs w:val="32"/>
        </w:rPr>
        <w:t>R.</w:t>
      </w:r>
      <w:r w:rsidRPr="00D528F7">
        <w:rPr>
          <w:rFonts w:ascii="Arial" w:eastAsia="Arial" w:hAnsi="Arial" w:cs="Arial"/>
          <w:b/>
          <w:color w:val="000000"/>
          <w:sz w:val="24"/>
          <w:szCs w:val="32"/>
        </w:rPr>
        <w:t xml:space="preserve"> </w:t>
      </w:r>
      <w:r w:rsidRPr="00D528F7">
        <w:rPr>
          <w:rFonts w:ascii="Arial" w:eastAsia="Arial" w:hAnsi="Arial" w:cs="Arial"/>
          <w:color w:val="000000"/>
          <w:sz w:val="24"/>
          <w:szCs w:val="32"/>
        </w:rPr>
        <w:t>Tutti i grandi Santi</w:t>
      </w:r>
      <w:r w:rsidRPr="00D528F7">
        <w:rPr>
          <w:rFonts w:ascii="Arial" w:eastAsia="Arial" w:hAnsi="Arial" w:cs="Arial"/>
          <w:b/>
          <w:color w:val="000000"/>
          <w:sz w:val="24"/>
          <w:szCs w:val="32"/>
        </w:rPr>
        <w:t xml:space="preserve"> </w:t>
      </w:r>
      <w:r w:rsidRPr="00D528F7">
        <w:rPr>
          <w:rFonts w:ascii="Arial" w:eastAsia="Arial" w:hAnsi="Arial" w:cs="Arial"/>
          <w:color w:val="000000"/>
          <w:sz w:val="24"/>
          <w:szCs w:val="32"/>
        </w:rPr>
        <w:t xml:space="preserve">vissero in momenti di forte smarrimento della fede. Loro, anche se in qualche modo e per diversi aspetti martiri della Chiesa, mai smisero di amare la Chiesa, servirla, onorarla, come loro vera Madre. I tempi di San Francesco e San Domenico non erano per nulla facili. Gesù stesso disse a Francesco di riparare la sua Chiesa che stava per crollare. Francesco chiese al Papa l’approvazione del suo nuovo stile di vita e come primo statuto della sua regola pose l’obbedienza </w:t>
      </w:r>
      <w:r w:rsidRPr="00D528F7">
        <w:rPr>
          <w:rFonts w:ascii="Arial" w:eastAsia="Arial" w:hAnsi="Arial" w:cs="Arial"/>
          <w:i/>
          <w:color w:val="000000"/>
          <w:sz w:val="24"/>
          <w:szCs w:val="32"/>
        </w:rPr>
        <w:t>“al Signor Papa Onorio”</w:t>
      </w:r>
      <w:r w:rsidRPr="00D528F7">
        <w:rPr>
          <w:rFonts w:ascii="Arial" w:eastAsia="Arial" w:hAnsi="Arial" w:cs="Arial"/>
          <w:color w:val="000000"/>
          <w:sz w:val="24"/>
          <w:szCs w:val="32"/>
        </w:rPr>
        <w:t xml:space="preserve"> e a suoi successori. A mio giudizio il vero problema da risolvere non è quello sulla giustificazione, ma l’altro sulla reale mediazione della Chiesa in ordine alla salvezza. La Chiesa oltre che una e santa e cattolica è anche apostolica? Il sacerdozio ministeriale è essenza della Chiesa o un’appendice? Sanza sacerdozio non c’è Eucaristia. Senza Vescovi non vi è successione Apostolica. Senza Papa si è senza il fondamento sul quale la Chiesa di Cristo è edificata. Senza Papa, le comunità cristiane non sono garantite dall’errore, dalle eresie. Quello di Lutero non è solo scisma, da scisma è divenuto eresia. Manca la verità della Chiesa, manca la stessa struttura della verità rivelata che per noi nasce da una triplice fonte convergente in un solo canale: Scrittura, Tradizione, Magistero. Il principio della </w:t>
      </w:r>
      <w:r w:rsidRPr="00D528F7">
        <w:rPr>
          <w:rFonts w:ascii="Arial" w:eastAsia="Arial" w:hAnsi="Arial" w:cs="Arial"/>
          <w:i/>
          <w:color w:val="000000"/>
          <w:sz w:val="24"/>
          <w:szCs w:val="32"/>
        </w:rPr>
        <w:t>“</w:t>
      </w:r>
      <w:r w:rsidRPr="00D528F7">
        <w:rPr>
          <w:rFonts w:ascii="Arial" w:eastAsia="Arial" w:hAnsi="Arial" w:cs="Arial"/>
          <w:i/>
          <w:color w:val="000000"/>
          <w:sz w:val="24"/>
          <w:szCs w:val="32"/>
          <w:lang w:val="la-Latn"/>
        </w:rPr>
        <w:t>sola fides, sola scriptura, sola gratia</w:t>
      </w:r>
      <w:r w:rsidRPr="00D528F7">
        <w:rPr>
          <w:rFonts w:ascii="Arial" w:eastAsia="Arial" w:hAnsi="Arial" w:cs="Arial"/>
          <w:i/>
          <w:color w:val="000000"/>
          <w:sz w:val="24"/>
          <w:szCs w:val="32"/>
        </w:rPr>
        <w:t xml:space="preserve">” </w:t>
      </w:r>
      <w:r w:rsidRPr="00D528F7">
        <w:rPr>
          <w:rFonts w:ascii="Arial" w:eastAsia="Arial" w:hAnsi="Arial" w:cs="Arial"/>
          <w:color w:val="000000"/>
          <w:sz w:val="24"/>
          <w:szCs w:val="32"/>
        </w:rPr>
        <w:t xml:space="preserve">non può reggere.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Sono realtà sulle quali non si può sorvolare, a meno che queste cose non siano divenute secondarie anche per noi. </w:t>
      </w:r>
    </w:p>
    <w:p w14:paraId="411408BD"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Unicode MS" w:hAnsi="Arial" w:cs="Arial"/>
          <w:bCs/>
          <w:i/>
          <w:iCs/>
          <w:color w:val="000000"/>
          <w:sz w:val="24"/>
          <w:szCs w:val="32"/>
        </w:rPr>
        <w:t xml:space="preserve">D. Secondo Papa Francesco dopo 500 anni “è possibile riprendere la strada per ritrovarci. Pregare insieme lavorare insieme per i poveri, dialogare e lavorare insieme per tante cose come combattere contro lo sfruttamento delle persone”. Lei cosa direbbe in merito? </w:t>
      </w:r>
      <w:r w:rsidRPr="00D528F7">
        <w:rPr>
          <w:rFonts w:ascii="Arial" w:eastAsia="Arial" w:hAnsi="Arial" w:cs="Arial"/>
          <w:bCs/>
          <w:color w:val="000000"/>
          <w:sz w:val="24"/>
          <w:szCs w:val="32"/>
        </w:rPr>
        <w:t>R.</w:t>
      </w:r>
      <w:r w:rsidRPr="00D528F7">
        <w:rPr>
          <w:rFonts w:ascii="Arial" w:eastAsia="Arial" w:hAnsi="Arial" w:cs="Arial"/>
          <w:b/>
          <w:color w:val="000000"/>
          <w:sz w:val="24"/>
          <w:szCs w:val="32"/>
        </w:rPr>
        <w:t xml:space="preserve"> </w:t>
      </w:r>
      <w:r w:rsidRPr="00D528F7">
        <w:rPr>
          <w:rFonts w:ascii="Arial" w:eastAsia="Arial" w:hAnsi="Arial" w:cs="Arial"/>
          <w:color w:val="000000"/>
          <w:sz w:val="24"/>
          <w:szCs w:val="32"/>
        </w:rPr>
        <w:t xml:space="preserve">Lavorare insieme si può. Pregare insieme anche. Il problema diviene però delicato. Noi preghiamo la Vergine Maria. Invochiamo i Beati del Paradiso. Crediamo nella mediazione e nella comunione dei Santi, nelle indulgenze, nel Giubileo e nell’Anno Santo, nell’Eucaristia, nel Sacramento della Cresima e della Penitenza. Possiamo pregare, ma non possiamo vivere la stessa fede. Si prega con un Papa, ma non si crede nel Papa. Con un Vescovo ma non si crede nel Vescovo. Con un Presbitero, ma non si crede nel Presbitero.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w:t>
      </w:r>
      <w:r w:rsidRPr="00D528F7">
        <w:rPr>
          <w:rFonts w:ascii="Arial" w:eastAsia="Arial" w:hAnsi="Arial" w:cs="Arial"/>
          <w:color w:val="000000"/>
          <w:sz w:val="24"/>
          <w:szCs w:val="32"/>
        </w:rPr>
        <w:lastRenderedPageBreak/>
        <w:t xml:space="preserve">rinunciato alla verità di Cristo, della Chiesa, dei Sacramenti, della Grazia, dell’Apostolicità e ci siamo posti sullo stesso piano veritativo e dottrinale. 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38A00BCF"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Unicode MS" w:hAnsi="Arial" w:cs="Arial"/>
          <w:bCs/>
          <w:i/>
          <w:iCs/>
          <w:color w:val="000000"/>
          <w:sz w:val="24"/>
          <w:szCs w:val="32"/>
        </w:rPr>
        <w:t xml:space="preserve">D. Papa Francesco ha detto che “sul piano teologico con i luterani siamo d'accordo sul tema della Giustificazione. Il documento congiunto su questo tema è uno dei più chiari”. Può spiegarci di che si tratta? </w:t>
      </w:r>
      <w:r w:rsidRPr="00D528F7">
        <w:rPr>
          <w:rFonts w:ascii="Arial" w:eastAsia="Arial" w:hAnsi="Arial" w:cs="Arial"/>
          <w:bCs/>
          <w:color w:val="000000"/>
          <w:sz w:val="24"/>
          <w:szCs w:val="32"/>
        </w:rPr>
        <w:t>R.</w:t>
      </w:r>
      <w:r w:rsidRPr="00D528F7">
        <w:rPr>
          <w:rFonts w:ascii="Arial" w:eastAsia="Arial" w:hAnsi="Arial" w:cs="Arial"/>
          <w:b/>
          <w:color w:val="000000"/>
          <w:sz w:val="24"/>
          <w:szCs w:val="32"/>
        </w:rPr>
        <w:t xml:space="preserve"> </w:t>
      </w:r>
      <w:r w:rsidRPr="00D528F7">
        <w:rPr>
          <w:rFonts w:ascii="Arial" w:eastAsia="Arial" w:hAnsi="Arial" w:cs="Arial"/>
          <w:color w:val="000000"/>
          <w:sz w:val="24"/>
          <w:szCs w:val="32"/>
        </w:rPr>
        <w:t xml:space="preserve">La giustificazione è il passaggio dalla morte alla vita, dal peccato alla grazia, dal regno del principe del mondo al regno di Dio ed essa avviene solo per la fede in Cristo Gesù. Essa non avviene per meriti personali. Noi non confessiamo che anche la Vergine Maria fu concepita immacolata, in previsione dei meriti di Cristo? Su questo tema, almeno nella sua fase iniziale, credo non vi siano problemi. I problemi nascono sui frutti della giustificazione e sulle modalità di grazia e di Spirito Santo per portarla a compimento. La giustificazione ci fa </w:t>
      </w:r>
      <w:r w:rsidRPr="00D528F7">
        <w:rPr>
          <w:rFonts w:ascii="Arial" w:eastAsia="Arial" w:hAnsi="Arial" w:cs="Arial"/>
          <w:i/>
          <w:color w:val="000000"/>
          <w:sz w:val="24"/>
          <w:szCs w:val="32"/>
        </w:rPr>
        <w:t>“figli adottivi di Dio, tempio vivo dello Spirito Santo, corpo di Cristo, cioè sua Chiesa, eredi della vita eterna”</w:t>
      </w:r>
      <w:r w:rsidRPr="00D528F7">
        <w:rPr>
          <w:rFonts w:ascii="Arial" w:eastAsia="Arial" w:hAnsi="Arial" w:cs="Arial"/>
          <w:color w:val="000000"/>
          <w:sz w:val="24"/>
          <w:szCs w:val="32"/>
        </w:rPr>
        <w:t>. Questi frutti 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w:t>
      </w:r>
    </w:p>
    <w:p w14:paraId="6EF1D32C"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Unicode MS" w:hAnsi="Arial" w:cs="Arial"/>
          <w:bCs/>
          <w:i/>
          <w:iCs/>
          <w:color w:val="000000"/>
          <w:sz w:val="24"/>
          <w:szCs w:val="32"/>
        </w:rPr>
        <w:t xml:space="preserve">D. La Evangelical Lutheran Church in America (ELCA), ha approvato un documento in cui sostiene che necessita una maggiore unità tra luterani e cattolici perché non ci sarebbero differenze su temi che riguardano la chiesa, il ministero e l'Eucaristia. Può aiutarci a capire? Siamo veramente vicini ad una rinnovata fraternità ecumenica? </w:t>
      </w:r>
      <w:r w:rsidRPr="00D528F7">
        <w:rPr>
          <w:rFonts w:ascii="Arial" w:eastAsia="Arial" w:hAnsi="Arial" w:cs="Arial"/>
          <w:bCs/>
          <w:color w:val="000000"/>
          <w:sz w:val="24"/>
          <w:szCs w:val="32"/>
        </w:rPr>
        <w:t>R.</w:t>
      </w:r>
      <w:r w:rsidRPr="00D528F7">
        <w:rPr>
          <w:rFonts w:ascii="Arial" w:eastAsia="Arial" w:hAnsi="Arial" w:cs="Arial"/>
          <w:b/>
          <w:color w:val="000000"/>
          <w:sz w:val="24"/>
          <w:szCs w:val="32"/>
        </w:rPr>
        <w:t xml:space="preserve"> </w:t>
      </w:r>
      <w:r w:rsidRPr="00D528F7">
        <w:rPr>
          <w:rFonts w:ascii="Arial" w:eastAsia="Arial" w:hAnsi="Arial" w:cs="Arial"/>
          <w:color w:val="000000"/>
          <w:sz w:val="24"/>
          <w:szCs w:val="32"/>
        </w:rPr>
        <w:t xml:space="preserve">Questo potrebbe essere il primo passo. La nostra unità non è tra due “entità” separate e distinte, anche se con mezzi, finalità e strutture che potrebbero risultare uguali. L’unità vera, quella secondo Cristo Gesù, avviene quando si diviene un solo gregge, sotto un solo pastore. Finché vi saranno molti greggi, molti pastori, molti ovili, molte </w:t>
      </w:r>
      <w:r w:rsidRPr="00D528F7">
        <w:rPr>
          <w:rFonts w:ascii="Arial" w:eastAsia="Arial" w:hAnsi="Arial" w:cs="Arial"/>
          <w:i/>
          <w:color w:val="000000"/>
          <w:sz w:val="24"/>
          <w:szCs w:val="32"/>
        </w:rPr>
        <w:t>“verità”</w:t>
      </w:r>
      <w:r w:rsidRPr="00D528F7">
        <w:rPr>
          <w:rFonts w:ascii="Arial" w:eastAsia="Arial" w:hAnsi="Arial" w:cs="Arial"/>
          <w:color w:val="000000"/>
          <w:sz w:val="24"/>
          <w:szCs w:val="32"/>
        </w:rPr>
        <w:t xml:space="preserve"> sulla Chiesa e su Cristo, non si può dire che siamo tralci di una sola vite, figli di una sola Chiesa, membra di un solo corpo. Essere </w:t>
      </w:r>
      <w:r w:rsidRPr="00D528F7">
        <w:rPr>
          <w:rFonts w:ascii="Arial" w:eastAsia="Arial" w:hAnsi="Arial" w:cs="Arial"/>
          <w:i/>
          <w:color w:val="000000"/>
          <w:sz w:val="24"/>
          <w:szCs w:val="32"/>
          <w:lang w:val="la-Latn"/>
        </w:rPr>
        <w:t>“cum Petro”</w:t>
      </w:r>
      <w:r w:rsidRPr="00D528F7">
        <w:rPr>
          <w:rFonts w:ascii="Arial" w:eastAsia="Arial" w:hAnsi="Arial" w:cs="Arial"/>
          <w:color w:val="000000"/>
          <w:sz w:val="24"/>
          <w:szCs w:val="32"/>
        </w:rPr>
        <w:t xml:space="preserve"> non è ancora essere “sub Petro”. Finché queste verità </w:t>
      </w:r>
      <w:r w:rsidRPr="00D528F7">
        <w:rPr>
          <w:rFonts w:ascii="Arial" w:eastAsia="Arial" w:hAnsi="Arial" w:cs="Arial"/>
          <w:color w:val="000000"/>
          <w:sz w:val="24"/>
          <w:szCs w:val="32"/>
        </w:rPr>
        <w:lastRenderedPageBreak/>
        <w:t xml:space="preserve">valgono per la nostra Chiesa, non possiamo parlare di unità. Nell’unità si entra non per accordo, ma per conversione, frutto dello Spirito Santo nei cuori. La Chiesa è obbligata a dire al mondo intero quali sono le verità necessarie imprescindibili per essere vero Corpo di Cristo e quali invece sono frutto e applicazioni storiche del Vangelo vissuto nel corso dei secoli. L’Apostolicità </w:t>
      </w:r>
      <w:r w:rsidRPr="00D528F7">
        <w:rPr>
          <w:rFonts w:ascii="Arial" w:eastAsia="Arial" w:hAnsi="Arial" w:cs="Arial"/>
          <w:i/>
          <w:color w:val="000000"/>
          <w:sz w:val="24"/>
          <w:szCs w:val="32"/>
        </w:rPr>
        <w:t>“</w:t>
      </w:r>
      <w:r w:rsidRPr="00D528F7">
        <w:rPr>
          <w:rFonts w:ascii="Arial" w:eastAsia="Arial" w:hAnsi="Arial" w:cs="Arial"/>
          <w:i/>
          <w:color w:val="000000"/>
          <w:sz w:val="24"/>
          <w:szCs w:val="32"/>
          <w:lang w:val="la-Latn"/>
        </w:rPr>
        <w:t>cum Petro e sub Petro</w:t>
      </w:r>
      <w:r w:rsidRPr="00D528F7">
        <w:rPr>
          <w:rFonts w:ascii="Arial" w:eastAsia="Arial" w:hAnsi="Arial" w:cs="Arial"/>
          <w:i/>
          <w:color w:val="000000"/>
          <w:sz w:val="24"/>
          <w:szCs w:val="32"/>
        </w:rPr>
        <w:t>”</w:t>
      </w:r>
      <w:r w:rsidRPr="00D528F7">
        <w:rPr>
          <w:rFonts w:ascii="Arial" w:eastAsia="Arial" w:hAnsi="Arial" w:cs="Arial"/>
          <w:color w:val="000000"/>
          <w:sz w:val="24"/>
          <w:szCs w:val="32"/>
        </w:rPr>
        <w:t xml:space="preserve"> mai potrà essere considerata secondaria. La Chiesa stessa sarebbe senza il suo fondamento di stabilità. </w:t>
      </w:r>
    </w:p>
    <w:p w14:paraId="4E3F2A0E"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Unicode MS" w:hAnsi="Arial" w:cs="Arial"/>
          <w:bCs/>
          <w:i/>
          <w:iCs/>
          <w:color w:val="000000"/>
          <w:sz w:val="24"/>
          <w:szCs w:val="32"/>
        </w:rPr>
        <w:t xml:space="preserve">D. Quali sono le ragioni che hanno portato alla scissione tra Cattolici e Luterani? </w:t>
      </w:r>
      <w:r w:rsidRPr="00D528F7">
        <w:rPr>
          <w:rFonts w:ascii="Arial" w:eastAsia="Arial" w:hAnsi="Arial" w:cs="Arial"/>
          <w:bCs/>
          <w:color w:val="000000"/>
          <w:sz w:val="24"/>
          <w:szCs w:val="24"/>
        </w:rPr>
        <w:t>R.</w:t>
      </w:r>
      <w:r w:rsidRPr="00D528F7">
        <w:rPr>
          <w:rFonts w:ascii="Arial" w:eastAsia="Arial" w:hAnsi="Arial" w:cs="Arial"/>
          <w:b/>
          <w:color w:val="000000"/>
          <w:sz w:val="24"/>
          <w:szCs w:val="24"/>
        </w:rPr>
        <w:t xml:space="preserve"> </w:t>
      </w:r>
      <w:r w:rsidRPr="00D528F7">
        <w:rPr>
          <w:rFonts w:ascii="Arial" w:eastAsia="Arial" w:hAnsi="Arial" w:cs="Arial"/>
          <w:color w:val="000000"/>
          <w:sz w:val="24"/>
          <w:szCs w:val="24"/>
        </w:rPr>
        <w:t xml:space="preserve">Le ragioni non sono tra Cattolici e Luterani, ma tra Lutero e Pietro. Una volta che l’atto di scomunica è stato firmato dal Papa, tutto è precipitato, anche perché politicamente si aveva bisogno, anzi necessità, di un oppositore contro Roma e Lutero divenne uno strumento ben sfruttato da tutti i Prìncipi del tempo. Ma queste sono questioni storiche ed è giusto che vengano consegnate agli storici. Il mio ambito è puramente teologico. In teologia urge affermare che il bene del corpo di Cristo va sempre oltre le nostre scoperte teologiche. Chi è mosso dallo Spirito Santo sa che certe verità non sempre possono essere subito imposte. La verità mai va disgiunta dalla carità. La carità sempre deve trionfare sulla verità. In nome della verità Lutero lasciò che il corpo della Chiesa fosse lacerato. Dopo questa lacerazione, la parte lacerata si lacerò a sua volta e si sta lacerando in molte parti. Del resto e paradossalmente, o si accoglie un solo Papa, oppure ognuno diviene Papa per se stesso. Ognuno, secondo il principio della </w:t>
      </w:r>
      <w:r w:rsidRPr="00D528F7">
        <w:rPr>
          <w:rFonts w:ascii="Arial" w:eastAsia="Arial" w:hAnsi="Arial" w:cs="Arial"/>
          <w:i/>
          <w:color w:val="000000"/>
          <w:sz w:val="24"/>
          <w:szCs w:val="24"/>
          <w:lang w:val="la-Latn"/>
        </w:rPr>
        <w:t>“sola fides, sola gratia, sola scriptura”</w:t>
      </w:r>
      <w:r w:rsidRPr="00D528F7">
        <w:rPr>
          <w:rFonts w:ascii="Arial" w:eastAsia="Arial" w:hAnsi="Arial" w:cs="Arial"/>
          <w:color w:val="000000"/>
          <w:sz w:val="24"/>
          <w:szCs w:val="24"/>
        </w:rPr>
        <w:t xml:space="preserve"> può costruirsi una sua </w:t>
      </w:r>
      <w:r w:rsidRPr="00D528F7">
        <w:rPr>
          <w:rFonts w:ascii="Arial" w:eastAsia="Arial" w:hAnsi="Arial" w:cs="Arial"/>
          <w:i/>
          <w:color w:val="000000"/>
          <w:sz w:val="24"/>
          <w:szCs w:val="24"/>
        </w:rPr>
        <w:t>“Chiesa”,</w:t>
      </w:r>
      <w:r w:rsidRPr="00D528F7">
        <w:rPr>
          <w:rFonts w:ascii="Arial" w:eastAsia="Arial" w:hAnsi="Arial" w:cs="Arial"/>
          <w:color w:val="000000"/>
          <w:sz w:val="24"/>
          <w:szCs w:val="24"/>
        </w:rPr>
        <w:t xml:space="preserve"> una sua comunità, raramente aggiungendo, ma sempre togliendo qualcosa alla fede, alla grazia, alla Scrittura. Gli stessi discepoli di Lutero sono stati ben consapevoli di questo. </w:t>
      </w:r>
      <w:r w:rsidRPr="00D528F7">
        <w:rPr>
          <w:rFonts w:ascii="Arial" w:eastAsia="Arial" w:hAnsi="Arial" w:cs="Arial"/>
          <w:color w:val="000000"/>
          <w:sz w:val="24"/>
          <w:szCs w:val="24"/>
          <w:lang w:val="fr-FR"/>
        </w:rPr>
        <w:t xml:space="preserve">Barth per esempio scriveva circa la comprensione della Scrittura: </w:t>
      </w:r>
      <w:r w:rsidRPr="00D528F7">
        <w:rPr>
          <w:rFonts w:ascii="Arial" w:eastAsia="Arial" w:hAnsi="Arial" w:cs="Arial"/>
          <w:i/>
          <w:iCs/>
          <w:color w:val="000000"/>
          <w:sz w:val="24"/>
          <w:szCs w:val="24"/>
          <w:lang w:val="fr-FR"/>
        </w:rPr>
        <w:t>“</w:t>
      </w:r>
      <w:r w:rsidRPr="00D528F7">
        <w:rPr>
          <w:rFonts w:ascii="Arial" w:hAnsi="Arial" w:cs="Arial"/>
          <w:i/>
          <w:iCs/>
          <w:color w:val="000000"/>
          <w:sz w:val="24"/>
          <w:szCs w:val="24"/>
          <w:lang w:val="fr-FR"/>
        </w:rPr>
        <w:t>Privée du mystère du Christ et du Saint-Esprit, ne repostant plus que sur elle-même, la Bible ne pouvait devenir que ce “pape de papier”, lequel, à la différence du pape vivant qui réside toujours à Rome, se trouvait entièrement livré au bon plaisir de ses lecteurs et commentateurs</w:t>
      </w:r>
      <w:r w:rsidRPr="00D528F7">
        <w:rPr>
          <w:rFonts w:ascii="Arial" w:eastAsia="Arial" w:hAnsi="Arial" w:cs="Arial"/>
          <w:i/>
          <w:iCs/>
          <w:color w:val="000000"/>
          <w:sz w:val="24"/>
          <w:szCs w:val="24"/>
          <w:lang w:val="fr-FR"/>
        </w:rPr>
        <w:t xml:space="preserve">” </w:t>
      </w:r>
      <w:r w:rsidRPr="00D528F7">
        <w:rPr>
          <w:rFonts w:ascii="Arial" w:eastAsia="Arial" w:hAnsi="Arial" w:cs="Arial"/>
          <w:color w:val="000000"/>
          <w:sz w:val="24"/>
          <w:szCs w:val="24"/>
          <w:lang w:val="fr-FR"/>
        </w:rPr>
        <w:t>(</w:t>
      </w:r>
      <w:r w:rsidRPr="00D528F7">
        <w:rPr>
          <w:rFonts w:ascii="Arial" w:hAnsi="Arial" w:cs="Arial"/>
          <w:color w:val="000000"/>
          <w:sz w:val="24"/>
          <w:szCs w:val="24"/>
          <w:lang w:val="fr-FR"/>
        </w:rPr>
        <w:t xml:space="preserve">Barth K., </w:t>
      </w:r>
      <w:r w:rsidRPr="00D528F7">
        <w:rPr>
          <w:rFonts w:ascii="Arial" w:hAnsi="Arial" w:cs="Arial"/>
          <w:i/>
          <w:color w:val="000000"/>
          <w:sz w:val="24"/>
          <w:szCs w:val="24"/>
          <w:lang w:val="fr-FR"/>
        </w:rPr>
        <w:t>Dogmatique.</w:t>
      </w:r>
      <w:r w:rsidRPr="00D528F7">
        <w:rPr>
          <w:rFonts w:ascii="Arial" w:hAnsi="Arial" w:cs="Arial"/>
          <w:color w:val="000000"/>
          <w:sz w:val="24"/>
          <w:szCs w:val="24"/>
          <w:lang w:val="fr-FR"/>
        </w:rPr>
        <w:t xml:space="preserve"> I. </w:t>
      </w:r>
      <w:r w:rsidRPr="00D528F7">
        <w:rPr>
          <w:rFonts w:ascii="Arial" w:hAnsi="Arial" w:cs="Arial"/>
          <w:i/>
          <w:color w:val="000000"/>
          <w:sz w:val="24"/>
          <w:szCs w:val="24"/>
          <w:lang w:val="fr-FR"/>
        </w:rPr>
        <w:t>La doctrine de la Parole de Dieu. Prolégomènes à la Dogmatique</w:t>
      </w:r>
      <w:r w:rsidRPr="00D528F7">
        <w:rPr>
          <w:rFonts w:ascii="Arial" w:hAnsi="Arial" w:cs="Arial"/>
          <w:color w:val="000000"/>
          <w:sz w:val="24"/>
          <w:szCs w:val="24"/>
          <w:lang w:val="fr-FR"/>
        </w:rPr>
        <w:t>, Tome Deuxième (***), Labor et Fides, Genève 1955, 69</w:t>
      </w:r>
      <w:r w:rsidRPr="00D528F7">
        <w:rPr>
          <w:rFonts w:ascii="Arial" w:eastAsia="Arial" w:hAnsi="Arial" w:cs="Arial"/>
          <w:color w:val="000000"/>
          <w:sz w:val="24"/>
          <w:szCs w:val="24"/>
          <w:lang w:val="fr-FR"/>
        </w:rPr>
        <w:t xml:space="preserve">. </w:t>
      </w:r>
      <w:r w:rsidRPr="00D528F7">
        <w:rPr>
          <w:rFonts w:ascii="Arial" w:eastAsia="Arial" w:hAnsi="Arial" w:cs="Arial"/>
          <w:color w:val="000000"/>
          <w:sz w:val="24"/>
          <w:szCs w:val="24"/>
        </w:rPr>
        <w:t>In altre parole, tolto il principio di autorità, fondato da Cristo, ogni discepolo potrà costituire la stessa Scrittura il suo “papa di carta” facendo dire ad essa non ciò che essa dice ma ciò che a ciascuno piace che essa dica. Valutando ogni cosa dai frutti che ancora si raccolgono, dobbiamo affermare che a Lutero mancò proprio la santità e lo Spirito Santo. Le sue intuizioni teologiche furono consegnate alla carne e non allo Spirito del Signore e la carne se ne servì per la distruzione della Chiesa. Ultima annotazione da evidenziare vuole che vi sia una differenza grande tra Lutero e Luterani. Lutero aveva una formazione cattolica di base. Anche se rinnegava tutta la teologia scolastica a causa dell’introduzione di Aristotele</w:t>
      </w:r>
      <w:r w:rsidRPr="00D528F7">
        <w:rPr>
          <w:rFonts w:ascii="Arial" w:eastAsia="Arial" w:hAnsi="Arial" w:cs="Arial"/>
          <w:color w:val="000000"/>
          <w:sz w:val="24"/>
          <w:szCs w:val="32"/>
        </w:rPr>
        <w:t xml:space="preserve"> e della sua filosofia nei processi di deduzione e di argomentazione e anche nel linguaggio. La sua espressione è fortemente espressiva:</w:t>
      </w:r>
      <w:r w:rsidRPr="00D528F7">
        <w:rPr>
          <w:rFonts w:ascii="Arial" w:hAnsi="Arial" w:cs="Arial"/>
          <w:color w:val="000000"/>
          <w:sz w:val="24"/>
          <w:szCs w:val="24"/>
        </w:rPr>
        <w:t xml:space="preserve"> </w:t>
      </w:r>
      <w:r w:rsidRPr="00D528F7">
        <w:rPr>
          <w:rFonts w:ascii="Arial" w:hAnsi="Arial" w:cs="Arial"/>
          <w:i/>
          <w:color w:val="000000"/>
          <w:sz w:val="24"/>
          <w:szCs w:val="24"/>
          <w:lang w:val="la-Latn"/>
        </w:rPr>
        <w:t>“Ratio, philosophi, iuris consulti etc. Sed nemo potuit, consulerit, quia scriptura sacra sub scamno. Sed Aristoteles</w:t>
      </w:r>
      <w:r w:rsidRPr="00D528F7">
        <w:rPr>
          <w:rFonts w:ascii="Arial" w:hAnsi="Arial" w:cs="Arial"/>
          <w:color w:val="000000"/>
          <w:sz w:val="24"/>
          <w:szCs w:val="24"/>
          <w:lang w:val="la-Latn"/>
        </w:rPr>
        <w:t xml:space="preserve">, </w:t>
      </w:r>
      <w:r w:rsidRPr="00D528F7">
        <w:rPr>
          <w:rFonts w:ascii="Arial" w:hAnsi="Arial" w:cs="Arial"/>
          <w:i/>
          <w:color w:val="000000"/>
          <w:sz w:val="24"/>
          <w:szCs w:val="24"/>
          <w:lang w:val="la-Latn"/>
        </w:rPr>
        <w:t>qui in Kirche gehort ut sau in Synagog</w:t>
      </w:r>
      <w:r w:rsidRPr="00D528F7">
        <w:rPr>
          <w:rFonts w:ascii="Arial" w:hAnsi="Arial" w:cs="Arial"/>
          <w:color w:val="000000"/>
          <w:sz w:val="24"/>
          <w:szCs w:val="24"/>
          <w:lang w:val="la-Latn"/>
        </w:rPr>
        <w:t>…</w:t>
      </w:r>
      <w:r w:rsidRPr="00D528F7">
        <w:rPr>
          <w:rFonts w:ascii="Arial" w:hAnsi="Arial" w:cs="Arial"/>
          <w:i/>
          <w:iCs/>
          <w:color w:val="000000"/>
          <w:sz w:val="24"/>
          <w:szCs w:val="24"/>
          <w:lang w:val="la-Latn"/>
        </w:rPr>
        <w:t>”</w:t>
      </w:r>
      <w:r w:rsidRPr="00D528F7">
        <w:rPr>
          <w:rFonts w:ascii="Arial" w:hAnsi="Arial" w:cs="Arial"/>
          <w:color w:val="000000"/>
          <w:sz w:val="24"/>
          <w:szCs w:val="24"/>
          <w:lang w:val="la-Latn"/>
        </w:rPr>
        <w:t xml:space="preserve"> (Cfr. </w:t>
      </w:r>
      <w:r w:rsidRPr="00D528F7">
        <w:rPr>
          <w:rFonts w:ascii="Arial" w:hAnsi="Arial" w:cs="Arial"/>
          <w:i/>
          <w:color w:val="000000"/>
          <w:sz w:val="24"/>
          <w:szCs w:val="24"/>
          <w:lang w:val="la-Latn"/>
        </w:rPr>
        <w:t xml:space="preserve">WA </w:t>
      </w:r>
      <w:r w:rsidRPr="00D528F7">
        <w:rPr>
          <w:rFonts w:ascii="Arial" w:hAnsi="Arial" w:cs="Arial"/>
          <w:iCs/>
          <w:color w:val="000000"/>
          <w:sz w:val="24"/>
          <w:szCs w:val="24"/>
          <w:lang w:val="la-Latn"/>
        </w:rPr>
        <w:t>41, 723, 7</w:t>
      </w:r>
      <w:r w:rsidRPr="00D528F7">
        <w:rPr>
          <w:rFonts w:ascii="Arial" w:hAnsi="Arial" w:cs="Arial"/>
          <w:iCs/>
          <w:color w:val="000000"/>
          <w:sz w:val="24"/>
          <w:szCs w:val="24"/>
          <w:lang w:val="la-Latn"/>
        </w:rPr>
        <w:noBreakHyphen/>
        <w:t>26)</w:t>
      </w:r>
      <w:r w:rsidRPr="00D528F7">
        <w:rPr>
          <w:rFonts w:ascii="Arial" w:hAnsi="Arial" w:cs="Arial"/>
          <w:i/>
          <w:color w:val="000000"/>
          <w:sz w:val="24"/>
          <w:szCs w:val="24"/>
          <w:lang w:val="la-Latn"/>
        </w:rPr>
        <w:t xml:space="preserve">. </w:t>
      </w:r>
      <w:r w:rsidRPr="00D528F7">
        <w:rPr>
          <w:rFonts w:ascii="Arial" w:eastAsia="Arial" w:hAnsi="Arial" w:cs="Arial"/>
          <w:color w:val="000000"/>
          <w:sz w:val="24"/>
          <w:szCs w:val="32"/>
        </w:rPr>
        <w:t xml:space="preserve">I Luterani mancano di tutta la Tradizione e di tutto il Magistero precedenti e successivi. Anche di questo si deve tenere conto. Siamo in due mondi differenti, almeno finché la nostra verità resti la nostra verità. La via dell’unità esiste ed è una sola: più il cattolico si convertirà a Cristo, alla Chiesa, alla Grazia, secondo la purezza del Vangelo, è più l’unità sarà possibile, </w:t>
      </w:r>
      <w:r w:rsidRPr="00D528F7">
        <w:rPr>
          <w:rFonts w:ascii="Arial" w:eastAsia="Arial" w:hAnsi="Arial" w:cs="Arial"/>
          <w:color w:val="000000"/>
          <w:sz w:val="24"/>
          <w:szCs w:val="32"/>
        </w:rPr>
        <w:lastRenderedPageBreak/>
        <w:t xml:space="preserve">anzi realizzabile. L’ecumenismo prepara la strada, tracciando il cammino nella verità, la santità aprirà le porte della grazia perché si giunga a Cristo per lo Spirito Santo nella sua Chiesa. </w:t>
      </w:r>
    </w:p>
    <w:p w14:paraId="683D4AA7"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w:hAnsi="Arial" w:cs="Arial"/>
          <w:color w:val="000000"/>
          <w:sz w:val="24"/>
          <w:szCs w:val="32"/>
        </w:rPr>
        <w:t>Ieri vi era un combattimento senza alcuna interruzione contro la Sacra Tradizione. Moltissimi sono stati i movimenti ereticali che sempre hanno martoriato la Chiesa di Cristo Gesù, appellandosi sempre al solo Vangelo. Agli inizi del Novecento sorse il modernismo che predicava l’evoluzione del dogma e per evoluzione non si intendeva sviluppare tutta la potenza della divina verità dei dogmi già definiti dalla Chiesa. Si voleva invece sottoporre il dogma al vaglio della ragione. La verità dogmatica non è vera perché comprensibile, è vera perché lo Spirito Santo l’ha messa nel cuore dei fedeli e poi ha condotto quanti hanno il potere delle chiavi a operare prima un sano discernimento e poi a definire che quella particolare verità è patrimonio della Chiesa per tutti i giorni della sua vita e anche dell’eternità. La Vergine Maria è Madre per il tempo e per l’eternità. Gesù Cristo è vero Dio e vero uomo nel tempo e per l’eternità. La Vergine Maria è stata concepita senza peccato originale. È verità definita e quindi verità eterna. Il dogma pone un limite che mai si deve oltrepassare in ordine alla verità definita. La verità definita può avere uno sviluppo illimitato. Che Maria è immacolata fin dal primo istante del suo concepimento è verità eterna. Essa mai potrà essere negata. Questa verità eternità può essere dallo Spirito Santo portata ad uno sviluppo che nessuno potrà mai immaginare. Ma questo lavoro appartiene allo Spirito Santo. Lui si serve di persone secondo la sua prescienza divina e le sue scelte sono insindacabili per condurre a tutta la verità.</w:t>
      </w:r>
    </w:p>
    <w:p w14:paraId="1265D445"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w:hAnsi="Arial" w:cs="Arial"/>
          <w:color w:val="000000"/>
          <w:sz w:val="24"/>
          <w:szCs w:val="32"/>
        </w:rPr>
        <w:t>Oggi la Sacra Tradizione non pone alcun problema. Contro di essa non si combatte più. Questo non significa che ad essa è dato ogni assenso di fede. Significa invece che essa è trascurata, ignorata, dimenticata. Si pensa e si agisce come se essa non fosse mai esistita. Ma questo non è solo ciò che è toccato alla Tradizione. Questa totale ignoranza riguarda anche il Magistero. Anche il Diritto Canonico sta subendo la stessa sorte. Basta oggi emanare un “rescritto” e viene dichiarato nullo il diritto alla difesa e ogni altro articolo del Codice. Così facendo si possono commettere gravissime ingiustizie e questo in nome di un potere divino che ci si attribuisce, contro il Vangelo però e contro anche la persona umana che ha il diritto di difendere la sua innocenza. Il cristiano, poiché è chiamato a vivere tutto il Vangelo e non solo qualche parola di esso, accoglie in piena obbedienza la sentenza che lo condanna. L’accoglienza in piena obbedienza, non significa però che l’innocenza diventi colpevolezza, la colpevolezza diventi innocenza, l’ingiustizia diventi giustizia, la giustizia diventi ingiustizia. Gesù accolse in piena obbedienza, anzi si fece obbediente fino alla morte e ad una morte di croce, ma questo non significò per lui dichiararsi colpevole o dichiarare innocenti i suoi crocifissori. Lui non ha resistito al malvagio. Ecco però cosa dice Gesù alla guardia che lo ha schiaffeggiato e a Pilato che aveva già in mente di condannarlo:</w:t>
      </w:r>
    </w:p>
    <w:p w14:paraId="678D083F" w14:textId="77777777" w:rsidR="00D528F7" w:rsidRPr="00D528F7" w:rsidRDefault="00D528F7" w:rsidP="00D528F7">
      <w:pPr>
        <w:spacing w:after="120" w:line="240" w:lineRule="auto"/>
        <w:ind w:left="567" w:right="567"/>
        <w:jc w:val="both"/>
        <w:rPr>
          <w:rFonts w:ascii="Arial" w:eastAsia="Arial" w:hAnsi="Arial" w:cs="Arial"/>
          <w:i/>
          <w:iCs/>
          <w:color w:val="000000"/>
          <w:spacing w:val="-2"/>
          <w:sz w:val="24"/>
          <w:szCs w:val="32"/>
        </w:rPr>
      </w:pPr>
      <w:r w:rsidRPr="00D528F7">
        <w:rPr>
          <w:rFonts w:ascii="Arial" w:eastAsia="Arial" w:hAnsi="Arial" w:cs="Arial"/>
          <w:i/>
          <w:iCs/>
          <w:color w:val="000000"/>
          <w:spacing w:val="-2"/>
          <w:sz w:val="24"/>
          <w:szCs w:val="32"/>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w:t>
      </w:r>
      <w:r w:rsidRPr="00D528F7">
        <w:rPr>
          <w:rFonts w:ascii="Arial" w:eastAsia="Arial" w:hAnsi="Arial" w:cs="Arial"/>
          <w:i/>
          <w:iCs/>
          <w:color w:val="000000"/>
          <w:spacing w:val="-2"/>
          <w:sz w:val="24"/>
          <w:szCs w:val="32"/>
        </w:rPr>
        <w:lastRenderedPageBreak/>
        <w:t xml:space="preserve">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(Gv 18,19-24).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(Gv 19,8-11). </w:t>
      </w:r>
    </w:p>
    <w:p w14:paraId="28824708"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w:hAnsi="Arial" w:cs="Arial"/>
          <w:color w:val="000000"/>
          <w:sz w:val="24"/>
          <w:szCs w:val="32"/>
        </w:rPr>
        <w:t xml:space="preserve">Accettare una condanna, viverla secondo il Vangelo, amare i nostri nemici, pregare per i nostri persecutori, non resistere al malvagio, non significa e mai deve significare dichiararsi colpevoli. Si è colpevoli se la Legge di Dio o degli uomini è stata trasgredita. Quando non c’è trasgressione della Legge non vi potrà mai essere colpevolezza. Ci potrà essere condanna, ma tra condanna e colpevolezza vi l’abisso della giustizia, l’abisso dell’innocenza, quando la Legge non è stata trasgredita. </w:t>
      </w:r>
    </w:p>
    <w:p w14:paraId="28EBD832"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w:hAnsi="Arial" w:cs="Arial"/>
          <w:color w:val="000000"/>
          <w:sz w:val="24"/>
          <w:szCs w:val="32"/>
        </w:rPr>
        <w:t>Anche l’Apostolo Paolo mise il sommo sacerdote dinanzi alla sua ingiustizia:</w:t>
      </w:r>
    </w:p>
    <w:p w14:paraId="7AD1CB48" w14:textId="77777777" w:rsidR="00D528F7" w:rsidRPr="00D528F7" w:rsidRDefault="00D528F7" w:rsidP="00D528F7">
      <w:pPr>
        <w:spacing w:after="120" w:line="240" w:lineRule="auto"/>
        <w:ind w:left="567" w:right="567"/>
        <w:jc w:val="both"/>
        <w:rPr>
          <w:rFonts w:ascii="Arial" w:eastAsia="Arial" w:hAnsi="Arial" w:cs="Arial"/>
          <w:i/>
          <w:iCs/>
          <w:color w:val="000000"/>
          <w:sz w:val="24"/>
          <w:szCs w:val="32"/>
        </w:rPr>
      </w:pPr>
      <w:r w:rsidRPr="00D528F7">
        <w:rPr>
          <w:rFonts w:ascii="Arial" w:eastAsia="Arial" w:hAnsi="Arial" w:cs="Arial"/>
          <w:i/>
          <w:iCs/>
          <w:color w:val="000000"/>
          <w:sz w:val="24"/>
          <w:szCs w:val="32"/>
        </w:rPr>
        <w:t xml:space="preserve">“Con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 </w:t>
      </w:r>
    </w:p>
    <w:p w14:paraId="5D70702E"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w:hAnsi="Arial" w:cs="Arial"/>
          <w:color w:val="000000"/>
          <w:sz w:val="24"/>
          <w:szCs w:val="32"/>
        </w:rPr>
        <w:t xml:space="preserve">Ma prima ancora ha chiesto ai magistrati, dopo essere stato fustigato e aver trascorso una notte nel carcere, di essere da loro liberato, al fine di attestare la sua innocenza. La gente non doveva pensare che lui fosse un malfattore. Un malfattore non può predicare il Vangelo che è somma giustizia e divina verità: </w:t>
      </w:r>
    </w:p>
    <w:p w14:paraId="3D8C8B9F" w14:textId="77777777" w:rsidR="00D528F7" w:rsidRPr="00D528F7" w:rsidRDefault="00D528F7" w:rsidP="00D528F7">
      <w:pPr>
        <w:spacing w:after="120" w:line="240" w:lineRule="auto"/>
        <w:ind w:left="567" w:right="567"/>
        <w:jc w:val="both"/>
        <w:rPr>
          <w:rFonts w:ascii="Arial" w:eastAsia="Arial" w:hAnsi="Arial" w:cs="Arial"/>
          <w:i/>
          <w:iCs/>
          <w:color w:val="000000"/>
          <w:spacing w:val="-2"/>
          <w:sz w:val="24"/>
          <w:szCs w:val="32"/>
        </w:rPr>
      </w:pPr>
      <w:r w:rsidRPr="00D528F7">
        <w:rPr>
          <w:rFonts w:ascii="Arial" w:eastAsia="Arial" w:hAnsi="Arial" w:cs="Arial"/>
          <w:i/>
          <w:iCs/>
          <w:color w:val="000000"/>
          <w:spacing w:val="-2"/>
          <w:sz w:val="24"/>
          <w:szCs w:val="32"/>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16,35-40). </w:t>
      </w:r>
    </w:p>
    <w:p w14:paraId="53D536B7"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w:hAnsi="Arial" w:cs="Arial"/>
          <w:color w:val="000000"/>
          <w:sz w:val="24"/>
          <w:szCs w:val="32"/>
        </w:rPr>
        <w:lastRenderedPageBreak/>
        <w:t>Si accoglie e si vive secondo il Vangelo la sentenza. Si difende la propria innocenza, ma rimanendo sempre nel Vangelo. Un discepolo di Gesù – anche se per assurdo dovesse finire nell’inferno – deve sempre rimanere nel Vangelo. Rimanendo nel Vangelo, manifesta e rivela al mondo intero la sua innocenza, attesta la sua non colpevolezza.</w:t>
      </w:r>
    </w:p>
    <w:p w14:paraId="35A0F029" w14:textId="77777777" w:rsidR="00D528F7" w:rsidRPr="00D528F7" w:rsidRDefault="00D528F7" w:rsidP="00D528F7">
      <w:pPr>
        <w:spacing w:after="120" w:line="240" w:lineRule="auto"/>
        <w:jc w:val="both"/>
        <w:rPr>
          <w:rFonts w:ascii="Arial" w:eastAsia="Arial" w:hAnsi="Arial" w:cs="Arial"/>
          <w:color w:val="000000"/>
          <w:sz w:val="24"/>
          <w:szCs w:val="32"/>
        </w:rPr>
      </w:pPr>
      <w:r w:rsidRPr="00D528F7">
        <w:rPr>
          <w:rFonts w:ascii="Arial" w:eastAsia="Arial" w:hAnsi="Arial" w:cs="Arial"/>
          <w:color w:val="000000"/>
          <w:sz w:val="24"/>
          <w:szCs w:val="32"/>
        </w:rPr>
        <w:t>La sorte toccata oggi alla Tradizione è forse risparmiata alla Scrittura? No di certo! Anche la Scrittura è ignorata, dimenticata. Quando essa non è dimenticata, viene trasformata, modificata, alterata in ogni sua Parola. Al posto del pensiero di Dio si pone in essa il pensiero dell’uomo. Così facendo si può condire la Parola del Signore con falsità, menzogne, ambiguità, inesattezze, ogni diceria, frutto della mente di peccato incapace di aprirsi alla verità. Quando poi si chiedono ragioni che attestino che la Tradizione e la Sana Dottrina non sono state alterate dalle nostre affermazioni, si risponde che esse sono sempre le stesse e che da noi non sono state per nulla modificate. Certo! Non sono state modificate e restano per sempre Tradizione e Sana Dottrina. Solo che a noi di esse nulla interessa. Ecco dove risiede oggi il grande peccato contro la Tradizione: nel nostro parlare senza di esse. Si compie anche nella Chiesa cattolica quanto è nelle chiese luterane:</w:t>
      </w:r>
      <w:r w:rsidRPr="00D528F7">
        <w:rPr>
          <w:rFonts w:ascii="Arial" w:eastAsia="Arial" w:hAnsi="Arial" w:cs="Arial"/>
          <w:i/>
          <w:iCs/>
          <w:color w:val="000000"/>
          <w:sz w:val="24"/>
          <w:szCs w:val="32"/>
        </w:rPr>
        <w:t xml:space="preserve"> “Solo la Scrittura senza il Magistero, senza la Tradizione”. </w:t>
      </w:r>
      <w:r w:rsidRPr="00D528F7">
        <w:rPr>
          <w:rFonts w:ascii="Arial" w:eastAsia="Arial" w:hAnsi="Arial" w:cs="Arial"/>
          <w:color w:val="000000"/>
          <w:sz w:val="24"/>
          <w:szCs w:val="32"/>
        </w:rPr>
        <w:t xml:space="preserve">La Scrittura letta però non secondo lo stile del cattolicesimo, bensì secondo lo stile del luteranesimo, cioè lasciata al pensiero di ogni singolo credente. Così la Scrittura non serve per cambiare i nostri pensieri. Sono i nostri pensieri che cambiano la Scrittura. Non è il nostro pensiero che si converte alla Scrittura. È invece la Scrittura che si deve convertire al nostro pensiero. D’altronde la Teologia cattolica non si è tutta protestantizzata? Senza la Tradizione a garanzia e a difesa della verità della Divina Rivelazione, sempre si giungerà a questi risultati: il pensiero e lo spirito dell’uomo sostituiscono e subentrano al pensiero di Dio e al suo Santo Spirito. I danni morali e spirituali sono ingentissimi. Si può arrivare alla totale devastazione della verità rivelata e di conseguenza a una universale idolatria, immoralità, amoralità. È quanto sta accadendo ai nostri giorni. Dovremmo tutti farci un serio esame di coscienza e intraprendere la via della vera conversione allo Spirito Santo e alla sua verità. O ci si converte alla Scrittura, o per noi ci sarà una sola fine: quella del sale insipido. </w:t>
      </w:r>
    </w:p>
    <w:p w14:paraId="7A2A1B06" w14:textId="77777777" w:rsidR="00D528F7" w:rsidRPr="00D528F7" w:rsidRDefault="00D528F7" w:rsidP="00D528F7">
      <w:pPr>
        <w:spacing w:after="120" w:line="240" w:lineRule="auto"/>
        <w:jc w:val="both"/>
        <w:rPr>
          <w:rFonts w:ascii="Arial" w:eastAsia="Arial" w:hAnsi="Arial" w:cs="Arial"/>
          <w:color w:val="000000"/>
          <w:sz w:val="24"/>
          <w:szCs w:val="32"/>
        </w:rPr>
      </w:pPr>
    </w:p>
    <w:p w14:paraId="3C5BB5FB"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82" w:name="_Toc134609630"/>
      <w:bookmarkStart w:id="783" w:name="_Toc193204717"/>
      <w:r w:rsidRPr="00D528F7">
        <w:rPr>
          <w:rFonts w:ascii="Arial" w:hAnsi="Arial"/>
          <w:b/>
          <w:sz w:val="24"/>
          <w:szCs w:val="24"/>
          <w:lang w:eastAsia="it-IT"/>
        </w:rPr>
        <w:t>IL PECCATO CONTRO IL MAGISTERO</w:t>
      </w:r>
      <w:bookmarkEnd w:id="782"/>
      <w:bookmarkEnd w:id="783"/>
    </w:p>
    <w:p w14:paraId="2561415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Per conoscere i peccati di ieri e di oggi commessi contro il Magistero della Chiesa una, santa, cattolica, apostolica è necessario che ci chiediamo:</w:t>
      </w:r>
      <w:bookmarkStart w:id="784" w:name="_Hlk133387858"/>
      <w:r w:rsidRPr="00D528F7">
        <w:rPr>
          <w:rFonts w:ascii="Arial" w:hAnsi="Arial" w:cs="Arial"/>
          <w:sz w:val="24"/>
          <w:szCs w:val="24"/>
        </w:rPr>
        <w:t xml:space="preserve"> In cosa consiste il ministero del Magistero della Chiesa? Chi sono i Maestri nella Chiesa? Quale è il fine che essi devono sempre perseguire? </w:t>
      </w:r>
      <w:bookmarkEnd w:id="784"/>
      <w:r w:rsidRPr="00D528F7">
        <w:rPr>
          <w:rFonts w:ascii="Arial" w:hAnsi="Arial" w:cs="Arial"/>
          <w:sz w:val="24"/>
          <w:szCs w:val="24"/>
        </w:rPr>
        <w:t>Rispondiamo a queste domande con due brani tratti dalla Lettera dell’Apostolo Paolo agli Efesini:</w:t>
      </w:r>
    </w:p>
    <w:p w14:paraId="1F137FD1" w14:textId="77777777" w:rsidR="00D528F7" w:rsidRPr="00D528F7" w:rsidRDefault="00D528F7" w:rsidP="00D528F7">
      <w:pPr>
        <w:spacing w:after="120" w:line="240" w:lineRule="auto"/>
        <w:ind w:left="567" w:right="567"/>
        <w:jc w:val="both"/>
        <w:rPr>
          <w:rFonts w:ascii="Arial" w:hAnsi="Arial" w:cs="Arial"/>
          <w:i/>
          <w:iCs/>
          <w:spacing w:val="-2"/>
          <w:sz w:val="24"/>
          <w:szCs w:val="24"/>
        </w:rPr>
      </w:pPr>
      <w:r w:rsidRPr="00D528F7">
        <w:rPr>
          <w:rFonts w:ascii="Arial" w:hAnsi="Arial" w:cs="Arial"/>
          <w:i/>
          <w:iCs/>
          <w:spacing w:val="-2"/>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bookmarkStart w:id="785" w:name="_Hlk133388457"/>
    </w:p>
    <w:p w14:paraId="4A1B4207" w14:textId="77777777" w:rsidR="00D528F7" w:rsidRPr="00D528F7" w:rsidRDefault="00D528F7" w:rsidP="00D528F7">
      <w:pPr>
        <w:spacing w:after="120" w:line="240" w:lineRule="auto"/>
        <w:ind w:left="567" w:right="567"/>
        <w:jc w:val="both"/>
        <w:rPr>
          <w:rFonts w:ascii="Arial" w:hAnsi="Arial" w:cs="Arial"/>
          <w:i/>
          <w:iCs/>
          <w:spacing w:val="-2"/>
          <w:sz w:val="24"/>
          <w:szCs w:val="24"/>
        </w:rPr>
      </w:pPr>
      <w:r w:rsidRPr="00D528F7">
        <w:rPr>
          <w:rFonts w:ascii="Arial" w:hAnsi="Arial" w:cs="Arial"/>
          <w:i/>
          <w:iCs/>
          <w:spacing w:val="-2"/>
          <w:sz w:val="24"/>
          <w:szCs w:val="24"/>
        </w:rPr>
        <w:lastRenderedPageBreak/>
        <w:t xml:space="preserve">“Ed egli ha dato ad alcuni di essere apostoli, ad altri di essere profeti, ad altri ancora di essere evangelisti, ad altri di essere pastori e maestri, per preparare i fratelli a compiere </w:t>
      </w:r>
      <w:bookmarkEnd w:id="785"/>
      <w:r w:rsidRPr="00D528F7">
        <w:rPr>
          <w:rFonts w:ascii="Arial" w:hAnsi="Arial" w:cs="Arial"/>
          <w:i/>
          <w:iCs/>
          <w:spacing w:val="-2"/>
          <w:sz w:val="24"/>
          <w:szCs w:val="24"/>
        </w:rPr>
        <w:t>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12C0DCD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i/>
          <w:iCs/>
          <w:sz w:val="24"/>
          <w:szCs w:val="24"/>
        </w:rPr>
        <w:t xml:space="preserve"> </w:t>
      </w:r>
      <w:r w:rsidRPr="00D528F7">
        <w:rPr>
          <w:rFonts w:ascii="Arial" w:hAnsi="Arial" w:cs="Arial"/>
          <w:sz w:val="24"/>
          <w:szCs w:val="24"/>
        </w:rPr>
        <w:t>Il fine, l’unico fine, il solo fine del Magistero, nella comunione secondo le regole date dallo Spirito Santo, è la crescita del corpo di Cristo nella verità, nella santità, nell’aggiunta di nuovi membri, attraverso la predicazione del Vangelo, l’invito alla conversione, il passaggio attraverso il battesimo nel quale si nasce da acqua e da Spirito Santo, si diviene corpo di Cristo, si entra nel regno dei cieli. Se questo fine non viene vissuto da ogni membro del corpo di Cristo e in modo del tutto particolare, speciale, perché loro personale missione, dagli Apostoli e dai loro successori, ogni altra cosa è vana. Non si difende la verità per la verità. La si difende per aiutare il corpo di Cristo ad una obbedienza perfetta alla verità. Non si dona la grazia per la grazia. La si dona per far crescere il corpo di Cristo in obbedienza al Vangelo. Ecco allora il fine del Magistero: vigilare con ogni vigilanza perché il corpo di Cristo, tutto il corpo di Cristo, viva tutta la verità e tutta la grazia per essere dinanzi a Dio e al mondo intero vero corpo di Cristo ed è vero corpo di Cristo se cresce nella comunione e in unità, secondo il desiderio che Cristo Gesù ha manifestato al Padre suo:</w:t>
      </w:r>
    </w:p>
    <w:p w14:paraId="0BE5C75B" w14:textId="77777777" w:rsidR="00D528F7" w:rsidRPr="00D528F7" w:rsidRDefault="00D528F7" w:rsidP="00D528F7">
      <w:pPr>
        <w:spacing w:after="120" w:line="240" w:lineRule="auto"/>
        <w:ind w:left="567" w:right="567"/>
        <w:jc w:val="both"/>
        <w:rPr>
          <w:rFonts w:ascii="Arial" w:hAnsi="Arial" w:cs="Arial"/>
          <w:i/>
          <w:iCs/>
          <w:spacing w:val="-2"/>
          <w:sz w:val="24"/>
          <w:szCs w:val="24"/>
        </w:rPr>
      </w:pPr>
      <w:r w:rsidRPr="00D528F7">
        <w:rPr>
          <w:rFonts w:ascii="Arial" w:hAnsi="Arial" w:cs="Arial"/>
          <w:i/>
          <w:iCs/>
          <w:spacing w:val="-2"/>
          <w:sz w:val="24"/>
          <w:szCs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17,120-26). </w:t>
      </w:r>
    </w:p>
    <w:p w14:paraId="091DA2F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Ecco la risposta ad ogni domanda che ci siamo posti: </w:t>
      </w:r>
      <w:r w:rsidRPr="00D528F7">
        <w:rPr>
          <w:rFonts w:ascii="Arial" w:hAnsi="Arial" w:cs="Arial"/>
          <w:i/>
          <w:iCs/>
          <w:sz w:val="24"/>
          <w:szCs w:val="24"/>
        </w:rPr>
        <w:t>In cosa consiste il ministero del Magistero della Chiesa?</w:t>
      </w:r>
      <w:r w:rsidRPr="00D528F7">
        <w:rPr>
          <w:rFonts w:ascii="Arial" w:hAnsi="Arial" w:cs="Arial"/>
          <w:sz w:val="24"/>
          <w:szCs w:val="24"/>
        </w:rPr>
        <w:t xml:space="preserve"> Il Magistero ha come ministero essere sempre in ascolto dello Spirito Santo, per vedere con gli occhi dello Spirito Santo, udire con gli orecchi dello Spirito Santo, sentire con i sentimenti dello Spirito Santo, pensare con i pensieri dello Spirito santo, amare con il cuore dello Spirito Santo, volere </w:t>
      </w:r>
      <w:r w:rsidRPr="00D528F7">
        <w:rPr>
          <w:rFonts w:ascii="Arial" w:hAnsi="Arial" w:cs="Arial"/>
          <w:sz w:val="24"/>
          <w:szCs w:val="24"/>
        </w:rPr>
        <w:lastRenderedPageBreak/>
        <w:t xml:space="preserve">con la volontà dello Spirito Santo, al fine di consacrare tutta la vita al servizio del bene più grande corpo di Cristo loro affidato. Se chi è Magistero si separa dallo Spirito Santo all’istante si separerà dal suo ministero e anziché vivere tutta la vita al servizio del corpo di Cristo, la vivrà per il servizio di se stesso e dei suoi pensieri. </w:t>
      </w:r>
      <w:r w:rsidRPr="00D528F7">
        <w:rPr>
          <w:rFonts w:ascii="Arial" w:hAnsi="Arial" w:cs="Arial"/>
          <w:i/>
          <w:iCs/>
          <w:sz w:val="24"/>
          <w:szCs w:val="24"/>
        </w:rPr>
        <w:t>Chi sono i Maestri nella Chiesa?</w:t>
      </w:r>
      <w:r w:rsidRPr="00D528F7">
        <w:rPr>
          <w:rFonts w:ascii="Arial" w:hAnsi="Arial" w:cs="Arial"/>
          <w:sz w:val="24"/>
          <w:szCs w:val="24"/>
        </w:rPr>
        <w:t xml:space="preserve"> Maestri nella Chiesa sono il Papa. In comunione gerarchica con il Papa sono i Vescovi. In comunione gerarchica con il Vescovo, sono i Parroci. In comunione gerarchica con il Vescovo e con il Parroco, ogni altro presbitero. In comunione gerarchica con l’Ordine Sacro, è ogni altro membro del corpo di Cristo. Ecco l’ordine che ci sono l’apostolo Paolo: “Apostoli, Profeti, Evangelisti, Pastori, Maestri”. Maestri, ma sempre in comunione gerarchica con il Papa e i Vescovo sono anche i Professori delle sacre scienze. Il loro lavoro è preziosissimo per il bene di tutti il corpo di Cristo. Senza i Padri e di Dottori della Chiesa, la nostra fede si sarebbe tutta impantanata nei pensieri della terra. </w:t>
      </w:r>
      <w:r w:rsidRPr="00D528F7">
        <w:rPr>
          <w:rFonts w:ascii="Arial" w:hAnsi="Arial" w:cs="Arial"/>
          <w:i/>
          <w:iCs/>
          <w:sz w:val="24"/>
          <w:szCs w:val="24"/>
        </w:rPr>
        <w:t>Quale è il fine che essi devono sempre perseguire?</w:t>
      </w:r>
      <w:r w:rsidRPr="00D528F7">
        <w:rPr>
          <w:rFonts w:ascii="Arial" w:hAnsi="Arial" w:cs="Arial"/>
          <w:sz w:val="24"/>
          <w:szCs w:val="24"/>
        </w:rPr>
        <w:t xml:space="preserve"> Il fine, lo abbiamo già detto, è uno solo: far crescere il corpo di Cristo in santità, in luce, in verità, in vita evangelica, in perfetta cristificazione. Questo al suo interno. Al suo esterno con la predicazione del vangelo a tutte le genti perché obbediscano alla fede. Ecco cosa dice lo Spirito Santo:</w:t>
      </w:r>
    </w:p>
    <w:p w14:paraId="510173F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w:t>
      </w:r>
    </w:p>
    <w:p w14:paraId="3FCB625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8895F20"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Ieri i peccati contro il Magistero erano o di opposizione ai suoi insegnamenti o di rottura o di scisma o di separazione da esso. Si scivolava così nell’eresie e si formavano le Chiese o scismatiche o anche scismatiche ed eretiche insieme. Oggi il problema è divenuto gravissimo. Moltissimi discepoli di Gesù attribuisco allo stesso Magistero un insegnamento contrario al fine dato ad esso dallo stesso Cristo Signore e dallo Spirito Santo: quello di far crescere il corpo di Cristo con l’aggiunta ogni giorno di nuovi membri con la predicazione del Vangelo a tutte le genti. Ma anche l’altro fine sta venendo meno: quello di far crescere il corpo di Cristo in santità. Se il Magistro oggi benedice il peccato, in quale santità si edifica il corpo di Cristo? Se il Magistero insegna che i cristiani con il mondo devono stare in fratellanza e non in conversione, quale fine esso realizza? Questo suo insegnamento è la distruzione del fine, non la sua realizzazione. Se poi il </w:t>
      </w:r>
      <w:r w:rsidRPr="00D528F7">
        <w:rPr>
          <w:rFonts w:ascii="Arial" w:hAnsi="Arial" w:cs="Arial"/>
          <w:sz w:val="24"/>
          <w:szCs w:val="24"/>
        </w:rPr>
        <w:lastRenderedPageBreak/>
        <w:t xml:space="preserve">Magistero insegna che tutte le religioni sono via di salvezza, a che serve lo stesso corpo di Cristo che è la Chiesa? Ecco allora che oggi i peccati non sono solo di quelli che non ascoltano il Magistero. I peccati oggi sono dello stesso Magistero. Quali sono questi peccati? La separazione del Magistero dallo Spirito Santo e il suo porsi in ascolto del pensiero del mondo. L’esclusione dalla Chiesa della santità e l’introduzione in essa del peccato. La distruzione della Chiesa gerarchica e l’edificazione di una Chiesa dal basso, secondo i gusti di peccato del mondo. Sono questi peccati gravissimi che vengono attribuiti al Magistero. </w:t>
      </w:r>
    </w:p>
    <w:p w14:paraId="49134A8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Abbiamo già offerto in altre pagine i dieci servizi dell’Apostolo Paolo verso il Corpo di Cristo Gesù. Li ricordiamo perché da essi appare ben chiaro qual è il fine non solo del Magistero, ma di tutto il corpo di Cristo Gesù. </w:t>
      </w:r>
    </w:p>
    <w:p w14:paraId="0420143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5DB4214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626E5DF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w:t>
      </w:r>
      <w:r w:rsidRPr="00D528F7">
        <w:rPr>
          <w:rFonts w:ascii="Arial" w:hAnsi="Arial" w:cs="Arial"/>
          <w:sz w:val="24"/>
          <w:szCs w:val="24"/>
        </w:rPr>
        <w:lastRenderedPageBreak/>
        <w:t>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F17A22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8B4685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0C13B7F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Primo servizio: creare il Corpo di Cristo. </w:t>
      </w:r>
      <w:r w:rsidRPr="00D528F7">
        <w:rPr>
          <w:rFonts w:ascii="Arial" w:hAnsi="Arial" w:cs="Arial"/>
          <w:sz w:val="24"/>
          <w:szCs w:val="24"/>
        </w:rPr>
        <w:t xml:space="preserve">Possiamo illuminare questo primo servizio parafrasando i primi tre versetti dell’inno alla carità dello stesso Apostolo. Primo versetto: </w:t>
      </w:r>
      <w:r w:rsidRPr="00D528F7">
        <w:rPr>
          <w:rFonts w:ascii="Arial" w:hAnsi="Arial" w:cs="Arial"/>
          <w:i/>
          <w:iCs/>
          <w:sz w:val="24"/>
          <w:szCs w:val="24"/>
        </w:rPr>
        <w:t>“Se parlassi le lingue degli uomini e degli angeli, ma non formassi il Corpo di Cristo, annunciando tutto il Vangelo al mondo intero, sarei come un bronzo che rimbomba o come un cembalo che strepita”.</w:t>
      </w:r>
      <w:r w:rsidRPr="00D528F7">
        <w:rPr>
          <w:rFonts w:ascii="Arial" w:hAnsi="Arial" w:cs="Arial"/>
          <w:sz w:val="24"/>
          <w:szCs w:val="24"/>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w:t>
      </w:r>
      <w:r w:rsidRPr="00D528F7">
        <w:rPr>
          <w:rFonts w:ascii="Arial" w:hAnsi="Arial" w:cs="Arial"/>
          <w:sz w:val="24"/>
          <w:szCs w:val="24"/>
        </w:rPr>
        <w:lastRenderedPageBreak/>
        <w:t xml:space="preserve">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6B85107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Secondo versetto: </w:t>
      </w:r>
      <w:r w:rsidRPr="00D528F7">
        <w:rPr>
          <w:rFonts w:ascii="Arial" w:hAnsi="Arial" w:cs="Arial"/>
          <w:i/>
          <w:iCs/>
          <w:sz w:val="24"/>
          <w:szCs w:val="24"/>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D528F7">
        <w:rPr>
          <w:rFonts w:ascii="Arial" w:hAnsi="Arial" w:cs="Arial"/>
          <w:sz w:val="24"/>
          <w:szCs w:val="24"/>
        </w:rPr>
        <w:t>.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6AD6671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Terzo versetto: </w:t>
      </w:r>
      <w:r w:rsidRPr="00D528F7">
        <w:rPr>
          <w:rFonts w:ascii="Arial" w:hAnsi="Arial" w:cs="Arial"/>
          <w:i/>
          <w:iCs/>
          <w:sz w:val="24"/>
          <w:szCs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D528F7">
        <w:rPr>
          <w:rFonts w:ascii="Arial" w:hAnsi="Arial" w:cs="Arial"/>
          <w:sz w:val="24"/>
          <w:szCs w:val="24"/>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3E3EF6B0" w14:textId="77777777" w:rsidR="00D528F7" w:rsidRPr="00D528F7" w:rsidRDefault="00D528F7" w:rsidP="00D528F7">
      <w:pPr>
        <w:spacing w:after="120" w:line="240" w:lineRule="auto"/>
        <w:ind w:left="567" w:right="567"/>
        <w:jc w:val="both"/>
        <w:rPr>
          <w:rFonts w:ascii="Arial" w:hAnsi="Arial" w:cs="Arial"/>
          <w:i/>
          <w:iCs/>
          <w:spacing w:val="-2"/>
          <w:sz w:val="24"/>
          <w:szCs w:val="24"/>
        </w:rPr>
      </w:pPr>
      <w:r w:rsidRPr="00D528F7">
        <w:rPr>
          <w:rFonts w:ascii="Arial" w:hAnsi="Arial" w:cs="Arial"/>
          <w:i/>
          <w:iCs/>
          <w:spacing w:val="-2"/>
          <w:sz w:val="24"/>
          <w:szCs w:val="24"/>
        </w:rPr>
        <w:lastRenderedPageBreak/>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108AA378" w14:textId="77777777" w:rsidR="00D528F7" w:rsidRPr="00D528F7" w:rsidRDefault="00D528F7" w:rsidP="00D528F7">
      <w:pPr>
        <w:spacing w:after="120" w:line="240" w:lineRule="auto"/>
        <w:ind w:left="567" w:right="567"/>
        <w:jc w:val="both"/>
        <w:rPr>
          <w:rFonts w:ascii="Arial" w:hAnsi="Arial" w:cs="Arial"/>
          <w:i/>
          <w:iCs/>
          <w:spacing w:val="-2"/>
          <w:sz w:val="24"/>
          <w:szCs w:val="24"/>
        </w:rPr>
      </w:pPr>
      <w:r w:rsidRPr="00D528F7">
        <w:rPr>
          <w:rFonts w:ascii="Arial" w:hAnsi="Arial" w:cs="Arial"/>
          <w:i/>
          <w:iCs/>
          <w:spacing w:val="-2"/>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1ADEACB" w14:textId="77777777" w:rsidR="00D528F7" w:rsidRPr="00D528F7" w:rsidRDefault="00D528F7" w:rsidP="00D528F7">
      <w:pPr>
        <w:spacing w:after="120" w:line="240" w:lineRule="auto"/>
        <w:ind w:left="567" w:right="567"/>
        <w:jc w:val="both"/>
        <w:rPr>
          <w:rFonts w:ascii="Arial" w:hAnsi="Arial" w:cs="Arial"/>
          <w:i/>
          <w:iCs/>
          <w:spacing w:val="-2"/>
          <w:sz w:val="24"/>
          <w:szCs w:val="24"/>
        </w:rPr>
      </w:pPr>
      <w:r w:rsidRPr="00D528F7">
        <w:rPr>
          <w:rFonts w:ascii="Arial" w:hAnsi="Arial" w:cs="Arial"/>
          <w:i/>
          <w:iCs/>
          <w:spacing w:val="-2"/>
          <w:sz w:val="24"/>
          <w:szCs w:val="24"/>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w:t>
      </w:r>
      <w:r w:rsidRPr="00D528F7">
        <w:rPr>
          <w:rFonts w:ascii="Arial" w:hAnsi="Arial" w:cs="Arial"/>
          <w:i/>
          <w:iCs/>
          <w:spacing w:val="-2"/>
          <w:sz w:val="24"/>
          <w:szCs w:val="24"/>
        </w:rPr>
        <w:lastRenderedPageBreak/>
        <w:t>malvagio perché non desistesse dalla sua vita malvagia e vivesse. Per questo non avrete più visioni false né più spaccerete vaticini: libererò il mio popolo dalle vostre mani e saprete che io sono il Signore» (Ez 13,1-23).</w:t>
      </w:r>
    </w:p>
    <w:p w14:paraId="78152A0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5EFB8A1E"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72EE86B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3B361A4"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D528F7">
        <w:rPr>
          <w:rFonts w:ascii="Arial" w:hAnsi="Arial" w:cs="Arial"/>
          <w:i/>
          <w:iCs/>
          <w:sz w:val="24"/>
          <w:szCs w:val="24"/>
        </w:rPr>
        <w:lastRenderedPageBreak/>
        <w:t>Tutto infatti egli ha messo sotto i suoi piedi e lo ha dato alla Chiesa come capo su tutte le cose: essa è il Corpo di lui, la pienezza di colui che è il perfetto compimento di tutte le cose (Ef 1,20-23).</w:t>
      </w:r>
    </w:p>
    <w:p w14:paraId="53B5A2E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7A38297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79BFCD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Dinanzi a tanta luce divina, luce di Spirito Santo, con la quale sempre il Signore ci illumina, com’è possibile che oggi moltissimi figli della Chiesa neanche più la </w:t>
      </w:r>
      <w:r w:rsidRPr="00D528F7">
        <w:rPr>
          <w:rFonts w:ascii="Arial" w:hAnsi="Arial" w:cs="Arial"/>
          <w:sz w:val="24"/>
          <w:szCs w:val="24"/>
        </w:rPr>
        <w:lastRenderedPageBreak/>
        <w:t>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63ED37E"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3443C0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6BBF954F"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FCFDD7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lastRenderedPageBreak/>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546F8F5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Secondo servizio: far crescere il Corpo di Cristo. </w:t>
      </w:r>
      <w:r w:rsidRPr="00D528F7">
        <w:rPr>
          <w:rFonts w:ascii="Arial" w:hAnsi="Arial" w:cs="Arial"/>
          <w:sz w:val="24"/>
          <w:szCs w:val="24"/>
        </w:rPr>
        <w:t>Il Corpo di Cristo lo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56DA110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Qual è la conseguenza di questo nostro pensiero? La decrescita della Chiesa. Dal suo albero ora si tolgono alcune foglie, 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6CB59D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w:t>
      </w:r>
      <w:r w:rsidRPr="00D528F7">
        <w:rPr>
          <w:rFonts w:ascii="Arial" w:hAnsi="Arial" w:cs="Arial"/>
          <w:i/>
          <w:iCs/>
          <w:sz w:val="24"/>
          <w:szCs w:val="24"/>
        </w:rPr>
        <w:lastRenderedPageBreak/>
        <w:t>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243287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574F58A"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w:t>
      </w:r>
      <w:r w:rsidRPr="00D528F7">
        <w:rPr>
          <w:rFonts w:ascii="Arial" w:hAnsi="Arial" w:cs="Arial"/>
          <w:i/>
          <w:iCs/>
          <w:sz w:val="24"/>
          <w:szCs w:val="24"/>
        </w:rPr>
        <w:lastRenderedPageBreak/>
        <w:t>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2FC767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A598A1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5812C26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w:t>
      </w:r>
      <w:r w:rsidRPr="00D528F7">
        <w:rPr>
          <w:rFonts w:ascii="Arial" w:hAnsi="Arial" w:cs="Arial"/>
          <w:i/>
          <w:iCs/>
          <w:sz w:val="24"/>
          <w:szCs w:val="24"/>
        </w:rPr>
        <w:lastRenderedPageBreak/>
        <w:t xml:space="preserve">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62B80E8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4A12449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Terzo servizio: custodire il Corpo di Cristo. </w:t>
      </w:r>
      <w:r w:rsidRPr="00D528F7">
        <w:rPr>
          <w:rFonts w:ascii="Arial" w:hAnsi="Arial" w:cs="Arial"/>
          <w:sz w:val="24"/>
          <w:szCs w:val="24"/>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essere governata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39DDE56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Prima Lettera ai Corinzi. </w:t>
      </w:r>
    </w:p>
    <w:p w14:paraId="10B6F2D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58E1790"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lastRenderedPageBreak/>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72ACEC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504B4524"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2A84D4B"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DAA209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2B0514A"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w:t>
      </w:r>
      <w:r w:rsidRPr="00D528F7">
        <w:rPr>
          <w:rFonts w:ascii="Arial" w:hAnsi="Arial" w:cs="Arial"/>
          <w:i/>
          <w:iCs/>
          <w:sz w:val="24"/>
          <w:szCs w:val="24"/>
        </w:rPr>
        <w:lastRenderedPageBreak/>
        <w:t>Lo avete ricevuto da Dio e voi non appartenete a voi stessi. Infatti siete stati comprati a caro prezzo: glorificate dunque Dio nel vostro corpo! (1Cor 6,1-20).</w:t>
      </w:r>
    </w:p>
    <w:p w14:paraId="012B4BF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50E128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7E9B00B"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B1363B3"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1E48B5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Se un non credente vi invita e volete andare, mangiate tutto quello che vi viene posto davanti, senza fare questioni per motivo di coscienza. </w:t>
      </w:r>
      <w:r w:rsidRPr="00D528F7">
        <w:rPr>
          <w:rFonts w:ascii="Arial" w:hAnsi="Arial" w:cs="Arial"/>
          <w:i/>
          <w:iCs/>
          <w:sz w:val="24"/>
          <w:szCs w:val="24"/>
        </w:rPr>
        <w:lastRenderedPageBreak/>
        <w:t>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7C3579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2C04D9EF"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1296CA1"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3D394F4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AA33B1F"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lastRenderedPageBreak/>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31FF66B" w14:textId="77777777" w:rsidR="00D528F7" w:rsidRPr="00D528F7" w:rsidRDefault="00D528F7" w:rsidP="00D528F7">
      <w:pPr>
        <w:spacing w:after="120" w:line="240" w:lineRule="auto"/>
        <w:ind w:right="567"/>
        <w:jc w:val="both"/>
        <w:rPr>
          <w:rFonts w:ascii="Arial" w:hAnsi="Arial" w:cs="Arial"/>
          <w:sz w:val="24"/>
          <w:szCs w:val="24"/>
        </w:rPr>
      </w:pPr>
      <w:r w:rsidRPr="00D528F7">
        <w:rPr>
          <w:rFonts w:ascii="Arial" w:hAnsi="Arial" w:cs="Arial"/>
          <w:sz w:val="24"/>
          <w:szCs w:val="24"/>
        </w:rPr>
        <w:t xml:space="preserve">Lettera ai Galati. </w:t>
      </w:r>
    </w:p>
    <w:p w14:paraId="3C3D3EC3"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49D9B2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D55F89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w:t>
      </w:r>
      <w:r w:rsidRPr="00D528F7">
        <w:rPr>
          <w:rFonts w:ascii="Arial" w:hAnsi="Arial" w:cs="Arial"/>
          <w:i/>
          <w:iCs/>
          <w:sz w:val="24"/>
          <w:szCs w:val="24"/>
        </w:rPr>
        <w:lastRenderedPageBreak/>
        <w:t>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62F89E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48C97DD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74ED79AB"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56189C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w:t>
      </w:r>
      <w:r w:rsidRPr="00D528F7">
        <w:rPr>
          <w:rFonts w:ascii="Arial" w:hAnsi="Arial" w:cs="Arial"/>
          <w:i/>
          <w:iCs/>
          <w:sz w:val="24"/>
          <w:szCs w:val="24"/>
        </w:rPr>
        <w:lastRenderedPageBreak/>
        <w:t xml:space="preserve">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9EFB6D1"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C453EC1"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78528E3"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w:t>
      </w:r>
      <w:r w:rsidRPr="00D528F7">
        <w:rPr>
          <w:rFonts w:ascii="Arial" w:hAnsi="Arial" w:cs="Arial"/>
          <w:i/>
          <w:iCs/>
          <w:sz w:val="24"/>
          <w:szCs w:val="24"/>
        </w:rPr>
        <w:lastRenderedPageBreak/>
        <w:t xml:space="preserve">sono di Cristo Gesù hanno crocifisso la carne con le sue passioni e i suoi desideri. Perciò se viviamo dello Spirito, camminiamo anche secondo lo Spirito. Non cerchiamo la vanagloria, provocandoci e invidiandoci gli uni gli altri (Gal 5,1-26). </w:t>
      </w:r>
    </w:p>
    <w:p w14:paraId="3A7E5DD6"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CE2BEA0"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1B7B87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02CC43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Oggi invece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w:t>
      </w:r>
      <w:r w:rsidRPr="00D528F7">
        <w:rPr>
          <w:rFonts w:ascii="Arial" w:hAnsi="Arial" w:cs="Arial"/>
          <w:i/>
          <w:iCs/>
          <w:sz w:val="24"/>
          <w:szCs w:val="24"/>
        </w:rPr>
        <w:t>la sacra dottrina, la sacra rivelazione, i sacri dogmi, ogni altra verità oggettiva sulla quale la nostra santissima fede si fonda –</w:t>
      </w:r>
      <w:r w:rsidRPr="00D528F7">
        <w:rPr>
          <w:rFonts w:ascii="Arial" w:hAnsi="Arial" w:cs="Arial"/>
          <w:sz w:val="24"/>
          <w:szCs w:val="24"/>
        </w:rPr>
        <w:t xml:space="preserve"> altro non cerca se non di passare dal Cristo dato a noi dal Padre e rivelato nelle Scritture profetiche, ad </w:t>
      </w:r>
      <w:r w:rsidRPr="00D528F7">
        <w:rPr>
          <w:rFonts w:ascii="Arial" w:hAnsi="Arial" w:cs="Arial"/>
          <w:sz w:val="24"/>
          <w:szCs w:val="24"/>
        </w:rPr>
        <w:lastRenderedPageBreak/>
        <w:t>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107025A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vecchia carta. La nuova carta, anche se non è in sintonia con la sacra dottrina della Tradizione, è però difficilmente attaccabile. Anche se nella nuova carta si insinua il distacco dalla sacra dottrina della fede contenuta nella vecchia carta di ieri e si formulano nuove teorie,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apparentemente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39626AC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deve aggiungere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w:t>
      </w:r>
      <w:r w:rsidRPr="00D528F7">
        <w:rPr>
          <w:rFonts w:ascii="Arial" w:hAnsi="Arial" w:cs="Arial"/>
          <w:sz w:val="24"/>
          <w:szCs w:val="24"/>
        </w:rPr>
        <w:lastRenderedPageBreak/>
        <w:t xml:space="preserve">il volto di Cristo ritratto sul loro volto. Il volto di Cristo non altri volti. Questi tre obblighi sono per tutti e per sempre. Sono obblighi di volontà divina e non umana e ciò che è di volontà divina obbliga sempre per sempre. </w:t>
      </w:r>
    </w:p>
    <w:p w14:paraId="0FA7946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r w:rsidRPr="00D528F7">
        <w:rPr>
          <w:rFonts w:ascii="Arial" w:hAnsi="Arial" w:cs="Arial"/>
          <w:i/>
          <w:iCs/>
          <w:sz w:val="24"/>
          <w:szCs w:val="24"/>
        </w:rPr>
        <w:t xml:space="preserve"> “Io dichiaro e definisco che il volto di Cristo non dovrà più essere ritratto sul volto di ogni uomo. Abrogo ogni precedente dottrina o pensiero che dichiarava la necessità della formazione del volto di Cristo sul volto di ogni uomo”. </w:t>
      </w:r>
      <w:r w:rsidRPr="00D528F7">
        <w:rPr>
          <w:rFonts w:ascii="Arial" w:hAnsi="Arial" w:cs="Arial"/>
          <w:sz w:val="24"/>
          <w:szCs w:val="24"/>
        </w:rPr>
        <w:t>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2AF54F7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lastRenderedPageBreak/>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1FF77C5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Prima modalità: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7469570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Seconda modalità: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w:t>
      </w:r>
      <w:r w:rsidRPr="00D528F7">
        <w:rPr>
          <w:rFonts w:ascii="Arial" w:hAnsi="Arial" w:cs="Arial"/>
          <w:sz w:val="24"/>
          <w:szCs w:val="24"/>
        </w:rPr>
        <w:lastRenderedPageBreak/>
        <w:t xml:space="preserve">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083D012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D528F7">
        <w:rPr>
          <w:rFonts w:ascii="Arial" w:hAnsi="Arial" w:cs="Arial"/>
          <w:i/>
          <w:iCs/>
          <w:sz w:val="24"/>
          <w:szCs w:val="24"/>
        </w:rPr>
        <w:t>«Badate che nessuno vi inganni! Molti infatti verranno nel mio nome, dicendo: “Io sono il Cristo”, e trarranno molti in inganno”» (Mt 24,4-5).</w:t>
      </w:r>
      <w:r w:rsidRPr="00D528F7">
        <w:rPr>
          <w:rFonts w:ascii="Arial" w:hAnsi="Arial" w:cs="Arial"/>
          <w:sz w:val="24"/>
          <w:szCs w:val="24"/>
        </w:rPr>
        <w:t xml:space="preserve">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276161C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5DF0BC6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Quarto servizio: difendere il Corpo di Cristo. </w:t>
      </w:r>
      <w:r w:rsidRPr="00D528F7">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77787C3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lastRenderedPageBreak/>
        <w:t>Prima Lettera a Timoteo:</w:t>
      </w:r>
    </w:p>
    <w:p w14:paraId="6442C1D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0135036"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2FF9122B"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13ABA7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w:t>
      </w:r>
      <w:r w:rsidRPr="00D528F7">
        <w:rPr>
          <w:rFonts w:ascii="Arial" w:hAnsi="Arial" w:cs="Arial"/>
          <w:i/>
          <w:iCs/>
          <w:sz w:val="24"/>
          <w:szCs w:val="24"/>
        </w:rPr>
        <w:lastRenderedPageBreak/>
        <w:t>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511101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AA35BE3"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808D960"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7687FD6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A116E33"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69BD784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Seconda Lettera a Timoteo.</w:t>
      </w:r>
    </w:p>
    <w:p w14:paraId="24BB851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lastRenderedPageBreak/>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8EDD2FE"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6C43BFA"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13DE0A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0DDF4F2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4AECCD75" w14:textId="77777777" w:rsidR="00D528F7" w:rsidRPr="00D528F7" w:rsidRDefault="00D528F7" w:rsidP="00D528F7">
      <w:pPr>
        <w:spacing w:after="120" w:line="240" w:lineRule="auto"/>
        <w:jc w:val="both"/>
        <w:rPr>
          <w:rFonts w:ascii="Arial" w:hAnsi="Arial" w:cs="Arial"/>
          <w:i/>
          <w:iCs/>
          <w:sz w:val="24"/>
          <w:szCs w:val="24"/>
        </w:rPr>
      </w:pPr>
      <w:r w:rsidRPr="00D528F7">
        <w:rPr>
          <w:rFonts w:ascii="Arial" w:hAnsi="Arial" w:cs="Arial"/>
          <w:sz w:val="24"/>
          <w:szCs w:val="24"/>
        </w:rPr>
        <w:t>Vangelo secondo Giovanni.</w:t>
      </w:r>
      <w:r w:rsidRPr="00D528F7">
        <w:rPr>
          <w:rFonts w:ascii="Arial" w:hAnsi="Arial" w:cs="Arial"/>
          <w:i/>
          <w:iCs/>
          <w:sz w:val="24"/>
          <w:szCs w:val="24"/>
        </w:rPr>
        <w:t xml:space="preserve"> </w:t>
      </w:r>
    </w:p>
    <w:p w14:paraId="7992DB1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«In verità, in verità io vi dico: chi non entra nel recinto delle pecore dalla porta, ma vi sale da un’altra parte, è un ladro e un brigante. Chi </w:t>
      </w:r>
      <w:r w:rsidRPr="00D528F7">
        <w:rPr>
          <w:rFonts w:ascii="Arial" w:hAnsi="Arial" w:cs="Arial"/>
          <w:i/>
          <w:iCs/>
          <w:sz w:val="24"/>
          <w:szCs w:val="24"/>
        </w:rPr>
        <w:lastRenderedPageBreak/>
        <w:t>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1ECF10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9E77F5F"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10E339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8DDAD54"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B4F2CF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077C8AC0"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lastRenderedPageBreak/>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FE38FC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Libro dell’Esodo. </w:t>
      </w:r>
    </w:p>
    <w:p w14:paraId="680F058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353F62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716A4B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AB9A79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6F5F4503"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Giosuè sentì il rumore del popolo che urlava e disse a Mosè: «C’è rumore di battaglia nell’accampamento». Ma rispose Mosè: «Non è il </w:t>
      </w:r>
      <w:r w:rsidRPr="00D528F7">
        <w:rPr>
          <w:rFonts w:ascii="Arial" w:hAnsi="Arial" w:cs="Arial"/>
          <w:i/>
          <w:iCs/>
          <w:sz w:val="24"/>
          <w:szCs w:val="24"/>
        </w:rPr>
        <w:lastRenderedPageBreak/>
        <w:t>grido di chi canta: “Vittoria!”. Non è il grido di chi canta: “Disfatta!”. Il grido di chi canta a due cori io sento».</w:t>
      </w:r>
    </w:p>
    <w:p w14:paraId="34E7794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2F2475EE"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24CCFCD6"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70C5B4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6015D1AF"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01A1731"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lastRenderedPageBreak/>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43F88CD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140E0D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0FF4B50"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CF90B6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Quinto servizio: con profondo convincimento</w:t>
      </w:r>
      <w:r w:rsidRPr="00D528F7">
        <w:rPr>
          <w:rFonts w:ascii="Arial" w:hAnsi="Arial" w:cs="Arial"/>
          <w:sz w:val="24"/>
          <w:szCs w:val="24"/>
        </w:rPr>
        <w:t xml:space="preserve">. Se manca il convincimento ben presto si abbandona la missione e si diviene cattivi pastori, come cattivi pastori sono stati quelli dell’Antico Testamento, così come denuncia il profeta Ezechiele </w:t>
      </w:r>
      <w:r w:rsidRPr="00D528F7">
        <w:rPr>
          <w:rFonts w:ascii="Arial" w:hAnsi="Arial" w:cs="Arial"/>
          <w:sz w:val="24"/>
          <w:szCs w:val="24"/>
        </w:rPr>
        <w:lastRenderedPageBreak/>
        <w:t>nelle sue profezie. I danni che producono i cattivi pastori sono veramente incalcolabili. Eccone alcuni:</w:t>
      </w:r>
    </w:p>
    <w:p w14:paraId="7937A2B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Libro del Profeta Ezechiele: </w:t>
      </w:r>
    </w:p>
    <w:p w14:paraId="666961B3"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3D6048A"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w:t>
      </w:r>
      <w:r w:rsidRPr="00D528F7">
        <w:rPr>
          <w:rFonts w:ascii="Arial" w:hAnsi="Arial" w:cs="Arial"/>
          <w:i/>
          <w:iCs/>
          <w:sz w:val="24"/>
          <w:szCs w:val="24"/>
        </w:rPr>
        <w:lastRenderedPageBreak/>
        <w:t>disperderle, io salverò le mie pecore e non saranno più oggetto di preda: farò giustizia fra pecora e pecora.</w:t>
      </w:r>
    </w:p>
    <w:p w14:paraId="74790D4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2FF536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82F84EF"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20BC1F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281C94A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Lettera ai Romani. </w:t>
      </w:r>
    </w:p>
    <w:p w14:paraId="6B80349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w:t>
      </w:r>
      <w:r w:rsidRPr="00D528F7">
        <w:rPr>
          <w:rFonts w:ascii="Arial" w:hAnsi="Arial" w:cs="Arial"/>
          <w:i/>
          <w:iCs/>
          <w:sz w:val="24"/>
          <w:szCs w:val="24"/>
        </w:rPr>
        <w:lastRenderedPageBreak/>
        <w:t>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06E883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1B6C1CC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Sesto servizio: con perfetta esemplarità. </w:t>
      </w:r>
      <w:r w:rsidRPr="00D528F7">
        <w:rPr>
          <w:rFonts w:ascii="Arial" w:hAnsi="Arial" w:cs="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esserlo in ogni cosa. Ecco come l’Apostolo Paolo manifesta ai Corinzi la sua perfetta esemplarità, invitando tutti a seguire il suo esempio. L’esemplarità deve essere fino alla morte. </w:t>
      </w:r>
    </w:p>
    <w:p w14:paraId="1D9857E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Seconda Lettera ai Corinzi.</w:t>
      </w:r>
    </w:p>
    <w:p w14:paraId="78721F4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4D279EA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3FDF97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Lettera ai Filippesi. </w:t>
      </w:r>
    </w:p>
    <w:p w14:paraId="4158BFD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Se dunque c’è qualche consolazione in Cristo, se c’è qualche conforto, frutto della carità, se c’è qualche comunione di spirito, se ci sono sentimenti di amore e di compassione, rendete piena la mia gioia con </w:t>
      </w:r>
      <w:r w:rsidRPr="00D528F7">
        <w:rPr>
          <w:rFonts w:ascii="Arial" w:hAnsi="Arial" w:cs="Arial"/>
          <w:i/>
          <w:iCs/>
          <w:sz w:val="24"/>
          <w:szCs w:val="24"/>
        </w:rPr>
        <w:lastRenderedPageBreak/>
        <w:t xml:space="preserve">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4C4AB5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07EE1BB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Settimo servizio: sotto il governo dello Spirito Santo. </w:t>
      </w:r>
      <w:r w:rsidRPr="00D528F7">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54A9558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Atti degli Apostoli. </w:t>
      </w:r>
    </w:p>
    <w:p w14:paraId="7F42078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2327EC2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Attraversarono quindi la Frìgia e la regione della Galazia, poiché lo Spirito Santo aveva impedito loro di proclamare la Parola nella provincia di Asia. Giunti verso la Mìsia, cercavano di passare in Bitìnia, </w:t>
      </w:r>
      <w:r w:rsidRPr="00D528F7">
        <w:rPr>
          <w:rFonts w:ascii="Arial" w:hAnsi="Arial" w:cs="Arial"/>
          <w:i/>
          <w:iCs/>
          <w:sz w:val="24"/>
          <w:szCs w:val="24"/>
        </w:rPr>
        <w:lastRenderedPageBreak/>
        <w:t>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D9BAF3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689CE3E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65DF435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4126820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w:t>
      </w:r>
      <w:r w:rsidRPr="00D528F7">
        <w:rPr>
          <w:rFonts w:ascii="Arial" w:hAnsi="Arial" w:cs="Arial"/>
          <w:i/>
          <w:iCs/>
          <w:sz w:val="24"/>
          <w:szCs w:val="24"/>
        </w:rPr>
        <w:lastRenderedPageBreak/>
        <w:t>ne lavò le piaghe e subito fu battezzato lui con tutti i suoi; poi li fece salire in casa, apparecchiò la tavola e fu pieno di gioia insieme a tutti i suoi per avere creduto in Dio.</w:t>
      </w:r>
    </w:p>
    <w:p w14:paraId="7D57D75A"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DEDA576"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0F16CD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w:t>
      </w:r>
      <w:r w:rsidRPr="00D528F7">
        <w:rPr>
          <w:rFonts w:ascii="Arial" w:hAnsi="Arial" w:cs="Arial"/>
          <w:i/>
          <w:iCs/>
          <w:sz w:val="24"/>
          <w:szCs w:val="24"/>
        </w:rPr>
        <w:lastRenderedPageBreak/>
        <w:t>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18E87CA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Tutta la missione dell’Apostolo Paolo nasce dal cuore dello Spirito Santo e dal cuore dello Spirito santo è sempre illuminata, guidata, sorretta, spronata.</w:t>
      </w:r>
    </w:p>
    <w:p w14:paraId="2A0397C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Atti degli Apostoli. </w:t>
      </w:r>
    </w:p>
    <w:p w14:paraId="66E3214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327FCB00"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B9B99A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4B62E05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Ottavo servizio: interessamento per ogni fedele in Cristo. </w:t>
      </w:r>
      <w:r w:rsidRPr="00D528F7">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2B45D58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Lettera ai Romani. </w:t>
      </w:r>
    </w:p>
    <w:p w14:paraId="311E81E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Vi raccomando Febe, nostra sorella, che è al servizio della Chiesa di Cencre: accoglietela nel Signore, come si addice ai santi, e assistetela in qualunque cosa possa avere bisogno di voi; anch’essa infatti ha </w:t>
      </w:r>
      <w:r w:rsidRPr="00D528F7">
        <w:rPr>
          <w:rFonts w:ascii="Arial" w:hAnsi="Arial" w:cs="Arial"/>
          <w:i/>
          <w:iCs/>
          <w:sz w:val="24"/>
          <w:szCs w:val="24"/>
        </w:rPr>
        <w:lastRenderedPageBreak/>
        <w:t>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A6A422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5979883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266BBE7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0E7680D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Libro dell’Esodo.</w:t>
      </w:r>
    </w:p>
    <w:p w14:paraId="7339BF59"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Con porpora viola e porpora rossa e con scarlatto fecero le vesti liturgiche per officiare nel santuario. Fecero le vesti sacre di Aronne, come il Signore aveva ordinato a Mosè. Fecero l’efod con oro, porpora </w:t>
      </w:r>
      <w:r w:rsidRPr="00D528F7">
        <w:rPr>
          <w:rFonts w:ascii="Arial" w:hAnsi="Arial" w:cs="Arial"/>
          <w:i/>
          <w:iCs/>
          <w:sz w:val="24"/>
          <w:szCs w:val="24"/>
        </w:rPr>
        <w:lastRenderedPageBreak/>
        <w:t>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096EB43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704779F"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w:t>
      </w:r>
      <w:r w:rsidRPr="00D528F7">
        <w:rPr>
          <w:rFonts w:ascii="Arial" w:hAnsi="Arial" w:cs="Arial"/>
          <w:i/>
          <w:iCs/>
          <w:sz w:val="24"/>
          <w:szCs w:val="24"/>
        </w:rPr>
        <w:lastRenderedPageBreak/>
        <w:t xml:space="preserve">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16E003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740AA50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Nono servizio: la sua carità cristologica senza misura. </w:t>
      </w:r>
      <w:r w:rsidRPr="00D528F7">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5769EB1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Lettera ai Galati. </w:t>
      </w:r>
    </w:p>
    <w:p w14:paraId="156CA5C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0421782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130B190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Prima Lettera ai Corinzi.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2BCB14F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Lettera ai Romani. </w:t>
      </w:r>
    </w:p>
    <w:p w14:paraId="28F09DF4"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lastRenderedPageBreak/>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12,1-9-16). </w:t>
      </w:r>
    </w:p>
    <w:p w14:paraId="31E8590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39AC550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Lettera ai Romani. </w:t>
      </w:r>
    </w:p>
    <w:p w14:paraId="2346040C"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015FD6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Possiamo affermare che attraverso l’Apostolo Paolo Cristo Gesù ha potuto amare senza trovare mai nessun ostacolo. Lui si è dato tutto a Cristo e Cristo si </w:t>
      </w:r>
      <w:r w:rsidRPr="00D528F7">
        <w:rPr>
          <w:rFonts w:ascii="Arial" w:hAnsi="Arial" w:cs="Arial"/>
          <w:sz w:val="24"/>
          <w:szCs w:val="24"/>
        </w:rPr>
        <w:lastRenderedPageBreak/>
        <w:t>è dato interamente a Lui e questo dono vicendevole è avvenuto nello Spirito Santo.</w:t>
      </w:r>
    </w:p>
    <w:p w14:paraId="76A819D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Decimo servizio: la sua preghiera per una vera fede cristologica. </w:t>
      </w:r>
      <w:r w:rsidRPr="00D528F7">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29F4EFE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4A448C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due domande alle quali siamo chiamati a rispondere: quando si toglie Cristo Gesù dalla fede? Quando invece si toglie dalla carità? Rispondendo a queste due domande, una grande luce potrà illuminare la nostra santissima religione che è legame indissolubile con Cristo Signore. Ci guidi lo Spirito Santo con la sua sapienza, intelligenza, scienza e luce divina e soprannaturale. Ecco la risposta alle due domande: </w:t>
      </w:r>
    </w:p>
    <w:p w14:paraId="1D8A098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w:t>
      </w:r>
      <w:r w:rsidRPr="00D528F7">
        <w:rPr>
          <w:rFonts w:ascii="Arial" w:hAnsi="Arial" w:cs="Arial"/>
          <w:sz w:val="24"/>
          <w:szCs w:val="24"/>
        </w:rPr>
        <w:lastRenderedPageBreak/>
        <w:t xml:space="preserve">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539BB809" w14:textId="77777777" w:rsidR="00D528F7" w:rsidRPr="00D528F7" w:rsidRDefault="00D528F7" w:rsidP="00D528F7">
      <w:pPr>
        <w:spacing w:after="120" w:line="240" w:lineRule="auto"/>
        <w:jc w:val="both"/>
        <w:rPr>
          <w:rFonts w:ascii="Arial" w:hAnsi="Arial" w:cs="Arial"/>
          <w:i/>
          <w:iCs/>
          <w:sz w:val="24"/>
          <w:szCs w:val="24"/>
        </w:rPr>
      </w:pPr>
      <w:r w:rsidRPr="00D528F7">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w:t>
      </w:r>
    </w:p>
    <w:p w14:paraId="17F01C1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Ecco una ulteriore risposta: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w:t>
      </w:r>
      <w:r w:rsidRPr="00D528F7">
        <w:rPr>
          <w:rFonts w:ascii="Arial" w:hAnsi="Arial" w:cs="Arial"/>
          <w:sz w:val="24"/>
          <w:szCs w:val="24"/>
        </w:rPr>
        <w:lastRenderedPageBreak/>
        <w:t xml:space="preserve">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antropologia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7173857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che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w:t>
      </w:r>
    </w:p>
    <w:p w14:paraId="77D4D709" w14:textId="77777777" w:rsidR="00D528F7" w:rsidRPr="00D528F7" w:rsidRDefault="00D528F7" w:rsidP="00D528F7">
      <w:pPr>
        <w:spacing w:after="120" w:line="240" w:lineRule="auto"/>
        <w:jc w:val="both"/>
        <w:rPr>
          <w:rFonts w:ascii="Arial" w:hAnsi="Arial" w:cs="Arial"/>
          <w:i/>
          <w:iCs/>
          <w:sz w:val="24"/>
          <w:szCs w:val="24"/>
        </w:rPr>
      </w:pPr>
      <w:r w:rsidRPr="00D528F7">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w:t>
      </w:r>
    </w:p>
    <w:p w14:paraId="3B4A712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31E49D6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lastRenderedPageBreak/>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2A770190"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Sul Magistero offriamo ora alcuni principi che regolano il retto esercizio della potestà ad esso conferita da Cristo Gesù e dallo Spirito Santo. </w:t>
      </w:r>
    </w:p>
    <w:p w14:paraId="3283AAEF" w14:textId="77777777" w:rsidR="00D528F7" w:rsidRPr="00D528F7" w:rsidRDefault="00D528F7" w:rsidP="00D528F7">
      <w:pPr>
        <w:spacing w:after="120" w:line="240" w:lineRule="auto"/>
        <w:jc w:val="both"/>
        <w:rPr>
          <w:rFonts w:ascii="Arial" w:hAnsi="Arial" w:cs="Arial"/>
          <w:b/>
          <w:bCs/>
          <w:sz w:val="24"/>
          <w:szCs w:val="24"/>
        </w:rPr>
      </w:pPr>
      <w:r w:rsidRPr="00D528F7">
        <w:rPr>
          <w:rFonts w:ascii="Arial" w:hAnsi="Arial" w:cs="Arial"/>
          <w:b/>
          <w:bCs/>
          <w:sz w:val="24"/>
          <w:szCs w:val="24"/>
        </w:rPr>
        <w:t xml:space="preserve">PRIMO PRINCIPIO: dalla e secondo la volontà del Conferente. </w:t>
      </w:r>
    </w:p>
    <w:p w14:paraId="0041607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671DFC8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SECONDO PRINCIPIO: mai dalla volontà dell’uomo. </w:t>
      </w:r>
      <w:r w:rsidRPr="00D528F7">
        <w:rPr>
          <w:rFonts w:ascii="Arial" w:hAnsi="Arial" w:cs="Arial"/>
          <w:sz w:val="24"/>
          <w:szCs w:val="24"/>
        </w:rPr>
        <w:t>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46CF42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lastRenderedPageBreak/>
        <w:t xml:space="preserve">TERZO PRINCIPIO: l’obbligatoria vigilanza. </w:t>
      </w:r>
      <w:r w:rsidRPr="00D528F7">
        <w:rPr>
          <w:rFonts w:ascii="Arial" w:hAnsi="Arial" w:cs="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62E0284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QUARTO PRINCIPIO: responsabilità chi è mandato a indagare. </w:t>
      </w:r>
      <w:r w:rsidRPr="00D528F7">
        <w:rPr>
          <w:rFonts w:ascii="Arial" w:hAnsi="Arial" w:cs="Arial"/>
          <w:sz w:val="24"/>
          <w:szCs w:val="24"/>
        </w:rPr>
        <w:t xml:space="preserve">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w:t>
      </w:r>
    </w:p>
    <w:p w14:paraId="4C75318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QUINTO PRINCIPIO: Abusi commessi nel nome di Dio. </w:t>
      </w:r>
      <w:r w:rsidRPr="00D528F7">
        <w:rPr>
          <w:rFonts w:ascii="Arial" w:hAnsi="Arial" w:cs="Arial"/>
          <w:sz w:val="24"/>
          <w:szCs w:val="24"/>
        </w:rPr>
        <w:t xml:space="preserve">Quanto stiamo dicendo,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46F937A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SESTO PRINCIPIO: sempre dalla volontà dello Spirito Santo. </w:t>
      </w:r>
      <w:r w:rsidRPr="00D528F7">
        <w:rPr>
          <w:rFonts w:ascii="Arial" w:hAnsi="Arial" w:cs="Arial"/>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w:t>
      </w:r>
      <w:r w:rsidRPr="00D528F7">
        <w:rPr>
          <w:rFonts w:ascii="Arial" w:hAnsi="Arial" w:cs="Arial"/>
          <w:sz w:val="24"/>
          <w:szCs w:val="24"/>
        </w:rPr>
        <w:lastRenderedPageBreak/>
        <w:t xml:space="preserve">eserciterà secondo perfetta verità e giustizia. Chi sbaglia, chi cade, è solo lui il responsabile di ogni ingiustizia e di ogni delitto perpetrato in nome di un potere divino esercitato in modo illegittimo e contro lo Spirito Santo. </w:t>
      </w:r>
    </w:p>
    <w:p w14:paraId="61D8929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Offriamo ora una breve riflessione circa l’uso delle chiavi per sciogliere e legare nella Chiesa di Dio, Dice Gesù a Simon Pietro: “A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4C7CF9B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7185685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 Chiesa è Apostolica. Ecco ora una riflessione che ci rivela chi crede nella Chiesa Apostolica e chi invece non crede. Credo nella Chiesa apostolica (καὶ Ἀποστολικὴν Ἐκκλησίαν). 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apostolica. Tutto questo ancora non basta. Siamo vera Chiesa Apostolica quando ci lasciamo ammaestrare, </w:t>
      </w:r>
      <w:r w:rsidRPr="00D528F7">
        <w:rPr>
          <w:rFonts w:ascii="Arial" w:hAnsi="Arial" w:cs="Arial"/>
          <w:sz w:val="24"/>
          <w:szCs w:val="24"/>
        </w:rPr>
        <w:lastRenderedPageBreak/>
        <w:t xml:space="preserve">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w:t>
      </w:r>
    </w:p>
    <w:p w14:paraId="26003FD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729E3FD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Sulla successione apostolica ininterrotta, una meditazione scritta qualche anno addietro, di certo potrà aiutarci a scoprire le ragioni per cui essa necessariamente dovrà essere ininterrotta. È successione per generazione spirituale, per vera generazione spirituale: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3C05384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2F4C2BB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Perché la sua opera è vana? I sacramenti da lui celebrati non agiscono in virtù dell’ex opere operato e non invece per l’ex opere operantis? La sua opera è vana, </w:t>
      </w:r>
      <w:r w:rsidRPr="00D528F7">
        <w:rPr>
          <w:rFonts w:ascii="Arial" w:hAnsi="Arial" w:cs="Arial"/>
          <w:sz w:val="24"/>
          <w:szCs w:val="24"/>
        </w:rPr>
        <w:lastRenderedPageBreak/>
        <w:t xml:space="preserve">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18351ED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48ECC30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3E036BE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244EDD1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w:t>
      </w:r>
      <w:r w:rsidRPr="00D528F7">
        <w:rPr>
          <w:rFonts w:ascii="Arial" w:hAnsi="Arial" w:cs="Arial"/>
          <w:sz w:val="24"/>
          <w:szCs w:val="24"/>
        </w:rPr>
        <w:lastRenderedPageBreak/>
        <w:t xml:space="preserve">discernimento della nostra umana intelligenza e razionalità. Oggi purtroppo ogni scienza psicologica, ogni antropologia, finanche la sana e santa agiografia viene scomodata per ridurre ad un fatto umano, fatto legale, superficiale questo mistero divino. </w:t>
      </w:r>
    </w:p>
    <w:p w14:paraId="0083F42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613B26C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354AB41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diretta. In cosa consiste questa via diretta? Nel saltare la via della mediazione. Si attinge da Dio senza attingere in Cristo. Via errata. Via non percorribile. </w:t>
      </w:r>
    </w:p>
    <w:p w14:paraId="0DEBFD4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31611AC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lastRenderedPageBreak/>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754C6F9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10631D3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4564F44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4CFC99E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1A8A5F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w:t>
      </w:r>
      <w:r w:rsidRPr="00D528F7">
        <w:rPr>
          <w:rFonts w:ascii="Arial" w:hAnsi="Arial" w:cs="Arial"/>
          <w:sz w:val="24"/>
          <w:szCs w:val="24"/>
        </w:rPr>
        <w:lastRenderedPageBreak/>
        <w:t xml:space="preserve">si riduce a menzogna il Vangelo, potrà rimanere sulla terra una qualche verità che non venga ridotta a menzogna? Quando il Vangelo diviene menzogna, tutto diviene menzogna. Anche la verità storica è dichiarata menzogna. </w:t>
      </w:r>
    </w:p>
    <w:p w14:paraId="0DF3719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4F59493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2F5A353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32B788D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 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w:t>
      </w:r>
      <w:r w:rsidRPr="00D528F7">
        <w:rPr>
          <w:rFonts w:ascii="Arial" w:hAnsi="Arial" w:cs="Arial"/>
          <w:sz w:val="24"/>
          <w:szCs w:val="24"/>
        </w:rPr>
        <w:lastRenderedPageBreak/>
        <w:t xml:space="preserve">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4608A8F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w:t>
      </w:r>
      <w:r w:rsidRPr="00D528F7">
        <w:rPr>
          <w:rFonts w:ascii="Arial" w:hAnsi="Arial" w:cs="Arial"/>
          <w:i/>
          <w:iCs/>
          <w:sz w:val="24"/>
          <w:szCs w:val="24"/>
        </w:rPr>
        <w:t xml:space="preserve"> “Noi però abbiamo questo tesoro in vasi di creta, affinché appaia che questa straordinaria potenza appartiene a Dio, e non viene da noi” (2Cor 4,7).</w:t>
      </w:r>
      <w:r w:rsidRPr="00D528F7">
        <w:rPr>
          <w:rFonts w:ascii="Arial" w:hAnsi="Arial" w:cs="Arial"/>
          <w:sz w:val="24"/>
          <w:szCs w:val="24"/>
        </w:rPr>
        <w:t xml:space="preserve">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5547134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w:t>
      </w:r>
    </w:p>
    <w:p w14:paraId="22BB54D3"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w:t>
      </w:r>
      <w:r w:rsidRPr="00D528F7">
        <w:rPr>
          <w:rFonts w:ascii="Arial" w:hAnsi="Arial" w:cs="Arial"/>
          <w:i/>
          <w:iCs/>
          <w:sz w:val="24"/>
          <w:szCs w:val="24"/>
        </w:rPr>
        <w:lastRenderedPageBreak/>
        <w:t>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07B1E7D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4F16E32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3C14A7F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7F7D221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Grande è il mistero della Chiesa apostolica. Beato quel discepolo di Gesù che crede in questa Chiesa con purissima fede.</w:t>
      </w:r>
    </w:p>
    <w:p w14:paraId="7E91F1B8" w14:textId="77777777" w:rsidR="00D528F7" w:rsidRPr="00D528F7" w:rsidRDefault="00D528F7" w:rsidP="00D528F7">
      <w:pPr>
        <w:spacing w:after="120" w:line="240" w:lineRule="auto"/>
        <w:jc w:val="both"/>
        <w:rPr>
          <w:rFonts w:ascii="Arial" w:hAnsi="Arial" w:cs="Arial"/>
          <w:sz w:val="24"/>
          <w:szCs w:val="24"/>
        </w:rPr>
      </w:pPr>
    </w:p>
    <w:p w14:paraId="3FF31B8D" w14:textId="77777777" w:rsidR="00D528F7" w:rsidRPr="00D528F7" w:rsidRDefault="00D528F7" w:rsidP="00D528F7">
      <w:pPr>
        <w:spacing w:after="0" w:line="240" w:lineRule="auto"/>
        <w:rPr>
          <w:rFonts w:ascii="Arial" w:hAnsi="Arial"/>
          <w:b/>
          <w:sz w:val="24"/>
          <w:szCs w:val="24"/>
          <w:lang w:eastAsia="it-IT"/>
        </w:rPr>
      </w:pPr>
      <w:bookmarkStart w:id="786" w:name="_Toc134609633"/>
      <w:r w:rsidRPr="00D528F7">
        <w:rPr>
          <w:rFonts w:ascii="Times New Roman" w:eastAsia="Times New Roman" w:hAnsi="Times New Roman"/>
          <w:sz w:val="20"/>
          <w:szCs w:val="20"/>
          <w:lang w:val="la-Latn" w:eastAsia="it-IT"/>
        </w:rPr>
        <w:lastRenderedPageBreak/>
        <w:br w:type="page"/>
      </w:r>
    </w:p>
    <w:p w14:paraId="6C74C5DD"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87" w:name="_Toc193204718"/>
      <w:r w:rsidRPr="00D528F7">
        <w:rPr>
          <w:rFonts w:ascii="Arial" w:hAnsi="Arial"/>
          <w:b/>
          <w:sz w:val="24"/>
          <w:szCs w:val="24"/>
          <w:lang w:eastAsia="it-IT"/>
        </w:rPr>
        <w:lastRenderedPageBreak/>
        <w:t>IL PECCATO CONTRO LA FEDE</w:t>
      </w:r>
      <w:bookmarkEnd w:id="786"/>
      <w:bookmarkEnd w:id="787"/>
    </w:p>
    <w:p w14:paraId="56D7A0BA"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Tratteremo il peccato contro la fede prima riportando tutto il Capitolo XI della Lettera agli Ebrei. Subito dopo rifletteremo sulla fede, analizzando ogni suo versetto. Diciamo fin da subito che fede è edificare la nostra vita sulla Parola del nostro Dio. Edificando la nostra vita sulla Parola del nostro Dio, cooperiamo e collaboriamo con Lui all’edificazione della vita dell’intera umanità. </w:t>
      </w:r>
    </w:p>
    <w:p w14:paraId="293DD9B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44D5E24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C576CE0"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Per fede, Isacco benedisse Giacobbe ed Esaù anche in vista di beni futuri. Per fede, Giacobbe, morente, benedisse ciascuno dei figli di </w:t>
      </w:r>
      <w:r w:rsidRPr="00D528F7">
        <w:rPr>
          <w:rFonts w:ascii="Arial" w:eastAsia="Times New Roman" w:hAnsi="Arial" w:cs="Arial"/>
          <w:i/>
          <w:iCs/>
          <w:sz w:val="24"/>
          <w:szCs w:val="24"/>
          <w:lang w:eastAsia="it-IT"/>
        </w:rPr>
        <w:lastRenderedPageBreak/>
        <w:t>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20F8C377"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026F69E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La fede è fondamento di ciò che si spera e prova di ciò che non si vede. </w:t>
      </w:r>
      <w:r w:rsidRPr="00D528F7">
        <w:rPr>
          <w:rFonts w:ascii="Arial" w:eastAsia="Times New Roman" w:hAnsi="Arial"/>
          <w:sz w:val="24"/>
          <w:szCs w:val="20"/>
          <w:lang w:eastAsia="it-IT"/>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 </w:t>
      </w:r>
      <w:r w:rsidRPr="00D528F7">
        <w:rPr>
          <w:rFonts w:ascii="Greek" w:eastAsia="Times New Roman" w:hAnsi="Greek" w:cs="Greek"/>
          <w:sz w:val="26"/>
          <w:szCs w:val="26"/>
          <w:lang w:eastAsia="it-IT"/>
        </w:rPr>
        <w:t>”Estin d</w:t>
      </w:r>
      <w:r w:rsidRPr="00D528F7">
        <w:rPr>
          <w:rFonts w:ascii="Greek" w:eastAsia="Times New Roman" w:hAnsi="Greek" w:cs="Greek"/>
          <w:sz w:val="26"/>
          <w:szCs w:val="26"/>
          <w:lang w:val="el-GR" w:eastAsia="it-IT"/>
        </w:rPr>
        <w:t></w:t>
      </w:r>
      <w:r w:rsidRPr="00D528F7">
        <w:rPr>
          <w:rFonts w:ascii="Greek" w:eastAsia="Times New Roman" w:hAnsi="Greek" w:cs="Greek"/>
          <w:sz w:val="26"/>
          <w:szCs w:val="26"/>
          <w:lang w:eastAsia="it-IT"/>
        </w:rPr>
        <w:t xml:space="preserve"> p…stij ™lpizomšnwn ØpÒstasij, pragm£twn œlegcoj oÙ blepomšnwn </w:t>
      </w:r>
      <w:r w:rsidRPr="00D528F7">
        <w:rPr>
          <w:rFonts w:ascii="Arial" w:eastAsia="Times New Roman" w:hAnsi="Arial" w:cs="Arial"/>
          <w:lang w:eastAsia="it-IT"/>
        </w:rPr>
        <w:t xml:space="preserve">(Eb 11,1) </w:t>
      </w:r>
      <w:r w:rsidRPr="00D528F7">
        <w:rPr>
          <w:rFonts w:ascii="Arial" w:eastAsia="Times New Roman" w:hAnsi="Arial" w:cs="Arial"/>
          <w:sz w:val="24"/>
          <w:szCs w:val="24"/>
          <w:lang w:eastAsia="it-IT"/>
        </w:rPr>
        <w:t>/</w:t>
      </w:r>
      <w:r w:rsidRPr="00D528F7">
        <w:rPr>
          <w:rFonts w:ascii="Arial" w:eastAsia="Times New Roman" w:hAnsi="Arial" w:cs="Arial"/>
          <w:lang w:eastAsia="it-IT"/>
        </w:rPr>
        <w:t xml:space="preserve"> </w:t>
      </w:r>
      <w:r w:rsidRPr="00D528F7">
        <w:rPr>
          <w:rFonts w:ascii="Arial" w:eastAsia="Times New Roman" w:hAnsi="Arial"/>
          <w:i/>
          <w:iCs/>
          <w:sz w:val="24"/>
          <w:szCs w:val="20"/>
          <w:lang w:val="la-Latn" w:eastAsia="it-IT"/>
        </w:rPr>
        <w:t>Est autem fides sperandorum substantia rerum argumentum non parentum</w:t>
      </w:r>
      <w:r w:rsidRPr="00D528F7">
        <w:rPr>
          <w:rFonts w:ascii="Arial" w:eastAsia="Times New Roman" w:hAnsi="Arial"/>
          <w:sz w:val="24"/>
          <w:szCs w:val="20"/>
          <w:lang w:eastAsia="it-IT"/>
        </w:rPr>
        <w:t xml:space="preserve"> (Eb 11,11). Perché la fede è fondamento di ciò che si spera? È fondamento perché ciò che si spera è </w:t>
      </w:r>
      <w:r w:rsidRPr="00D528F7">
        <w:rPr>
          <w:rFonts w:ascii="Arial" w:eastAsia="Times New Roman" w:hAnsi="Arial"/>
          <w:sz w:val="24"/>
          <w:szCs w:val="20"/>
          <w:lang w:eastAsia="it-IT"/>
        </w:rPr>
        <w:lastRenderedPageBreak/>
        <w:t>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 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073E62D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questa fede i nostri antenati sono stati approvati da Dio. </w:t>
      </w:r>
      <w:r w:rsidRPr="00D528F7">
        <w:rPr>
          <w:rFonts w:ascii="Arial" w:eastAsia="Times New Roman" w:hAnsi="Arial"/>
          <w:sz w:val="24"/>
          <w:szCs w:val="20"/>
          <w:lang w:eastAsia="it-IT"/>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7F62941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noi sappiamo che i mondi furono formati dalla parola di Dio, sicché dall’invisibile ha preso origine il mondo visibile. </w:t>
      </w:r>
      <w:r w:rsidRPr="00D528F7">
        <w:rPr>
          <w:rFonts w:ascii="Arial" w:eastAsia="Times New Roman" w:hAnsi="Arial"/>
          <w:sz w:val="24"/>
          <w:szCs w:val="20"/>
          <w:lang w:eastAsia="it-IT"/>
        </w:rPr>
        <w:t xml:space="preserve">Nessuno ha assistito Dio nel momento della creazione. Nessuno lo ha visto all’opera. Entra nella storia la Parola onnipotente del Signore e ciò che non esisteva da essa è chiamato in </w:t>
      </w:r>
      <w:r w:rsidRPr="00D528F7">
        <w:rPr>
          <w:rFonts w:ascii="Arial" w:eastAsia="Times New Roman" w:hAnsi="Arial"/>
          <w:sz w:val="24"/>
          <w:szCs w:val="20"/>
          <w:lang w:eastAsia="it-IT"/>
        </w:rPr>
        <w:lastRenderedPageBreak/>
        <w:t>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03D934B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Abele offrì a Dio un sacrificio migliore di quello di Caino e in base ad essa fu dichiarato giusto, avendo Dio attestato di gradire i suoi doni; per essa, benché morto, parla ancora. </w:t>
      </w:r>
      <w:r w:rsidRPr="00D528F7">
        <w:rPr>
          <w:rFonts w:ascii="Arial" w:eastAsia="Times New Roman" w:hAnsi="Arial"/>
          <w:sz w:val="24"/>
          <w:szCs w:val="20"/>
          <w:lang w:eastAsia="it-IT"/>
        </w:rPr>
        <w:t xml:space="preserve">Ora dal principio universale si passa all’applicazione concreta in una storia concreta fatta di uomini concreti. Il primo uomo o la prima persona concreta è Abele.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morire di falsità e di menzogna eterna. Questo è il frutto più triste che oggi la nostra non fede nella Parola del Signore sta producendo. Chi ha forza reagisce. Urge vedere dalla verità del nostro Dio. </w:t>
      </w:r>
    </w:p>
    <w:p w14:paraId="3EC7CB0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lastRenderedPageBreak/>
        <w:t>Per fede, Enoc fu portato via, in modo da non vedere la morte; e non lo si trovò più, perché Dio lo aveva portato via. Infatti, prima di essere portato altrove, egli fu dichiarato</w:t>
      </w:r>
      <w:r w:rsidRPr="00D528F7">
        <w:rPr>
          <w:rFonts w:ascii="Arial" w:eastAsia="Times New Roman" w:hAnsi="Arial"/>
          <w:b/>
          <w:i/>
          <w:sz w:val="24"/>
          <w:szCs w:val="20"/>
          <w:lang w:eastAsia="it-IT"/>
        </w:rPr>
        <w:t xml:space="preserve"> </w:t>
      </w:r>
      <w:r w:rsidRPr="00D528F7">
        <w:rPr>
          <w:rFonts w:ascii="Arial" w:eastAsia="Times New Roman" w:hAnsi="Arial"/>
          <w:b/>
          <w:sz w:val="24"/>
          <w:szCs w:val="20"/>
          <w:lang w:eastAsia="it-IT"/>
        </w:rPr>
        <w:t xml:space="preserve">persona gradita a Dio. </w:t>
      </w:r>
      <w:r w:rsidRPr="00D528F7">
        <w:rPr>
          <w:rFonts w:ascii="Arial" w:eastAsia="Times New Roman" w:hAnsi="Arial"/>
          <w:sz w:val="24"/>
          <w:szCs w:val="20"/>
          <w:lang w:eastAsia="it-IT"/>
        </w:rPr>
        <w:t>Ecco un altro uomo, un’altra persona concreta che ha consegnato la sua vita alla fede.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Sono parole assai scarne. Dicono solo l’essenziale. Ma per noi è tutto. La fede di un uomo crea per lui un futuro inimmaginabile. Questo futuro è insieme frutto della fede e purissimo dono del Signore.</w:t>
      </w:r>
    </w:p>
    <w:p w14:paraId="11C401F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Senza la fede è impossibile essergli graditi; chi infatti si avvicina a Dio, deve credere che egli esiste e che ricompensa coloro che lo cercano.</w:t>
      </w:r>
      <w:r w:rsidRPr="00D528F7">
        <w:rPr>
          <w:rFonts w:ascii="Arial" w:eastAsia="Times New Roman" w:hAnsi="Arial"/>
          <w:bCs/>
          <w:sz w:val="24"/>
          <w:szCs w:val="20"/>
          <w:lang w:eastAsia="it-IT"/>
        </w:rPr>
        <w:t xml:space="preserve"> 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Se un uomo non giunge alla verità del suo Creatore, Signore, Dio, attesta che la sua natura è stata resa vana e chi rende vana la natura è solo il peccato. Il primo peccato è quello della superbia e dell’orgoglio.</w:t>
      </w:r>
    </w:p>
    <w:p w14:paraId="278C2C5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Noè, avvertito di cose che ancora non si vedevano, preso da sacro timore, costruì un’arca per la salvezza della sua famiglia; e per questa fede condannò il mondo e ricevette in eredità la giustizia secondo la fede. </w:t>
      </w:r>
      <w:r w:rsidRPr="00D528F7">
        <w:rPr>
          <w:rFonts w:ascii="Arial" w:eastAsia="Times New Roman" w:hAnsi="Arial"/>
          <w:sz w:val="24"/>
          <w:szCs w:val="20"/>
          <w:lang w:eastAsia="it-IT"/>
        </w:rPr>
        <w:t>La fede di Noè nella Parola del suo Signore e Dio salvò la vita sulla nostra terra.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p>
    <w:p w14:paraId="478D9D4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Abramo, chiamato da Dio, obbedì partendo per un luogo che doveva ricevere in eredità, e partì senza sapere dove andava. </w:t>
      </w:r>
      <w:r w:rsidRPr="00D528F7">
        <w:rPr>
          <w:rFonts w:ascii="Arial" w:eastAsia="Times New Roman" w:hAnsi="Arial"/>
          <w:sz w:val="24"/>
          <w:szCs w:val="20"/>
          <w:lang w:eastAsia="it-IT"/>
        </w:rPr>
        <w:t xml:space="preserve">Ecco cosa si loda di Abramo: la sua immediata obbedienza al Signore che lo chiamava a lasciare la sua terra. Abramo pone la sua vita nelle mani del suo Dio. Questa la sua fede: piena consegna sempre della sua vita nelle mani del suo Signore. Il presente di Abramo è Dio. Il futuro di Abramo è Dio. Questa dovrà essere in eterno la sua fede. Scompare la storia dinanzi ad Abramo. Vi è solo il suo Dio al </w:t>
      </w:r>
      <w:r w:rsidRPr="00D528F7">
        <w:rPr>
          <w:rFonts w:ascii="Arial" w:eastAsia="Times New Roman" w:hAnsi="Arial"/>
          <w:sz w:val="24"/>
          <w:szCs w:val="20"/>
          <w:lang w:eastAsia="it-IT"/>
        </w:rPr>
        <w:lastRenderedPageBreak/>
        <w:t>quale ha consegnato la sua vita. Abramo vede Dio come sua sola ed unica vita. Questo è l’invisibile che lui sempre vede e al quale si consegna.</w:t>
      </w:r>
    </w:p>
    <w:p w14:paraId="1ED7BC4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egli soggiornò nella terra promessa come in una regione straniera, abitando sotto le tende, come anche Isacco e Giacobbe, coeredi della medesima promessa. </w:t>
      </w:r>
      <w:r w:rsidRPr="00D528F7">
        <w:rPr>
          <w:rFonts w:ascii="Arial" w:eastAsia="Times New Roman" w:hAnsi="Arial"/>
          <w:sz w:val="24"/>
          <w:szCs w:val="20"/>
          <w:lang w:eastAsia="it-IT"/>
        </w:rPr>
        <w:t>Abramo deve vivere come straniero e forestiero in una terra non sua.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555EE9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Egli aspettava infatti la città dalle salde fondamenta, il cui architetto e costruttore è Dio stesso.</w:t>
      </w:r>
      <w:r w:rsidRPr="00D528F7">
        <w:rPr>
          <w:rFonts w:ascii="Arial" w:eastAsia="Times New Roman" w:hAnsi="Arial"/>
          <w:bCs/>
          <w:sz w:val="24"/>
          <w:szCs w:val="20"/>
          <w:lang w:eastAsia="it-IT"/>
        </w:rPr>
        <w:t xml:space="preserve"> Ecco l’invisibile divino ed eterno atteso da Abramo per la sua purissima visione di fede.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È condannato ad una falsità e ad una menzogna eterna. Chi vive di purezza di fede si armi della fortezza dello Spirito Santo e la testimoni con la sua grande fermezza e franchezza, sempre per opera dello Spirito Santo di Dio.</w:t>
      </w:r>
    </w:p>
    <w:p w14:paraId="354105C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anche Sara, sebbene fuori dell’età, ricevette la possibilità di diventare madre, perché ritenne degno di fede colui che glielo aveva promesso. </w:t>
      </w:r>
      <w:r w:rsidRPr="00D528F7">
        <w:rPr>
          <w:rFonts w:ascii="Arial" w:eastAsia="Times New Roman" w:hAnsi="Arial"/>
          <w:sz w:val="24"/>
          <w:szCs w:val="20"/>
          <w:lang w:eastAsia="it-IT"/>
        </w:rPr>
        <w:t xml:space="preserve">Abramo ha lasciato la sua patria portando con sé Sara, sua moglie, sterile e anche lei avanzata negli anni.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La fede è differente da persona a persona. Non esistono nella Scrittura Santa due persone di fede uguale. A causa della sua immediatezza e della sua pronta obbedienza ad ogni comando del Signore, </w:t>
      </w:r>
      <w:r w:rsidRPr="00D528F7">
        <w:rPr>
          <w:rFonts w:ascii="Arial" w:eastAsia="Times New Roman" w:hAnsi="Arial"/>
          <w:sz w:val="24"/>
          <w:szCs w:val="20"/>
          <w:lang w:eastAsia="it-IT"/>
        </w:rPr>
        <w:lastRenderedPageBreak/>
        <w:t>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1A87BDF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questo da un uomo solo, e inoltre già segnato dalla morte, nacque una discendenza numerosa come le stelle del cielo e come la sabbia che si trova lungo la spiaggia del mare e non si può contare. </w:t>
      </w:r>
      <w:r w:rsidRPr="00D528F7">
        <w:rPr>
          <w:rFonts w:ascii="Arial" w:eastAsia="Times New Roman" w:hAnsi="Arial"/>
          <w:sz w:val="24"/>
          <w:szCs w:val="20"/>
          <w:lang w:eastAsia="it-IT"/>
        </w:rPr>
        <w:t>Anche la discendenza numerosa è il frutto della fede di Abramo. È un dono fatto a lui dal Signore. 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648EC32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Nella fede morirono tutti costoro, senza aver ottenuto i beni promessi, ma li videro e li salutarono solo da lontano, dichiarando di essere stranieri e pellegrini sulla terra. </w:t>
      </w:r>
      <w:r w:rsidRPr="00D528F7">
        <w:rPr>
          <w:rFonts w:ascii="Arial" w:eastAsia="Times New Roman" w:hAnsi="Arial"/>
          <w:sz w:val="24"/>
          <w:szCs w:val="20"/>
          <w:lang w:eastAsia="it-IT"/>
        </w:rPr>
        <w:t>La fede è tutto per un uomo. Ogni altra cosa la creerà il Signore. All’uomo non è dato di gustare i frutti della sua fede. È dato invece il potere di gustare la bellezza della sua fede, vivendola secondo le Leggi e le Norme della fede.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53E1B1F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Chi parla così, mostra di essere alla ricerca di una patria. </w:t>
      </w:r>
      <w:r w:rsidRPr="00D528F7">
        <w:rPr>
          <w:rFonts w:ascii="Arial" w:eastAsia="Times New Roman" w:hAnsi="Arial"/>
          <w:sz w:val="24"/>
          <w:szCs w:val="20"/>
          <w:lang w:eastAsia="it-IT"/>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14763CA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lastRenderedPageBreak/>
        <w:t xml:space="preserve">Se avessero pensato a quella da cui erano usciti, avrebbero avuto la possibilità di ritornarvi. </w:t>
      </w:r>
      <w:r w:rsidRPr="00D528F7">
        <w:rPr>
          <w:rFonts w:ascii="Arial" w:eastAsia="Times New Roman" w:hAnsi="Arial"/>
          <w:sz w:val="24"/>
          <w:szCs w:val="20"/>
          <w:lang w:eastAsia="it-IT"/>
        </w:rPr>
        <w:t>La patria della terra è solo figura della Patria eterna. L’Agiografo dalla figura sta ora trattando la realtà invisibile della Patria del cielo.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di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1701DBA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Ora invece essi aspirano a una patria migliore, cioè a quella celeste. Per questo Dio non si vergogna di essere chiamato loro Dio. Ha preparato infatti per loro una città.</w:t>
      </w:r>
      <w:r w:rsidRPr="00D528F7">
        <w:rPr>
          <w:rFonts w:ascii="Arial" w:eastAsia="Times New Roman" w:hAnsi="Arial"/>
          <w:bCs/>
          <w:sz w:val="24"/>
          <w:szCs w:val="20"/>
          <w:lang w:eastAsia="it-IT"/>
        </w:rPr>
        <w:t xml:space="preserve"> 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loro vita al loro Dio e Signore.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3D53D78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Per fede, Abramo, messo alla prova, offrì Isacco,</w:t>
      </w:r>
      <w:r w:rsidRPr="00D528F7">
        <w:rPr>
          <w:rFonts w:ascii="Arial" w:eastAsia="Times New Roman" w:hAnsi="Arial"/>
          <w:b/>
          <w:i/>
          <w:sz w:val="24"/>
          <w:szCs w:val="20"/>
          <w:lang w:eastAsia="it-IT"/>
        </w:rPr>
        <w:t xml:space="preserve"> </w:t>
      </w:r>
      <w:r w:rsidRPr="00D528F7">
        <w:rPr>
          <w:rFonts w:ascii="Arial" w:eastAsia="Times New Roman" w:hAnsi="Arial"/>
          <w:b/>
          <w:sz w:val="24"/>
          <w:szCs w:val="20"/>
          <w:lang w:eastAsia="it-IT"/>
        </w:rPr>
        <w:t xml:space="preserve">e proprio lui, che aveva ricevuto le promesse, offrì il suo unigenito figlio. </w:t>
      </w:r>
      <w:r w:rsidRPr="00D528F7">
        <w:rPr>
          <w:rFonts w:ascii="Arial" w:eastAsia="Times New Roman" w:hAnsi="Arial"/>
          <w:sz w:val="24"/>
          <w:szCs w:val="20"/>
          <w:lang w:eastAsia="it-IT"/>
        </w:rPr>
        <w:t xml:space="preserve">La fede di Abramo raggiunge il suo culmine quando, messo alla prova, offre a Dio il suo Figlio Unigenito, il solo suo figlio.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 Vede l’impossibile umano che non è per nulla impossibile divino. Ma queste profondità della fede di Abramo solo lo Spirito Santo le conosce e solo Lui le può rivelare. Ecco la purezza della fede di Abramo: vede l’invisibile </w:t>
      </w:r>
      <w:r w:rsidRPr="00D528F7">
        <w:rPr>
          <w:rFonts w:ascii="Arial" w:eastAsia="Times New Roman" w:hAnsi="Arial"/>
          <w:sz w:val="24"/>
          <w:szCs w:val="20"/>
          <w:lang w:eastAsia="it-IT"/>
        </w:rPr>
        <w:lastRenderedPageBreak/>
        <w:t>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5481262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Del quale era stato detto: </w:t>
      </w:r>
      <w:r w:rsidRPr="00D528F7">
        <w:rPr>
          <w:rFonts w:ascii="Arial" w:eastAsia="Times New Roman" w:hAnsi="Arial"/>
          <w:b/>
          <w:i/>
          <w:sz w:val="24"/>
          <w:szCs w:val="20"/>
          <w:lang w:eastAsia="it-IT"/>
        </w:rPr>
        <w:t>Mediante Isacco avrai una tua discendenza</w:t>
      </w:r>
      <w:r w:rsidRPr="00D528F7">
        <w:rPr>
          <w:rFonts w:ascii="Arial" w:eastAsia="Times New Roman" w:hAnsi="Arial"/>
          <w:b/>
          <w:sz w:val="24"/>
          <w:szCs w:val="20"/>
          <w:lang w:eastAsia="it-IT"/>
        </w:rPr>
        <w:t xml:space="preserve">. </w:t>
      </w:r>
      <w:r w:rsidRPr="00D528F7">
        <w:rPr>
          <w:rFonts w:ascii="Arial" w:eastAsia="Times New Roman" w:hAnsi="Arial"/>
          <w:sz w:val="24"/>
          <w:szCs w:val="20"/>
          <w:lang w:eastAsia="it-IT"/>
        </w:rPr>
        <w:t xml:space="preserve">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D528F7">
        <w:rPr>
          <w:rFonts w:ascii="Arial" w:eastAsia="Times New Roman" w:hAnsi="Arial"/>
          <w:i/>
          <w:iCs/>
          <w:sz w:val="24"/>
          <w:szCs w:val="20"/>
          <w:lang w:eastAsia="it-IT"/>
        </w:rPr>
        <w:t>“Dio stesso si provvederà l’agnello per l’olocausto, figlio mio!”</w:t>
      </w:r>
      <w:r w:rsidRPr="00D528F7">
        <w:rPr>
          <w:rFonts w:ascii="Arial" w:eastAsia="Times New Roman" w:hAnsi="Arial"/>
          <w:sz w:val="24"/>
          <w:szCs w:val="20"/>
          <w:lang w:eastAsia="it-IT"/>
        </w:rPr>
        <w:t>.</w:t>
      </w:r>
    </w:p>
    <w:p w14:paraId="79A239A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Egli pensava infatti che Dio è capace di far risorgere anche dai morti: per questo lo riebbe anche come simbolo. </w:t>
      </w:r>
      <w:r w:rsidRPr="00D528F7">
        <w:rPr>
          <w:rFonts w:ascii="Arial" w:eastAsia="Times New Roman" w:hAnsi="Arial"/>
          <w:sz w:val="24"/>
          <w:szCs w:val="20"/>
          <w:lang w:eastAsia="it-IT"/>
        </w:rPr>
        <w:t xml:space="preserve">Ecco ora la purissima fede di Abramo rivelata in tutto il suo spesso.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 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5F8B9D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Isacco benedisse Giacobbe ed Esaù anche in vista di beni futuri. </w:t>
      </w:r>
      <w:r w:rsidRPr="00D528F7">
        <w:rPr>
          <w:rFonts w:ascii="Arial" w:eastAsia="Times New Roman" w:hAnsi="Arial"/>
          <w:sz w:val="24"/>
          <w:szCs w:val="20"/>
          <w:lang w:eastAsia="it-IT"/>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 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0A36858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Giacobbe, morente, benedisse ciascuno dei figli di Giuseppe e </w:t>
      </w:r>
      <w:r w:rsidRPr="00D528F7">
        <w:rPr>
          <w:rFonts w:ascii="Arial" w:eastAsia="Times New Roman" w:hAnsi="Arial"/>
          <w:b/>
          <w:i/>
          <w:sz w:val="24"/>
          <w:szCs w:val="20"/>
          <w:lang w:eastAsia="it-IT"/>
        </w:rPr>
        <w:t xml:space="preserve">si prostrò, appoggiandosi sull’estremità del bastone. </w:t>
      </w:r>
      <w:r w:rsidRPr="00D528F7">
        <w:rPr>
          <w:rFonts w:ascii="Arial" w:eastAsia="Times New Roman" w:hAnsi="Arial"/>
          <w:sz w:val="24"/>
          <w:szCs w:val="20"/>
          <w:lang w:eastAsia="it-IT"/>
        </w:rPr>
        <w:t xml:space="preserve">Anche Giacobbe esclude dalla benedizione i suoi figli che si erano resi indegni di essa. Questo significa per noi una cosa sola: sempre chi è chiamato a trasmettere la fede è obbligato a </w:t>
      </w:r>
      <w:r w:rsidRPr="00D528F7">
        <w:rPr>
          <w:rFonts w:ascii="Arial" w:eastAsia="Times New Roman" w:hAnsi="Arial"/>
          <w:sz w:val="24"/>
          <w:szCs w:val="20"/>
          <w:lang w:eastAsia="it-IT"/>
        </w:rPr>
        <w:lastRenderedPageBreak/>
        <w:t>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 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68ACA21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Giuseppe, alla fine della vita, si ricordò dell’esodo dei figli d’Israele e diede disposizioni circa le proprie ossa. </w:t>
      </w:r>
      <w:r w:rsidRPr="00D528F7">
        <w:rPr>
          <w:rFonts w:ascii="Arial" w:eastAsia="Times New Roman" w:hAnsi="Arial"/>
          <w:sz w:val="24"/>
          <w:szCs w:val="20"/>
          <w:lang w:eastAsia="it-IT"/>
        </w:rPr>
        <w:t>Giuseppe credeva nella promessa del Signore. Sapeva che la dimora in Egitto un giorno sarebbe finita. Per questa fede chiese che le sue ossa fossero trasportate in terra di Canaan il giorno della loro uscita dall’Egitto. Purissima fede e purissima visione dell’invisibile. Giuseppe vede già i figli d’Israele fare ritorno nella Terra di Canaan e per questo chiede che portino con loro le sue ossa al momento di lasciare la terra d’Egitto.</w:t>
      </w:r>
    </w:p>
    <w:p w14:paraId="41D352B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Mosè, appena nato, fu tenuto nascosto per tre mesi dai suoi genitori, perché videro che il bambino era bello; e non ebbero paura dell’editto del re. </w:t>
      </w:r>
      <w:r w:rsidRPr="00D528F7">
        <w:rPr>
          <w:rFonts w:ascii="Arial" w:eastAsia="Times New Roman" w:hAnsi="Arial"/>
          <w:sz w:val="24"/>
          <w:szCs w:val="20"/>
          <w:lang w:eastAsia="it-IT"/>
        </w:rPr>
        <w:t>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6318910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Mosè, divenuto adulto, rifiutò di essere chiamato figlio della figlia del faraone. </w:t>
      </w:r>
      <w:r w:rsidRPr="00D528F7">
        <w:rPr>
          <w:rFonts w:ascii="Arial" w:eastAsia="Times New Roman" w:hAnsi="Arial"/>
          <w:sz w:val="24"/>
          <w:szCs w:val="20"/>
          <w:lang w:eastAsia="it-IT"/>
        </w:rPr>
        <w:t>Ora entriamo nella fede personale di Mosè. Ecco il suo primo atto di fede.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4080273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lastRenderedPageBreak/>
        <w:t xml:space="preserve">Preferendo essere maltrattato con il popolo di Dio piuttosto che godere momentaneamente del peccato. </w:t>
      </w:r>
      <w:r w:rsidRPr="00D528F7">
        <w:rPr>
          <w:rFonts w:ascii="Arial" w:eastAsia="Times New Roman" w:hAnsi="Arial"/>
          <w:sz w:val="24"/>
          <w:szCs w:val="20"/>
          <w:lang w:eastAsia="it-IT"/>
        </w:rPr>
        <w:t xml:space="preserve">Ecco il motivo della scelta di Mosè di rifiutare il tuo prestigioso titolo.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vera fede. Sono le scelte che attestano la verità e la falsità di ogni fede. 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0F6C230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Egli stimava ricchezza maggiore dei tesori d’Egitto l’essere disprezzato per Cristo; aveva infatti lo sguardo fisso sulla ricompensa.</w:t>
      </w:r>
      <w:r w:rsidRPr="00D528F7">
        <w:rPr>
          <w:rFonts w:ascii="Arial" w:eastAsia="Times New Roman" w:hAnsi="Arial"/>
          <w:bCs/>
          <w:sz w:val="24"/>
          <w:szCs w:val="20"/>
          <w:lang w:eastAsia="it-IT"/>
        </w:rPr>
        <w:t xml:space="preserve"> 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È la prima volta che nella Scrittura Santa si attesta per un uomo una simile visione. In verità Gesù lo ha attestato per Abramo. Anche Abramo ha visto Cristo e se ne rallegrò. Vedere l’invisibile è purissima grazia del Signore. Gli occhi della carne non </w:t>
      </w:r>
      <w:r w:rsidRPr="00D528F7">
        <w:rPr>
          <w:rFonts w:ascii="Arial" w:eastAsia="Times New Roman" w:hAnsi="Arial"/>
          <w:bCs/>
          <w:spacing w:val="-4"/>
          <w:sz w:val="24"/>
          <w:szCs w:val="20"/>
          <w:lang w:eastAsia="it-IT"/>
        </w:rPr>
        <w:t>vedono neanche il presente nella sua verità, figuriamoci a vedere</w:t>
      </w:r>
      <w:r w:rsidRPr="00D528F7">
        <w:rPr>
          <w:rFonts w:ascii="Arial" w:eastAsia="Times New Roman" w:hAnsi="Arial"/>
          <w:bCs/>
          <w:sz w:val="24"/>
          <w:szCs w:val="20"/>
          <w:lang w:eastAsia="it-IT"/>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428854B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egli lasciò l’Egitto, senza temere l’ira del re; infatti rimase saldo, come se vedesse l’invisibile. </w:t>
      </w:r>
      <w:r w:rsidRPr="00D528F7">
        <w:rPr>
          <w:rFonts w:ascii="Arial" w:eastAsia="Times New Roman" w:hAnsi="Arial"/>
          <w:sz w:val="24"/>
          <w:szCs w:val="20"/>
          <w:lang w:eastAsia="it-IT"/>
        </w:rPr>
        <w:t xml:space="preserve">Ecco la forza di Mosè e di ogni uomo chiamato dal Signore a compiere la sua opera: la visione dell’invisibile.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 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w:t>
      </w:r>
      <w:r w:rsidRPr="00D528F7">
        <w:rPr>
          <w:rFonts w:ascii="Arial" w:eastAsia="Times New Roman" w:hAnsi="Arial"/>
          <w:sz w:val="24"/>
          <w:szCs w:val="20"/>
          <w:lang w:eastAsia="it-IT"/>
        </w:rPr>
        <w:lastRenderedPageBreak/>
        <w:t>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032647B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egli celebrò la Pasqua e fece l’aspersione del sangue, perché colui che sterminava i primogeniti non toccasse quelli degli Israeliti. </w:t>
      </w:r>
      <w:r w:rsidRPr="00D528F7">
        <w:rPr>
          <w:rFonts w:ascii="Arial" w:eastAsia="Times New Roman" w:hAnsi="Arial"/>
          <w:sz w:val="24"/>
          <w:szCs w:val="20"/>
          <w:lang w:eastAsia="it-IT"/>
        </w:rPr>
        <w:t>Qui la fede di Mosè è interamente fondata sulla Parola a lui rivolta dal Signore. Il Signore gli comanda cosa fare e Mosè esegue alla lettera ogni comando del suo Dio. 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6E9A3EE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Per fede, essi passarono il Mar Rosso come fosse terra asciutta. Quando gli Egiziani tentarono di farlo, vi furono inghiottiti.</w:t>
      </w:r>
      <w:r w:rsidRPr="00D528F7">
        <w:rPr>
          <w:rFonts w:ascii="Arial" w:eastAsia="Times New Roman" w:hAnsi="Arial"/>
          <w:bCs/>
          <w:sz w:val="24"/>
          <w:szCs w:val="20"/>
          <w:lang w:eastAsia="it-IT"/>
        </w:rPr>
        <w:t xml:space="preserve"> 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 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2E6AF9D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caddero le mura di Gerico, dopo che ne avevano fatto il giro per sette giorni. </w:t>
      </w:r>
      <w:r w:rsidRPr="00D528F7">
        <w:rPr>
          <w:rFonts w:ascii="Arial" w:eastAsia="Times New Roman" w:hAnsi="Arial"/>
          <w:sz w:val="24"/>
          <w:szCs w:val="20"/>
          <w:lang w:eastAsia="it-IT"/>
        </w:rPr>
        <w:t>Anche le mura di Gerico cadono per obbedienza alla Parola. Giosuè obbedisce a quanto il Signore gli ha comandato, esegue ogni suo ordine e Gerico rimane senza mura. Tutto avviene per comando del Signore e tutto per obbedienza. L’obbedienza redime e salva sempre. 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58FF44D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lastRenderedPageBreak/>
        <w:t xml:space="preserve">Per fede, Raab, la prostituta, non perì con gli increduli, perché aveva accolto con benevolenza gli esploratori. </w:t>
      </w:r>
      <w:r w:rsidRPr="00D528F7">
        <w:rPr>
          <w:rFonts w:ascii="Arial" w:eastAsia="Times New Roman" w:hAnsi="Arial"/>
          <w:sz w:val="24"/>
          <w:szCs w:val="20"/>
          <w:lang w:eastAsia="it-IT"/>
        </w:rPr>
        <w:t xml:space="preserve">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 La storia è vera via della fede. Quale storia oggi il discepolo di Gesù sta edificando perché attraverso di essa molti uomini e molte donne giungano alla vera fede in Cristo Gesù? </w:t>
      </w:r>
      <w:r w:rsidRPr="00D528F7">
        <w:rPr>
          <w:rFonts w:ascii="Arial" w:eastAsia="Times New Roman" w:hAnsi="Arial"/>
          <w:caps/>
          <w:sz w:val="24"/>
          <w:szCs w:val="20"/>
          <w:lang w:eastAsia="it-IT"/>
        </w:rPr>
        <w:t>è</w:t>
      </w:r>
      <w:r w:rsidRPr="00D528F7">
        <w:rPr>
          <w:rFonts w:ascii="Arial" w:eastAsia="Times New Roman" w:hAnsi="Arial"/>
          <w:sz w:val="24"/>
          <w:szCs w:val="20"/>
          <w:lang w:eastAsia="it-IT"/>
        </w:rPr>
        <w:t xml:space="preserve"> una domanda alla quale ogni singolo cristiano è obbligato a dare risposta. La sua vita, la sua storia è la via della fede per il mondo intero. Se questa verità viene dimenticata, nessuno mai potrà giungere alla vera 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540175A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E che dirò ancora? Mi mancherebbe il tempo se volessi narrare di Gedeone, di Barak, di Sansone, di Iefte, di Davide, di Samuele e dei profeti. </w:t>
      </w:r>
      <w:r w:rsidRPr="00D528F7">
        <w:rPr>
          <w:rFonts w:ascii="Arial" w:eastAsia="Times New Roman" w:hAnsi="Arial"/>
          <w:sz w:val="24"/>
          <w:szCs w:val="20"/>
          <w:lang w:eastAsia="it-IT"/>
        </w:rPr>
        <w:t>Ora l’Agiografo contempla l</w:t>
      </w:r>
      <w:r w:rsidRPr="00D528F7">
        <w:rPr>
          <w:rFonts w:ascii="Arial" w:eastAsia="Times New Roman" w:hAnsi="Arial"/>
          <w:b/>
          <w:sz w:val="24"/>
          <w:szCs w:val="20"/>
          <w:lang w:eastAsia="it-IT"/>
        </w:rPr>
        <w:t>a storia, creata nuova dalla fede di alcuni strumenti che Dio ha scelto per dare vita e salvezza al suo popolo, liberazione e pace</w:t>
      </w:r>
      <w:r w:rsidRPr="00D528F7">
        <w:rPr>
          <w:rFonts w:ascii="Arial" w:eastAsia="Times New Roman" w:hAnsi="Arial"/>
          <w:sz w:val="24"/>
          <w:szCs w:val="20"/>
          <w:lang w:eastAsia="it-IT"/>
        </w:rPr>
        <w:t xml:space="preserve">. Di </w:t>
      </w:r>
      <w:r w:rsidRPr="00D528F7">
        <w:rPr>
          <w:rFonts w:ascii="Arial" w:eastAsia="Times New Roman" w:hAnsi="Arial"/>
          <w:b/>
          <w:sz w:val="24"/>
          <w:szCs w:val="20"/>
          <w:lang w:eastAsia="it-IT"/>
        </w:rPr>
        <w:t>Gedeone, Barak, Sansone, Iefte</w:t>
      </w:r>
      <w:r w:rsidRPr="00D528F7">
        <w:rPr>
          <w:rFonts w:ascii="Arial" w:eastAsia="Times New Roman" w:hAnsi="Arial"/>
          <w:sz w:val="24"/>
          <w:szCs w:val="20"/>
          <w:lang w:eastAsia="it-IT"/>
        </w:rPr>
        <w:t xml:space="preserve"> ogni opera da loro compiuta è narrata nel Libro dei Giudici. Di Samuele si parla nel primo Libro detto appunto di Samuele. Di Davide e delle sue opere si parla nel Primo e nel Secondo Libro di Samuele e nel Primo Libro delle Cronache.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570B575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Per fede, essi conquistarono regni, esercitarono la giustizia, ottennero ciò che era stato promesso, chiusero le fauci dei leoni. </w:t>
      </w:r>
      <w:r w:rsidRPr="00D528F7">
        <w:rPr>
          <w:rFonts w:ascii="Arial" w:eastAsia="Times New Roman" w:hAnsi="Arial"/>
          <w:sz w:val="24"/>
          <w:szCs w:val="20"/>
          <w:lang w:eastAsia="it-IT"/>
        </w:rPr>
        <w:t xml:space="preserve">Ecco la storia nuova, sempre nuova, creata da questi uomini di purissima fede. Tutta questa storia di vita e di benedizione per tutto il popolo è il frutto dell’obbedienza alla Parola della fede. Mentre sappiamo che quanti non hanno obbedito alla Parola del Signore, sono stati causa di gravi lutti e disastri per tutto il popolo di Dio. </w:t>
      </w:r>
    </w:p>
    <w:p w14:paraId="69219B7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Spensero la violenza del fuoco, sfuggirono alla lama della spada, trassero vigore dalla loro debolezza, divennero forti in guerra, respinsero invasioni di stranieri. </w:t>
      </w:r>
      <w:r w:rsidRPr="00D528F7">
        <w:rPr>
          <w:rFonts w:ascii="Arial" w:eastAsia="Times New Roman" w:hAnsi="Arial"/>
          <w:sz w:val="24"/>
          <w:szCs w:val="20"/>
          <w:lang w:eastAsia="it-IT"/>
        </w:rPr>
        <w:t xml:space="preserve">Ecco ancora quale storia nuova crea la Parola alla quale si dona immediata obbedienza. Tutta la Scrittura Antica narra la nuova storia che è stata creata per questi uomini e donne di purissima fede. È sufficiente pensare in un </w:t>
      </w:r>
      <w:r w:rsidRPr="00D528F7">
        <w:rPr>
          <w:rFonts w:ascii="Arial" w:eastAsia="Times New Roman" w:hAnsi="Arial"/>
          <w:sz w:val="24"/>
          <w:szCs w:val="20"/>
          <w:lang w:eastAsia="it-IT"/>
        </w:rPr>
        <w:lastRenderedPageBreak/>
        <w:t>istante a Giuditta e alla storia di salvezza creata per il suo popolo a causa della sua purissima fede. È necessario che noi tutti ci convinciamo: la storia è creata nuova dalla nostra purissima fede. Senza la nostra purissima fede, nessuna 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4956D4D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Alcune donne riebbero, per risurrezione, i loro morti. Altri, poi, furono torturati, non accettando la liberazione loro offerta, per ottenere una migliore risurrezione. </w:t>
      </w:r>
      <w:r w:rsidRPr="00D528F7">
        <w:rPr>
          <w:rFonts w:ascii="Arial" w:eastAsia="Times New Roman" w:hAnsi="Arial"/>
          <w:sz w:val="24"/>
          <w:szCs w:val="20"/>
          <w:lang w:eastAsia="it-IT"/>
        </w:rPr>
        <w:t>Ecco altri esempi di storia nuova creata dalla fede di questi uomini e donne di Dio. Si pensi a Eleazaro e ai sette fratelli Maccabei con la loro madre. La loro storia è narrata nei Capitolo VI e VII del secondo libro dei Maccabei. 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232F179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Altri, infine, subirono insulti e flagelli, catene e prigionia.</w:t>
      </w:r>
      <w:r w:rsidRPr="00D528F7">
        <w:rPr>
          <w:rFonts w:ascii="Arial" w:eastAsia="Times New Roman" w:hAnsi="Arial"/>
          <w:bCs/>
          <w:sz w:val="24"/>
          <w:szCs w:val="20"/>
          <w:lang w:eastAsia="it-IT"/>
        </w:rPr>
        <w:t xml:space="preserve"> L’Agiografo continua a elencare tutti i frutti prodotti dalla purissima fede, quando essa governa un cuore.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60A7CDA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Furono lapidati, torturati, tagliati in due, furono uccisi di spada, andarono in giro coperti di pelli di pecora e di capra, bisognosi, tribolati, maltrattati – </w:t>
      </w:r>
      <w:r w:rsidRPr="00D528F7">
        <w:rPr>
          <w:rFonts w:ascii="Arial" w:eastAsia="Times New Roman" w:hAnsi="Arial"/>
          <w:sz w:val="24"/>
          <w:szCs w:val="20"/>
          <w:lang w:eastAsia="it-IT"/>
        </w:rPr>
        <w:t>Ecco ancora quali frutti sa produrre la vera fede.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Quando si possiede una fede così vera, allora non c’è alcuna sofferenza che non venga accolta, vissuta, offerta nel nome di Cristo Gesù al Padre per la propria santificazione e per la salvezza e redenzione del mondo.</w:t>
      </w:r>
    </w:p>
    <w:p w14:paraId="2089271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lastRenderedPageBreak/>
        <w:t>Di loro il mondo non era degno! –, vaganti per i deserti, sui monti, tra le caverne e le spelonche della terra.</w:t>
      </w:r>
      <w:r w:rsidRPr="00D528F7">
        <w:rPr>
          <w:rFonts w:ascii="Arial" w:eastAsia="Times New Roman" w:hAnsi="Arial"/>
          <w:bCs/>
          <w:sz w:val="24"/>
          <w:szCs w:val="20"/>
          <w:lang w:eastAsia="it-IT"/>
        </w:rPr>
        <w:t xml:space="preserve"> Ecco infine altre forme di sofferenza e di martirio.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48AD18E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Tutti costoro, pur essendo stati approvati a causa della loro fede, non ottennero ciò che era stato loro promesso. </w:t>
      </w:r>
      <w:r w:rsidRPr="00D528F7">
        <w:rPr>
          <w:rFonts w:ascii="Arial" w:eastAsia="Times New Roman" w:hAnsi="Arial"/>
          <w:sz w:val="24"/>
          <w:szCs w:val="20"/>
          <w:lang w:eastAsia="it-IT"/>
        </w:rPr>
        <w:t>Tutti costoro non hanno raggiunto la Patria del cielo, perché ancora Cristo Gesù non aveva aperto le sue porte. Sono rimasti in attesa di entrare un giorno con la morte e la gloriosa risurrezione di Gesù Signore.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eterno è data solo con la gloriosa risurrezione del nostro Redentore, Salvatore, Messia, Dio.</w:t>
      </w:r>
    </w:p>
    <w:p w14:paraId="33A26D8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 xml:space="preserve">Dio infatti per noi aveva predisposto qualcosa di meglio, affinché essi non ottenessero la perfezione senza di noi. </w:t>
      </w:r>
      <w:r w:rsidRPr="00D528F7">
        <w:rPr>
          <w:rFonts w:ascii="Arial" w:eastAsia="Times New Roman" w:hAnsi="Arial"/>
          <w:sz w:val="24"/>
          <w:szCs w:val="20"/>
          <w:lang w:eastAsia="it-IT"/>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Tutto questo appartiene al mistero della grazia del Signore. Appartiene al mistero della divina sapienza. 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7950B2AD"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Ora è cosa giusta che ognuno conosca il grado di verità o di falsità della sua fede, di compiutezza o di incompiutezza, di perfezione o di imperfezione. </w:t>
      </w:r>
    </w:p>
    <w:p w14:paraId="27E38080"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lastRenderedPageBreak/>
        <w:t>Fede vera</w:t>
      </w:r>
      <w:r w:rsidRPr="00D528F7">
        <w:rPr>
          <w:rFonts w:ascii="Arial" w:eastAsia="Times New Roman" w:hAnsi="Arial"/>
          <w:sz w:val="24"/>
          <w:szCs w:val="20"/>
          <w:lang w:eastAsia="it-IT"/>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5DC56678"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certa</w:t>
      </w:r>
      <w:r w:rsidRPr="00D528F7">
        <w:rPr>
          <w:rFonts w:ascii="Arial" w:eastAsia="Times New Roman" w:hAnsi="Arial"/>
          <w:sz w:val="24"/>
          <w:szCs w:val="20"/>
          <w:lang w:eastAsia="it-IT"/>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78F8FDB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dubbiosa</w:t>
      </w:r>
      <w:r w:rsidRPr="00D528F7">
        <w:rPr>
          <w:rFonts w:ascii="Arial" w:eastAsia="Times New Roman" w:hAnsi="Arial"/>
          <w:sz w:val="24"/>
          <w:szCs w:val="20"/>
          <w:lang w:eastAsia="it-IT"/>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032ADD9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incerta</w:t>
      </w:r>
      <w:r w:rsidRPr="00D528F7">
        <w:rPr>
          <w:rFonts w:ascii="Arial" w:eastAsia="Times New Roman" w:hAnsi="Arial"/>
          <w:sz w:val="24"/>
          <w:szCs w:val="20"/>
          <w:lang w:eastAsia="it-IT"/>
        </w:rPr>
        <w:t>.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1E8441BA"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matura</w:t>
      </w:r>
      <w:r w:rsidRPr="00D528F7">
        <w:rPr>
          <w:rFonts w:ascii="Arial" w:eastAsia="Times New Roman" w:hAnsi="Arial"/>
          <w:sz w:val="24"/>
          <w:szCs w:val="20"/>
          <w:lang w:eastAsia="it-IT"/>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52DA3BD0"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immediata</w:t>
      </w:r>
      <w:r w:rsidRPr="00D528F7">
        <w:rPr>
          <w:rFonts w:ascii="Arial" w:eastAsia="Times New Roman" w:hAnsi="Arial"/>
          <w:sz w:val="24"/>
          <w:szCs w:val="20"/>
          <w:lang w:eastAsia="it-IT"/>
        </w:rPr>
        <w:t>.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193570BC"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ritardata</w:t>
      </w:r>
      <w:r w:rsidRPr="00D528F7">
        <w:rPr>
          <w:rFonts w:ascii="Arial" w:eastAsia="Times New Roman" w:hAnsi="Arial"/>
          <w:sz w:val="24"/>
          <w:szCs w:val="20"/>
          <w:lang w:eastAsia="it-IT"/>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32328B6E"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incompleta</w:t>
      </w:r>
      <w:r w:rsidRPr="00D528F7">
        <w:rPr>
          <w:rFonts w:ascii="Arial" w:eastAsia="Times New Roman" w:hAnsi="Arial"/>
          <w:sz w:val="24"/>
          <w:szCs w:val="20"/>
          <w:lang w:eastAsia="it-IT"/>
        </w:rPr>
        <w:t>.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581BB81A"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incipiente</w:t>
      </w:r>
      <w:r w:rsidRPr="00D528F7">
        <w:rPr>
          <w:rFonts w:ascii="Arial" w:eastAsia="Times New Roman" w:hAnsi="Arial"/>
          <w:sz w:val="24"/>
          <w:szCs w:val="20"/>
          <w:lang w:eastAsia="it-IT"/>
        </w:rPr>
        <w:t>.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3A729FA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lastRenderedPageBreak/>
        <w:t>Fede perfetta</w:t>
      </w:r>
      <w:r w:rsidRPr="00D528F7">
        <w:rPr>
          <w:rFonts w:ascii="Arial" w:eastAsia="Times New Roman" w:hAnsi="Arial"/>
          <w:sz w:val="24"/>
          <w:szCs w:val="20"/>
          <w:lang w:eastAsia="it-IT"/>
        </w:rPr>
        <w:t>.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5A648EB5"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falsa</w:t>
      </w:r>
      <w:r w:rsidRPr="00D528F7">
        <w:rPr>
          <w:rFonts w:ascii="Arial" w:eastAsia="Times New Roman" w:hAnsi="Arial"/>
          <w:sz w:val="24"/>
          <w:szCs w:val="20"/>
          <w:lang w:eastAsia="it-IT"/>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5EC38DF1"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Di fede in fede</w:t>
      </w:r>
      <w:r w:rsidRPr="00D528F7">
        <w:rPr>
          <w:rFonts w:ascii="Arial" w:eastAsia="Times New Roman" w:hAnsi="Arial"/>
          <w:sz w:val="24"/>
          <w:szCs w:val="20"/>
          <w:lang w:eastAsia="it-IT"/>
        </w:rPr>
        <w:t>.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0F294EB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sempre mossa dallo Spirito Santo</w:t>
      </w:r>
      <w:r w:rsidRPr="00D528F7">
        <w:rPr>
          <w:rFonts w:ascii="Arial" w:eastAsia="Times New Roman" w:hAnsi="Arial"/>
          <w:sz w:val="24"/>
          <w:szCs w:val="20"/>
          <w:lang w:eastAsia="it-IT"/>
        </w:rPr>
        <w:t>.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3EBE69A0"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sempre ricevuta.</w:t>
      </w:r>
      <w:r w:rsidRPr="00D528F7">
        <w:rPr>
          <w:rFonts w:ascii="Arial" w:eastAsia="Times New Roman" w:hAnsi="Arial"/>
          <w:sz w:val="24"/>
          <w:szCs w:val="20"/>
          <w:lang w:eastAsia="it-IT"/>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29E6E51C"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acefala</w:t>
      </w:r>
      <w:r w:rsidRPr="00D528F7">
        <w:rPr>
          <w:rFonts w:ascii="Arial" w:eastAsia="Times New Roman" w:hAnsi="Arial"/>
          <w:sz w:val="24"/>
          <w:szCs w:val="20"/>
          <w:lang w:eastAsia="it-IT"/>
        </w:rPr>
        <w:t>.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19F02FA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oggettiva</w:t>
      </w:r>
      <w:r w:rsidRPr="00D528F7">
        <w:rPr>
          <w:rFonts w:ascii="Arial" w:eastAsia="Times New Roman" w:hAnsi="Arial"/>
          <w:sz w:val="24"/>
          <w:szCs w:val="20"/>
          <w:lang w:eastAsia="it-IT"/>
        </w:rPr>
        <w:t>. È quella che si fonda sulla Parola di Dio, la cui perfezione e compimento sono in Cristo Gesù, la cui verità è data dallo Spirito Santo attraverso la Tradizione della Chiesa una, santa, cattolica, apostolica e il suo Magistero. Scrittura, Tradizione, Magistero sono un solo fondamento. Anche la sana Teologia è dono dello Spirito alla Chiesa.</w:t>
      </w:r>
    </w:p>
    <w:p w14:paraId="2E61C4C8"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soggettiva</w:t>
      </w:r>
      <w:r w:rsidRPr="00D528F7">
        <w:rPr>
          <w:rFonts w:ascii="Arial" w:eastAsia="Times New Roman" w:hAnsi="Arial"/>
          <w:sz w:val="24"/>
          <w:szCs w:val="20"/>
          <w:lang w:eastAsia="it-IT"/>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77C70AB0"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val="en-GB" w:eastAsia="it-IT"/>
        </w:rPr>
        <w:t>Fides quae</w:t>
      </w:r>
      <w:r w:rsidRPr="00D528F7">
        <w:rPr>
          <w:rFonts w:ascii="Arial" w:eastAsia="Times New Roman" w:hAnsi="Arial"/>
          <w:sz w:val="24"/>
          <w:szCs w:val="20"/>
          <w:lang w:val="en-GB" w:eastAsia="it-IT"/>
        </w:rPr>
        <w:t xml:space="preserve">. Fides qua. Fides cui. </w:t>
      </w:r>
      <w:r w:rsidRPr="00D528F7">
        <w:rPr>
          <w:rFonts w:ascii="Arial" w:eastAsia="Times New Roman" w:hAnsi="Arial"/>
          <w:sz w:val="24"/>
          <w:szCs w:val="20"/>
          <w:lang w:eastAsia="it-IT"/>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29F20091"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lastRenderedPageBreak/>
        <w:t>Fede inventata</w:t>
      </w:r>
      <w:r w:rsidRPr="00D528F7">
        <w:rPr>
          <w:rFonts w:ascii="Arial" w:eastAsia="Times New Roman" w:hAnsi="Arial"/>
          <w:sz w:val="24"/>
          <w:szCs w:val="20"/>
          <w:lang w:eastAsia="it-IT"/>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440C939E"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attraente</w:t>
      </w:r>
      <w:r w:rsidRPr="00D528F7">
        <w:rPr>
          <w:rFonts w:ascii="Arial" w:eastAsia="Times New Roman" w:hAnsi="Arial"/>
          <w:sz w:val="24"/>
          <w:szCs w:val="20"/>
          <w:lang w:eastAsia="it-IT"/>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3187DF2E"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missionaria</w:t>
      </w:r>
      <w:r w:rsidRPr="00D528F7">
        <w:rPr>
          <w:rFonts w:ascii="Arial" w:eastAsia="Times New Roman" w:hAnsi="Arial"/>
          <w:sz w:val="24"/>
          <w:szCs w:val="20"/>
          <w:lang w:eastAsia="it-IT"/>
        </w:rPr>
        <w:t xml:space="preserve">. La fede è 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4489A5D4"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ereticale</w:t>
      </w:r>
      <w:r w:rsidRPr="00D528F7">
        <w:rPr>
          <w:rFonts w:ascii="Arial" w:eastAsia="Times New Roman" w:hAnsi="Arial"/>
          <w:sz w:val="24"/>
          <w:szCs w:val="20"/>
          <w:lang w:eastAsia="it-IT"/>
        </w:rPr>
        <w:t>. La fede è 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6FAB7FBE"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scismatica</w:t>
      </w:r>
      <w:r w:rsidRPr="00D528F7">
        <w:rPr>
          <w:rFonts w:ascii="Arial" w:eastAsia="Times New Roman" w:hAnsi="Arial"/>
          <w:sz w:val="24"/>
          <w:szCs w:val="20"/>
          <w:lang w:eastAsia="it-IT"/>
        </w:rPr>
        <w:t xml:space="preserve">. La fede è 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 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2150920A"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divisa.</w:t>
      </w:r>
      <w:r w:rsidRPr="00D528F7">
        <w:rPr>
          <w:rFonts w:ascii="Arial" w:eastAsia="Times New Roman" w:hAnsi="Arial"/>
          <w:sz w:val="24"/>
          <w:szCs w:val="20"/>
          <w:lang w:eastAsia="it-IT"/>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2AFF4068"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Unità nella fede</w:t>
      </w:r>
      <w:r w:rsidRPr="00D528F7">
        <w:rPr>
          <w:rFonts w:ascii="Arial" w:eastAsia="Times New Roman" w:hAnsi="Arial"/>
          <w:sz w:val="24"/>
          <w:szCs w:val="20"/>
          <w:lang w:eastAsia="it-IT"/>
        </w:rPr>
        <w:t>.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1D56A728"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Fede morta.</w:t>
      </w:r>
      <w:r w:rsidRPr="00D528F7">
        <w:rPr>
          <w:rFonts w:ascii="Arial" w:eastAsia="Times New Roman" w:hAnsi="Arial"/>
          <w:sz w:val="24"/>
          <w:szCs w:val="20"/>
          <w:lang w:eastAsia="it-IT"/>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 La fede è morta </w:t>
      </w:r>
      <w:r w:rsidRPr="00D528F7">
        <w:rPr>
          <w:rFonts w:ascii="Arial" w:eastAsia="Times New Roman" w:hAnsi="Arial"/>
          <w:sz w:val="24"/>
          <w:szCs w:val="20"/>
          <w:lang w:eastAsia="it-IT"/>
        </w:rPr>
        <w:lastRenderedPageBreak/>
        <w:t>perché essa, quella vera, è obbedienza alla Parola che il Signore ha rivolto o potrebbe rivolgerci in ogni istante della nostra vita.</w:t>
      </w:r>
    </w:p>
    <w:p w14:paraId="2057670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primo peccato</w:t>
      </w:r>
      <w:r w:rsidRPr="00D528F7">
        <w:rPr>
          <w:rFonts w:ascii="Arial" w:eastAsia="Times New Roman" w:hAnsi="Arial"/>
          <w:sz w:val="24"/>
          <w:szCs w:val="20"/>
          <w:lang w:eastAsia="it-IT"/>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54191611"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secondo peccato</w:t>
      </w:r>
      <w:r w:rsidRPr="00D528F7">
        <w:rPr>
          <w:rFonts w:ascii="Arial" w:eastAsia="Times New Roman" w:hAnsi="Arial"/>
          <w:sz w:val="24"/>
          <w:szCs w:val="20"/>
          <w:lang w:eastAsia="it-IT"/>
        </w:rPr>
        <w:t xml:space="preserve"> è quello di concepire la fede come pensiero su Dio, sulla verità, sulla morale e non come ascolto della Parola che è fuori di noi. Quando la fede è ridotta a pensiero personale, essa non è più fede, ma solo pensiero su Dio. Oggi è questo peccato che sta distruggendo la vera fede, ma anche il vero Dio, il vero Cristo, il vero Spirito Santo, la vera Chiesa, i veri sacramenti, ogni vero ministero. Tutto è dal pensiero di ogni singolo. Dio è uno. I pensieri sono infiniti. </w:t>
      </w:r>
    </w:p>
    <w:p w14:paraId="61707AC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terzo peccato</w:t>
      </w:r>
      <w:r w:rsidRPr="00D528F7">
        <w:rPr>
          <w:rFonts w:ascii="Arial" w:eastAsia="Times New Roman" w:hAnsi="Arial"/>
          <w:sz w:val="24"/>
          <w:szCs w:val="20"/>
          <w:lang w:eastAsia="it-IT"/>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332397D0"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quarto peccato</w:t>
      </w:r>
      <w:r w:rsidRPr="00D528F7">
        <w:rPr>
          <w:rFonts w:ascii="Arial" w:eastAsia="Times New Roman" w:hAnsi="Arial"/>
          <w:sz w:val="24"/>
          <w:szCs w:val="20"/>
          <w:lang w:eastAsia="it-IT"/>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783C6C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quinto peccato</w:t>
      </w:r>
      <w:r w:rsidRPr="00D528F7">
        <w:rPr>
          <w:rFonts w:ascii="Arial" w:eastAsia="Times New Roman" w:hAnsi="Arial"/>
          <w:sz w:val="24"/>
          <w:szCs w:val="20"/>
          <w:lang w:eastAsia="it-IT"/>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56D8D52"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sesto peccato</w:t>
      </w:r>
      <w:r w:rsidRPr="00D528F7">
        <w:rPr>
          <w:rFonts w:ascii="Arial" w:eastAsia="Times New Roman" w:hAnsi="Arial"/>
          <w:sz w:val="24"/>
          <w:szCs w:val="20"/>
          <w:lang w:eastAsia="it-IT"/>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26D35224"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lastRenderedPageBreak/>
        <w:t>Il settimo peccato</w:t>
      </w:r>
      <w:r w:rsidRPr="00D528F7">
        <w:rPr>
          <w:rFonts w:ascii="Arial" w:eastAsia="Times New Roman" w:hAnsi="Arial"/>
          <w:sz w:val="24"/>
          <w:szCs w:val="20"/>
          <w:lang w:eastAsia="it-IT"/>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1402F045"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L’ottavo peccato</w:t>
      </w:r>
      <w:r w:rsidRPr="00D528F7">
        <w:rPr>
          <w:rFonts w:ascii="Arial" w:eastAsia="Times New Roman" w:hAnsi="Arial"/>
          <w:sz w:val="24"/>
          <w:szCs w:val="20"/>
          <w:lang w:eastAsia="it-IT"/>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FC83B97"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nono peccato</w:t>
      </w:r>
      <w:r w:rsidRPr="00D528F7">
        <w:rPr>
          <w:rFonts w:ascii="Arial" w:eastAsia="Times New Roman" w:hAnsi="Arial"/>
          <w:sz w:val="24"/>
          <w:szCs w:val="20"/>
          <w:lang w:eastAsia="it-IT"/>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w:t>
      </w:r>
    </w:p>
    <w:p w14:paraId="4FA2F65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decimo peccato</w:t>
      </w:r>
      <w:r w:rsidRPr="00D528F7">
        <w:rPr>
          <w:rFonts w:ascii="Arial" w:eastAsia="Times New Roman" w:hAnsi="Arial"/>
          <w:sz w:val="24"/>
          <w:szCs w:val="20"/>
          <w:lang w:eastAsia="it-IT"/>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9D1ED7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Tutti questi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w:t>
      </w:r>
    </w:p>
    <w:p w14:paraId="45905B27"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Annotazioni necessarie. </w:t>
      </w:r>
      <w:r w:rsidRPr="00D528F7">
        <w:rPr>
          <w:rFonts w:ascii="Arial" w:eastAsia="Times New Roman" w:hAnsi="Arial"/>
          <w:sz w:val="24"/>
          <w:szCs w:val="20"/>
          <w:lang w:eastAsia="it-IT"/>
        </w:rPr>
        <w:t>Prima annotazione.</w:t>
      </w:r>
      <w:r w:rsidRPr="00D528F7">
        <w:rPr>
          <w:rFonts w:ascii="Arial" w:eastAsia="Times New Roman" w:hAnsi="Arial"/>
          <w:b/>
          <w:bCs/>
          <w:sz w:val="24"/>
          <w:szCs w:val="20"/>
          <w:lang w:eastAsia="it-IT"/>
        </w:rPr>
        <w:t xml:space="preserve"> </w:t>
      </w:r>
      <w:r w:rsidRPr="00D528F7">
        <w:rPr>
          <w:rFonts w:ascii="Arial" w:eastAsia="Times New Roman" w:hAnsi="Arial"/>
          <w:sz w:val="24"/>
          <w:szCs w:val="20"/>
          <w:lang w:eastAsia="it-IT"/>
        </w:rPr>
        <w:t>Le virtù teologali sono tre: fede, speranza, carità.</w:t>
      </w:r>
      <w:r w:rsidRPr="00D528F7">
        <w:rPr>
          <w:rFonts w:ascii="Arial" w:eastAsia="Times New Roman" w:hAnsi="Arial"/>
          <w:b/>
          <w:bCs/>
          <w:sz w:val="24"/>
          <w:szCs w:val="20"/>
          <w:lang w:eastAsia="it-IT"/>
        </w:rPr>
        <w:t xml:space="preserve"> </w:t>
      </w:r>
      <w:r w:rsidRPr="00D528F7">
        <w:rPr>
          <w:rFonts w:ascii="Arial" w:eastAsia="Times New Roman" w:hAnsi="Arial"/>
          <w:sz w:val="24"/>
          <w:szCs w:val="20"/>
          <w:lang w:eastAsia="it-IT"/>
        </w:rPr>
        <w:t xml:space="preserve">È verità. Nessuna delle tre virtù teologali potrà mai esistere da sola. Senza questa visione di unità, si rischia di pensarle come tre virtù separate, come se l’una potesse esistere senza le altre. Molte affermazioni della moderna </w:t>
      </w:r>
      <w:r w:rsidRPr="00D528F7">
        <w:rPr>
          <w:rFonts w:ascii="Arial" w:eastAsia="Times New Roman" w:hAnsi="Arial"/>
          <w:i/>
          <w:iCs/>
          <w:sz w:val="24"/>
          <w:szCs w:val="20"/>
          <w:lang w:eastAsia="it-IT"/>
        </w:rPr>
        <w:t>“predicazione o pastorale o ascetica o morale”</w:t>
      </w:r>
      <w:r w:rsidRPr="00D528F7">
        <w:rPr>
          <w:rFonts w:ascii="Arial" w:eastAsia="Times New Roman" w:hAnsi="Arial"/>
          <w:sz w:val="24"/>
          <w:szCs w:val="20"/>
          <w:lang w:eastAsia="it-IT"/>
        </w:rPr>
        <w:t xml:space="preserve"> sono il risultato di questa visione. Uno è l’albero: la Parola del Signore. L’uomo per natura, poiché creato ad immagine e somiglianza di Dio, dotato di anima razionale, intelligente, con vocazione all’eternità, è stato fatto da Dio capace di ascoltare Lui, il suo Signore, Questi gli parla in molti modi e diverse volte. Urge però andare oltre questa prima verità antropologica. Dio non solo ha creato l’uomo capace di ascoltare Lui, lo ha creato perché ascoltasse Lui. Lo ha creato, perché ascoltando Lui, realizzasse il suo disegno di amore eterno posto nel suo cuore. La natura dell’uomo è questa. </w:t>
      </w:r>
      <w:r w:rsidRPr="00D528F7">
        <w:rPr>
          <w:rFonts w:ascii="Arial" w:eastAsia="Times New Roman" w:hAnsi="Arial"/>
          <w:sz w:val="24"/>
          <w:szCs w:val="20"/>
          <w:lang w:eastAsia="it-IT"/>
        </w:rPr>
        <w:lastRenderedPageBreak/>
        <w:t xml:space="preserve">La natura dell’uomo però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l’anima entra in una decomposizione spirituale che è di vera morte. </w:t>
      </w:r>
    </w:p>
    <w:p w14:paraId="4E05CE58"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Secondo annotazione. </w:t>
      </w:r>
      <w:r w:rsidRPr="00D528F7">
        <w:rPr>
          <w:rFonts w:ascii="Arial" w:eastAsia="Times New Roman" w:hAnsi="Arial"/>
          <w:sz w:val="24"/>
          <w:szCs w:val="20"/>
          <w:lang w:eastAsia="it-IT"/>
        </w:rPr>
        <w:t xml:space="preserve">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I peccati contro la fede ai nostri giorni sono molti, perché molti sono i nuovi errori contro la fede. Se la fede è falsa, tutta la vita risulterà falsa. Se la fede è parziale, lacunosa, errata, fumogena la vita non può essere se non confusa, smarrita, distratta, conquistata dalla vanità. </w:t>
      </w:r>
    </w:p>
    <w:p w14:paraId="4FC9E461"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Terza annotazione. </w:t>
      </w:r>
      <w:r w:rsidRPr="00D528F7">
        <w:rPr>
          <w:rFonts w:ascii="Arial" w:eastAsia="Times New Roman" w:hAnsi="Arial"/>
          <w:sz w:val="24"/>
          <w:szCs w:val="20"/>
          <w:lang w:eastAsia="it-IT"/>
        </w:rPr>
        <w:t xml:space="preserve">C’è la Parola di Dio per tutti e c’è la parola personale. La fede è l’accoglienza da parte dell’uomo di ogni Parola che Dio gli rivolge. Ieri, oggi, domani sempre. Questa verità ce ne rivela altre due che sono essenziali: c’è una Parola di Dio per tutti. È la sua Legge, il suo Vangelo. Ma c’è una parola personale. Tutta la Legge, tutto il Vangelo è per tutti. Per ogni uomo però il Signore ha una parola speciale, unica, che è data solo a lui e non ad altri. Questa Parola si concretizza in una missione personale. Se l’uomo esce dalla Legge, si pone fuori del Vangelo, cioè dalla Parola detta da Dio per tutti, e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w:t>
      </w:r>
      <w:r w:rsidRPr="00D528F7">
        <w:rPr>
          <w:rFonts w:ascii="Arial" w:eastAsia="Times New Roman" w:hAnsi="Arial"/>
          <w:sz w:val="24"/>
          <w:szCs w:val="20"/>
          <w:lang w:eastAsia="it-IT"/>
        </w:rPr>
        <w:lastRenderedPageBreak/>
        <w:t xml:space="preserve">tutta la Parola. Chi vuole far rinascere la fede nella Parola universale deve vivere tutta la fede nella Parola personale, dimorando però e abitando nella Parola Universale, cioè nella Legge e nel Vangelo. </w:t>
      </w:r>
    </w:p>
    <w:p w14:paraId="0F4B31FC"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Quarta annotazione. </w:t>
      </w:r>
      <w:r w:rsidRPr="00D528F7">
        <w:rPr>
          <w:rFonts w:ascii="Arial" w:eastAsia="Times New Roman" w:hAnsi="Arial"/>
          <w:sz w:val="24"/>
          <w:szCs w:val="20"/>
          <w:lang w:eastAsia="it-IT"/>
        </w:rPr>
        <w:t>Quando l’uomo non ascolta più il suo Creatore, neanche i suoi fratelli potrà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52C954B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Ecco qual è oggi il grande peccato contro la fede</w:t>
      </w:r>
      <w:r w:rsidRPr="00D528F7">
        <w:rPr>
          <w:rFonts w:ascii="Arial" w:eastAsia="Times New Roman" w:hAnsi="Arial"/>
          <w:sz w:val="24"/>
          <w:szCs w:val="20"/>
          <w:lang w:eastAsia="it-IT"/>
        </w:rPr>
        <w:t>: la cancellazione o la distruzione o la riduzione in cenere della purissima verità del Padre e del Figlio e dello Spirito Santo, la verità della Chiesa e di ogni suo mistero, la verità della natura e dell’umanità, la verità della terra e la verità del cielo, la verità del paradiso e la verità dell’inferno, la verità dell’uomo e della donna, la verità della famiglia, la verità della vita e la verità della morte.</w:t>
      </w:r>
    </w:p>
    <w:p w14:paraId="10C46F04"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 xml:space="preserve">Urge oggi una reazione potentissima. In cosa questa reazione consiste? Nel rimanere, coloro che ancora sono di fede pura e santa, nella purezza e nella santità della loro fede. È nel rimanere nella Parola con purezza e santità di fede di quanti ancora non hanno piegato il ginocchio dinanzi all’idolo della falsa fede che il Signore potrà aggiungere ancora grazia di salvezza e di redenzione per quanti sono ancora uomini di buona volontà. Anche per un solo giusto il Signore potrà fare grazia ad una moltitudine di persone e queste, se accolgono la sua grazia, potranno tornare o abbracciare la purissima fede nella Parola per avere la vita eterna. Via santa e sublime per far germogliare la vera fede nei cuori. </w:t>
      </w:r>
    </w:p>
    <w:p w14:paraId="5AE3A134" w14:textId="77777777" w:rsidR="00D528F7" w:rsidRPr="00D528F7" w:rsidRDefault="00D528F7" w:rsidP="00D528F7">
      <w:pPr>
        <w:spacing w:after="120" w:line="240" w:lineRule="auto"/>
        <w:jc w:val="both"/>
        <w:rPr>
          <w:rFonts w:ascii="Arial" w:eastAsia="Times New Roman" w:hAnsi="Arial"/>
          <w:sz w:val="24"/>
          <w:szCs w:val="20"/>
          <w:lang w:eastAsia="it-IT"/>
        </w:rPr>
      </w:pPr>
    </w:p>
    <w:p w14:paraId="69AC1CEF"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88" w:name="_Toc134609634"/>
      <w:bookmarkStart w:id="789" w:name="_Toc193204719"/>
      <w:r w:rsidRPr="00D528F7">
        <w:rPr>
          <w:rFonts w:ascii="Arial" w:hAnsi="Arial"/>
          <w:b/>
          <w:sz w:val="24"/>
          <w:szCs w:val="24"/>
          <w:lang w:eastAsia="it-IT"/>
        </w:rPr>
        <w:t>IL PECCATO CONTRO LA SPERANZA</w:t>
      </w:r>
      <w:bookmarkEnd w:id="788"/>
      <w:bookmarkEnd w:id="789"/>
    </w:p>
    <w:p w14:paraId="0ADEDCE3"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Iniziamo a trattare questo secondo titolo con il manifestare il legame inscindibile tra fede e speranza.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che è differente da ogni altra speranza. </w:t>
      </w:r>
    </w:p>
    <w:p w14:paraId="22CC9EB3"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La misericordia</w:t>
      </w:r>
      <w:r w:rsidRPr="00D528F7">
        <w:rPr>
          <w:rFonts w:ascii="Arial" w:eastAsia="Times New Roman" w:hAnsi="Arial" w:cs="Arial"/>
          <w:sz w:val="24"/>
          <w:szCs w:val="24"/>
          <w:lang w:eastAsia="it-IT"/>
        </w:rPr>
        <w:t xml:space="preserve">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dona il perdono all’uomo come vera giustizia. Cosa è allora la giustizia in Dio? La giustizia in Dio è purissima fedeltà ad ogni Parola da Lui proferita, sia Parola di vita che Parola di </w:t>
      </w:r>
      <w:r w:rsidRPr="00D528F7">
        <w:rPr>
          <w:rFonts w:ascii="Arial" w:eastAsia="Times New Roman" w:hAnsi="Arial" w:cs="Arial"/>
          <w:sz w:val="24"/>
          <w:szCs w:val="24"/>
          <w:lang w:eastAsia="it-IT"/>
        </w:rPr>
        <w:lastRenderedPageBreak/>
        <w:t xml:space="preserve">morte. “Se ne mangi, muori”. L’uomo ha mangiato, è nella morte. “Se ti converti vivi”. L’uomo si converte e Dio gli ridona i suoi doni di grazia e di verità. </w:t>
      </w:r>
    </w:p>
    <w:p w14:paraId="1EF0EF47"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Cosa è allora la speranza cristiana, quella vera?</w:t>
      </w:r>
      <w:r w:rsidRPr="00D528F7">
        <w:rPr>
          <w:rFonts w:ascii="Arial" w:eastAsia="Times New Roman" w:hAnsi="Arial" w:cs="Arial"/>
          <w:sz w:val="24"/>
          <w:szCs w:val="24"/>
          <w:lang w:eastAsia="it-IT"/>
        </w:rPr>
        <w:t xml:space="preserve">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1C183DC1"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La speranza è la certezza infallibile</w:t>
      </w:r>
      <w:r w:rsidRPr="00D528F7">
        <w:rPr>
          <w:rFonts w:ascii="Arial" w:eastAsia="Times New Roman" w:hAnsi="Arial" w:cs="Arial"/>
          <w:sz w:val="24"/>
          <w:szCs w:val="24"/>
          <w:lang w:eastAsia="it-IT"/>
        </w:rPr>
        <w:t xml:space="preserv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w:t>
      </w:r>
    </w:p>
    <w:p w14:paraId="6905C91D"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w:t>
      </w:r>
    </w:p>
    <w:p w14:paraId="1E0139A0"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 xml:space="preserve">Creatore di speranza. </w:t>
      </w:r>
      <w:r w:rsidRPr="00D528F7">
        <w:rPr>
          <w:rFonts w:ascii="Arial" w:eastAsia="Times New Roman" w:hAnsi="Arial" w:cs="Arial"/>
          <w:sz w:val="24"/>
          <w:szCs w:val="24"/>
          <w:lang w:eastAsia="it-IT"/>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p>
    <w:p w14:paraId="300C6BAB"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w:t>
      </w:r>
      <w:r w:rsidRPr="00D528F7">
        <w:rPr>
          <w:rFonts w:ascii="Arial" w:eastAsia="Times New Roman" w:hAnsi="Arial" w:cs="Arial"/>
          <w:i/>
          <w:iCs/>
          <w:sz w:val="24"/>
          <w:szCs w:val="24"/>
          <w:lang w:eastAsia="it-IT"/>
        </w:rPr>
        <w:lastRenderedPageBreak/>
        <w:t xml:space="preserve">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678B4FF7" w14:textId="77777777" w:rsidR="00D528F7" w:rsidRPr="00D528F7" w:rsidRDefault="00D528F7" w:rsidP="00D528F7">
      <w:pPr>
        <w:spacing w:after="120" w:line="240" w:lineRule="auto"/>
        <w:jc w:val="both"/>
        <w:rPr>
          <w:rFonts w:ascii="Arial" w:eastAsia="Times New Roman" w:hAnsi="Arial" w:cs="Arial"/>
          <w:i/>
          <w:iCs/>
          <w:sz w:val="24"/>
          <w:szCs w:val="24"/>
          <w:lang w:eastAsia="it-IT"/>
        </w:rPr>
      </w:pPr>
      <w:r w:rsidRPr="00D528F7">
        <w:rPr>
          <w:rFonts w:ascii="Arial" w:eastAsia="Times New Roman" w:hAnsi="Arial" w:cs="Arial"/>
          <w:sz w:val="24"/>
          <w:szCs w:val="24"/>
          <w:lang w:eastAsia="it-IT"/>
        </w:rPr>
        <w:t>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La crea promettendo la sconfitta di Satana, il tentatore della donna:</w:t>
      </w:r>
      <w:r w:rsidRPr="00D528F7">
        <w:rPr>
          <w:rFonts w:ascii="Arial" w:eastAsia="Times New Roman" w:hAnsi="Arial" w:cs="Arial"/>
          <w:i/>
          <w:iCs/>
          <w:sz w:val="24"/>
          <w:szCs w:val="24"/>
          <w:lang w:eastAsia="it-IT"/>
        </w:rPr>
        <w:t xml:space="preserve"> </w:t>
      </w:r>
    </w:p>
    <w:p w14:paraId="6687B68E"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7F736124"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 nostro corpo. Questo però mai potrà avvenire senza la nostra volontà, che dovrà essere consegnata a Cristo e alla sua Parola per tutti i giorni della nostra via sulla terra.</w:t>
      </w:r>
    </w:p>
    <w:p w14:paraId="08629014"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In Cristo, per Cristo, con Cristo, il cristiano è chiamato a creare nel cuore di ogni uomo la vera speranza.</w:t>
      </w:r>
      <w:r w:rsidRPr="00D528F7">
        <w:rPr>
          <w:rFonts w:ascii="Arial" w:eastAsia="Times New Roman" w:hAnsi="Arial" w:cs="Arial"/>
          <w:sz w:val="24"/>
          <w:szCs w:val="24"/>
          <w:lang w:eastAsia="it-IT"/>
        </w:rPr>
        <w:t xml:space="preserve">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w:t>
      </w:r>
      <w:r w:rsidRPr="00D528F7">
        <w:rPr>
          <w:rFonts w:ascii="Arial" w:eastAsia="Times New Roman" w:hAnsi="Arial" w:cs="Arial"/>
          <w:sz w:val="24"/>
          <w:szCs w:val="24"/>
          <w:lang w:eastAsia="it-IT"/>
        </w:rPr>
        <w:lastRenderedPageBreak/>
        <w:t xml:space="preserve">via per creare Cristo nei cuori mediante la Parola che esce dal suo cuore colma di Spirito Santo. Senza questo fine, anche le opere di misericordia possono rivelarsi creatrici di una speranza di morte, perché lasciano l’uomo nella morte. Il Cristiano è chiamato ad essere sempre creatore, in Cristo e nello Spirito Santo, per Cristo e per lo Spirito Santo, con Cristo e con lo Spirito Santo, creatore della vera speranza ed è vera speranza la creazione di Cristo Gesù nel cuore di ogni suo fratello. Ogni altra speranza mai potrà dirsi virtù teologale. </w:t>
      </w:r>
    </w:p>
    <w:p w14:paraId="483DF541"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Ma oggi i falsi maestri e i falsi dottori, i falsi profeti e i falsi pastori, stanno 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w:t>
      </w:r>
    </w:p>
    <w:p w14:paraId="0BF69BFA"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La prima di queste eresie</w:t>
      </w:r>
      <w:r w:rsidRPr="00D528F7">
        <w:rPr>
          <w:rFonts w:ascii="Arial" w:eastAsia="Times New Roman" w:hAnsi="Arial" w:cs="Arial"/>
          <w:sz w:val="24"/>
          <w:szCs w:val="24"/>
          <w:lang w:eastAsia="it-IT"/>
        </w:rPr>
        <w:t xml:space="preserve">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Ecco la confessione mentre erano in vita: </w:t>
      </w:r>
    </w:p>
    <w:p w14:paraId="0ECA85BD"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w:t>
      </w:r>
      <w:r w:rsidRPr="00D528F7">
        <w:rPr>
          <w:rFonts w:ascii="Arial" w:eastAsia="Times New Roman" w:hAnsi="Arial" w:cs="Arial"/>
          <w:i/>
          <w:iCs/>
          <w:sz w:val="24"/>
          <w:szCs w:val="24"/>
          <w:lang w:eastAsia="it-IT"/>
        </w:rPr>
        <w:lastRenderedPageBreak/>
        <w:t xml:space="preserve">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0A7954D1" w14:textId="77777777" w:rsidR="00D528F7" w:rsidRPr="00D528F7" w:rsidRDefault="00D528F7" w:rsidP="00D528F7">
      <w:pPr>
        <w:spacing w:after="120" w:line="240" w:lineRule="auto"/>
        <w:jc w:val="both"/>
        <w:rPr>
          <w:rFonts w:ascii="Arial" w:eastAsia="Times New Roman" w:hAnsi="Arial" w:cs="Arial"/>
          <w:i/>
          <w:iCs/>
          <w:sz w:val="24"/>
          <w:szCs w:val="24"/>
          <w:lang w:eastAsia="it-IT"/>
        </w:rPr>
      </w:pPr>
      <w:r w:rsidRPr="00D528F7">
        <w:rPr>
          <w:rFonts w:ascii="Arial" w:eastAsia="Times New Roman" w:hAnsi="Arial" w:cs="Arial"/>
          <w:sz w:val="24"/>
          <w:szCs w:val="24"/>
          <w:lang w:eastAsia="it-IT"/>
        </w:rPr>
        <w:t>Ecco invece la confessione mentre sono nell’eternità:</w:t>
      </w:r>
      <w:r w:rsidRPr="00D528F7">
        <w:rPr>
          <w:rFonts w:ascii="Arial" w:eastAsia="Times New Roman" w:hAnsi="Arial" w:cs="Arial"/>
          <w:i/>
          <w:iCs/>
          <w:sz w:val="24"/>
          <w:szCs w:val="24"/>
          <w:lang w:eastAsia="it-IT"/>
        </w:rPr>
        <w:t xml:space="preserve"> </w:t>
      </w:r>
    </w:p>
    <w:p w14:paraId="6BB78F6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w:t>
      </w:r>
    </w:p>
    <w:p w14:paraId="7C04FBBE"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Con queste anime dannate dovrebbero parlare questi maestri e dottori di falsità e di inganno. Queste anime direbbe loro quanto ingannevole sono le loro parole e quanta menzogna esce dalla loro bocca. </w:t>
      </w:r>
    </w:p>
    <w:p w14:paraId="663A9125"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Ecco la seconda di queste eresie.</w:t>
      </w:r>
      <w:r w:rsidRPr="00D528F7">
        <w:rPr>
          <w:rFonts w:ascii="Arial" w:eastAsia="Times New Roman" w:hAnsi="Arial" w:cs="Arial"/>
          <w:sz w:val="24"/>
          <w:szCs w:val="24"/>
          <w:lang w:eastAsia="it-IT"/>
        </w:rPr>
        <w:t xml:space="preserve"> Poiché ormai la salvezza è per tutti e ogni religione è via di salvezza, diviene inutile annunciare Cristo Gesù. All’uomo Lui </w:t>
      </w:r>
      <w:r w:rsidRPr="00D528F7">
        <w:rPr>
          <w:rFonts w:ascii="Arial" w:eastAsia="Times New Roman" w:hAnsi="Arial" w:cs="Arial"/>
          <w:sz w:val="24"/>
          <w:szCs w:val="24"/>
          <w:lang w:eastAsia="it-IT"/>
        </w:rPr>
        <w:lastRenderedPageBreak/>
        <w:t xml:space="preserve">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Il cristiano si sta trasformando in un creatore di morte sia nel tempo e sia nell’eternità. </w:t>
      </w:r>
    </w:p>
    <w:p w14:paraId="6FDF32A6"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 xml:space="preserve">Questa seconda eresia ne produce una terza. </w:t>
      </w:r>
      <w:r w:rsidRPr="00D528F7">
        <w:rPr>
          <w:rFonts w:ascii="Arial" w:eastAsia="Times New Roman" w:hAnsi="Arial" w:cs="Arial"/>
          <w:sz w:val="24"/>
          <w:szCs w:val="24"/>
          <w:lang w:eastAsia="it-IT"/>
        </w:rPr>
        <w:t>Questa terza eresia vuole e comanda che Cristo non venga più annunciato. Ora se Cristo Gesù non può essere più annunciato, si dichiara che il Vangelo non può essere più vissuto. La predicazione del Vangelo e l’invito alla conversione nella sua Parola, è l’inizio della missione di Gesù:</w:t>
      </w:r>
      <w:r w:rsidRPr="00D528F7">
        <w:rPr>
          <w:rFonts w:ascii="Arial" w:eastAsia="Times New Roman" w:hAnsi="Arial" w:cs="Arial"/>
          <w:i/>
          <w:iCs/>
          <w:sz w:val="24"/>
          <w:szCs w:val="24"/>
          <w:lang w:eastAsia="it-IT"/>
        </w:rPr>
        <w:t xml:space="preserve"> «Il tempo è compiuto e il regno di Dio è vicino; convertitevi e credete nel Vangelo (Mc 1,15).</w:t>
      </w:r>
      <w:r w:rsidRPr="00D528F7">
        <w:rPr>
          <w:rFonts w:ascii="Arial" w:eastAsia="Times New Roman" w:hAnsi="Arial" w:cs="Arial"/>
          <w:sz w:val="24"/>
          <w:szCs w:val="24"/>
          <w:lang w:eastAsia="it-IT"/>
        </w:rPr>
        <w:t xml:space="preserve"> Deve essere l’inizio della missione di ogni discepolo di Gesù: </w:t>
      </w:r>
    </w:p>
    <w:p w14:paraId="60A6EDF5"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“Nel suo nome saranno predicati a tutti i popoli la conversione e il perdono dei peccati, cominciando da Gerusalemme. Di questo voi siete testimoni” (Lc 24,47-48). “Andate in tutto il mondo e proclamate il Vangelo a ogni creatura. Chi crederà e sarà battezzato sarà salvato, ma chi non crederà sarà condannato” (Mc 16,15-16).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F03C051"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neanche parliamo del Padre di nostro Signore Gesù Cristo e neanche di Gesù Cristo parliamo. Parliamo di un Dio che è senza alcuna identità.</w:t>
      </w:r>
    </w:p>
    <w:p w14:paraId="4DF5EE58"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Ecco allora quali sono i peccati di ieri e i peccati di oggi contro la speranza. Ieri peccati contro la speranza erano tutti i peccati contro lo Spirito Santo. Erano tutti i peccati che si commettevano in odio contro la Legge e la Parola del Signore. Ogni Parola del Vangelo che veniva trasgredita era sempre un peccato contro la speranza. Con il peccato la speranza perdeva di splendore nel nostro cuore. Ma anche veniva o impoverita o non costruita nel cuore dei nostri fratelli. Oggi invece sono le moderne eresie i peccati che uccidono la speranza e non la fanno nascere in un cuore. Eccole queste eresie:</w:t>
      </w:r>
    </w:p>
    <w:p w14:paraId="6EC576D0"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 xml:space="preserve">Prima eresia e primo peccato: </w:t>
      </w:r>
      <w:r w:rsidRPr="00D528F7">
        <w:rPr>
          <w:rFonts w:ascii="Arial" w:eastAsia="Times New Roman" w:hAnsi="Arial" w:cs="Arial"/>
          <w:sz w:val="24"/>
          <w:szCs w:val="24"/>
          <w:lang w:eastAsia="it-IT"/>
        </w:rPr>
        <w:t xml:space="preserve">L’inferno non si addire ad un Dio buono e misericordioso. Esso non deve far parte della nostra fede. Con questa dichiarazione si nega tutta la verità della Parola del Signore e la sua fedeltà ad essa. Se Dio non è fedele alla sua Parola, allora essa è cartastraccia per noi. Ma se essa è cartastraccia, la vita dell’uomo può essere interamente consegnata ai suoi istinti, che però non sono istinti di vita, ma di morte; non sono di bene, ma di male; non portano nella luce, ma nelle tenebre; non creano pace, ma guerra. Senza la fedeltà di Dio alla sua Parola, muore l’uomo dotato di razionalità e di discernimento. Nasce l’uomo solo istinto, istinto da soddisfare anche creando la </w:t>
      </w:r>
      <w:r w:rsidRPr="00D528F7">
        <w:rPr>
          <w:rFonts w:ascii="Arial" w:eastAsia="Times New Roman" w:hAnsi="Arial" w:cs="Arial"/>
          <w:sz w:val="24"/>
          <w:szCs w:val="24"/>
          <w:lang w:eastAsia="it-IT"/>
        </w:rPr>
        <w:lastRenderedPageBreak/>
        <w:t xml:space="preserve">morte dell’intera umanità e dell’intero universo. L’uomo istinto è il grande uccisore della vera speranza. Non solo. Priva di ogni speranza ogni altro uomo. </w:t>
      </w:r>
    </w:p>
    <w:p w14:paraId="286C0964"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Seconda eresia e secondo peccato</w:t>
      </w:r>
      <w:r w:rsidRPr="00D528F7">
        <w:rPr>
          <w:rFonts w:ascii="Arial" w:eastAsia="Times New Roman" w:hAnsi="Arial" w:cs="Arial"/>
          <w:sz w:val="24"/>
          <w:szCs w:val="24"/>
          <w:lang w:eastAsia="it-IT"/>
        </w:rPr>
        <w:t xml:space="preserve">: L’inferno non esiste, se c’è esso è vuoto. Se l’inferno è vuoto, viene dichiarata vuoti di verità non una sola Parola di Dio o di Cristo Gesù, ma tutta la Parola di Dio e di Cristo Gesù, tutta la purissima verità dello Spirito Santo. Non esiste più né la Parola oggettiva e neanche la verità oggettiva. Esiste solo il pensiero dell’uomo che viene imposto come Parola oggettiva e verità oggettiva. Ogni uomo è verità da se stesso e per se stesso ed è Parola per se stesso e da se stesso. Muore tutta la sana e la vera antropologia. Nasce la falsa antropologia generatrice della falsità dell’uomo. </w:t>
      </w:r>
    </w:p>
    <w:p w14:paraId="53B116AC"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Terza eresia e terzo peccato</w:t>
      </w:r>
      <w:r w:rsidRPr="00D528F7">
        <w:rPr>
          <w:rFonts w:ascii="Arial" w:eastAsia="Times New Roman" w:hAnsi="Arial" w:cs="Arial"/>
          <w:sz w:val="24"/>
          <w:szCs w:val="24"/>
          <w:lang w:eastAsia="it-IT"/>
        </w:rPr>
        <w:t xml:space="preserve">: Il Dio è solo misericordia. Con questa eresia si dichiara falsa tutta la teologia o verità rivelata sul nostro Dio e Signore. Un falso Dio non può creare un vero uomo. Il vero Dio crea il vero uomo. Il falso Dio potrà creare solo un falso uomo. Il vero Dio crea la vera speranza. Un falso Dio altro non può fare se non dare all’uomo speranza false. Gli dona speranza false, perché gli dona parole false. Sempre il cristiano deve vigilare. Lui è chiamato a rimaner nella più pura e vera divina teologia. Ogni errore introdotto in Dio è un errore che introduce nella sua Parola ed è un errore che introduce nella sua speranza. Una speranza fondata sull’errore è sempre una speranza falsa. </w:t>
      </w:r>
    </w:p>
    <w:p w14:paraId="4BBF9A0D"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Quarta eresia e quarto peccato</w:t>
      </w:r>
      <w:r w:rsidRPr="00D528F7">
        <w:rPr>
          <w:rFonts w:ascii="Arial" w:eastAsia="Times New Roman" w:hAnsi="Arial" w:cs="Arial"/>
          <w:sz w:val="24"/>
          <w:szCs w:val="24"/>
          <w:lang w:eastAsia="it-IT"/>
        </w:rPr>
        <w:t>: Dio non giudica nessuno. Anche questa eresia è distruttrice della purissima divina teologia. Dio è purissima luce e in lui non ci sono tenebre. Lui sempre separa la luce dalle tenebre, il bene dal male, il giusto dall’ingiusto, la verità dalla falsità. Dire che Dio non giudica nessuno è attestare che per il nostro Dio tutto è indifferente, tutto è indistinto. Se però è indistinto per il Signore, indistinto dovrà essere per l’uomo. Ecco a cosa sta conducendo questa eresia: a far sì che anche per l’uomo bene e male siano indistinti, così come anche vita e morte, giustizia e ingiustizia. L’uomo oggi non sta dichiarando suo diritto ogni forma di male? Non vuole forse che il male sia detto per legge un diritto? Molti mali non li ha chiarati già suoi diritti per legge? L’uomo oggi non sta forse proclamando la non distinzione ontologica tra maschio e femmina e anche tra la stessa anima e lo stesso uomo? Quale vera speranza potrà mai nascere da una tale indistinzione e indifferenza?</w:t>
      </w:r>
    </w:p>
    <w:p w14:paraId="1085CF33"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Quinta eresia e quinto peccato</w:t>
      </w:r>
      <w:r w:rsidRPr="00D528F7">
        <w:rPr>
          <w:rFonts w:ascii="Arial" w:eastAsia="Times New Roman" w:hAnsi="Arial" w:cs="Arial"/>
          <w:sz w:val="24"/>
          <w:szCs w:val="24"/>
          <w:lang w:eastAsia="it-IT"/>
        </w:rPr>
        <w:t xml:space="preserve">: Dio ci accoglie come siamo. Questa eresia non solo uccide la speranza teologale o soprannaturale. Uccide anche ogni altra speranza. Condanna l’uomo alla più grande mediocrità antropologica, ma soprattutto ad una grande schiavitù sotto il dominio del peccato e di ogni altro vizio. Se Dio mi accoglie così come sono, allora posso vivere alla maniera di quell’uomo fannullone e infingardo che nascose il talento del suo padrone sotto la pietra. Dalla parabola evangelica sappiamo che il padrone non lo accolse così come esso era. Lo respinse nelle tenebre. Non lo accolse nella sua gioia. </w:t>
      </w:r>
    </w:p>
    <w:p w14:paraId="786A8F45"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Sesta eresia e sesto peccato</w:t>
      </w:r>
      <w:r w:rsidRPr="00D528F7">
        <w:rPr>
          <w:rFonts w:ascii="Arial" w:eastAsia="Times New Roman" w:hAnsi="Arial" w:cs="Arial"/>
          <w:sz w:val="24"/>
          <w:szCs w:val="24"/>
          <w:lang w:eastAsia="it-IT"/>
        </w:rPr>
        <w:t xml:space="preserve">: Il vangelo non va più annunziato. Se il Vangelo non va più annunciato – essendo solo il Vangelo la Parola della vita eterna per noi – noi condanniamo noi stessi e l’intera umanità a rimanere nella sua morte, morte spirituale, generatrice di ogni altra morte. Come può dirsi il cristiano creatore della vera speranza, se condanna un suo fratello, anzi tutti i suoi fratelli, a rimanere nella morte, morte che s consumerà nella morte eterna? </w:t>
      </w:r>
    </w:p>
    <w:p w14:paraId="2B074FAA"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lastRenderedPageBreak/>
        <w:t>Settima eresia e settimo peccato</w:t>
      </w:r>
      <w:r w:rsidRPr="00D528F7">
        <w:rPr>
          <w:rFonts w:ascii="Arial" w:eastAsia="Times New Roman" w:hAnsi="Arial" w:cs="Arial"/>
          <w:sz w:val="24"/>
          <w:szCs w:val="24"/>
          <w:lang w:eastAsia="it-IT"/>
        </w:rPr>
        <w:t xml:space="preserve">: Tutte le religioni sono via di salvezza. Se tutte le religioni sono vie di salvezza, Cristo Gesù non è più necessario, il solo vero necessario all’uomo. Poiché solo Cristo e solo in Cristo avviene il passaggio dalla morte alla vita, dalle tenebre alla luce, dall’immanenza alla trascendenza, dalla falsità antropologia nella verità teologica e cristologica, si chiudono le porte del regno eterno – la vera speranza teologale – e si gettano via le chiavi. Noi non entriamo e quanti vorrebbero entrare non possono, perché glielo abbiamo impedito e glielo impediamo. </w:t>
      </w:r>
    </w:p>
    <w:p w14:paraId="52880180"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 xml:space="preserve">Ottava eresia e ottavo peccato: </w:t>
      </w:r>
      <w:r w:rsidRPr="00D528F7">
        <w:rPr>
          <w:rFonts w:ascii="Arial" w:eastAsia="Times New Roman" w:hAnsi="Arial" w:cs="Arial"/>
          <w:sz w:val="24"/>
          <w:szCs w:val="24"/>
          <w:lang w:eastAsia="it-IT"/>
        </w:rPr>
        <w:t xml:space="preserve">il battesimo non è più necessario per entrare nel regno dei cieli. Se il battesimo non è più necessario – e questo sacramento è il passaggio dell’uomo che vive secondo la carne all’uomo che vive secondo lo Spirito Santo – allora si dichiara l’uomo che vive secondo la carne il vero modello dell’umanità. È, questa, la perenne rinuncia a vivere secondo lo Spirito Santo, cosa che potrà avvenire solo attraverso la nuova nascita e la partecipazione della divina natura. Muore la vera speranza per l’uomo di vivere da persona libera, persona non più soggetta e schiava della carne, perché avvolta dalla piena libertà dei figli di Dio, che si potrà vivere solo in Cristo e per lo Spirito Santo. </w:t>
      </w:r>
    </w:p>
    <w:p w14:paraId="46AE760C"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Nona eresia e nono peccato</w:t>
      </w:r>
      <w:r w:rsidRPr="00D528F7">
        <w:rPr>
          <w:rFonts w:ascii="Arial" w:eastAsia="Times New Roman" w:hAnsi="Arial" w:cs="Arial"/>
          <w:sz w:val="24"/>
          <w:szCs w:val="24"/>
          <w:lang w:eastAsia="it-IT"/>
        </w:rPr>
        <w:t xml:space="preserve">: Non c’è bisogno di alcuna conversione. Si può essere corpo di Cristo, si può essere Chiesa, senza alcuna necessità di eliminare dal nostro corpo il peccato. Questa eresia oltre che dichiarare nulla la missione del Servo Sofferente del Signore o dell’Agnello di Dio a noi dato dal Padre per togliere il peccato da ogni cuore, è anche distruttrice della vera soteriologia e di tutta la dottrina e la verità della nostra salvezza. Creare nei cuori una speranza senza vera salvezza, è la dichiarazione di vanità e di inutilità del divenire corpo di Cristo. Così si entra nella Chiesa senza essere vera Chiesa. Se non si diviene vera Chiesa nessuna speranza teologale, di trascendenza potrà mai essere realizzata. Chi è schiavo del peccato, può creare solo speranze di morte, ma prima ancora può vivere solo speranza di vanità, inutilità, effimero, morte. </w:t>
      </w:r>
    </w:p>
    <w:p w14:paraId="2DF38F70"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Decima eresia e decimo peccato</w:t>
      </w:r>
      <w:r w:rsidRPr="00D528F7">
        <w:rPr>
          <w:rFonts w:ascii="Arial" w:eastAsia="Times New Roman" w:hAnsi="Arial" w:cs="Arial"/>
          <w:sz w:val="24"/>
          <w:szCs w:val="24"/>
          <w:lang w:eastAsia="it-IT"/>
        </w:rPr>
        <w:t xml:space="preserve">: la dichiarazione di non esistenza del Dio avvolto nel suo mistero eterno di unità e di trinità, al fine di passare al Dio unico. Questo passaggio segna la morte di ogni speranza, sia speranza semplicemente antropologica o di natura e sia speranza teologica e soprannaturale. Neanche una misera speranza di immanenza si potrà attendere. Noi crediamo con fede convinta e vera che solo il Padre in Cristo per opera dello Spirito Santo è il creatore della vera speranza teologale, soprannaturale, di vita eterna. Se il Dio Trinità viene tolto come unico e solo fondamento della fede, anche lo stesso uomo viene privato della sua verità umana, verità di natura. Infatti oggi si vuole l’uomo creato dall’uomo. Si vuole l’uomo senza più alcuna relazione con un creatore esterno a sé. I disastri di questa eresia sono oltremodo immani. Quando il fuoco che essa ha acceso incendierà tutta l’umanità, le sue fiamme saranno così alte da ridurre in polvere ogni cellula dell’uomo, delle cose, dell’universo. </w:t>
      </w:r>
    </w:p>
    <w:p w14:paraId="73D296CC"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Oggi tutti i peccati contro la speranza sono il frutto della morte della divina verità contenuta nella divina Parola o divina Rivelazione. Se non si rimette la divina verità nella divina rivelazione, non vi sarà mai vera speranza per nessun uomo. Vi potranno essere solo false speranza, ma questa non creano la vera </w:t>
      </w:r>
      <w:r w:rsidRPr="00D528F7">
        <w:rPr>
          <w:rFonts w:ascii="Arial" w:eastAsia="Times New Roman" w:hAnsi="Arial" w:cs="Arial"/>
          <w:sz w:val="24"/>
          <w:szCs w:val="24"/>
          <w:lang w:eastAsia="it-IT"/>
        </w:rPr>
        <w:lastRenderedPageBreak/>
        <w:t xml:space="preserve">antropologia. Vera speranza, vera antropologia, falsa speranza, falsa antropologia. Ecco perché urge rimettere la divina verità nella divina Parola. </w:t>
      </w:r>
    </w:p>
    <w:p w14:paraId="70F00B83" w14:textId="77777777" w:rsidR="00D528F7" w:rsidRPr="00D528F7" w:rsidRDefault="00D528F7" w:rsidP="00D528F7">
      <w:pPr>
        <w:spacing w:after="120" w:line="240" w:lineRule="auto"/>
        <w:jc w:val="both"/>
        <w:rPr>
          <w:rFonts w:ascii="Arial" w:eastAsia="Times New Roman" w:hAnsi="Arial" w:cs="Arial"/>
          <w:sz w:val="24"/>
          <w:szCs w:val="24"/>
          <w:lang w:eastAsia="it-IT"/>
        </w:rPr>
      </w:pPr>
    </w:p>
    <w:p w14:paraId="43F6A716"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90" w:name="_Toc134609635"/>
      <w:bookmarkStart w:id="791" w:name="_Toc193204720"/>
      <w:r w:rsidRPr="00D528F7">
        <w:rPr>
          <w:rFonts w:ascii="Arial" w:hAnsi="Arial"/>
          <w:b/>
          <w:sz w:val="24"/>
          <w:szCs w:val="24"/>
          <w:lang w:eastAsia="it-IT"/>
        </w:rPr>
        <w:t>IL PECCATO CONTRO LA CARITÀ</w:t>
      </w:r>
      <w:bookmarkEnd w:id="790"/>
      <w:bookmarkEnd w:id="791"/>
    </w:p>
    <w:p w14:paraId="6874D2A1"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64C149F2"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663EB27C"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Oggi il vero peccato contro la carità</w:t>
      </w:r>
      <w:r w:rsidRPr="00D528F7">
        <w:rPr>
          <w:rFonts w:ascii="Arial" w:eastAsia="Times New Roman" w:hAnsi="Arial" w:cs="Arial"/>
          <w:sz w:val="24"/>
          <w:szCs w:val="24"/>
          <w:lang w:eastAsia="it-IT"/>
        </w:rPr>
        <w:t xml:space="preserv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0E523CA1"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w:t>
      </w:r>
      <w:r w:rsidRPr="00D528F7">
        <w:rPr>
          <w:rFonts w:ascii="Arial" w:eastAsia="Times New Roman" w:hAnsi="Arial" w:cs="Arial"/>
          <w:sz w:val="24"/>
          <w:szCs w:val="24"/>
          <w:lang w:eastAsia="it-IT"/>
        </w:rPr>
        <w:lastRenderedPageBreak/>
        <w:t xml:space="preserve">il Vangelo non è una parola di uomini, ma è Cristo Gesù che dona se stesso perché l’uomo diventa in Lui, con Lui, per Lui vita eterna nel mondo? </w:t>
      </w:r>
    </w:p>
    <w:p w14:paraId="03ECB074"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2A39FBF4"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D8380C2"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b/>
          <w:bCs/>
          <w:sz w:val="24"/>
          <w:szCs w:val="24"/>
          <w:lang w:eastAsia="it-IT"/>
        </w:rPr>
        <w:t xml:space="preserve">La vera carità. </w:t>
      </w:r>
      <w:r w:rsidRPr="00D528F7">
        <w:rPr>
          <w:rFonts w:ascii="Arial" w:eastAsia="Times New Roman" w:hAnsi="Arial" w:cs="Arial"/>
          <w:sz w:val="24"/>
          <w:szCs w:val="24"/>
          <w:lang w:eastAsia="it-IT"/>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08EF4009"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D528F7">
        <w:rPr>
          <w:rFonts w:ascii="Arial" w:eastAsia="Times New Roman" w:hAnsi="Arial" w:cs="Arial"/>
          <w:i/>
          <w:iCs/>
          <w:sz w:val="24"/>
          <w:szCs w:val="24"/>
          <w:lang w:eastAsia="it-IT"/>
        </w:rPr>
        <w:t xml:space="preserve">“fornicazione, impurità, dissolutezza, idolatria, stregonerie, inimicizie, discordia, gelosia, dissensi, divisioni, fazioni, invidie, ubriachezze, orge e cose del genere”. </w:t>
      </w:r>
      <w:r w:rsidRPr="00D528F7">
        <w:rPr>
          <w:rFonts w:ascii="Arial" w:eastAsia="Times New Roman" w:hAnsi="Arial" w:cs="Arial"/>
          <w:sz w:val="24"/>
          <w:szCs w:val="24"/>
          <w:lang w:eastAsia="it-IT"/>
        </w:rPr>
        <w:t>Sempre produrrò un frutto di Spirito Santo</w:t>
      </w:r>
      <w:r w:rsidRPr="00D528F7">
        <w:rPr>
          <w:rFonts w:ascii="Arial" w:eastAsia="Times New Roman" w:hAnsi="Arial" w:cs="Arial"/>
          <w:i/>
          <w:iCs/>
          <w:sz w:val="24"/>
          <w:szCs w:val="24"/>
          <w:lang w:eastAsia="it-IT"/>
        </w:rPr>
        <w:t>: “amore, gioia, pace, magnanimità, benevolenza, bontà, fedeltà, mitezza, dominio di sé” (cfr. Gal 5,1-26).</w:t>
      </w:r>
      <w:r w:rsidRPr="00D528F7">
        <w:rPr>
          <w:rFonts w:ascii="Arial" w:eastAsia="Times New Roman" w:hAnsi="Arial" w:cs="Arial"/>
          <w:sz w:val="24"/>
          <w:szCs w:val="24"/>
          <w:lang w:eastAsia="it-IT"/>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w:t>
      </w:r>
      <w:r w:rsidRPr="00D528F7">
        <w:rPr>
          <w:rFonts w:ascii="Arial" w:eastAsia="Times New Roman" w:hAnsi="Arial" w:cs="Arial"/>
          <w:sz w:val="24"/>
          <w:szCs w:val="24"/>
          <w:lang w:eastAsia="it-IT"/>
        </w:rPr>
        <w:lastRenderedPageBreak/>
        <w:t xml:space="preserve">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5D785D87" w14:textId="77777777" w:rsidR="00D528F7" w:rsidRPr="00D528F7" w:rsidRDefault="00D528F7" w:rsidP="00D528F7">
      <w:pPr>
        <w:spacing w:after="120" w:line="240" w:lineRule="auto"/>
        <w:jc w:val="both"/>
        <w:rPr>
          <w:rFonts w:ascii="Arial" w:eastAsia="Times New Roman" w:hAnsi="Arial" w:cs="Arial"/>
          <w:i/>
          <w:iCs/>
          <w:sz w:val="24"/>
          <w:szCs w:val="24"/>
          <w:lang w:eastAsia="it-IT"/>
        </w:rPr>
      </w:pPr>
      <w:r w:rsidRPr="00D528F7">
        <w:rPr>
          <w:rFonts w:ascii="Arial" w:eastAsia="Times New Roman" w:hAnsi="Arial" w:cs="Arial"/>
          <w:b/>
          <w:bCs/>
          <w:sz w:val="24"/>
          <w:szCs w:val="24"/>
          <w:lang w:eastAsia="it-IT"/>
        </w:rPr>
        <w:t xml:space="preserve">Rettitudine nell’amore. </w:t>
      </w:r>
      <w:r w:rsidRPr="00D528F7">
        <w:rPr>
          <w:rFonts w:ascii="Arial" w:eastAsia="Times New Roman" w:hAnsi="Arial" w:cs="Arial"/>
          <w:sz w:val="24"/>
          <w:szCs w:val="24"/>
          <w:lang w:eastAsia="it-IT"/>
        </w:rPr>
        <w:t>Quando un discepolo di Gesù vive la rettitudine nell’amore? La vive quando mette a frutto, sull’esempio di Cristo Gesù, guidato e mosso dallo Spirito Santo, tutto l’amore che il Padre ha versato nel suo cuore per mezzo del suo Santo:</w:t>
      </w:r>
      <w:r w:rsidRPr="00D528F7">
        <w:rPr>
          <w:rFonts w:ascii="Arial" w:eastAsia="Times New Roman" w:hAnsi="Arial" w:cs="Arial"/>
          <w:i/>
          <w:iCs/>
          <w:sz w:val="24"/>
          <w:szCs w:val="24"/>
          <w:lang w:eastAsia="it-IT"/>
        </w:rPr>
        <w:t xml:space="preserve"> </w:t>
      </w:r>
    </w:p>
    <w:p w14:paraId="6DA8F016" w14:textId="77777777" w:rsidR="00D528F7" w:rsidRPr="00D528F7" w:rsidRDefault="00D528F7" w:rsidP="00D528F7">
      <w:pPr>
        <w:spacing w:after="120" w:line="240" w:lineRule="auto"/>
        <w:ind w:left="567" w:right="567"/>
        <w:jc w:val="both"/>
        <w:rPr>
          <w:rFonts w:ascii="Arial" w:eastAsia="Times New Roman" w:hAnsi="Arial" w:cs="Arial"/>
          <w:i/>
          <w:iCs/>
          <w:sz w:val="24"/>
          <w:szCs w:val="24"/>
          <w:lang w:eastAsia="it-IT"/>
        </w:rPr>
      </w:pPr>
      <w:r w:rsidRPr="00D528F7">
        <w:rPr>
          <w:rFonts w:ascii="Arial" w:eastAsia="Times New Roman" w:hAnsi="Arial" w:cs="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050F795A"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3DAF20D3" w14:textId="77777777" w:rsidR="00D528F7" w:rsidRPr="00D528F7" w:rsidRDefault="00D528F7" w:rsidP="00D528F7">
      <w:pPr>
        <w:spacing w:after="120" w:line="240" w:lineRule="auto"/>
        <w:jc w:val="both"/>
        <w:rPr>
          <w:rFonts w:ascii="Arial" w:eastAsia="Times New Roman" w:hAnsi="Arial" w:cs="Arial"/>
          <w:sz w:val="24"/>
          <w:szCs w:val="24"/>
          <w:lang w:eastAsia="it-IT"/>
        </w:rPr>
      </w:pPr>
      <w:r w:rsidRPr="00D528F7">
        <w:rPr>
          <w:rFonts w:ascii="Arial" w:eastAsia="Times New Roman" w:hAnsi="Arial" w:cs="Arial"/>
          <w:sz w:val="24"/>
          <w:szCs w:val="24"/>
          <w:lang w:eastAsia="it-IT"/>
        </w:rPr>
        <w:t xml:space="preserve">Ora è cosa salutare e buona offrire il pensiero dell’Apostolo Paolo sulla carità. Essendo il suo pensiero, pensiero dello Spirito Santo, esso di certo ci aiuterà ad </w:t>
      </w:r>
      <w:r w:rsidRPr="00D528F7">
        <w:rPr>
          <w:rFonts w:ascii="Arial" w:eastAsia="Times New Roman" w:hAnsi="Arial" w:cs="Arial"/>
          <w:sz w:val="24"/>
          <w:szCs w:val="24"/>
          <w:lang w:eastAsia="it-IT"/>
        </w:rPr>
        <w:lastRenderedPageBreak/>
        <w:t xml:space="preserve">entrare nel mistero di questa divina virtù. Virtù che è di Dio e per Lui diviene anche virtù dell’uomo. Senza questa virtù l’uomo mai potrà dirsi vero uomo. </w:t>
      </w:r>
    </w:p>
    <w:p w14:paraId="028B2229" w14:textId="77777777" w:rsidR="00D528F7" w:rsidRPr="00D528F7" w:rsidRDefault="00D528F7" w:rsidP="00D528F7">
      <w:pPr>
        <w:spacing w:after="120" w:line="240" w:lineRule="auto"/>
        <w:jc w:val="both"/>
        <w:rPr>
          <w:rFonts w:ascii="Arial" w:eastAsia="Times New Roman" w:hAnsi="Arial"/>
          <w:bCs/>
          <w:iCs/>
          <w:sz w:val="24"/>
          <w:szCs w:val="20"/>
          <w:lang w:eastAsia="it-IT"/>
        </w:rPr>
      </w:pPr>
      <w:r w:rsidRPr="00D528F7">
        <w:rPr>
          <w:rFonts w:ascii="Arial" w:eastAsia="Times New Roman" w:hAnsi="Arial"/>
          <w:b/>
          <w:bCs/>
          <w:iCs/>
          <w:sz w:val="24"/>
          <w:szCs w:val="24"/>
          <w:lang w:eastAsia="it-IT"/>
        </w:rPr>
        <w:t xml:space="preserve">Se parlassi le lingue degli uomini e degli angeli, ma non avessi la carità, sarei come bronzo che rimbomba o come cimbalo che strepita. </w:t>
      </w:r>
      <w:r w:rsidRPr="00D528F7">
        <w:rPr>
          <w:rFonts w:ascii="Arial" w:eastAsia="Times New Roman" w:hAnsi="Arial"/>
          <w:iCs/>
          <w:sz w:val="24"/>
          <w:szCs w:val="20"/>
          <w:lang w:eastAsia="it-IT"/>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D528F7">
        <w:rPr>
          <w:rFonts w:ascii="Arial" w:eastAsia="Times New Roman" w:hAnsi="Arial"/>
          <w:bCs/>
          <w:iCs/>
          <w:sz w:val="24"/>
          <w:szCs w:val="20"/>
          <w:lang w:eastAsia="it-IT"/>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2EAA3AC3"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sz w:val="24"/>
          <w:szCs w:val="20"/>
          <w:lang w:eastAsia="it-IT"/>
        </w:rPr>
        <w:t>E se avessi il dono della profezia, se conoscessi tutti i misteri e avessi tutta la conoscenza, se possedessi tanta fede da trasportare le montagne, ma non avessi la carità, non sarei nulla.</w:t>
      </w:r>
      <w:r w:rsidRPr="00D528F7">
        <w:rPr>
          <w:rFonts w:ascii="Arial" w:eastAsia="Times New Roman" w:hAnsi="Arial"/>
          <w:bCs/>
          <w:sz w:val="24"/>
          <w:szCs w:val="20"/>
          <w:lang w:eastAsia="it-IT"/>
        </w:rPr>
        <w:t xml:space="preserve"> Parlare tutte le lingue degli uomini e degli angeli, a nulla serve se il cuore è senza il Padre, senza il Figlio, senza lo Spirito Santo. Ma nulla serve, nulla è utile, nulla giova quando il cuore è senza la Beata Trinità in esso.</w:t>
      </w:r>
      <w:r w:rsidRPr="00D528F7">
        <w:rPr>
          <w:rFonts w:ascii="Arial" w:eastAsia="Times New Roman" w:hAnsi="Arial"/>
          <w:b/>
          <w:bCs/>
          <w:sz w:val="24"/>
          <w:szCs w:val="20"/>
          <w:lang w:eastAsia="it-IT"/>
        </w:rPr>
        <w:t xml:space="preserve"> </w:t>
      </w:r>
      <w:r w:rsidRPr="00D528F7">
        <w:rPr>
          <w:rFonts w:ascii="Arial" w:eastAsia="Times New Roman" w:hAnsi="Arial"/>
          <w:sz w:val="24"/>
          <w:szCs w:val="20"/>
          <w:lang w:eastAsia="it-IT"/>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539D29B3"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i/>
          <w:iCs/>
          <w:sz w:val="24"/>
          <w:szCs w:val="24"/>
          <w:lang w:eastAsia="it-IT"/>
        </w:rPr>
        <w:t>E se anche dessi in cibo tutti i miei beni e consegnassi il mio corpo per averne vanto, ma non avessi la carità, a nulla mi servirebbe.</w:t>
      </w:r>
      <w:r w:rsidRPr="00D528F7">
        <w:rPr>
          <w:rFonts w:ascii="Arial" w:eastAsia="Times New Roman" w:hAnsi="Arial"/>
          <w:bCs/>
          <w:i/>
          <w:iCs/>
          <w:sz w:val="24"/>
          <w:szCs w:val="24"/>
          <w:lang w:eastAsia="it-IT"/>
        </w:rPr>
        <w:t xml:space="preserve"> </w:t>
      </w:r>
      <w:r w:rsidRPr="00D528F7">
        <w:rPr>
          <w:rFonts w:ascii="Arial" w:eastAsia="Times New Roman" w:hAnsi="Arial"/>
          <w:bCs/>
          <w:sz w:val="24"/>
          <w:szCs w:val="20"/>
          <w:lang w:eastAsia="it-IT"/>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w:t>
      </w:r>
      <w:r w:rsidRPr="00D528F7">
        <w:rPr>
          <w:rFonts w:ascii="Arial" w:eastAsia="Times New Roman" w:hAnsi="Arial"/>
          <w:bCs/>
          <w:sz w:val="24"/>
          <w:szCs w:val="20"/>
          <w:lang w:eastAsia="it-IT"/>
        </w:rPr>
        <w:lastRenderedPageBreak/>
        <w:t>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4F55A738"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4"/>
          <w:lang w:eastAsia="it-IT"/>
        </w:rPr>
        <w:t xml:space="preserve">La carità è magnanima, benevola è la carità; non è invidiosa, non si vanta, non si gonfia d’orgoglio. </w:t>
      </w:r>
      <w:r w:rsidRPr="00D528F7">
        <w:rPr>
          <w:rFonts w:ascii="Arial" w:eastAsia="Times New Roman" w:hAnsi="Arial"/>
          <w:bCs/>
          <w:sz w:val="24"/>
          <w:szCs w:val="20"/>
          <w:lang w:eastAsia="it-IT"/>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D528F7">
        <w:rPr>
          <w:rFonts w:ascii="Arial" w:eastAsia="Times New Roman" w:hAnsi="Arial"/>
          <w:bCs/>
          <w:i/>
          <w:iCs/>
          <w:sz w:val="24"/>
          <w:szCs w:val="20"/>
          <w:lang w:eastAsia="it-IT"/>
        </w:rPr>
        <w:t>la carità è magnanima, benevola è la carità; non è invidiosa, non si vanta, non si gonfia d’orgoglio</w:t>
      </w:r>
      <w:r w:rsidRPr="00D528F7">
        <w:rPr>
          <w:rFonts w:ascii="Arial" w:eastAsia="Times New Roman" w:hAnsi="Arial"/>
          <w:bCs/>
          <w:sz w:val="24"/>
          <w:szCs w:val="20"/>
          <w:lang w:eastAsia="it-IT"/>
        </w:rPr>
        <w:t>.</w:t>
      </w:r>
      <w:r w:rsidRPr="00D528F7">
        <w:rPr>
          <w:rFonts w:ascii="Arial" w:eastAsia="Times New Roman" w:hAnsi="Arial"/>
          <w:bCs/>
          <w:sz w:val="24"/>
          <w:szCs w:val="24"/>
          <w:lang w:eastAsia="it-IT"/>
        </w:rPr>
        <w:t xml:space="preserve"> </w:t>
      </w:r>
      <w:r w:rsidRPr="00D528F7">
        <w:rPr>
          <w:rFonts w:ascii="Arial" w:eastAsia="Times New Roman" w:hAnsi="Arial"/>
          <w:bCs/>
          <w:sz w:val="24"/>
          <w:szCs w:val="20"/>
          <w:lang w:eastAsia="it-IT"/>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23FCFE77"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è magnanima.</w:t>
      </w:r>
      <w:r w:rsidRPr="00D528F7">
        <w:rPr>
          <w:rFonts w:ascii="Arial" w:eastAsia="Times New Roman" w:hAnsi="Arial"/>
          <w:bCs/>
          <w:sz w:val="24"/>
          <w:szCs w:val="20"/>
          <w:lang w:eastAsia="it-IT"/>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3BBADD05"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è benevola</w:t>
      </w:r>
      <w:r w:rsidRPr="00D528F7">
        <w:rPr>
          <w:rFonts w:ascii="Arial" w:eastAsia="Times New Roman" w:hAnsi="Arial"/>
          <w:bCs/>
          <w:sz w:val="24"/>
          <w:szCs w:val="20"/>
          <w:lang w:eastAsia="it-IT"/>
        </w:rPr>
        <w:t>.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0ABDCEBA" w14:textId="77777777" w:rsidR="00D528F7" w:rsidRPr="00D528F7" w:rsidRDefault="00D528F7" w:rsidP="00D528F7">
      <w:pPr>
        <w:spacing w:after="120" w:line="240" w:lineRule="auto"/>
        <w:ind w:left="567" w:right="567"/>
        <w:jc w:val="both"/>
        <w:rPr>
          <w:rFonts w:ascii="Arial" w:eastAsia="Times New Roman" w:hAnsi="Arial"/>
          <w:bCs/>
          <w:i/>
          <w:iCs/>
          <w:sz w:val="24"/>
          <w:szCs w:val="20"/>
          <w:lang w:eastAsia="it-IT"/>
        </w:rPr>
      </w:pPr>
      <w:r w:rsidRPr="00D528F7">
        <w:rPr>
          <w:rFonts w:ascii="Arial" w:eastAsia="Times New Roman" w:hAnsi="Arial"/>
          <w:bCs/>
          <w:i/>
          <w:iCs/>
          <w:sz w:val="24"/>
          <w:szCs w:val="20"/>
          <w:lang w:eastAsia="it-IT"/>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w:t>
      </w:r>
      <w:r w:rsidRPr="00D528F7">
        <w:rPr>
          <w:rFonts w:ascii="Arial" w:eastAsia="Times New Roman" w:hAnsi="Arial"/>
          <w:bCs/>
          <w:i/>
          <w:iCs/>
          <w:sz w:val="24"/>
          <w:szCs w:val="20"/>
          <w:lang w:eastAsia="it-IT"/>
        </w:rPr>
        <w:lastRenderedPageBreak/>
        <w:t>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w:t>
      </w:r>
    </w:p>
    <w:p w14:paraId="2EB07B1B"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Cs/>
          <w:sz w:val="24"/>
          <w:szCs w:val="20"/>
          <w:lang w:eastAsia="it-IT"/>
        </w:rPr>
        <w:t xml:space="preserve">La carità non vuole solo il bene di ogni uomo, vuole il vero bene. Qual è il vero bene? Divenire oggi veri figli di adozione del Padre, in Cristo, per opera dello Spirito Santo, e vero corpo di Cristo, vera Chiesa del Dio vivente. </w:t>
      </w:r>
    </w:p>
    <w:p w14:paraId="436F83DD"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non è invidiosa.</w:t>
      </w:r>
      <w:r w:rsidRPr="00D528F7">
        <w:rPr>
          <w:rFonts w:ascii="Arial" w:eastAsia="Times New Roman" w:hAnsi="Arial"/>
          <w:bCs/>
          <w:sz w:val="24"/>
          <w:szCs w:val="20"/>
          <w:lang w:eastAsia="it-IT"/>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282292F3"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lastRenderedPageBreak/>
        <w:t>La carità non si vanta</w:t>
      </w:r>
      <w:r w:rsidRPr="00D528F7">
        <w:rPr>
          <w:rFonts w:ascii="Arial" w:eastAsia="Times New Roman" w:hAnsi="Arial"/>
          <w:bCs/>
          <w:sz w:val="24"/>
          <w:szCs w:val="20"/>
          <w:lang w:eastAsia="it-IT"/>
        </w:rPr>
        <w:t xml:space="preserve">. 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516C29B3"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non si gonfia d’orgoglio.</w:t>
      </w:r>
      <w:r w:rsidRPr="00D528F7">
        <w:rPr>
          <w:rFonts w:ascii="Arial" w:eastAsia="Times New Roman" w:hAnsi="Arial"/>
          <w:bCs/>
          <w:sz w:val="24"/>
          <w:szCs w:val="20"/>
          <w:lang w:eastAsia="it-IT"/>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3D88A56C"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bCs/>
          <w:iCs/>
          <w:sz w:val="24"/>
          <w:szCs w:val="20"/>
          <w:lang w:eastAsia="it-IT"/>
        </w:rPr>
        <w:t>Non manca di rispetto, non cerca il proprio interesse, non si adira, non tiene conto del male ricevuto.</w:t>
      </w:r>
      <w:r w:rsidRPr="00D528F7">
        <w:rPr>
          <w:rFonts w:ascii="Arial" w:eastAsia="Times New Roman" w:hAnsi="Arial"/>
          <w:bCs/>
          <w:iCs/>
          <w:sz w:val="24"/>
          <w:szCs w:val="20"/>
          <w:lang w:eastAsia="it-IT"/>
        </w:rPr>
        <w:t xml:space="preserve"> Messo in chiara luce il principio, l’origine, l’essenza, la verità della carità, ora l’Apostolo Paolo tratta alcuni momenti concreti delle relazioni del discepolo di Gesù con se stesso e con ogni altro uomo. È nelle relazioni che tutto si compie. </w:t>
      </w:r>
      <w:r w:rsidRPr="00D528F7">
        <w:rPr>
          <w:rFonts w:ascii="Arial" w:eastAsia="Times New Roman" w:hAnsi="Arial"/>
          <w:bCs/>
          <w:sz w:val="24"/>
          <w:szCs w:val="20"/>
          <w:lang w:eastAsia="it-IT"/>
        </w:rPr>
        <w:t>La carità non manca di rispetto, non cerca il proprio interesse, non si adira, non tiene conto del male ricevuto. Sono, queste, relazioni essenziali della vita. Le relazioni non sono però solo con gli altri, sono anche con noi stessi.</w:t>
      </w:r>
    </w:p>
    <w:p w14:paraId="3E3F0191" w14:textId="77777777" w:rsidR="00D528F7" w:rsidRPr="00D528F7" w:rsidRDefault="00D528F7" w:rsidP="00D528F7">
      <w:pPr>
        <w:spacing w:after="120" w:line="240" w:lineRule="auto"/>
        <w:jc w:val="both"/>
        <w:rPr>
          <w:rFonts w:ascii="Arial" w:eastAsia="Times New Roman" w:hAnsi="Arial"/>
          <w:iCs/>
          <w:sz w:val="24"/>
          <w:szCs w:val="20"/>
          <w:lang w:eastAsia="it-IT"/>
        </w:rPr>
      </w:pPr>
      <w:r w:rsidRPr="00D528F7">
        <w:rPr>
          <w:rFonts w:ascii="Arial" w:eastAsia="Times New Roman" w:hAnsi="Arial"/>
          <w:b/>
          <w:bCs/>
          <w:iCs/>
          <w:sz w:val="24"/>
          <w:szCs w:val="20"/>
          <w:lang w:eastAsia="it-IT"/>
        </w:rPr>
        <w:t>La carità non manca di rispetto</w:t>
      </w:r>
      <w:r w:rsidRPr="00D528F7">
        <w:rPr>
          <w:rFonts w:ascii="Arial" w:eastAsia="Times New Roman" w:hAnsi="Arial"/>
          <w:iCs/>
          <w:sz w:val="24"/>
          <w:szCs w:val="20"/>
          <w:lang w:eastAsia="it-IT"/>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122BEFA5"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non cerca il proprio interesse.</w:t>
      </w:r>
      <w:r w:rsidRPr="00D528F7">
        <w:rPr>
          <w:rFonts w:ascii="Arial" w:eastAsia="Times New Roman" w:hAnsi="Arial"/>
          <w:bCs/>
          <w:sz w:val="24"/>
          <w:szCs w:val="20"/>
          <w:lang w:eastAsia="it-IT"/>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3A9549DC"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non si adira</w:t>
      </w:r>
      <w:r w:rsidRPr="00D528F7">
        <w:rPr>
          <w:rFonts w:ascii="Arial" w:eastAsia="Times New Roman" w:hAnsi="Arial"/>
          <w:bCs/>
          <w:sz w:val="24"/>
          <w:szCs w:val="20"/>
          <w:lang w:eastAsia="it-IT"/>
        </w:rPr>
        <w:t xml:space="preserve">. </w:t>
      </w:r>
      <w:r w:rsidRPr="00D528F7">
        <w:rPr>
          <w:rFonts w:ascii="Arial" w:eastAsia="Times New Roman" w:hAnsi="Arial"/>
          <w:bCs/>
          <w:spacing w:val="-2"/>
          <w:sz w:val="24"/>
          <w:szCs w:val="20"/>
          <w:lang w:eastAsia="it-IT"/>
        </w:rPr>
        <w:t xml:space="preserve">Terza relazione: La carità non solo non si adira, neanche </w:t>
      </w:r>
      <w:r w:rsidRPr="00D528F7">
        <w:rPr>
          <w:rFonts w:ascii="Arial" w:eastAsia="Times New Roman" w:hAnsi="Arial"/>
          <w:bCs/>
          <w:sz w:val="24"/>
          <w:szCs w:val="20"/>
          <w:lang w:eastAsia="it-IT"/>
        </w:rPr>
        <w:t xml:space="preserve">potrà mai adirarsi. L’ira è il frutto della nostra volontà che chiede ad una persona di essere ciò che ancora non è. Non spetta a noi volere che l’altro sia. A noi spetta invece amare come Gesù, come Gesù offrire la nostra vita per la salvezza. Tempi </w:t>
      </w:r>
      <w:r w:rsidRPr="00D528F7">
        <w:rPr>
          <w:rFonts w:ascii="Arial" w:eastAsia="Times New Roman" w:hAnsi="Arial"/>
          <w:bCs/>
          <w:sz w:val="24"/>
          <w:szCs w:val="20"/>
          <w:lang w:eastAsia="it-IT"/>
        </w:rPr>
        <w:lastRenderedPageBreak/>
        <w:t>e momenti della conversione e della santificazione sono del Signore. Appartengono a Lui. A noi è chiesto di farci sacrificio di salvezza.</w:t>
      </w:r>
    </w:p>
    <w:p w14:paraId="0C3F4A40"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non tiene conto del male ricevuto</w:t>
      </w:r>
      <w:r w:rsidRPr="00D528F7">
        <w:rPr>
          <w:rFonts w:ascii="Arial" w:eastAsia="Times New Roman" w:hAnsi="Arial"/>
          <w:bCs/>
          <w:sz w:val="24"/>
          <w:szCs w:val="20"/>
          <w:lang w:eastAsia="it-IT"/>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73103E1B" w14:textId="77777777" w:rsidR="00D528F7" w:rsidRPr="00D528F7" w:rsidRDefault="00D528F7" w:rsidP="00D528F7">
      <w:pPr>
        <w:spacing w:after="120" w:line="240" w:lineRule="auto"/>
        <w:jc w:val="both"/>
        <w:rPr>
          <w:rFonts w:ascii="Arial" w:eastAsia="Times New Roman" w:hAnsi="Arial"/>
          <w:iCs/>
          <w:sz w:val="24"/>
          <w:szCs w:val="20"/>
          <w:lang w:eastAsia="it-IT"/>
        </w:rPr>
      </w:pPr>
      <w:r w:rsidRPr="00D528F7">
        <w:rPr>
          <w:rFonts w:ascii="Arial" w:eastAsia="Times New Roman" w:hAnsi="Arial"/>
          <w:b/>
          <w:bCs/>
          <w:iCs/>
          <w:sz w:val="24"/>
          <w:szCs w:val="20"/>
          <w:lang w:eastAsia="it-IT"/>
        </w:rPr>
        <w:t>Non gode dell’ingiustizia ma si rallegra della verità.</w:t>
      </w:r>
      <w:r w:rsidRPr="00D528F7">
        <w:rPr>
          <w:rFonts w:ascii="Arial" w:eastAsia="Times New Roman" w:hAnsi="Arial"/>
          <w:iCs/>
          <w:sz w:val="24"/>
          <w:szCs w:val="20"/>
          <w:lang w:eastAsia="it-IT"/>
        </w:rPr>
        <w:t xml:space="preserve"> Ecco altre due relazioni dell’uomo con i suoi fratelli. 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512B8F3D"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non gode dell’ingiustizia.</w:t>
      </w:r>
      <w:r w:rsidRPr="00D528F7">
        <w:rPr>
          <w:rFonts w:ascii="Arial" w:eastAsia="Times New Roman" w:hAnsi="Arial"/>
          <w:bCs/>
          <w:sz w:val="24"/>
          <w:szCs w:val="20"/>
          <w:lang w:eastAsia="it-IT"/>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0F22F3B3"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si rallegra della verità.</w:t>
      </w:r>
      <w:r w:rsidRPr="00D528F7">
        <w:rPr>
          <w:rFonts w:ascii="Arial" w:eastAsia="Times New Roman" w:hAnsi="Arial"/>
          <w:bCs/>
          <w:sz w:val="24"/>
          <w:szCs w:val="20"/>
          <w:lang w:eastAsia="it-IT"/>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4AEBDA04" w14:textId="77777777" w:rsidR="00D528F7" w:rsidRPr="00D528F7" w:rsidRDefault="00D528F7" w:rsidP="00D528F7">
      <w:pPr>
        <w:spacing w:after="120" w:line="240" w:lineRule="auto"/>
        <w:jc w:val="both"/>
        <w:rPr>
          <w:rFonts w:ascii="Arial" w:eastAsia="Times New Roman" w:hAnsi="Arial"/>
          <w:iCs/>
          <w:sz w:val="24"/>
          <w:szCs w:val="20"/>
          <w:lang w:eastAsia="it-IT"/>
        </w:rPr>
      </w:pPr>
      <w:r w:rsidRPr="00D528F7">
        <w:rPr>
          <w:rFonts w:ascii="Arial" w:eastAsia="Times New Roman" w:hAnsi="Arial"/>
          <w:b/>
          <w:bCs/>
          <w:iCs/>
          <w:sz w:val="24"/>
          <w:szCs w:val="20"/>
          <w:lang w:eastAsia="it-IT"/>
        </w:rPr>
        <w:t>Tutto scusa, tutto crede, tutto spera, tutto sopporta.</w:t>
      </w:r>
      <w:r w:rsidRPr="00D528F7">
        <w:rPr>
          <w:rFonts w:ascii="Arial" w:eastAsia="Times New Roman" w:hAnsi="Arial"/>
          <w:iCs/>
          <w:sz w:val="24"/>
          <w:szCs w:val="20"/>
          <w:lang w:eastAsia="it-IT"/>
        </w:rPr>
        <w:t xml:space="preserve"> Ecco le ultime quattro proprietà, qualità, operazioni della vera carità. Essa tutto scusa, tutto crede, tutto spera, tutto sopporta. La carità non esce mai dalla Parola del Signore, mai dal Vangelo, mai dalla Rivelazione. </w:t>
      </w:r>
    </w:p>
    <w:p w14:paraId="5517A9F0" w14:textId="77777777" w:rsidR="00D528F7" w:rsidRPr="00D528F7" w:rsidRDefault="00D528F7" w:rsidP="00D528F7">
      <w:pPr>
        <w:spacing w:after="120" w:line="240" w:lineRule="auto"/>
        <w:jc w:val="both"/>
        <w:rPr>
          <w:rFonts w:ascii="Arial" w:eastAsia="Times New Roman" w:hAnsi="Arial"/>
          <w:iCs/>
          <w:sz w:val="24"/>
          <w:szCs w:val="20"/>
          <w:lang w:eastAsia="it-IT"/>
        </w:rPr>
      </w:pPr>
      <w:r w:rsidRPr="00D528F7">
        <w:rPr>
          <w:rFonts w:ascii="Arial" w:eastAsia="Times New Roman" w:hAnsi="Arial"/>
          <w:b/>
          <w:bCs/>
          <w:iCs/>
          <w:sz w:val="24"/>
          <w:szCs w:val="20"/>
          <w:lang w:eastAsia="it-IT"/>
        </w:rPr>
        <w:t>La carità tutto scusa</w:t>
      </w:r>
      <w:r w:rsidRPr="00D528F7">
        <w:rPr>
          <w:rFonts w:ascii="Arial" w:eastAsia="Times New Roman" w:hAnsi="Arial"/>
          <w:iCs/>
          <w:sz w:val="24"/>
          <w:szCs w:val="20"/>
          <w:lang w:eastAsia="it-IT"/>
        </w:rPr>
        <w:t>.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07DF37E7"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tutto crede</w:t>
      </w:r>
      <w:r w:rsidRPr="00D528F7">
        <w:rPr>
          <w:rFonts w:ascii="Arial" w:eastAsia="Times New Roman" w:hAnsi="Arial"/>
          <w:bCs/>
          <w:sz w:val="24"/>
          <w:szCs w:val="20"/>
          <w:lang w:eastAsia="it-IT"/>
        </w:rPr>
        <w:t xml:space="preserve">. Cosa crede la carità? Ogni Parola detta da Dio all’uomo. Solo nella Parola di Dio e di Cristo Gesù è la nostra vita eterna. Non si vive di </w:t>
      </w:r>
      <w:r w:rsidRPr="00D528F7">
        <w:rPr>
          <w:rFonts w:ascii="Arial" w:eastAsia="Times New Roman" w:hAnsi="Arial"/>
          <w:bCs/>
          <w:sz w:val="24"/>
          <w:szCs w:val="20"/>
          <w:lang w:eastAsia="it-IT"/>
        </w:rPr>
        <w:lastRenderedPageBreak/>
        <w:t xml:space="preserve">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197058FC" w14:textId="77777777" w:rsidR="00D528F7" w:rsidRPr="00D528F7" w:rsidRDefault="00D528F7" w:rsidP="00D528F7">
      <w:pPr>
        <w:spacing w:after="120" w:line="240" w:lineRule="auto"/>
        <w:jc w:val="both"/>
        <w:rPr>
          <w:rFonts w:ascii="Arial" w:eastAsia="Times New Roman" w:hAnsi="Arial"/>
          <w:bCs/>
          <w:sz w:val="24"/>
          <w:szCs w:val="20"/>
          <w:lang w:eastAsia="it-IT"/>
        </w:rPr>
      </w:pPr>
      <w:r w:rsidRPr="00D528F7">
        <w:rPr>
          <w:rFonts w:ascii="Arial" w:eastAsia="Times New Roman" w:hAnsi="Arial"/>
          <w:b/>
          <w:sz w:val="24"/>
          <w:szCs w:val="20"/>
          <w:lang w:eastAsia="it-IT"/>
        </w:rPr>
        <w:t>La carità tutto spera</w:t>
      </w:r>
      <w:r w:rsidRPr="00D528F7">
        <w:rPr>
          <w:rFonts w:ascii="Arial" w:eastAsia="Times New Roman" w:hAnsi="Arial"/>
          <w:bCs/>
          <w:sz w:val="24"/>
          <w:szCs w:val="20"/>
          <w:lang w:eastAsia="it-IT"/>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06127AA4" w14:textId="77777777" w:rsidR="00D528F7" w:rsidRPr="00D528F7" w:rsidRDefault="00D528F7" w:rsidP="00D528F7">
      <w:pPr>
        <w:spacing w:after="120" w:line="240" w:lineRule="auto"/>
        <w:jc w:val="both"/>
        <w:rPr>
          <w:rFonts w:ascii="Arial" w:eastAsia="Times New Roman" w:hAnsi="Arial" w:cs="Arial"/>
          <w:bCs/>
          <w:sz w:val="24"/>
          <w:szCs w:val="24"/>
          <w:lang w:eastAsia="it-IT"/>
        </w:rPr>
      </w:pPr>
      <w:r w:rsidRPr="00D528F7">
        <w:rPr>
          <w:rFonts w:ascii="Arial" w:eastAsia="Times New Roman" w:hAnsi="Arial"/>
          <w:b/>
          <w:sz w:val="24"/>
          <w:szCs w:val="20"/>
          <w:lang w:eastAsia="it-IT"/>
        </w:rPr>
        <w:t>La carità tutto sopporta</w:t>
      </w:r>
      <w:r w:rsidRPr="00D528F7">
        <w:rPr>
          <w:rFonts w:ascii="Arial" w:eastAsia="Times New Roman" w:hAnsi="Arial"/>
          <w:bCs/>
          <w:sz w:val="24"/>
          <w:szCs w:val="20"/>
          <w:lang w:eastAsia="it-IT"/>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D528F7">
        <w:rPr>
          <w:rFonts w:ascii="Arial" w:eastAsia="Times New Roman" w:hAnsi="Arial" w:cs="Arial"/>
          <w:bCs/>
          <w:sz w:val="24"/>
          <w:szCs w:val="24"/>
          <w:lang w:eastAsia="it-IT"/>
        </w:rPr>
        <w:t xml:space="preserve">Ecco ora l’insegnamento sulla carità sempre dell’Apostolo Paolo nella Lettera ai Romani: </w:t>
      </w:r>
    </w:p>
    <w:p w14:paraId="0DF796CF" w14:textId="77777777" w:rsidR="00D528F7" w:rsidRPr="00D528F7" w:rsidRDefault="00D528F7" w:rsidP="00D528F7">
      <w:pPr>
        <w:spacing w:after="120" w:line="240" w:lineRule="auto"/>
        <w:jc w:val="both"/>
        <w:rPr>
          <w:rFonts w:ascii="Arial" w:eastAsia="Times New Roman" w:hAnsi="Arial" w:cs="Arial"/>
          <w:bCs/>
          <w:sz w:val="24"/>
          <w:szCs w:val="24"/>
          <w:lang w:eastAsia="it-IT"/>
        </w:rPr>
      </w:pPr>
      <w:r w:rsidRPr="00D528F7">
        <w:rPr>
          <w:rFonts w:ascii="Arial" w:eastAsia="Times New Roman" w:hAnsi="Arial" w:cs="Arial"/>
          <w:b/>
          <w:sz w:val="24"/>
          <w:szCs w:val="24"/>
          <w:lang w:eastAsia="it-IT"/>
        </w:rPr>
        <w:t>Vi esorto dunque, fratelli, per la misericordia di Dio, a offrire i vostri corpi come sacrificio vivente, santo e gradito a Dio; è questo il vostro culto spirituale</w:t>
      </w:r>
      <w:r w:rsidRPr="00D528F7">
        <w:rPr>
          <w:rFonts w:ascii="Arial" w:eastAsia="Times New Roman" w:hAnsi="Arial" w:cs="Arial"/>
          <w:bCs/>
          <w:sz w:val="24"/>
          <w:szCs w:val="24"/>
          <w:lang w:eastAsia="it-IT"/>
        </w:rPr>
        <w:t xml:space="preserve">. </w:t>
      </w:r>
      <w:r w:rsidRPr="00D528F7">
        <w:rPr>
          <w:rFonts w:ascii="Arial" w:eastAsia="Times New Roman" w:hAnsi="Arial"/>
          <w:bCs/>
          <w:sz w:val="24"/>
          <w:szCs w:val="20"/>
          <w:lang w:eastAsia="it-IT"/>
        </w:rPr>
        <w:t xml:space="preserve">Ora San Paolo passa a indicare quale è la verità di una vita vissuta in Cristo. </w:t>
      </w:r>
      <w:r w:rsidRPr="00D528F7">
        <w:rPr>
          <w:rFonts w:ascii="Arial" w:eastAsia="Times New Roman" w:hAnsi="Arial" w:cs="Arial"/>
          <w:bCs/>
          <w:sz w:val="24"/>
          <w:szCs w:val="24"/>
          <w:lang w:eastAsia="it-IT"/>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6E6143A3"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Non conformatevi a questo mondo, ma lasciatevi trasformare rinnovando il vostro modo di pensare, per poter discernere la volontà di Dio, ciò che è buono, a lui gradito e perfetto. </w:t>
      </w:r>
      <w:r w:rsidRPr="00D528F7">
        <w:rPr>
          <w:rFonts w:ascii="Arial" w:eastAsia="Times New Roman" w:hAnsi="Arial"/>
          <w:sz w:val="24"/>
          <w:szCs w:val="20"/>
          <w:lang w:eastAsia="it-IT"/>
        </w:rPr>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w:t>
      </w:r>
      <w:r w:rsidRPr="00D528F7">
        <w:rPr>
          <w:rFonts w:ascii="Arial" w:eastAsia="Times New Roman" w:hAnsi="Arial"/>
          <w:sz w:val="24"/>
          <w:szCs w:val="20"/>
          <w:lang w:eastAsia="it-IT"/>
        </w:rPr>
        <w:lastRenderedPageBreak/>
        <w:t xml:space="preserve">nella volontà dello Spirito Santo, con la bocca sempre nel Vangelo della salvezza. Il cristiano dovrà essere nella volontà di Dio e per essa. </w:t>
      </w:r>
    </w:p>
    <w:p w14:paraId="246CA62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Non conformatevi a questo mondo</w:t>
      </w:r>
      <w:r w:rsidRPr="00D528F7">
        <w:rPr>
          <w:rFonts w:ascii="Arial" w:eastAsia="Times New Roman" w:hAnsi="Arial"/>
          <w:sz w:val="24"/>
          <w:szCs w:val="20"/>
          <w:lang w:eastAsia="it-IT"/>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772EC2D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Per la grazia che mi è stata data, io dico a ciascuno di voi: non valutatevi più di quanto conviene, ma valutatevi in modo saggio e giusto, ciascuno secondo la misura di fede che Dio gli ha dato. </w:t>
      </w:r>
      <w:r w:rsidRPr="00D528F7">
        <w:rPr>
          <w:rFonts w:ascii="Arial" w:eastAsia="Times New Roman" w:hAnsi="Arial"/>
          <w:sz w:val="24"/>
          <w:szCs w:val="20"/>
          <w:lang w:eastAsia="it-IT"/>
        </w:rPr>
        <w:t xml:space="preserve">Ora San Paolo aiuta i Romani e, aiutando loro, aiuta ogni altro discepolo di Cristo Gesù, perché possano camminare nella conoscenza perfetta della volontà di Dio. Lui non aiuta però dal suo cuore, ma dalla grazia che gli è stata data. </w:t>
      </w:r>
      <w:r w:rsidRPr="00D528F7">
        <w:rPr>
          <w:rFonts w:ascii="Arial" w:eastAsia="Times New Roman" w:hAnsi="Arial"/>
          <w:i/>
          <w:sz w:val="24"/>
          <w:szCs w:val="20"/>
          <w:lang w:eastAsia="it-IT"/>
        </w:rPr>
        <w:t>Per la grazia che mi è stata data, io dico a ciascuno di voi</w:t>
      </w:r>
      <w:r w:rsidRPr="00D528F7">
        <w:rPr>
          <w:rFonts w:ascii="Arial" w:eastAsia="Times New Roman" w:hAnsi="Arial"/>
          <w:sz w:val="24"/>
          <w:szCs w:val="20"/>
          <w:lang w:eastAsia="it-IT"/>
        </w:rPr>
        <w:t xml:space="preserve">. Ciascuno di voi è ogni membro del corpo di Cristo. È ogni discepolo di Gesù. Il primo passo per compiere la volontà di Dio è la giusta, vera, perfetta valutazione di se stessi. </w:t>
      </w:r>
    </w:p>
    <w:p w14:paraId="57F687E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Io dico a ciascuno di voi</w:t>
      </w:r>
      <w:r w:rsidRPr="00D528F7">
        <w:rPr>
          <w:rFonts w:ascii="Arial" w:eastAsia="Times New Roman" w:hAnsi="Arial"/>
          <w:b/>
          <w:bCs/>
          <w:sz w:val="24"/>
          <w:szCs w:val="20"/>
          <w:lang w:eastAsia="it-IT"/>
        </w:rPr>
        <w:t xml:space="preserve">: Non valutatevi più di quanto conviene, ma valutatevi in modo saggio e giusto, ciascuno secondo la misura di fede che Dio gli ha dato. </w:t>
      </w:r>
      <w:r w:rsidRPr="00D528F7">
        <w:rPr>
          <w:rFonts w:ascii="Arial" w:eastAsia="Times New Roman" w:hAnsi="Arial"/>
          <w:sz w:val="24"/>
          <w:szCs w:val="20"/>
          <w:lang w:eastAsia="it-IT"/>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w:t>
      </w:r>
      <w:r w:rsidRPr="00D528F7">
        <w:rPr>
          <w:rFonts w:ascii="Arial" w:eastAsia="Times New Roman" w:hAnsi="Arial"/>
          <w:sz w:val="24"/>
          <w:szCs w:val="20"/>
          <w:lang w:eastAsia="it-IT"/>
        </w:rPr>
        <w:lastRenderedPageBreak/>
        <w:t xml:space="preserve">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27C981D1"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Poiché, come in un solo corpo abbiamo molte membra e queste membra non hanno tutte la medesima funzione.</w:t>
      </w:r>
      <w:r w:rsidRPr="00D528F7">
        <w:rPr>
          <w:rFonts w:ascii="Arial" w:eastAsia="Times New Roman" w:hAnsi="Arial"/>
          <w:sz w:val="24"/>
          <w:szCs w:val="20"/>
          <w:lang w:eastAsia="it-IT"/>
        </w:rPr>
        <w:t xml:space="preserve"> 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7885E5EC"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Così anche noi, pur essendo molti, siamo un solo corpo in Cristo e, ciascuno per la sua parte, siamo membra gli uni degli altri.</w:t>
      </w:r>
      <w:r w:rsidRPr="00D528F7">
        <w:rPr>
          <w:rFonts w:ascii="Arial" w:eastAsia="Times New Roman" w:hAnsi="Arial"/>
          <w:sz w:val="24"/>
          <w:szCs w:val="20"/>
          <w:lang w:eastAsia="it-IT"/>
        </w:rPr>
        <w:t xml:space="preserve"> 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43D27503"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Abbiamo doni diversi secondo la grazia data a ciascuno di noi: chi ha il dono della profezia la eserciti secondo ciò che detta la fede.</w:t>
      </w:r>
      <w:r w:rsidRPr="00D528F7">
        <w:rPr>
          <w:rFonts w:ascii="Arial" w:eastAsia="Times New Roman" w:hAnsi="Arial"/>
          <w:sz w:val="24"/>
          <w:szCs w:val="20"/>
          <w:lang w:eastAsia="it-IT"/>
        </w:rPr>
        <w:t xml:space="preserve"> Ora San Paolo passa all’applicazione del principio di fede che governa il corpo di Cristo. </w:t>
      </w:r>
      <w:r w:rsidRPr="00D528F7">
        <w:rPr>
          <w:rFonts w:ascii="Arial" w:eastAsia="Times New Roman" w:hAnsi="Arial"/>
          <w:i/>
          <w:sz w:val="24"/>
          <w:szCs w:val="20"/>
          <w:lang w:eastAsia="it-IT"/>
        </w:rPr>
        <w:t>Abbiamo doni diversi secondo la grazia data a ciascuno di noi</w:t>
      </w:r>
      <w:r w:rsidRPr="00D528F7">
        <w:rPr>
          <w:rFonts w:ascii="Arial" w:eastAsia="Times New Roman" w:hAnsi="Arial"/>
          <w:sz w:val="24"/>
          <w:szCs w:val="20"/>
          <w:lang w:eastAsia="it-IT"/>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D528F7">
        <w:rPr>
          <w:rFonts w:ascii="Arial" w:eastAsia="Times New Roman" w:hAnsi="Arial"/>
          <w:i/>
          <w:sz w:val="24"/>
          <w:szCs w:val="20"/>
          <w:lang w:eastAsia="it-IT"/>
        </w:rPr>
        <w:t>Chi ha il dono della profezia la eserciti secondo ciò che detta la fede</w:t>
      </w:r>
      <w:r w:rsidRPr="00D528F7">
        <w:rPr>
          <w:rFonts w:ascii="Arial" w:eastAsia="Times New Roman" w:hAnsi="Arial"/>
          <w:sz w:val="24"/>
          <w:szCs w:val="20"/>
          <w:lang w:eastAsia="it-IT"/>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w:t>
      </w:r>
      <w:r w:rsidRPr="00D528F7">
        <w:rPr>
          <w:rFonts w:ascii="Arial" w:eastAsia="Times New Roman" w:hAnsi="Arial"/>
          <w:sz w:val="24"/>
          <w:szCs w:val="20"/>
          <w:lang w:eastAsia="it-IT"/>
        </w:rPr>
        <w:lastRenderedPageBreak/>
        <w:t xml:space="preserve">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D528F7">
        <w:rPr>
          <w:rFonts w:ascii="Arial" w:eastAsia="Times New Roman" w:hAnsi="Arial"/>
          <w:i/>
          <w:iCs/>
          <w:sz w:val="24"/>
          <w:szCs w:val="20"/>
          <w:lang w:eastAsia="it-IT"/>
        </w:rPr>
        <w:t>“Guai a colui che dice: “Il Signore ha detto”, mentre il Signore non ha detto”</w:t>
      </w:r>
      <w:r w:rsidRPr="00D528F7">
        <w:rPr>
          <w:rFonts w:ascii="Arial" w:eastAsia="Times New Roman" w:hAnsi="Arial"/>
          <w:sz w:val="24"/>
          <w:szCs w:val="20"/>
          <w:lang w:eastAsia="it-IT"/>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7BDFCBA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Chi ha un ministero attenda al ministero; chi insegna si dedichi all’insegnamento.</w:t>
      </w:r>
      <w:r w:rsidRPr="00D528F7">
        <w:rPr>
          <w:rFonts w:ascii="Arial" w:eastAsia="Times New Roman" w:hAnsi="Arial"/>
          <w:sz w:val="24"/>
          <w:szCs w:val="20"/>
          <w:lang w:eastAsia="it-IT"/>
        </w:rPr>
        <w:t xml:space="preserve"> È volontà di Dio che ognuno rimanga nella volontà di Dio. Come si rimane nella volontà di Dio? Obbedendo non solo alla Parola, ma anche alla grazia, alla vocazione, al ministero, al sacramento, alla missione, al carisma. </w:t>
      </w:r>
      <w:r w:rsidRPr="00D528F7">
        <w:rPr>
          <w:rFonts w:ascii="Arial" w:eastAsia="Times New Roman" w:hAnsi="Arial"/>
          <w:i/>
          <w:sz w:val="24"/>
          <w:szCs w:val="20"/>
          <w:lang w:eastAsia="it-IT"/>
        </w:rPr>
        <w:t>Chi ha un ministero attenda al ministero</w:t>
      </w:r>
      <w:r w:rsidRPr="00D528F7">
        <w:rPr>
          <w:rFonts w:ascii="Arial" w:eastAsia="Times New Roman" w:hAnsi="Arial"/>
          <w:sz w:val="24"/>
          <w:szCs w:val="20"/>
          <w:lang w:eastAsia="it-IT"/>
        </w:rPr>
        <w:t xml:space="preserve">. Attendere al ministero significa invecchiare compiendo l’opera che Dio ci ha assegnato. </w:t>
      </w:r>
      <w:r w:rsidRPr="00D528F7">
        <w:rPr>
          <w:rFonts w:ascii="Arial" w:eastAsia="Times New Roman" w:hAnsi="Arial"/>
          <w:i/>
          <w:sz w:val="24"/>
          <w:szCs w:val="20"/>
          <w:lang w:eastAsia="it-IT"/>
        </w:rPr>
        <w:t>E così anche chi insegna si dedichi all’insegnamento</w:t>
      </w:r>
      <w:r w:rsidRPr="00D528F7">
        <w:rPr>
          <w:rFonts w:ascii="Arial" w:eastAsia="Times New Roman" w:hAnsi="Arial"/>
          <w:sz w:val="24"/>
          <w:szCs w:val="20"/>
          <w:lang w:eastAsia="it-IT"/>
        </w:rPr>
        <w:t xml:space="preserve">. Come? Crescendo in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5395B903"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Chi esorta si dedichi all’esortazione. Chi dona, lo faccia con semplicità; chi presiede, presieda con diligenza; chi fa opere di misericordia, le compia con gioia. </w:t>
      </w:r>
      <w:r w:rsidRPr="00D528F7">
        <w:rPr>
          <w:rFonts w:ascii="Arial" w:eastAsia="Times New Roman" w:hAnsi="Arial"/>
          <w:sz w:val="24"/>
          <w:szCs w:val="20"/>
          <w:lang w:eastAsia="it-IT"/>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D528F7">
        <w:rPr>
          <w:rFonts w:ascii="Arial" w:eastAsia="Times New Roman" w:hAnsi="Arial"/>
          <w:i/>
          <w:iCs/>
          <w:sz w:val="24"/>
          <w:szCs w:val="20"/>
          <w:lang w:eastAsia="it-IT"/>
        </w:rPr>
        <w:t xml:space="preserve"> Chi dona, lo faccia con semplicità; chi presiede, presieda con diligenza; chi fa opere di misericordia, le compia con gioia</w:t>
      </w:r>
      <w:r w:rsidRPr="00D528F7">
        <w:rPr>
          <w:rFonts w:ascii="Arial" w:eastAsia="Times New Roman" w:hAnsi="Arial"/>
          <w:sz w:val="24"/>
          <w:szCs w:val="20"/>
          <w:lang w:eastAsia="it-IT"/>
        </w:rPr>
        <w:t xml:space="preserve">.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w:t>
      </w:r>
      <w:r w:rsidRPr="00D528F7">
        <w:rPr>
          <w:rFonts w:ascii="Arial" w:eastAsia="Times New Roman" w:hAnsi="Arial"/>
          <w:sz w:val="24"/>
          <w:szCs w:val="20"/>
          <w:lang w:eastAsia="it-IT"/>
        </w:rPr>
        <w:lastRenderedPageBreak/>
        <w:t>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31E78A0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La carità non sia ipocrita: detestate il male, attaccatevi al bene. </w:t>
      </w:r>
      <w:r w:rsidRPr="00D528F7">
        <w:rPr>
          <w:rFonts w:ascii="Arial" w:eastAsia="Times New Roman" w:hAnsi="Arial"/>
          <w:sz w:val="24"/>
          <w:szCs w:val="20"/>
          <w:lang w:eastAsia="it-IT"/>
        </w:rPr>
        <w:t xml:space="preserve">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D528F7">
        <w:rPr>
          <w:rFonts w:ascii="Arial" w:eastAsia="Times New Roman" w:hAnsi="Arial"/>
          <w:i/>
          <w:sz w:val="24"/>
          <w:szCs w:val="20"/>
          <w:lang w:eastAsia="it-IT"/>
        </w:rPr>
        <w:t>Detestate il male</w:t>
      </w:r>
      <w:r w:rsidRPr="00D528F7">
        <w:rPr>
          <w:rFonts w:ascii="Arial" w:eastAsia="Times New Roman" w:hAnsi="Arial"/>
          <w:sz w:val="24"/>
          <w:szCs w:val="20"/>
          <w:lang w:eastAsia="it-IT"/>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D528F7">
        <w:rPr>
          <w:rFonts w:ascii="Arial" w:eastAsia="Times New Roman" w:hAnsi="Arial"/>
          <w:i/>
          <w:sz w:val="24"/>
          <w:szCs w:val="20"/>
          <w:lang w:eastAsia="it-IT"/>
        </w:rPr>
        <w:t>Attaccatevi al bene</w:t>
      </w:r>
      <w:r w:rsidRPr="00D528F7">
        <w:rPr>
          <w:rFonts w:ascii="Arial" w:eastAsia="Times New Roman" w:hAnsi="Arial"/>
          <w:sz w:val="24"/>
          <w:szCs w:val="20"/>
          <w:lang w:eastAsia="it-IT"/>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1AA6CB2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lastRenderedPageBreak/>
        <w:t xml:space="preserve">Amatevi gli uni gli altri con affetto fraterno, gareggiate nello stimarvi a vicenda. </w:t>
      </w:r>
      <w:r w:rsidRPr="00D528F7">
        <w:rPr>
          <w:rFonts w:ascii="Arial" w:eastAsia="Times New Roman" w:hAnsi="Arial"/>
          <w:sz w:val="24"/>
          <w:szCs w:val="20"/>
          <w:lang w:eastAsia="it-IT"/>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0BCCF2F0"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Non siate pigri nel fare il bene, siate invece ferventi nello spirito; servite il Signore. </w:t>
      </w:r>
      <w:r w:rsidRPr="00D528F7">
        <w:rPr>
          <w:rFonts w:ascii="Arial" w:eastAsia="Times New Roman" w:hAnsi="Arial"/>
          <w:sz w:val="24"/>
          <w:szCs w:val="20"/>
          <w:lang w:eastAsia="it-IT"/>
        </w:rPr>
        <w:t xml:space="preserve">Chi vuole amare deve liberarsi anche da ogni vizio. Con il vizio nel corpo, nello spirito, dell’anima, non si potrà mai amare secondo purezza di verità. </w:t>
      </w:r>
      <w:r w:rsidRPr="00D528F7">
        <w:rPr>
          <w:rFonts w:ascii="Arial" w:eastAsia="Times New Roman" w:hAnsi="Arial"/>
          <w:i/>
          <w:sz w:val="24"/>
          <w:szCs w:val="20"/>
          <w:lang w:eastAsia="it-IT"/>
        </w:rPr>
        <w:t>Non siate pigri nel fare il bene</w:t>
      </w:r>
      <w:r w:rsidRPr="00D528F7">
        <w:rPr>
          <w:rFonts w:ascii="Arial" w:eastAsia="Times New Roman" w:hAnsi="Arial"/>
          <w:sz w:val="24"/>
          <w:szCs w:val="20"/>
          <w:lang w:eastAsia="it-IT"/>
        </w:rPr>
        <w:t xml:space="preserve">. La pigrizia rimanda, rimanda, rimanda fino a non amare. La pigrizia genera l’ozio. L’ozio è il padre dei vizi. Chi è pigro mai potrà amare, mai potrà fare ciò che gli è stato comandato. </w:t>
      </w:r>
      <w:r w:rsidRPr="00D528F7">
        <w:rPr>
          <w:rFonts w:ascii="Arial" w:eastAsia="Times New Roman" w:hAnsi="Arial"/>
          <w:i/>
          <w:sz w:val="24"/>
          <w:szCs w:val="20"/>
          <w:lang w:eastAsia="it-IT"/>
        </w:rPr>
        <w:t>Siate invece ferventi nello spirito</w:t>
      </w:r>
      <w:r w:rsidRPr="00D528F7">
        <w:rPr>
          <w:rFonts w:ascii="Arial" w:eastAsia="Times New Roman" w:hAnsi="Arial"/>
          <w:sz w:val="24"/>
          <w:szCs w:val="20"/>
          <w:lang w:eastAsia="it-IT"/>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D528F7">
        <w:rPr>
          <w:rFonts w:ascii="Arial" w:eastAsia="Times New Roman" w:hAnsi="Arial"/>
          <w:i/>
          <w:sz w:val="24"/>
          <w:szCs w:val="20"/>
          <w:lang w:eastAsia="it-IT"/>
        </w:rPr>
        <w:t>Servite il Signore</w:t>
      </w:r>
      <w:r w:rsidRPr="00D528F7">
        <w:rPr>
          <w:rFonts w:ascii="Arial" w:eastAsia="Times New Roman" w:hAnsi="Arial"/>
          <w:sz w:val="24"/>
          <w:szCs w:val="20"/>
          <w:lang w:eastAsia="it-IT"/>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50908B2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Siate lieti nella speranza, costanti nella tribolazione, perseveranti nella preghiera. </w:t>
      </w:r>
      <w:r w:rsidRPr="00D528F7">
        <w:rPr>
          <w:rFonts w:ascii="Arial" w:eastAsia="Times New Roman" w:hAnsi="Arial"/>
          <w:sz w:val="24"/>
          <w:szCs w:val="20"/>
          <w:lang w:eastAsia="it-IT"/>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w:t>
      </w:r>
      <w:r w:rsidRPr="00D528F7">
        <w:rPr>
          <w:rFonts w:ascii="Arial" w:eastAsia="Times New Roman" w:hAnsi="Arial"/>
          <w:sz w:val="24"/>
          <w:szCs w:val="20"/>
          <w:lang w:eastAsia="it-IT"/>
        </w:rPr>
        <w:lastRenderedPageBreak/>
        <w:t xml:space="preserve">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5436FFDA"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Condividete le necessità dei santi; siate premurosi nell’ospitalità. </w:t>
      </w:r>
      <w:r w:rsidRPr="00D528F7">
        <w:rPr>
          <w:rFonts w:ascii="Arial" w:eastAsia="Times New Roman" w:hAnsi="Arial"/>
          <w:sz w:val="24"/>
          <w:szCs w:val="20"/>
          <w:lang w:eastAsia="it-IT"/>
        </w:rPr>
        <w:t xml:space="preserve">Altra regola dell’amore semplice e complesso. </w:t>
      </w:r>
      <w:r w:rsidRPr="00D528F7">
        <w:rPr>
          <w:rFonts w:ascii="Arial" w:eastAsia="Times New Roman" w:hAnsi="Arial"/>
          <w:i/>
          <w:sz w:val="24"/>
          <w:szCs w:val="20"/>
          <w:lang w:eastAsia="it-IT"/>
        </w:rPr>
        <w:t>Condividete le necessità dei santi</w:t>
      </w:r>
      <w:r w:rsidRPr="00D528F7">
        <w:rPr>
          <w:rFonts w:ascii="Arial" w:eastAsia="Times New Roman" w:hAnsi="Arial"/>
          <w:sz w:val="24"/>
          <w:szCs w:val="20"/>
          <w:lang w:eastAsia="it-IT"/>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w:t>
      </w:r>
      <w:r w:rsidRPr="00D528F7">
        <w:rPr>
          <w:rFonts w:ascii="Arial" w:eastAsia="Times New Roman" w:hAnsi="Arial"/>
          <w:sz w:val="24"/>
          <w:szCs w:val="20"/>
          <w:lang w:eastAsia="it-IT"/>
        </w:rPr>
        <w:lastRenderedPageBreak/>
        <w:t>vive la carità. Nel corpo di Cristo ognuno è obbligato alla più stretta obbedienza al dono, al carisma, al ministero, alla vocazione, alla missione che gli sono stati assegnati dallo Spirito Santo. Tutto è obbedienza.</w:t>
      </w:r>
    </w:p>
    <w:p w14:paraId="5D02403C"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Benedite coloro che vi perseguitano, benedite e non maledite. </w:t>
      </w:r>
      <w:r w:rsidRPr="00D528F7">
        <w:rPr>
          <w:rFonts w:ascii="Arial" w:eastAsia="Times New Roman" w:hAnsi="Arial"/>
          <w:sz w:val="24"/>
          <w:szCs w:val="20"/>
          <w:lang w:eastAsia="it-IT"/>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3A67292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Rallegratevi con quelli che sono nella gioia; piangete con quelli che sono nel pianto. </w:t>
      </w:r>
      <w:r w:rsidRPr="00D528F7">
        <w:rPr>
          <w:rFonts w:ascii="Arial" w:eastAsia="Times New Roman" w:hAnsi="Arial"/>
          <w:sz w:val="24"/>
          <w:szCs w:val="20"/>
          <w:lang w:eastAsia="it-IT"/>
        </w:rPr>
        <w:t xml:space="preserve">Quella del discepolo di Gesù deve essere vera presenza di aiuto, sostegno, condivisione. Cosa si deve condividere? Tutto: gioie, dolori, sofferenza, ricchezza, povertà, miseria, persecuzioni, fede, speranza, carità. </w:t>
      </w:r>
      <w:r w:rsidRPr="00D528F7">
        <w:rPr>
          <w:rFonts w:ascii="Arial" w:eastAsia="Times New Roman" w:hAnsi="Arial"/>
          <w:i/>
          <w:sz w:val="24"/>
          <w:szCs w:val="20"/>
          <w:lang w:eastAsia="it-IT"/>
        </w:rPr>
        <w:t>Rallegratevi con quelli che sono nella gioia</w:t>
      </w:r>
      <w:r w:rsidRPr="00D528F7">
        <w:rPr>
          <w:rFonts w:ascii="Arial" w:eastAsia="Times New Roman" w:hAnsi="Arial"/>
          <w:sz w:val="24"/>
          <w:szCs w:val="20"/>
          <w:lang w:eastAsia="it-IT"/>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22A33BA0"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Abbiate i medesimi sentimenti gli uni verso gli altri; non nutrite desideri di grandezza; volgetevi piuttosto a ciò che è umile. Non stimatevi sapienti da voi stessi. </w:t>
      </w:r>
      <w:r w:rsidRPr="00D528F7">
        <w:rPr>
          <w:rFonts w:ascii="Arial" w:eastAsia="Times New Roman" w:hAnsi="Arial"/>
          <w:sz w:val="24"/>
          <w:szCs w:val="20"/>
          <w:lang w:eastAsia="it-IT"/>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D528F7">
        <w:rPr>
          <w:rFonts w:ascii="Arial" w:eastAsia="Times New Roman" w:hAnsi="Arial"/>
          <w:i/>
          <w:sz w:val="24"/>
          <w:szCs w:val="20"/>
          <w:lang w:eastAsia="it-IT"/>
        </w:rPr>
        <w:t>Non nutrite desideri di grandezza; volgetevi piuttosto a ciò che è umile. Non stimatevi sapienti da voi stessi</w:t>
      </w:r>
      <w:r w:rsidRPr="00D528F7">
        <w:rPr>
          <w:rFonts w:ascii="Arial" w:eastAsia="Times New Roman" w:hAnsi="Arial"/>
          <w:sz w:val="24"/>
          <w:szCs w:val="20"/>
          <w:lang w:eastAsia="it-IT"/>
        </w:rPr>
        <w:t xml:space="preserve"> – si possono vivere solo se si hanno nel cuore gli stessi sentimenti che furono in </w:t>
      </w:r>
      <w:r w:rsidRPr="00D528F7">
        <w:rPr>
          <w:rFonts w:ascii="Arial" w:eastAsia="Times New Roman" w:hAnsi="Arial"/>
          <w:sz w:val="24"/>
          <w:szCs w:val="20"/>
          <w:lang w:eastAsia="it-IT"/>
        </w:rPr>
        <w:lastRenderedPageBreak/>
        <w:t>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6B333D44"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Non rendete a nessuno male per male. Cercate di compiere il bene davanti a tutti gli uomini. </w:t>
      </w:r>
      <w:r w:rsidRPr="00D528F7">
        <w:rPr>
          <w:rFonts w:ascii="Arial" w:eastAsia="Times New Roman" w:hAnsi="Arial"/>
          <w:sz w:val="24"/>
          <w:szCs w:val="20"/>
          <w:lang w:eastAsia="it-IT"/>
        </w:rPr>
        <w:t xml:space="preserve">La natura del corpo di Cristo è solo bene. Dal bene mai potrà uscire il male, mai la guerra, mai la lite, mai la divisione, mai i contrasti. </w:t>
      </w:r>
      <w:r w:rsidRPr="00D528F7">
        <w:rPr>
          <w:rFonts w:ascii="Arial" w:eastAsia="Times New Roman" w:hAnsi="Arial"/>
          <w:i/>
          <w:sz w:val="24"/>
          <w:szCs w:val="20"/>
          <w:lang w:eastAsia="it-IT"/>
        </w:rPr>
        <w:t>Non rendete a nessuno male per male. Cercate di compiere il bene davanti a tutti gli uomini</w:t>
      </w:r>
      <w:r w:rsidRPr="00D528F7">
        <w:rPr>
          <w:rFonts w:ascii="Arial" w:eastAsia="Times New Roman" w:hAnsi="Arial"/>
          <w:sz w:val="24"/>
          <w:szCs w:val="20"/>
          <w:lang w:eastAsia="it-IT"/>
        </w:rPr>
        <w:t>. Chi è natura di bene in Cristo deve sempre compiere il bene. Se compisse il male, agirebbe contro natura. Chi è natura di bene, non compie il bene solo verso alcuni, lo compie sempre, anche perché il bene è dall’obbedienza.</w:t>
      </w:r>
    </w:p>
    <w:p w14:paraId="27C2593C"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Se possibile, per quanto dipende da voi, vivete in pace con tutti. </w:t>
      </w:r>
      <w:r w:rsidRPr="00D528F7">
        <w:rPr>
          <w:rFonts w:ascii="Arial" w:eastAsia="Times New Roman" w:hAnsi="Arial"/>
          <w:sz w:val="24"/>
          <w:szCs w:val="20"/>
          <w:lang w:eastAsia="it-IT"/>
        </w:rPr>
        <w:t xml:space="preserve">La pace è un dono. Il dono si può accogliere e anche rifiutare. </w:t>
      </w:r>
      <w:r w:rsidRPr="00D528F7">
        <w:rPr>
          <w:rFonts w:ascii="Arial" w:eastAsia="Times New Roman" w:hAnsi="Arial"/>
          <w:i/>
          <w:sz w:val="24"/>
          <w:szCs w:val="20"/>
          <w:lang w:eastAsia="it-IT"/>
        </w:rPr>
        <w:t>Se possibile, per quanto dipende da voi, vivete in pace con tutti</w:t>
      </w:r>
      <w:r w:rsidRPr="00D528F7">
        <w:rPr>
          <w:rFonts w:ascii="Arial" w:eastAsia="Times New Roman" w:hAnsi="Arial"/>
          <w:sz w:val="24"/>
          <w:szCs w:val="20"/>
          <w:lang w:eastAsia="it-IT"/>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D528F7">
        <w:rPr>
          <w:rFonts w:ascii="Arial" w:eastAsia="Times New Roman" w:hAnsi="Arial"/>
          <w:i/>
          <w:iCs/>
          <w:sz w:val="24"/>
          <w:szCs w:val="20"/>
          <w:lang w:eastAsia="it-IT"/>
        </w:rPr>
        <w:t xml:space="preserve"> se possibile….</w:t>
      </w:r>
      <w:r w:rsidRPr="00D528F7">
        <w:rPr>
          <w:rFonts w:ascii="Arial" w:eastAsia="Times New Roman" w:hAnsi="Arial"/>
          <w:sz w:val="24"/>
          <w:szCs w:val="20"/>
          <w:lang w:eastAsia="it-IT"/>
        </w:rPr>
        <w:t xml:space="preserve"> Se l’altro l’accoglie. È dovere del cristiano offrire la riconciliazione sempre, il perdono sempre, la pace sempre. Se l’altro la rifiuta, si assume lui la responsabilità dinanzi a Dio.</w:t>
      </w:r>
    </w:p>
    <w:p w14:paraId="65E60C44"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Non fatevi giustizia da voi stessi, carissimi, ma lasciate fare all’ira divina. Sta scritto infatti: </w:t>
      </w:r>
      <w:r w:rsidRPr="00D528F7">
        <w:rPr>
          <w:rFonts w:ascii="Arial" w:eastAsia="Times New Roman" w:hAnsi="Arial"/>
          <w:b/>
          <w:bCs/>
          <w:i/>
          <w:sz w:val="24"/>
          <w:szCs w:val="20"/>
          <w:lang w:eastAsia="it-IT"/>
        </w:rPr>
        <w:t xml:space="preserve">Spetta a me fare giustizia, </w:t>
      </w:r>
      <w:r w:rsidRPr="00D528F7">
        <w:rPr>
          <w:rFonts w:ascii="Arial" w:eastAsia="Times New Roman" w:hAnsi="Arial"/>
          <w:b/>
          <w:bCs/>
          <w:iCs/>
          <w:sz w:val="24"/>
          <w:szCs w:val="20"/>
          <w:lang w:eastAsia="it-IT"/>
        </w:rPr>
        <w:t>io</w:t>
      </w:r>
      <w:r w:rsidRPr="00D528F7">
        <w:rPr>
          <w:rFonts w:ascii="Arial" w:eastAsia="Times New Roman" w:hAnsi="Arial"/>
          <w:b/>
          <w:bCs/>
          <w:i/>
          <w:sz w:val="24"/>
          <w:szCs w:val="20"/>
          <w:lang w:eastAsia="it-IT"/>
        </w:rPr>
        <w:t xml:space="preserve"> darò a ciascuno il suo</w:t>
      </w:r>
      <w:r w:rsidRPr="00D528F7">
        <w:rPr>
          <w:rFonts w:ascii="Arial" w:eastAsia="Times New Roman" w:hAnsi="Arial"/>
          <w:b/>
          <w:bCs/>
          <w:sz w:val="24"/>
          <w:szCs w:val="20"/>
          <w:lang w:eastAsia="it-IT"/>
        </w:rPr>
        <w:t xml:space="preserve">, dice il Signore. </w:t>
      </w:r>
      <w:r w:rsidRPr="00D528F7">
        <w:rPr>
          <w:rFonts w:ascii="Arial" w:eastAsia="Times New Roman" w:hAnsi="Arial"/>
          <w:sz w:val="24"/>
          <w:szCs w:val="20"/>
          <w:lang w:eastAsia="it-IT"/>
        </w:rPr>
        <w:t xml:space="preserve">Il cristiano si è consegnato a Cristo Gesù. È Gesù il suo Signore. Spetta al Signore difendere, proteggere, custodire i suoi servi. Per questo lui è chiamato a rimanere servo di Cristo. Se gli fanno qualcosa di male, deve riferirlo a Lui. </w:t>
      </w:r>
      <w:r w:rsidRPr="00D528F7">
        <w:rPr>
          <w:rFonts w:ascii="Arial" w:eastAsia="Times New Roman" w:hAnsi="Arial"/>
          <w:i/>
          <w:iCs/>
          <w:sz w:val="24"/>
          <w:szCs w:val="20"/>
          <w:lang w:eastAsia="it-IT"/>
        </w:rPr>
        <w:t>Non fatevi giustizia da voi stessi, carissimi, ma lasciate fare all’ira divina. Sta scritto infatti: Spetta a me fare giustizia, io darò a ciascuno il suo, dice il Signore</w:t>
      </w:r>
      <w:r w:rsidRPr="00D528F7">
        <w:rPr>
          <w:rFonts w:ascii="Arial" w:eastAsia="Times New Roman" w:hAnsi="Arial"/>
          <w:sz w:val="24"/>
          <w:szCs w:val="20"/>
          <w:lang w:eastAsia="it-IT"/>
        </w:rPr>
        <w:t xml:space="preserve">. Dio è il solo Signore. Lui è il solo Giudice dell’universo. </w:t>
      </w:r>
    </w:p>
    <w:p w14:paraId="457172C1"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Al contrario, </w:t>
      </w:r>
      <w:r w:rsidRPr="00D528F7">
        <w:rPr>
          <w:rFonts w:ascii="Arial" w:eastAsia="Times New Roman" w:hAnsi="Arial"/>
          <w:b/>
          <w:bCs/>
          <w:i/>
          <w:sz w:val="24"/>
          <w:szCs w:val="20"/>
          <w:lang w:eastAsia="it-IT"/>
        </w:rPr>
        <w:t>se il tuo nemico ha fame, dagli da mangiare; se ha sete, dagli da bere: facendo questo, infatti, accumulerai carboni ardenti sopra il suo capo</w:t>
      </w:r>
      <w:r w:rsidRPr="00D528F7">
        <w:rPr>
          <w:rFonts w:ascii="Arial" w:eastAsia="Times New Roman" w:hAnsi="Arial"/>
          <w:b/>
          <w:bCs/>
          <w:sz w:val="24"/>
          <w:szCs w:val="20"/>
          <w:lang w:eastAsia="it-IT"/>
        </w:rPr>
        <w:t xml:space="preserve">. </w:t>
      </w:r>
      <w:r w:rsidRPr="00D528F7">
        <w:rPr>
          <w:rFonts w:ascii="Arial" w:eastAsia="Times New Roman" w:hAnsi="Arial"/>
          <w:sz w:val="24"/>
          <w:szCs w:val="20"/>
          <w:lang w:eastAsia="it-IT"/>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2C4C3F17"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 xml:space="preserve">Non lasciarti vincere dal male, ma vinci il male con il bene. </w:t>
      </w:r>
      <w:r w:rsidRPr="00D528F7">
        <w:rPr>
          <w:rFonts w:ascii="Arial" w:eastAsia="Times New Roman" w:hAnsi="Arial"/>
          <w:sz w:val="24"/>
          <w:szCs w:val="20"/>
          <w:lang w:eastAsia="it-IT"/>
        </w:rPr>
        <w:t xml:space="preserve">Ecco la regola universale che è di tutto il corpo di Cristo: </w:t>
      </w:r>
      <w:r w:rsidRPr="00D528F7">
        <w:rPr>
          <w:rFonts w:ascii="Arial" w:eastAsia="Times New Roman" w:hAnsi="Arial"/>
          <w:i/>
          <w:sz w:val="24"/>
          <w:szCs w:val="20"/>
          <w:lang w:eastAsia="it-IT"/>
        </w:rPr>
        <w:t>Non lasciarti vincere dal male, ma vinci il male con il bene</w:t>
      </w:r>
      <w:r w:rsidRPr="00D528F7">
        <w:rPr>
          <w:rFonts w:ascii="Arial" w:eastAsia="Times New Roman" w:hAnsi="Arial"/>
          <w:sz w:val="24"/>
          <w:szCs w:val="20"/>
          <w:lang w:eastAsia="it-IT"/>
        </w:rPr>
        <w:t xml:space="preserve">. Non cadere mai nella tentazione. Osserva sempre i </w:t>
      </w:r>
      <w:r w:rsidRPr="00D528F7">
        <w:rPr>
          <w:rFonts w:ascii="Arial" w:eastAsia="Times New Roman" w:hAnsi="Arial"/>
          <w:sz w:val="24"/>
          <w:szCs w:val="20"/>
          <w:lang w:eastAsia="it-IT"/>
        </w:rPr>
        <w:lastRenderedPageBreak/>
        <w:t>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041D1B31"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6BA8E55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Verità necessaria da ricordare:</w:t>
      </w:r>
      <w:r w:rsidRPr="00D528F7">
        <w:rPr>
          <w:rFonts w:ascii="Arial" w:eastAsia="Times New Roman" w:hAnsi="Arial"/>
          <w:sz w:val="24"/>
          <w:szCs w:val="20"/>
          <w:lang w:eastAsia="it-IT"/>
        </w:rPr>
        <w:t xml:space="preserv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49741453"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cristiano ama,</w:t>
      </w:r>
      <w:r w:rsidRPr="00D528F7">
        <w:rPr>
          <w:rFonts w:ascii="Arial" w:eastAsia="Times New Roman" w:hAnsi="Arial"/>
          <w:sz w:val="24"/>
          <w:szCs w:val="20"/>
          <w:lang w:eastAsia="it-IT"/>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53C9198"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lastRenderedPageBreak/>
        <w:t>Il cristiano ama</w:t>
      </w:r>
      <w:r w:rsidRPr="00D528F7">
        <w:rPr>
          <w:rFonts w:ascii="Arial" w:eastAsia="Times New Roman" w:hAnsi="Arial"/>
          <w:sz w:val="24"/>
          <w:szCs w:val="20"/>
          <w:lang w:eastAsia="it-IT"/>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FAA14BC"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cristiano dona lo Spirito Santo</w:t>
      </w:r>
      <w:r w:rsidRPr="00D528F7">
        <w:rPr>
          <w:rFonts w:ascii="Arial" w:eastAsia="Times New Roman" w:hAnsi="Arial"/>
          <w:sz w:val="24"/>
          <w:szCs w:val="20"/>
          <w:lang w:eastAsia="it-IT"/>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AEA6A0E"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cristiano ama</w:t>
      </w:r>
      <w:r w:rsidRPr="00D528F7">
        <w:rPr>
          <w:rFonts w:ascii="Arial" w:eastAsia="Times New Roman" w:hAnsi="Arial"/>
          <w:sz w:val="24"/>
          <w:szCs w:val="20"/>
          <w:lang w:eastAsia="it-IT"/>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4DF37B5E"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Quello del cristiano è amore,</w:t>
      </w:r>
      <w:r w:rsidRPr="00D528F7">
        <w:rPr>
          <w:rFonts w:ascii="Arial" w:eastAsia="Times New Roman" w:hAnsi="Arial"/>
          <w:sz w:val="24"/>
          <w:szCs w:val="20"/>
          <w:lang w:eastAsia="it-IT"/>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w:t>
      </w:r>
      <w:r w:rsidRPr="00D528F7">
        <w:rPr>
          <w:rFonts w:ascii="Arial" w:eastAsia="Times New Roman" w:hAnsi="Arial"/>
          <w:sz w:val="24"/>
          <w:szCs w:val="20"/>
          <w:lang w:eastAsia="it-IT"/>
        </w:rPr>
        <w:lastRenderedPageBreak/>
        <w:t xml:space="preserve">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10D0AEA7"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Quello del cristiano è soprattutto amore di redenzione</w:t>
      </w:r>
      <w:r w:rsidRPr="00D528F7">
        <w:rPr>
          <w:rFonts w:ascii="Arial" w:eastAsia="Times New Roman" w:hAnsi="Arial"/>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30C8E68E"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L’amore di santificazione</w:t>
      </w:r>
      <w:r w:rsidRPr="00D528F7">
        <w:rPr>
          <w:rFonts w:ascii="Arial" w:eastAsia="Times New Roman" w:hAnsi="Arial"/>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6419DAB"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L’amore di perfetta conformazione a Cristo Gesù</w:t>
      </w:r>
      <w:r w:rsidRPr="00D528F7">
        <w:rPr>
          <w:rFonts w:ascii="Arial" w:eastAsia="Times New Roman" w:hAnsi="Arial"/>
          <w:sz w:val="24"/>
          <w:szCs w:val="20"/>
          <w:lang w:eastAsia="it-IT"/>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w:t>
      </w:r>
      <w:r w:rsidRPr="00D528F7">
        <w:rPr>
          <w:rFonts w:ascii="Arial" w:eastAsia="Times New Roman" w:hAnsi="Arial"/>
          <w:sz w:val="24"/>
          <w:szCs w:val="20"/>
          <w:lang w:eastAsia="it-IT"/>
        </w:rPr>
        <w:lastRenderedPageBreak/>
        <w:t>dopo giorno diviene vero fiume di vita eterna che si riversa sulla nostra terra per vivificarla e renderla capace di frutti di ogni vita spirituale.</w:t>
      </w:r>
    </w:p>
    <w:p w14:paraId="3E4A78EC"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L’amore di conforto</w:t>
      </w:r>
      <w:r w:rsidRPr="00D528F7">
        <w:rPr>
          <w:rFonts w:ascii="Arial" w:eastAsia="Times New Roman" w:hAnsi="Arial"/>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A0DBA5E"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L’amore di sostegno</w:t>
      </w:r>
      <w:r w:rsidRPr="00D528F7">
        <w:rPr>
          <w:rFonts w:ascii="Arial" w:eastAsia="Times New Roman" w:hAnsi="Arial"/>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BB390A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Mai deve mancare l’amore di consolazione</w:t>
      </w:r>
      <w:r w:rsidRPr="00D528F7">
        <w:rPr>
          <w:rFonts w:ascii="Arial" w:eastAsia="Times New Roman" w:hAnsi="Arial"/>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2C1FF3D"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Con l’amore di ristoro</w:t>
      </w:r>
      <w:r w:rsidRPr="00D528F7">
        <w:rPr>
          <w:rFonts w:ascii="Arial" w:eastAsia="Times New Roman" w:hAnsi="Arial"/>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769781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L’amore del cristiano è sempre creatore di vera speranza</w:t>
      </w:r>
      <w:r w:rsidRPr="00D528F7">
        <w:rPr>
          <w:rFonts w:ascii="Arial" w:eastAsia="Times New Roman" w:hAnsi="Arial"/>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w:t>
      </w:r>
      <w:r w:rsidRPr="00D528F7">
        <w:rPr>
          <w:rFonts w:ascii="Arial" w:eastAsia="Times New Roman" w:hAnsi="Arial"/>
          <w:sz w:val="24"/>
          <w:szCs w:val="20"/>
          <w:lang w:eastAsia="it-IT"/>
        </w:rPr>
        <w:lastRenderedPageBreak/>
        <w:t xml:space="preserve">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 </w:t>
      </w:r>
    </w:p>
    <w:p w14:paraId="5430D549"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vero amore del cristiano sempre deve farsi preghiera.</w:t>
      </w:r>
      <w:r w:rsidRPr="00D528F7">
        <w:rPr>
          <w:rFonts w:ascii="Arial" w:eastAsia="Times New Roman" w:hAnsi="Arial"/>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0733492"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L’amore di incoraggiamento</w:t>
      </w:r>
      <w:r w:rsidRPr="00D528F7">
        <w:rPr>
          <w:rFonts w:ascii="Arial" w:eastAsia="Times New Roman" w:hAnsi="Arial"/>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EB4CA31"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Mai deve mancare l’amore di sprone</w:t>
      </w:r>
      <w:r w:rsidRPr="00D528F7">
        <w:rPr>
          <w:rFonts w:ascii="Arial" w:eastAsia="Times New Roman" w:hAnsi="Arial"/>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48BD64BC"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L’amore di compagnia</w:t>
      </w:r>
      <w:r w:rsidRPr="00D528F7">
        <w:rPr>
          <w:rFonts w:ascii="Arial" w:eastAsia="Times New Roman" w:hAnsi="Arial"/>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w:t>
      </w:r>
      <w:r w:rsidRPr="00D528F7">
        <w:rPr>
          <w:rFonts w:ascii="Arial" w:eastAsia="Times New Roman" w:hAnsi="Arial"/>
          <w:sz w:val="24"/>
          <w:szCs w:val="20"/>
          <w:lang w:eastAsia="it-IT"/>
        </w:rPr>
        <w:lastRenderedPageBreak/>
        <w:t xml:space="preserve">compagnia secondo il mondo e quasi sempre è compagnia di peccato e anche di perdizione. Compagni di vizio e di morte. </w:t>
      </w:r>
    </w:p>
    <w:p w14:paraId="24CE5D3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L’amore di condivisione</w:t>
      </w:r>
      <w:r w:rsidRPr="00D528F7">
        <w:rPr>
          <w:rFonts w:ascii="Arial" w:eastAsia="Times New Roman" w:hAnsi="Arial"/>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BDA9D1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Con l’amore di assunzione</w:t>
      </w:r>
      <w:r w:rsidRPr="00D528F7">
        <w:rPr>
          <w:rFonts w:ascii="Arial" w:eastAsia="Times New Roman" w:hAnsi="Arial"/>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CC91EDF"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Con l’amore di perfetta esemplarità evangelica</w:t>
      </w:r>
      <w:r w:rsidRPr="00D528F7">
        <w:rPr>
          <w:rFonts w:ascii="Arial" w:eastAsia="Times New Roman" w:hAnsi="Arial"/>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AB22E99"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Il cristiano ama i suoi fratelli in ADAMO</w:t>
      </w:r>
      <w:r w:rsidRPr="00D528F7">
        <w:rPr>
          <w:rFonts w:ascii="Arial" w:eastAsia="Times New Roman" w:hAnsi="Arial"/>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0B2786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Anche i fratelli in Cristo vanno amati</w:t>
      </w:r>
      <w:r w:rsidRPr="00D528F7">
        <w:rPr>
          <w:rFonts w:ascii="Arial" w:eastAsia="Times New Roman" w:hAnsi="Arial"/>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39C1D292"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lastRenderedPageBreak/>
        <w:t xml:space="preserve">Se il cristiano non mostra ad ogni figlio di Adamo e ad ogni membro del corpo di Cristo la sublimità della sua nuova vita, che è </w:t>
      </w:r>
      <w:r w:rsidRPr="00D528F7">
        <w:rPr>
          <w:rFonts w:ascii="Arial" w:eastAsia="Times New Roman" w:hAnsi="Arial"/>
          <w:b/>
          <w:bCs/>
          <w:sz w:val="24"/>
          <w:szCs w:val="20"/>
          <w:lang w:eastAsia="it-IT"/>
        </w:rPr>
        <w:t>la trasformazione del Vangelo, di ogni parola del Vangelo, in sua storia,</w:t>
      </w:r>
      <w:r w:rsidRPr="00D528F7">
        <w:rPr>
          <w:rFonts w:ascii="Arial" w:eastAsia="Times New Roman" w:hAnsi="Arial"/>
          <w:sz w:val="24"/>
          <w:szCs w:val="20"/>
          <w:lang w:eastAsia="it-IT"/>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BB80BFF"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3EB11120"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La carità sono gli Apostoli mandati da Gesù a portare la carità di Dio ad ogni uomo.</w:t>
      </w:r>
      <w:r w:rsidRPr="00D528F7">
        <w:rPr>
          <w:rFonts w:ascii="Arial" w:eastAsia="Times New Roman" w:hAnsi="Arial"/>
          <w:sz w:val="24"/>
          <w:szCs w:val="20"/>
          <w:lang w:eastAsia="it-IT"/>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29EACA26"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b/>
          <w:bCs/>
          <w:sz w:val="24"/>
          <w:szCs w:val="20"/>
          <w:lang w:eastAsia="it-IT"/>
        </w:rPr>
        <w:t>Oggi e fino al giorno della Parusia, la prima, fondamentale, essenziale carità è quella degli Apostoli.</w:t>
      </w:r>
      <w:r w:rsidRPr="00D528F7">
        <w:rPr>
          <w:rFonts w:ascii="Arial" w:eastAsia="Times New Roman" w:hAnsi="Arial"/>
          <w:sz w:val="24"/>
          <w:szCs w:val="20"/>
          <w:lang w:eastAsia="it-IT"/>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2F59DF42"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lastRenderedPageBreak/>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25D6BD72"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3A2E896B" w14:textId="77777777" w:rsidR="00D528F7" w:rsidRPr="00D528F7" w:rsidRDefault="00D528F7" w:rsidP="00D528F7">
      <w:pPr>
        <w:spacing w:after="120" w:line="240" w:lineRule="auto"/>
        <w:jc w:val="both"/>
        <w:rPr>
          <w:rFonts w:ascii="Arial" w:eastAsia="Times New Roman" w:hAnsi="Arial"/>
          <w:i/>
          <w:sz w:val="24"/>
          <w:szCs w:val="20"/>
          <w:lang w:eastAsia="it-IT"/>
        </w:rPr>
      </w:pPr>
      <w:r w:rsidRPr="00D528F7">
        <w:rPr>
          <w:rFonts w:ascii="Arial" w:eastAsia="Times New Roman" w:hAnsi="Arial"/>
          <w:sz w:val="24"/>
          <w:szCs w:val="20"/>
          <w:lang w:eastAsia="it-IT"/>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w:t>
      </w:r>
      <w:r w:rsidRPr="00D528F7">
        <w:rPr>
          <w:rFonts w:ascii="Arial" w:eastAsia="Times New Roman" w:hAnsi="Arial"/>
          <w:sz w:val="24"/>
          <w:szCs w:val="20"/>
          <w:lang w:eastAsia="it-IT"/>
        </w:rPr>
        <w:lastRenderedPageBreak/>
        <w:t xml:space="preserve">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265AA0E5" w14:textId="77777777" w:rsidR="00D528F7" w:rsidRPr="00D528F7" w:rsidRDefault="00D528F7" w:rsidP="00D528F7">
      <w:pPr>
        <w:spacing w:after="120" w:line="240" w:lineRule="auto"/>
        <w:jc w:val="both"/>
        <w:rPr>
          <w:rFonts w:ascii="Times New Roman" w:eastAsia="Times New Roman" w:hAnsi="Times New Roman"/>
          <w:szCs w:val="20"/>
          <w:lang w:val="la-Latn" w:eastAsia="it-IT"/>
        </w:rPr>
      </w:pPr>
      <w:r w:rsidRPr="00D528F7">
        <w:rPr>
          <w:rFonts w:ascii="Arial" w:eastAsia="Times New Roman" w:hAnsi="Arial"/>
          <w:sz w:val="24"/>
          <w:szCs w:val="20"/>
          <w:lang w:eastAsia="it-IT"/>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7DDB2E8E"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5C95F4B8"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 xml:space="preserve">Noi amiamo il Padre nostro compiendo tutta e sempre la sua volontà. Qual è la sua volontà? Quella contenuta nei Sacri Testi della Divina Rivelazione. Senza obbedienza alla sua Parola, il nostro amore è nullo. Il nostro cuore si chiude </w:t>
      </w:r>
      <w:r w:rsidRPr="00D528F7">
        <w:rPr>
          <w:rFonts w:ascii="Arial" w:eastAsia="Times New Roman" w:hAnsi="Arial"/>
          <w:sz w:val="24"/>
          <w:szCs w:val="20"/>
          <w:lang w:eastAsia="it-IT"/>
        </w:rPr>
        <w:lastRenderedPageBreak/>
        <w:t xml:space="preserve">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7FDA2FD9" w14:textId="77777777" w:rsidR="00D528F7" w:rsidRPr="00D528F7" w:rsidRDefault="00D528F7" w:rsidP="00D528F7">
      <w:pPr>
        <w:spacing w:after="120" w:line="240" w:lineRule="auto"/>
        <w:jc w:val="both"/>
        <w:rPr>
          <w:rFonts w:ascii="Times New Roman" w:eastAsia="Times New Roman" w:hAnsi="Times New Roman"/>
          <w:sz w:val="20"/>
          <w:szCs w:val="20"/>
          <w:lang w:val="la-Latn" w:eastAsia="it-IT"/>
        </w:rPr>
      </w:pPr>
      <w:r w:rsidRPr="00D528F7">
        <w:rPr>
          <w:rFonts w:ascii="Arial" w:eastAsia="Times New Roman" w:hAnsi="Arial"/>
          <w:sz w:val="24"/>
          <w:szCs w:val="20"/>
          <w:lang w:eastAsia="it-IT"/>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706AA572" w14:textId="77777777" w:rsidR="00D528F7" w:rsidRPr="00D528F7" w:rsidRDefault="00D528F7" w:rsidP="00D528F7">
      <w:pPr>
        <w:spacing w:after="120" w:line="240" w:lineRule="auto"/>
        <w:jc w:val="both"/>
        <w:rPr>
          <w:rFonts w:ascii="Arial" w:eastAsia="Times New Roman" w:hAnsi="Arial"/>
          <w:b/>
          <w:bCs/>
          <w:sz w:val="24"/>
          <w:szCs w:val="20"/>
          <w:lang w:eastAsia="it-IT"/>
        </w:rPr>
      </w:pPr>
      <w:r w:rsidRPr="00D528F7">
        <w:rPr>
          <w:rFonts w:ascii="Arial" w:eastAsia="Times New Roman" w:hAnsi="Arial"/>
          <w:b/>
          <w:bCs/>
          <w:sz w:val="24"/>
          <w:szCs w:val="20"/>
          <w:lang w:eastAsia="it-IT"/>
        </w:rPr>
        <w:t xml:space="preserve">Ecco ora specificati i peccati contro ogni diritto dato da Dio ad ogni uomo: </w:t>
      </w:r>
    </w:p>
    <w:p w14:paraId="4659EBF1"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02BD5B30"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356003B9"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3F7BAE65"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lastRenderedPageBreak/>
        <w:t xml:space="preserve">Ma è anche diritto inalienabile della persona umana che dal momento del suo concepimento viva nella sua famiglia, con il padre e con la madre che le hanno dato la vita. </w:t>
      </w:r>
    </w:p>
    <w:p w14:paraId="06DE2F8A"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14D26241"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Quanto stiamo per dire non appartiene solo al cristiano. Se appartenesse solo al cristiano ognuno potrebbe dire: </w:t>
      </w:r>
      <w:r w:rsidRPr="00D528F7">
        <w:rPr>
          <w:rFonts w:ascii="Arial" w:hAnsi="Arial"/>
          <w:i/>
          <w:iCs/>
          <w:spacing w:val="-2"/>
          <w:sz w:val="24"/>
          <w:szCs w:val="24"/>
          <w:lang w:eastAsia="it-IT"/>
        </w:rPr>
        <w:t>“Io non sono cristiano e ciò che scrivi non mi interessa. Interessa a te che sei cristiano”</w:t>
      </w:r>
      <w:r w:rsidRPr="00D528F7">
        <w:rPr>
          <w:rFonts w:ascii="Arial" w:hAnsi="Arial"/>
          <w:spacing w:val="-2"/>
          <w:sz w:val="24"/>
          <w:szCs w:val="24"/>
          <w:lang w:eastAsia="it-IT"/>
        </w:rPr>
        <w:t>. Quanto stiamo per scrivere appartiene invece alla più pura verità della natura umana. Se appartiene alla più pura verità della natura umana, appartiene ad ogni uomo. Ecco allora la Legge perenne della verità della natura umana:</w:t>
      </w:r>
      <w:r w:rsidRPr="00D528F7">
        <w:rPr>
          <w:rFonts w:ascii="Arial" w:hAnsi="Arial"/>
          <w:i/>
          <w:iCs/>
          <w:spacing w:val="-2"/>
          <w:sz w:val="24"/>
          <w:szCs w:val="24"/>
          <w:lang w:eastAsia="it-IT"/>
        </w:rPr>
        <w:t xml:space="preserve"> “Chi uccide anche una sola verità della natura umana, dalla verità della natura umana sarà ucciso. Dalla vita precipiterà nella morte”</w:t>
      </w:r>
      <w:r w:rsidRPr="00D528F7">
        <w:rPr>
          <w:rFonts w:ascii="Arial" w:hAnsi="Arial"/>
          <w:spacing w:val="-2"/>
          <w:sz w:val="24"/>
          <w:szCs w:val="24"/>
          <w:lang w:eastAsia="it-IT"/>
        </w:rPr>
        <w:t xml:space="preserve">. </w:t>
      </w:r>
    </w:p>
    <w:p w14:paraId="66101607"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229F026"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D528F7">
        <w:rPr>
          <w:rFonts w:ascii="Arial" w:hAnsi="Arial"/>
          <w:i/>
          <w:iCs/>
          <w:spacing w:val="-2"/>
          <w:sz w:val="24"/>
          <w:szCs w:val="24"/>
          <w:lang w:eastAsia="it-IT"/>
        </w:rPr>
        <w:t>Sono diritti di natura.</w:t>
      </w:r>
    </w:p>
    <w:p w14:paraId="6DEEA0F7"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D528F7">
        <w:rPr>
          <w:rFonts w:ascii="Arial" w:hAnsi="Arial"/>
          <w:color w:val="FF0000"/>
          <w:spacing w:val="-2"/>
          <w:sz w:val="24"/>
          <w:szCs w:val="24"/>
          <w:lang w:eastAsia="it-IT"/>
        </w:rPr>
        <w:t xml:space="preserve"> </w:t>
      </w:r>
      <w:r w:rsidRPr="00D528F7">
        <w:rPr>
          <w:rFonts w:ascii="Arial" w:hAnsi="Arial"/>
          <w:spacing w:val="-2"/>
          <w:sz w:val="24"/>
          <w:szCs w:val="24"/>
          <w:lang w:eastAsia="it-IT"/>
        </w:rPr>
        <w:t xml:space="preserve">con patto pubblico, nel quale ci si impegna alla fedeltà e all’indissolubilità. Altre famiglie non sono, mai potranno essere secondo Dio. </w:t>
      </w:r>
    </w:p>
    <w:p w14:paraId="76A228A6"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È diritto dell’uomo essere concepito. La famiglia voluta da Dio è ordinata non solo all’intima unione dell’uomo e della donna, a fare cioè una sola carne, ma anche </w:t>
      </w:r>
      <w:r w:rsidRPr="00D528F7">
        <w:rPr>
          <w:rFonts w:ascii="Arial" w:hAnsi="Arial"/>
          <w:spacing w:val="-2"/>
          <w:sz w:val="24"/>
          <w:szCs w:val="24"/>
          <w:lang w:eastAsia="it-IT"/>
        </w:rPr>
        <w:lastRenderedPageBreak/>
        <w:t xml:space="preserve">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5FE7180"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D550574"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Ecco perché è diritto dell’uomo, per disposizione eterna del suo Creatore, nascere da una vera famiglia ed è vera famiglia quella fatta secondo la sua volontà.</w:t>
      </w:r>
    </w:p>
    <w:p w14:paraId="51BF17B2"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2AFCD85D" w14:textId="77777777" w:rsidR="00D528F7" w:rsidRPr="00D528F7" w:rsidRDefault="00D528F7" w:rsidP="00D528F7">
      <w:pPr>
        <w:spacing w:after="120" w:line="240" w:lineRule="auto"/>
        <w:ind w:left="567" w:right="567"/>
        <w:jc w:val="both"/>
        <w:rPr>
          <w:rFonts w:ascii="Arial" w:hAnsi="Arial"/>
          <w:i/>
          <w:iCs/>
          <w:spacing w:val="-2"/>
          <w:sz w:val="24"/>
          <w:szCs w:val="24"/>
          <w:lang w:eastAsia="it-IT"/>
        </w:rPr>
      </w:pPr>
      <w:r w:rsidRPr="00D528F7">
        <w:rPr>
          <w:rFonts w:ascii="Arial"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41053350"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7F8E617F"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143F3263"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Il diritto del bambino di nascere da genitori che non fanno uso di droghe. La droga dona euforia iniziale. Questa euforia ha però un costo altissimo. Quando non </w:t>
      </w:r>
      <w:r w:rsidRPr="00D528F7">
        <w:rPr>
          <w:rFonts w:ascii="Arial" w:hAnsi="Arial"/>
          <w:spacing w:val="-2"/>
          <w:sz w:val="24"/>
          <w:szCs w:val="24"/>
          <w:lang w:eastAsia="it-IT"/>
        </w:rPr>
        <w:lastRenderedPageBreak/>
        <w:t xml:space="preserve">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577CAD25"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50B5296"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7E6C1EC7"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Il diritto del bambino di nascere da genitori che sanno fare buon uso del cibo.</w:t>
      </w:r>
      <w:r w:rsidRPr="00D528F7">
        <w:rPr>
          <w:rFonts w:ascii="Arial" w:hAnsi="Arial"/>
          <w:color w:val="FF0000"/>
          <w:spacing w:val="-2"/>
          <w:sz w:val="24"/>
          <w:szCs w:val="24"/>
          <w:lang w:eastAsia="it-IT"/>
        </w:rPr>
        <w:t xml:space="preserve"> </w:t>
      </w:r>
      <w:r w:rsidRPr="00D528F7">
        <w:rPr>
          <w:rFonts w:ascii="Arial" w:hAnsi="Arial"/>
          <w:spacing w:val="-2"/>
          <w:sz w:val="24"/>
          <w:szCs w:val="24"/>
          <w:lang w:eastAsia="it-IT"/>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4E5B3C7"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Il diritto del bambino di nascere da genitori non schiavi della lussuria.</w:t>
      </w:r>
      <w:r w:rsidRPr="00D528F7">
        <w:rPr>
          <w:rFonts w:ascii="Arial" w:hAnsi="Arial"/>
          <w:color w:val="FF0000"/>
          <w:spacing w:val="-2"/>
          <w:sz w:val="24"/>
          <w:szCs w:val="24"/>
          <w:lang w:eastAsia="it-IT"/>
        </w:rPr>
        <w:t xml:space="preserve"> </w:t>
      </w:r>
      <w:r w:rsidRPr="00D528F7">
        <w:rPr>
          <w:rFonts w:ascii="Arial" w:hAnsi="Arial"/>
          <w:spacing w:val="-2"/>
          <w:sz w:val="24"/>
          <w:szCs w:val="24"/>
          <w:lang w:eastAsia="it-IT"/>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4B2E99F5"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Il diritto del bambino di nascere da genitori non schiavi dell’impudicizia.</w:t>
      </w:r>
      <w:r w:rsidRPr="00D528F7">
        <w:rPr>
          <w:rFonts w:ascii="Arial" w:hAnsi="Arial"/>
          <w:color w:val="FF0000"/>
          <w:spacing w:val="-2"/>
          <w:sz w:val="24"/>
          <w:szCs w:val="24"/>
          <w:lang w:eastAsia="it-IT"/>
        </w:rPr>
        <w:t xml:space="preserve"> </w:t>
      </w:r>
      <w:r w:rsidRPr="00D528F7">
        <w:rPr>
          <w:rFonts w:ascii="Arial" w:hAnsi="Arial"/>
          <w:spacing w:val="-2"/>
          <w:sz w:val="24"/>
          <w:szCs w:val="24"/>
          <w:lang w:eastAsia="it-IT"/>
        </w:rPr>
        <w:t xml:space="preserve">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5D51C7A"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Il diritto del bambino di nascere da genitori dediti allo scandalo.</w:t>
      </w:r>
      <w:r w:rsidRPr="00D528F7">
        <w:rPr>
          <w:rFonts w:ascii="Arial" w:hAnsi="Arial"/>
          <w:color w:val="FF0000"/>
          <w:spacing w:val="-2"/>
          <w:sz w:val="24"/>
          <w:szCs w:val="24"/>
          <w:lang w:eastAsia="it-IT"/>
        </w:rPr>
        <w:t xml:space="preserve"> </w:t>
      </w:r>
      <w:r w:rsidRPr="00D528F7">
        <w:rPr>
          <w:rFonts w:ascii="Arial" w:hAnsi="Arial"/>
          <w:spacing w:val="-2"/>
          <w:sz w:val="24"/>
          <w:szCs w:val="24"/>
          <w:lang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6BB2514E"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Il diritto del bambino di essere preservato da malattie genetiche.</w:t>
      </w:r>
      <w:r w:rsidRPr="00D528F7">
        <w:rPr>
          <w:rFonts w:ascii="Arial" w:hAnsi="Arial"/>
          <w:color w:val="FF0000"/>
          <w:spacing w:val="-2"/>
          <w:sz w:val="24"/>
          <w:szCs w:val="24"/>
          <w:lang w:eastAsia="it-IT"/>
        </w:rPr>
        <w:t xml:space="preserve"> </w:t>
      </w:r>
      <w:r w:rsidRPr="00D528F7">
        <w:rPr>
          <w:rFonts w:ascii="Arial" w:hAnsi="Arial"/>
          <w:spacing w:val="-2"/>
          <w:sz w:val="24"/>
          <w:szCs w:val="24"/>
          <w:lang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w:t>
      </w:r>
      <w:r w:rsidRPr="00D528F7">
        <w:rPr>
          <w:rFonts w:ascii="Arial" w:hAnsi="Arial"/>
          <w:spacing w:val="-2"/>
          <w:sz w:val="24"/>
          <w:szCs w:val="24"/>
          <w:lang w:eastAsia="it-IT"/>
        </w:rPr>
        <w:lastRenderedPageBreak/>
        <w:t xml:space="preserve">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32E60723"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3DAC8F79"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2008F2EB"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Ecco un primo diritto prima del concepimento. Ogni bambino ha il diritto per natura, per creazione, perché questa è la volontà di Dio, del suo Creatore, di nascere da una famiglia. </w:t>
      </w:r>
    </w:p>
    <w:p w14:paraId="125BF2AC"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C796708"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87280BE"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Se poi dovessimo aggiungere l’altro diritto del bambino, anche questo prima del suo stesso concepimento, allora qui siamo da internare. </w:t>
      </w:r>
    </w:p>
    <w:p w14:paraId="2BC19C9E"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DA21797"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lastRenderedPageBreak/>
        <w:t xml:space="preserve">È un diritto dell’anima conoscere il suo Creatore secondo purissima verità. Se è suo diritto, a nessun bambino, a nessun uomo deve essere impedito di conoscere il suo vero Creatore, il suo vero Signore, il suo vero Dio. </w:t>
      </w:r>
    </w:p>
    <w:p w14:paraId="0E6FCC8E"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72072F1C"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8A748F9" w14:textId="77777777" w:rsidR="00D528F7" w:rsidRPr="00D528F7" w:rsidRDefault="00D528F7" w:rsidP="00D528F7">
      <w:pPr>
        <w:spacing w:after="120" w:line="240" w:lineRule="auto"/>
        <w:jc w:val="both"/>
        <w:rPr>
          <w:rFonts w:ascii="Arial" w:hAnsi="Arial"/>
          <w:spacing w:val="-4"/>
          <w:sz w:val="24"/>
          <w:szCs w:val="24"/>
          <w:lang w:eastAsia="it-IT"/>
        </w:rPr>
      </w:pPr>
      <w:r w:rsidRPr="00D528F7">
        <w:rPr>
          <w:rFonts w:ascii="Arial" w:hAnsi="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D528F7">
        <w:rPr>
          <w:rFonts w:ascii="Arial" w:hAnsi="Arial"/>
          <w:spacing w:val="-4"/>
          <w:sz w:val="24"/>
          <w:szCs w:val="24"/>
          <w:lang w:eastAsia="it-IT"/>
        </w:rPr>
        <w:t xml:space="preserve">la quale essa va vissuta, pena la nostra perdizione oggi e nell’eternità. Tutto necessariamente deve venire dal pensiero dell’uomo senza Dio. </w:t>
      </w:r>
    </w:p>
    <w:p w14:paraId="64A73F6A"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7F389FDE"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3A5A0A19"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B424410"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w:t>
      </w:r>
      <w:r w:rsidRPr="00D528F7">
        <w:rPr>
          <w:rFonts w:ascii="Arial" w:hAnsi="Arial"/>
          <w:spacing w:val="-2"/>
          <w:sz w:val="24"/>
          <w:szCs w:val="24"/>
          <w:lang w:eastAsia="it-IT"/>
        </w:rPr>
        <w:lastRenderedPageBreak/>
        <w:t xml:space="preserve">confortato con la grazia e la verità di Cristo Signore, sostenuto dall’annunzio della Parola. È diritto dell’uomo conoscere in pienezza di verità chi è il suo Creatore, Signore, Dio. </w:t>
      </w:r>
    </w:p>
    <w:p w14:paraId="2839F1A1"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51F782D5"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1F62FAF3"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33420063"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0615B414"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09AA1C24" w14:textId="77777777" w:rsidR="00D528F7" w:rsidRPr="00D528F7" w:rsidRDefault="00D528F7" w:rsidP="00D528F7">
      <w:pPr>
        <w:spacing w:after="120" w:line="240" w:lineRule="auto"/>
        <w:jc w:val="both"/>
        <w:rPr>
          <w:rFonts w:ascii="Arial" w:hAnsi="Arial"/>
          <w:spacing w:val="-2"/>
          <w:sz w:val="24"/>
          <w:szCs w:val="24"/>
          <w:lang w:eastAsia="it-IT"/>
        </w:rPr>
      </w:pPr>
      <w:r w:rsidRPr="00D528F7">
        <w:rPr>
          <w:rFonts w:ascii="Arial" w:hAnsi="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5E063F62"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30BA762F" w14:textId="77777777" w:rsidR="00D528F7" w:rsidRPr="00D528F7" w:rsidRDefault="00D528F7" w:rsidP="00D528F7">
      <w:pPr>
        <w:spacing w:after="120" w:line="240" w:lineRule="auto"/>
        <w:jc w:val="both"/>
        <w:rPr>
          <w:rFonts w:ascii="Arial" w:eastAsia="Times New Roman" w:hAnsi="Arial"/>
          <w:sz w:val="24"/>
          <w:szCs w:val="20"/>
          <w:lang w:eastAsia="it-IT"/>
        </w:rPr>
      </w:pPr>
      <w:r w:rsidRPr="00D528F7">
        <w:rPr>
          <w:rFonts w:ascii="Arial" w:eastAsia="Times New Roman" w:hAnsi="Arial"/>
          <w:sz w:val="24"/>
          <w:szCs w:val="20"/>
          <w:lang w:eastAsia="it-IT"/>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w:t>
      </w:r>
      <w:r w:rsidRPr="00D528F7">
        <w:rPr>
          <w:rFonts w:ascii="Arial" w:eastAsia="Times New Roman" w:hAnsi="Arial"/>
          <w:sz w:val="24"/>
          <w:szCs w:val="20"/>
          <w:lang w:eastAsia="it-IT"/>
        </w:rPr>
        <w:lastRenderedPageBreak/>
        <w:t xml:space="preserve">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7C54ABE8" w14:textId="77777777" w:rsidR="00D528F7" w:rsidRPr="00D528F7" w:rsidRDefault="00D528F7" w:rsidP="00D528F7">
      <w:pPr>
        <w:spacing w:after="120" w:line="240" w:lineRule="auto"/>
        <w:jc w:val="both"/>
        <w:rPr>
          <w:rFonts w:ascii="Times New Roman" w:eastAsia="Times New Roman" w:hAnsi="Times New Roman"/>
          <w:sz w:val="24"/>
          <w:szCs w:val="20"/>
          <w:lang w:eastAsia="it-IT"/>
        </w:rPr>
      </w:pPr>
    </w:p>
    <w:p w14:paraId="5753E462"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92" w:name="_Toc134609638"/>
      <w:bookmarkStart w:id="793" w:name="_Toc193204721"/>
      <w:r w:rsidRPr="00D528F7">
        <w:rPr>
          <w:rFonts w:ascii="Arial" w:hAnsi="Arial"/>
          <w:b/>
          <w:sz w:val="24"/>
          <w:szCs w:val="24"/>
          <w:lang w:eastAsia="it-IT"/>
        </w:rPr>
        <w:t>IL PECCATO CONTRO LA PRUDENZA</w:t>
      </w:r>
      <w:bookmarkEnd w:id="792"/>
      <w:bookmarkEnd w:id="793"/>
    </w:p>
    <w:p w14:paraId="486D5C3E" w14:textId="77777777" w:rsidR="00D528F7" w:rsidRPr="00D528F7" w:rsidRDefault="00D528F7" w:rsidP="00D528F7">
      <w:pPr>
        <w:spacing w:after="120" w:line="240" w:lineRule="auto"/>
        <w:jc w:val="both"/>
        <w:rPr>
          <w:rFonts w:ascii="Arial" w:hAnsi="Arial"/>
          <w:sz w:val="24"/>
        </w:rPr>
      </w:pPr>
      <w:r w:rsidRPr="00D528F7">
        <w:rPr>
          <w:rFonts w:ascii="Arial" w:hAnsi="Arial"/>
          <w:i/>
          <w:iCs/>
          <w:sz w:val="24"/>
        </w:rPr>
        <w:t>Ecco quanto precedentemente scritto su questa virtù</w:t>
      </w:r>
      <w:r w:rsidRPr="00D528F7">
        <w:rPr>
          <w:rFonts w:ascii="Arial" w:hAnsi="Arial"/>
          <w:sz w:val="24"/>
        </w:rPr>
        <w:t xml:space="preserve">.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tutto di noi sotto il suo governo e ci muove per parlare e agire secondo la sua volontà.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26788BC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l’astuzia e la furbizia. La prudenza è nella volontà di Dio per il compimento della volontà di Dio. Il resto è da noi per noi. Nel sinedrio avrebbe anche potuto rispondere con un altro riferimento biblico. </w:t>
      </w:r>
      <w:r w:rsidRPr="00D528F7">
        <w:rPr>
          <w:rFonts w:ascii="Arial" w:hAnsi="Arial"/>
          <w:sz w:val="24"/>
        </w:rPr>
        <w:lastRenderedPageBreak/>
        <w:t xml:space="preserve">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w:t>
      </w:r>
    </w:p>
    <w:p w14:paraId="7997B95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Noi non sappiamo cosa il Signore vorrà da noi. Una cosa però la sappiamo: se siamo nella volontà di Dio, lo Spirito Santo ci guiderà nella volontà di Dio. Cosa significa allora il comando di Gesù:</w:t>
      </w:r>
      <w:r w:rsidRPr="00D528F7">
        <w:rPr>
          <w:rFonts w:ascii="Arial" w:hAnsi="Arial"/>
          <w:i/>
          <w:iCs/>
          <w:sz w:val="24"/>
        </w:rPr>
        <w:t xml:space="preserve"> “Siate prudenti come i serpenti, semplici come le colombe?”.</w:t>
      </w:r>
      <w:r w:rsidRPr="00D528F7">
        <w:rPr>
          <w:rFonts w:ascii="Arial" w:hAnsi="Arial"/>
          <w:sz w:val="24"/>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Nulla deve essere da noi. Tutto dallo Spirito Santo.</w:t>
      </w:r>
    </w:p>
    <w:p w14:paraId="4CAE539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Dall’inizio del suo ministero nella sinagoga di Nazaret fino al momento della sua morte in croce, in Gesù sempre si manifesta la sua grande, anzi grandissima sapienza e prudenza frutto in Lui della perenne mozione dello Spirito Santo. Anche noi, discepoli di Gesù, dobbiamo agire in modo che tutto il Vangelo possa compiersi in noi e per noi in molti altri cuori. Se però noi non conosciamo cosa è scritto per noi nel cuore del Padre e dello Spirito Santo, nel cuore della Parola e nel cuore della Chiesa, sempre agiremo da imprudenti e da stolti. La morte di Gesù è governata dalla più alta prudenza. Oggi sono molte le morti che sono frutto di una vita non governata dalla sapienza e prudenza dello Spirito Santo. Sono molte le morti che sono il frutto della nostra stoltezza, imprudenza, vizio, peccato, insipienza. Tutte queste morti rivelano una verità: in tutte queste morti non si è compiuta la Parola del Signore. Sono morti che non hanno aiutato il Vangelo a splendere nella sua bellezza di Spirito Santo. Gesù invece, aiutato dalla prudenza dello Spirito Santo, governato dalla sua divina ed eterna sapienza, vive la sua morte senza che nessuna Parola del Padre suo rimanga senza compimento. Ecco perché il cristiano deve lasciarsi governare dalla sapienza e dalla prudenza dello Spirito Santo: per dare anche attraverso la sua morte compimento a tutto il Vangelo di Gesù Signore. Se questo non avviene, allora la nostra morte è vero fallimento. Essa è una morte vana. Se poi noi stessi abbiamo contribuito alla nostra morte con la nostra grande stoltezza, allora di essa siamo responsabili. Dobbiamo rendere conto a Dio della nostra prematura morte avvenuta per imprudenza, stoltezza, insipienza, mancata attenzione. Anche di un solo giorno in meno dobbiamo rendere conto. Noi dobbiamo lavorare perché tutto il Vangelo si compie in noi e per noi. </w:t>
      </w:r>
    </w:p>
    <w:p w14:paraId="56C8990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Oggi non c’è persona che non sia circondata dalla morte. Ognuno è obbligato a chiedersi: “Quanto io sto facendo oggi, accelera la mia morte oppure serve per dare splendore di Vangelo alla mia vita?”. Basta un poco di sapienza e di intelligenza nello Spirito Santo e subito apparirà in piena luce che molte delle cose che facciamo sono per accelerare la nostra morte. Non sono per dare splendore di Vangelo alla nostra vita. Di ogni morte prematura, causata anche dalla nostra stoltezza e insipienza siamo noi che la subiamo, responsabili dinanzi a Dio. Per la nostra imprudenza abbiamo accorciato la nostra vita e non abbiamo lavorato perché tutto il Vangelo risplendesse nel mondo per mezzo di essa. Lo so. Questo discorso mai potrà essere accolto dal mondo. Ormai il pensiero del </w:t>
      </w:r>
      <w:r w:rsidRPr="00D528F7">
        <w:rPr>
          <w:rFonts w:ascii="Arial" w:hAnsi="Arial"/>
          <w:sz w:val="24"/>
        </w:rPr>
        <w:lastRenderedPageBreak/>
        <w:t>mondo è uno solo: Io posso fare ciò che voglio. Posso vivere la mia libertà senza alcun obbligo né di prudenza e né di sapienza. L’altro deve sempre rispettare la mia vita. Se non la rispetta, è lui il colpevole e il solo responsabile. Nulla è più stolto di questo pensiero. Noi non viviamo in paradiso. Viviamo come pecore in una foresta stracolma di lupi della sera, lupi affamati perché durante il giorno nulla hanno preso. Non può pensare la pecora di fare ciò che vuole. Deve usare la somma prudenza, se vuole continuare a vivere. Noi invece cosa diciamo? Che spetta al lupo non aggredire la pecora. Gesù così non pensa. La vita è sua ed è Lui che deve custodirla, proteggerla, salvarla perché tutta la Parola del Signore si compia in essa. Per questo Lui, Gesù, di notte lascia la terra dove sono nascosti i lupi e si ritira sul monte degli ulivi. Neanche di giorno rimane nella terra dei lupi, si rifugia nel tempio dove è difficile che possa venire ucciso. Somma sapienza e prudenza dalla quale tutti noi dobbiamo imparare. Ma oggi nelle nostre città e nei nostri paesi sono molte le morti frutto anche di imprudenza di chi la subisce. Se non portiamo la nostra vita nello Spirito Santo, sempre saremo governati dalla stoltezza e anche un invisibile virus può condurci alla morte.</w:t>
      </w:r>
    </w:p>
    <w:p w14:paraId="68A4441D"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Anche la prudenza deve essere vissuta all’ombra della croce. Essa chiede che a tutto si rinunci perché la nostra vita sia sempre e solo strumento nelle mani del Padre, in Cristo, per opera dello Spirito, perché solo la sua volontà di compia e mai la nostra. Poiché cosa vuole il Signore che venga fatto solo il Signore lo sa. È necessario che sempre il discepolo di Gesù chieda allo Spirito Santo cosa fare e cosa dire. Senza una perenne, ininterrotta mozione e conduzione dello Spirito Santo, basta un solo istante di separazione dalla sorgente nella nostra sapienza e possiamo compiere danni irreparabili con le parole e le azioni della nostra vita. Addirittura possiamo anche giungere a sciupare una intera esistenza convinti di fare la volontà di Dio, mentre ci stiamo consumando per fare solo la nostra volontà. Il rinnegamento di noi stessi, passa anche attraverso la via della prudenza. Questo rinnegamento ci fa spogliare della nostra scienza, intelligenza, dottrina, dialettica e arte oratoria nel parlare, di ogni esperienza nel fare, operare, decidere, intraprendere, perché tutto avvenga in noi per volontà e per opera dello Spirito Santo. Noi siamo solo strumenti nelle sue mani. Sempre ci dobbiamo ricordare che non c’è sapienza e non c’è prudenza dinanzi al Signore. Tutto deve discendere da Lui e viversi per Lui. Neanche dobbiamo pensare che ci possiamo salvare per la nostra scienza, intelligenza, prudenza, sapienze. Le astuzie del male noi non le conosciamo. Chi le conosce è solo lo Spirito Santo e per questo dobbiamo consegnarci interamente nelle sue mani. </w:t>
      </w:r>
    </w:p>
    <w:p w14:paraId="00D5F5D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Ieri i peccati contro la virtù della prudenza consistevano tutti nella non attenzione necessariamente da porre sia nelle parole da dire e nelle opere da compiere, anche se giuste e sante, perché nessun male si riversasse su di noi a causa della nostra mancata vigilanza. Noi sempre dobbiamo pensare che il mondo è cattivo. Sempre esso viene a tentarci per farci cadere anche attraverso le parole più semplici che possono uscire dalla nostra bocca o anche per mezzo di opere giuste e sante che noi facciamo. Se noi vigiliamo sulla nostra condotta e sulle parole da proferire, di certo possiamo sempre superare tutte le insidie del mondo. </w:t>
      </w:r>
    </w:p>
    <w:p w14:paraId="2B43E7E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Oggi i peccati contro la virtù della prudenza possono essere circoscritti in una sola frase: </w:t>
      </w:r>
      <w:r w:rsidRPr="00D528F7">
        <w:rPr>
          <w:rFonts w:ascii="Arial" w:hAnsi="Arial"/>
          <w:i/>
          <w:iCs/>
          <w:sz w:val="24"/>
        </w:rPr>
        <w:t xml:space="preserve">“È l’esigere e il pretendere che un mondo corrotto, malvagio, idolatra, ateo, cattivo, senza alcun timor di Dio, spietato, schiavo di ogni vizio, prigioniero </w:t>
      </w:r>
      <w:r w:rsidRPr="00D528F7">
        <w:rPr>
          <w:rFonts w:ascii="Arial" w:hAnsi="Arial"/>
          <w:i/>
          <w:iCs/>
          <w:sz w:val="24"/>
        </w:rPr>
        <w:lastRenderedPageBreak/>
        <w:t>di ogni concupiscenza, governato dai suoi istinti di peccato e di morte, ci rispetti in ogni nostra volontà, desiderio, parola, opera, decisione, comportamento, scelta di vita”</w:t>
      </w:r>
      <w:r w:rsidRPr="00D528F7">
        <w:rPr>
          <w:rFonts w:ascii="Arial" w:hAnsi="Arial"/>
          <w:sz w:val="24"/>
        </w:rPr>
        <w:t xml:space="preserve">. Possiamo ancora specificare e chiarire meglio questo peccato: </w:t>
      </w:r>
      <w:r w:rsidRPr="00D528F7">
        <w:rPr>
          <w:rFonts w:ascii="Arial" w:hAnsi="Arial"/>
          <w:i/>
          <w:iCs/>
          <w:sz w:val="24"/>
        </w:rPr>
        <w:t>“Io posso vivere come mi pare, posso andare dove desiderio, posso fare ciò che voglio e quando voglio e tu, mondo, mi devi rispetto”</w:t>
      </w:r>
      <w:r w:rsidRPr="00D528F7">
        <w:rPr>
          <w:rFonts w:ascii="Arial" w:hAnsi="Arial"/>
          <w:sz w:val="24"/>
        </w:rPr>
        <w:t xml:space="preserve">. Che diremmo noi se una pecora dicesse: </w:t>
      </w:r>
      <w:r w:rsidRPr="00D528F7">
        <w:rPr>
          <w:rFonts w:ascii="Arial" w:hAnsi="Arial"/>
          <w:i/>
          <w:iCs/>
          <w:sz w:val="24"/>
        </w:rPr>
        <w:t>“Io vogliono vivere in mezzo ad un branco di lupi e ogni lupo mi deve rispettare”?</w:t>
      </w:r>
      <w:r w:rsidRPr="00D528F7">
        <w:rPr>
          <w:rFonts w:ascii="Arial" w:hAnsi="Arial"/>
          <w:sz w:val="24"/>
        </w:rPr>
        <w:t xml:space="preserve"> Diremmo che la pecora da se stessa se ne va al macello. Ancora: che diremmo noi se un uomo, a piedi nudi si dovesse addentrare in un terreno che è territorio di vivere e di serpenti velenosi? Diremmo che si espone a sicura morte. Ecco allora il grande peccato di oggi contro la virtù della prudenza: </w:t>
      </w:r>
      <w:r w:rsidRPr="00D528F7">
        <w:rPr>
          <w:rFonts w:ascii="Arial" w:hAnsi="Arial"/>
          <w:i/>
          <w:iCs/>
          <w:sz w:val="24"/>
        </w:rPr>
        <w:t>“Non volere riconoscere il mondo nel quale si vive. In questo mondo voler vivere come se esso non esistesse”</w:t>
      </w:r>
      <w:r w:rsidRPr="00D528F7">
        <w:rPr>
          <w:rFonts w:ascii="Arial" w:hAnsi="Arial"/>
          <w:sz w:val="24"/>
        </w:rPr>
        <w:t>. Ecco allora la verità di questo mondo:</w:t>
      </w:r>
      <w:r w:rsidRPr="00D528F7">
        <w:rPr>
          <w:rFonts w:ascii="Arial" w:hAnsi="Arial"/>
          <w:i/>
          <w:iCs/>
          <w:sz w:val="24"/>
        </w:rPr>
        <w:t xml:space="preserve"> “Esso azzanna, uccide e divora, perché consumato dalla concupiscenza degli occhi, dalla concupiscenza della carne, dalla superbia della vita”</w:t>
      </w:r>
      <w:r w:rsidRPr="00D528F7">
        <w:rPr>
          <w:rFonts w:ascii="Arial" w:hAnsi="Arial"/>
          <w:sz w:val="24"/>
        </w:rPr>
        <w:t>. È prudenza conoscere questo mondo e agire di conseguenza.</w:t>
      </w:r>
    </w:p>
    <w:p w14:paraId="672483B9" w14:textId="77777777" w:rsidR="00D528F7" w:rsidRPr="00D528F7" w:rsidRDefault="00D528F7" w:rsidP="00D528F7">
      <w:pPr>
        <w:spacing w:after="120" w:line="240" w:lineRule="auto"/>
        <w:jc w:val="both"/>
        <w:rPr>
          <w:rFonts w:ascii="Arial" w:hAnsi="Arial" w:cs="Arial"/>
          <w:sz w:val="24"/>
        </w:rPr>
      </w:pPr>
      <w:r w:rsidRPr="00D528F7">
        <w:rPr>
          <w:rFonts w:ascii="Arial" w:hAnsi="Arial"/>
          <w:sz w:val="24"/>
        </w:rPr>
        <w:t>Altro gravissimo peccato di imprudenza è la presunzione che la natura e le sue leggi fisiche e chimiche obbediscono alla nostra stoltezza e insipienza. La natura vive di leggi che nessun uomo potrà misconoscere o ignorare. È somma imprudenza pensare di fare ciò che si vuole, agire come si vuole, comportarsi come si vuole. La natura non rispetta la nostra volontà. Se noi trasgrediamo le sue leggi, essa azzanna, uccide, sbrana, divora. Sarebbe cosa giusta che ci chiedessimo tutti:</w:t>
      </w:r>
      <w:r w:rsidRPr="00D528F7">
        <w:rPr>
          <w:rFonts w:ascii="Arial" w:hAnsi="Arial"/>
          <w:i/>
          <w:iCs/>
          <w:sz w:val="24"/>
        </w:rPr>
        <w:t xml:space="preserve"> “Perché oggi il corpo dell’uomo e della donna è divenuto incapace di generare vita sana?”</w:t>
      </w:r>
      <w:r w:rsidRPr="00D528F7">
        <w:rPr>
          <w:rFonts w:ascii="Arial" w:hAnsi="Arial"/>
          <w:sz w:val="24"/>
        </w:rPr>
        <w:t>. La risposta è subito data:</w:t>
      </w:r>
      <w:r w:rsidRPr="00D528F7">
        <w:rPr>
          <w:rFonts w:ascii="Arial" w:hAnsi="Arial"/>
          <w:i/>
          <w:iCs/>
          <w:sz w:val="24"/>
        </w:rPr>
        <w:t xml:space="preserve"> “Perché l’uomo e la donna hanno pensato che le leggi della natura possano essere trasgredite”</w:t>
      </w:r>
      <w:r w:rsidRPr="00D528F7">
        <w:rPr>
          <w:rFonts w:ascii="Arial" w:hAnsi="Arial"/>
          <w:sz w:val="24"/>
        </w:rPr>
        <w:t xml:space="preserve">. Quando noi studiavano ascetica, il nostro Maestro sempre ci ripeteva una frase, a modo di proverbio: </w:t>
      </w:r>
      <w:r w:rsidRPr="00D528F7">
        <w:rPr>
          <w:rFonts w:ascii="Arial" w:hAnsi="Arial"/>
          <w:i/>
          <w:iCs/>
          <w:sz w:val="24"/>
        </w:rPr>
        <w:t>“Bacco, tabacco e venere riducono l’uomo in cenere”</w:t>
      </w:r>
      <w:r w:rsidRPr="00D528F7">
        <w:rPr>
          <w:rFonts w:ascii="Arial" w:hAnsi="Arial"/>
          <w:sz w:val="24"/>
        </w:rPr>
        <w:t xml:space="preserve">. Bacco è l’alcool. Oggi ci sono ragazzi e ragazze che giungo anche al coma etilico, non una sola volta, ma più volte. Dall’alcool il loro corpo veramente e realmente viene reso in cenere. Tabacco è il fumo. Oggi non è più il fumo delle sigarette o dei sigari che riducono l’uomo in cenere. Molto di più è il fumo della droga e anche l’inalazione di sostanze stupefacenti per via nasale, ma anche degli altri stupefacenti o per via orale o anche per endovena. Un corpo ridotto in cenere non può generare vita sana. Ecco ancora un secondo grave peccato contro l prudenza: pensare che le leggi degli uomini siano vita, negando le sole leggi della vita che sono quelle del Signore. </w:t>
      </w:r>
      <w:r w:rsidRPr="00D528F7">
        <w:rPr>
          <w:rFonts w:ascii="Arial" w:hAnsi="Arial" w:cs="Arial"/>
          <w:sz w:val="24"/>
        </w:rPr>
        <w:t xml:space="preserve">Come può una legge dell’uomo, che abroga, sostituisce, cancella, dichiara antiumane le Leggi del Signore, dare la vita? Mai ne potrà dare. Tutto ciò che viene dal cuore superbo, arrogante, invidioso, avaro, concupiscente, accidioso, carico di ira, immerso in ogni altro vizio, consumato dalla concupiscenza e dalla passionalità cattiva e malvagia, mai potrà produrre una legge di vero amore. La Legge del vero amore è una sola: quella del suo Signore e Dio. Quando la Legge della vita e della vera prudenza viene abrogata e al suo posto se ne stabilisce un’altra, quest’ultima non può essere se non legge di morte e disperazione. Essa non è verità, ma menzogna. Non è luce, ma tenebra. Non è vita, ma morte. Non è prudenza, ma delusione. Urge a questo punto operare una netta distinzione tra ciò che è morale e ciò che è legale. La pedofilia non è da condannare perché illegale, essendo contro la legge dell’uomo. L’omosessualità non è da approvare e difendere, perché non c’è alcuna legge dell’uomo che la condanni o la renda illegale. Anche se non vi fosse alcuna legge </w:t>
      </w:r>
      <w:r w:rsidRPr="00D528F7">
        <w:rPr>
          <w:rFonts w:ascii="Arial" w:hAnsi="Arial" w:cs="Arial"/>
          <w:sz w:val="24"/>
        </w:rPr>
        <w:lastRenderedPageBreak/>
        <w:t>dell’uomo, esse sono, l’una e l’altra in egual misura, contro la Legge della natura stabilita dal Signore fin dal giorno della creazione. Da Lui l’uomo è stato fatto maschio e femmina. Dio non ha fatto due femmine o due maschi. Ha fatto l’uomo maschio e femmina. Questa la natura creata. L’unione dei corpi è solo possibile tra un maschio e una femmina nel matrimonio. Questa la Legge del Signore. La pedofilia – maschio adulto con maschio o femmina di minore età, o anche femmina adulta con maschio o femmina di minore età – non solo è contro la legge di natura, è anche contro la legge del diritto dell’uomo. Se è passibile di pena secondo il diritto dell’uomo, per il diritto di Dio è passibile di pena eterna. L’omosessualità – uomo-uomo, donna-donna di maggiore età – è peccato contro la natura e contro il fine dell’unione dei corpi, che è il dono della vita. Per questo Dio ha creato l’uomo e la donna, il maschio e la femmina, perché dessero la vita in sua vece. Dio crea al momento del concepimento l’anima, l’uomo e la donna forniscono ognuno le cellule perché la vita possa essere concepita. In più la donna dona il suo corpo perché la vita concepita venga alla luce. Dio ha custodito le leggi della natura con ben Dieci Comandamenti. Sono essi la Legge della vita. Oggi però l’umanità ha deciso di abolire ogni riferimento al divino, al soprannaturale, all’eternità, alla creazione che non sia auto-formazione.</w:t>
      </w:r>
    </w:p>
    <w:p w14:paraId="7EDE50BE" w14:textId="77777777" w:rsidR="00D528F7" w:rsidRPr="00D528F7" w:rsidRDefault="00D528F7" w:rsidP="00D528F7">
      <w:pPr>
        <w:spacing w:after="120" w:line="240" w:lineRule="auto"/>
        <w:jc w:val="both"/>
        <w:rPr>
          <w:rFonts w:ascii="Arial" w:hAnsi="Arial" w:cs="Arial"/>
          <w:sz w:val="24"/>
        </w:rPr>
      </w:pPr>
      <w:r w:rsidRPr="00D528F7">
        <w:rPr>
          <w:rFonts w:ascii="Arial" w:hAnsi="Arial" w:cs="Arial"/>
          <w:sz w:val="24"/>
        </w:rPr>
        <w:t xml:space="preserve">Ecco il grande e grave peccato contro la prudenza dei nostri giorni: la volontà di non obbedire a nessuna legge; né legge della natura, compresa anche la legge della fisica, della chimica, della razionalità, del discernimento, della sapienza e intelligenza, e neanche la Legge positiva, quella scritta da Dio sulle tavole di pietra, sul papiro, sulla carta, sulla pergamena e data gli agli uomini come purissima Legge di vita per l’anima, per lo spirito, per il corpo dell’uomo. La non obbedienza a nessuna legge sta provocando danni irreparabili sia nella natura e sia anche nel corpo dell’uomo. Moltissime morti e infinite malattie sono il frutto di questa totale e universale disobbedienza. Ma quale è anche il nostro peccato contro la prudenza? È la volontà si sanare il creato e l’umanità lasciando l’uomo nella disobbedienza, anzi accrescendola ogni giorno di più. La disobbedienza non risana. La disobbedienza devasta, uccide, corrompe, provoca solo disastri. Ecco il grande peccato contro la prudenza: oggi neanche più si pensa ai danni irreparabili che produce un nostro pensiero, una nostra parola, una nostra decisione, una nostra scelta di vita, un nostro suggerimento, un nostro discernimento. Non cade in questo peccato solo chi è interamente governato, condotto, mosso, guidato dallo Spirito Santo. </w:t>
      </w:r>
    </w:p>
    <w:p w14:paraId="31CC8D33" w14:textId="77777777" w:rsidR="00D528F7" w:rsidRPr="00D528F7" w:rsidRDefault="00D528F7" w:rsidP="00D528F7">
      <w:pPr>
        <w:spacing w:after="120" w:line="240" w:lineRule="auto"/>
        <w:jc w:val="both"/>
        <w:rPr>
          <w:rFonts w:ascii="Arial" w:hAnsi="Arial" w:cs="Arial"/>
          <w:sz w:val="24"/>
        </w:rPr>
      </w:pPr>
    </w:p>
    <w:p w14:paraId="0F51A0E4"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94" w:name="_Toc134609639"/>
      <w:bookmarkStart w:id="795" w:name="_Toc193204722"/>
      <w:r w:rsidRPr="00D528F7">
        <w:rPr>
          <w:rFonts w:ascii="Arial" w:hAnsi="Arial"/>
          <w:b/>
          <w:sz w:val="24"/>
          <w:szCs w:val="24"/>
          <w:lang w:eastAsia="it-IT"/>
        </w:rPr>
        <w:t>IL PECCATO CONTRO LA GIUSTIZIA</w:t>
      </w:r>
      <w:bookmarkEnd w:id="794"/>
      <w:bookmarkEnd w:id="795"/>
    </w:p>
    <w:p w14:paraId="4996099E" w14:textId="77777777" w:rsidR="00D528F7" w:rsidRPr="00D528F7" w:rsidRDefault="00D528F7" w:rsidP="00D528F7">
      <w:pPr>
        <w:spacing w:after="120" w:line="240" w:lineRule="auto"/>
        <w:jc w:val="both"/>
        <w:rPr>
          <w:rFonts w:ascii="Arial" w:hAnsi="Arial"/>
          <w:sz w:val="24"/>
        </w:rPr>
      </w:pPr>
      <w:r w:rsidRPr="00D528F7">
        <w:rPr>
          <w:rFonts w:ascii="Arial" w:hAnsi="Arial"/>
          <w:i/>
          <w:iCs/>
          <w:sz w:val="24"/>
        </w:rPr>
        <w:t xml:space="preserve">Ecco quanto precedentemente scritto su questa virtù. </w:t>
      </w:r>
      <w:r w:rsidRPr="00D528F7">
        <w:rPr>
          <w:rFonts w:ascii="Arial" w:hAnsi="Arial"/>
          <w:sz w:val="24"/>
        </w:rPr>
        <w:t xml:space="preserve">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w:t>
      </w:r>
      <w:r w:rsidRPr="00D528F7">
        <w:rPr>
          <w:rFonts w:ascii="Arial" w:hAnsi="Arial"/>
          <w:sz w:val="24"/>
        </w:rPr>
        <w:lastRenderedPageBreak/>
        <w:t>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1BFBD47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2713439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291571B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w:t>
      </w:r>
      <w:r w:rsidRPr="00D528F7">
        <w:rPr>
          <w:rFonts w:ascii="Arial" w:hAnsi="Arial"/>
          <w:sz w:val="24"/>
        </w:rPr>
        <w:lastRenderedPageBreak/>
        <w:t>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36B9571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7F4F2216"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19DB953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w:t>
      </w:r>
      <w:r w:rsidRPr="00D528F7">
        <w:rPr>
          <w:rFonts w:ascii="Arial" w:hAnsi="Arial"/>
          <w:sz w:val="24"/>
        </w:rPr>
        <w:lastRenderedPageBreak/>
        <w:t xml:space="preserve">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17F71B3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7DDB0EF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57D96C8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D528F7">
        <w:rPr>
          <w:rFonts w:ascii="Arial" w:hAnsi="Arial"/>
          <w:i/>
          <w:iCs/>
          <w:sz w:val="24"/>
        </w:rPr>
        <w:t>Siamo tutti uguali nel corpo di Cristo”,</w:t>
      </w:r>
      <w:r w:rsidRPr="00D528F7">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w:t>
      </w:r>
      <w:r w:rsidRPr="00D528F7">
        <w:rPr>
          <w:rFonts w:ascii="Arial" w:hAnsi="Arial"/>
          <w:sz w:val="24"/>
        </w:rPr>
        <w:lastRenderedPageBreak/>
        <w:t>Chiesa si riconosce. Un parroco e un presbitero non sono la stessa cosa. Non sono uguali nella parrocchia. Il parroco è il Pastore. Il presbitero non è il Pastore. Secondo caso: Se io invece dovessi affermare:</w:t>
      </w:r>
      <w:r w:rsidRPr="00D528F7">
        <w:rPr>
          <w:rFonts w:ascii="Arial" w:hAnsi="Arial"/>
          <w:i/>
          <w:iCs/>
          <w:sz w:val="24"/>
        </w:rPr>
        <w:t xml:space="preserve"> “I laici hanno la loro autonomia. Essa va rispettata”.</w:t>
      </w:r>
      <w:r w:rsidRPr="00D528F7">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D528F7">
        <w:rPr>
          <w:rFonts w:ascii="Arial" w:hAnsi="Arial"/>
          <w:i/>
          <w:iCs/>
          <w:sz w:val="24"/>
        </w:rPr>
        <w:t>“I fedeli laici sono persone. Hanno i loro diritti”.</w:t>
      </w:r>
      <w:r w:rsidRPr="00D528F7">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4B2622D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D528F7">
        <w:rPr>
          <w:rFonts w:ascii="Arial" w:hAnsi="Arial"/>
          <w:i/>
          <w:iCs/>
          <w:sz w:val="24"/>
        </w:rPr>
        <w:t>La giustizia è il frutto della verità. Si taglia l’albero della verità, mai si potranno raccogliere frutti di giustizia.</w:t>
      </w:r>
      <w:r w:rsidRPr="00D528F7">
        <w:rPr>
          <w:rFonts w:ascii="Arial" w:hAnsi="Arial"/>
          <w:sz w:val="24"/>
        </w:rPr>
        <w:t xml:space="preserve"> Quarto caso: </w:t>
      </w:r>
      <w:r w:rsidRPr="00D528F7">
        <w:rPr>
          <w:rFonts w:ascii="Arial" w:hAnsi="Arial"/>
          <w:i/>
          <w:iCs/>
          <w:sz w:val="24"/>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D528F7">
        <w:rPr>
          <w:rFonts w:ascii="Arial" w:hAnsi="Arial"/>
          <w:sz w:val="24"/>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D528F7">
        <w:rPr>
          <w:rFonts w:ascii="Arial" w:hAnsi="Arial"/>
          <w:i/>
          <w:iCs/>
          <w:sz w:val="24"/>
        </w:rPr>
        <w:t>“Mi hanno odiato, mi odiano senza ragione”.</w:t>
      </w:r>
      <w:r w:rsidRPr="00D528F7">
        <w:rPr>
          <w:rFonts w:ascii="Arial" w:hAnsi="Arial"/>
          <w:sz w:val="24"/>
        </w:rPr>
        <w:t xml:space="preserve"> Perché la giustizia venga vissuta è necessario che vi siano i portatori di essa. Chi è sulla terra vero portatore di giustizia? Colui che vive tutta la Parola di Gesù, mostrando con la </w:t>
      </w:r>
      <w:r w:rsidRPr="00D528F7">
        <w:rPr>
          <w:rFonts w:ascii="Arial" w:hAnsi="Arial"/>
          <w:sz w:val="24"/>
        </w:rPr>
        <w:lastRenderedPageBreak/>
        <w:t xml:space="preserve">sua vita come essa va praticata in ogni momento e circostanza, annunziandola con la parola, senza nulla aggiungere e nulla togliere alla sua divina verità data nello Spirito Santo. </w:t>
      </w:r>
    </w:p>
    <w:p w14:paraId="1113156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2428E9F6"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50A4382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w:t>
      </w:r>
      <w:r w:rsidRPr="00D528F7">
        <w:rPr>
          <w:rFonts w:ascii="Arial" w:hAnsi="Arial"/>
          <w:sz w:val="24"/>
        </w:rPr>
        <w:lastRenderedPageBreak/>
        <w:t xml:space="preserve">nella Chiesa del Dio vivente sta impiantando le sue radici questa giustizia secondo gli uomini. Anche nella Chiesa vengono praticate cose orrende e poi come se nulla fosse ci si accosta anche all’Eucaristia. Si calunnia, si dicono false testimonianze,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470B8D2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sulle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21321E1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w:t>
      </w:r>
      <w:r w:rsidRPr="00D528F7">
        <w:rPr>
          <w:rFonts w:ascii="Arial" w:hAnsi="Arial"/>
          <w:sz w:val="24"/>
        </w:rPr>
        <w:lastRenderedPageBreak/>
        <w:t>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1AB8BF1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3C88407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w:t>
      </w:r>
      <w:r w:rsidRPr="00D528F7">
        <w:rPr>
          <w:rFonts w:ascii="Arial" w:hAnsi="Arial"/>
          <w:sz w:val="24"/>
        </w:rPr>
        <w:lastRenderedPageBreak/>
        <w:t xml:space="preserve">Ma anche Egli è tentato per un servizio senza giustizia, perché fuori dell'obbedienza e contro di essa. Lui però non cadde mai in nessuna tentazione. </w:t>
      </w:r>
    </w:p>
    <w:p w14:paraId="521E881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78570F2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3EEC30B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0616B514"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lastRenderedPageBreak/>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302D81C1"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5CD7998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w:t>
      </w:r>
      <w:r w:rsidRPr="00D528F7">
        <w:rPr>
          <w:rFonts w:ascii="Arial" w:hAnsi="Arial"/>
          <w:sz w:val="24"/>
        </w:rPr>
        <w:lastRenderedPageBreak/>
        <w:t xml:space="preserve">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6290C9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7FD5843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w:t>
      </w:r>
      <w:r w:rsidRPr="00D528F7">
        <w:rPr>
          <w:rFonts w:ascii="Arial" w:hAnsi="Arial"/>
          <w:sz w:val="24"/>
        </w:rPr>
        <w:lastRenderedPageBreak/>
        <w:t xml:space="preserve">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3D3E90D1"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lastRenderedPageBreak/>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viventi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2446838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w:t>
      </w:r>
      <w:r w:rsidRPr="00D528F7">
        <w:rPr>
          <w:rFonts w:ascii="Arial" w:hAnsi="Arial"/>
          <w:sz w:val="24"/>
        </w:rPr>
        <w:lastRenderedPageBreak/>
        <w:t xml:space="preserve">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discepoli di Gesù si sveglieranno da questo sonno e torpore di falsità e di menzogna, sarà per loro troppo tardi. Le mura della Chiesa saranno crollate e anche per essi verrà applicata la legge dello sterminio. </w:t>
      </w:r>
    </w:p>
    <w:p w14:paraId="4031D26D" w14:textId="77777777" w:rsidR="00D528F7" w:rsidRPr="00D528F7" w:rsidRDefault="00D528F7" w:rsidP="00D528F7">
      <w:pPr>
        <w:spacing w:after="120" w:line="240" w:lineRule="auto"/>
        <w:jc w:val="both"/>
        <w:rPr>
          <w:rFonts w:ascii="Arial" w:hAnsi="Arial"/>
          <w:sz w:val="24"/>
        </w:rPr>
      </w:pPr>
    </w:p>
    <w:p w14:paraId="52627265"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96" w:name="_Toc134609640"/>
      <w:bookmarkStart w:id="797" w:name="_Toc193204723"/>
      <w:r w:rsidRPr="00D528F7">
        <w:rPr>
          <w:rFonts w:ascii="Arial" w:hAnsi="Arial"/>
          <w:b/>
          <w:sz w:val="24"/>
          <w:szCs w:val="24"/>
          <w:lang w:eastAsia="it-IT"/>
        </w:rPr>
        <w:t>IL PECCATO CONTRO LA FORTEZZA</w:t>
      </w:r>
      <w:bookmarkEnd w:id="796"/>
      <w:bookmarkEnd w:id="797"/>
    </w:p>
    <w:p w14:paraId="25CB5B8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Ecco quanto precedentemente scritto sulla fortezza. 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0582B41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Nel 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w:t>
      </w:r>
      <w:r w:rsidRPr="00D528F7">
        <w:rPr>
          <w:rFonts w:ascii="Arial" w:hAnsi="Arial"/>
          <w:sz w:val="24"/>
        </w:rPr>
        <w:lastRenderedPageBreak/>
        <w:t>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La sua prudenza e saggezza dovranno essere grandi più che il cielo e la terra, anzi più che tutto l’universo. Una sola sua Parola potrebbe gettare lo sconforti in molti cuori. Ma anche una sua scelta pastorale potrebbe aprire le porte al disastro. Senza la virtù della fortezza, che è la forza con la quale lo Spirito Santo opera in noi con divina onnipotenza e ci rende pronti anche per andare al martirio a causa dell’annuncio e della testimonianza della nostra fede. saremo sempre canne sbattute dal vento.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fortezza nello Spirito Santo, siamo resi capaci di annunciare e di testimoniare la fede secondo purezza di verità anche a costo del nostro sangue. La fortezza vissuta sempre nello Spirito Santo ci fa martiri per Cristo Gesù.</w:t>
      </w:r>
    </w:p>
    <w:p w14:paraId="0243A7B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Senza la fortezza, la fede mai si potrà vivere. Siamo privi della forza dello Spirito Santo. Senza la fortezza, lo strapotere del mondo e dei nemici della croce di Cristo Gesù ci farà martiri delle sue falsità e menzogne di ogni genere. La fortezza ci dona ogni forza per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8866E7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Atti di superbia, arroganza, tracotanza, delinquenza, belligeranza, prepotenza, concupiscenza, impurità, criminalità, terrorismo e cose del genere mai potranno </w:t>
      </w:r>
      <w:r w:rsidRPr="00D528F7">
        <w:rPr>
          <w:rFonts w:ascii="Arial" w:hAnsi="Arial"/>
          <w:sz w:val="24"/>
        </w:rPr>
        <w:lastRenderedPageBreak/>
        <w:t>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5848107D"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La fortezza, nel necessario passaggio dalla Legge Antica alla Nuova, è rinuncia al proprio io, perché la carità eterna di Dio Padre e l’amore crocifisso di Cristo Gesù trionfino in noi. La fortezza è quel purissimo dono dello Spirito Santo che ci riempie di ogni energia soprannaturale per rimanere nella purissima Legge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purissima Legge del Signore siamo forti. Se siamo fuori della purissima Legge di Cristo Gesù, siamo deboli, molto deboli. Una cosa mai dobbiamo dimenticarla: la fortezza non è solo rimanere noi sempre nella purissima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Si dona la nostra vita al Padre celeste perché per mezzo di questo dono Lui doni molte anime a Cristo Gesù. Se non ci rivestiamo dello Spirito Santo di fortezza, nessuno potrà mai vivere una sola Parola del Vangelo. Anche se crede in essa, mai la potrà vivere. Si è privi della virtù della fortezza, dono sempre attuale dello Spirito Santo che ci rende capaci di morire per testimoniare la nostra fede in Cristo Signore. </w:t>
      </w:r>
    </w:p>
    <w:p w14:paraId="5FAD6CB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virtù della fortezza non si vive all’ombra come ogni altra virtù. Essa è molto di più. È la virtù che sempre ci fa cammina orientando la nostra vita sempre sulla via verso il Golgota. Come Gesù giorno per giorno, senza alcuna sosta o fermata, camminava verso Gerusalemme, luogo della sua suprema testimonianza al Padre suo nel pieno compimento della sua volontà, secondo quanto per Lui è scritto nella Legge, nei Profeti, nei Salmi, così anche, imitando il suo Maestro e Signore, deve camminare ogni discepolo di Gesù: sulla via della croce, con un solo fine: rendere piena testimonianza con purezza e santità di obbedienza ad ogni Parola che sul rotolo del cuore di Cristo Gesù, lo Spirito Santo ha scritto per </w:t>
      </w:r>
      <w:r w:rsidRPr="00D528F7">
        <w:rPr>
          <w:rFonts w:ascii="Arial" w:hAnsi="Arial"/>
          <w:sz w:val="24"/>
        </w:rPr>
        <w:lastRenderedPageBreak/>
        <w:t>lui. Camminerà verso il compimento di quanto lo Spirito ha scritto per lui sul rotolo del cuore di Gesù Signore, solo chi ogni giorno ravviva lo Spirito Santo fino a farlo divenire in tutto simile ad albero maestoso. È lo Spirito Santo la forza del cristiano, ma è forza nella misura in cui Lui cresce nel suo cuore. Lo stiamo gridando molte volte: non è lo Spirito Santo che è nel cielo che ci muove e ci conduce di testimonianza in testimonianza. È invece lo Spirito Santo che si è posato su di noi in ogni sacramento. È lo Spirito Santo che si è dato a noi come carisma. Se lo Spirito che ci è stato dato non cresce in noi perché da noi non ravvivato, la fortezza è debole o inesistente e dalla Spirito ritorniamo nella carne. Dalla carne nessuna testimonianza possiamo rende a Cristo. Dalla carne siamo schiavi e prigionieri di essa. Solo con la fortezza possiamo imitare Cristo Gesù, il Mite e l’Umile di cuore, il Testimone fedele del Padre.</w:t>
      </w:r>
    </w:p>
    <w:p w14:paraId="1B318CFE" w14:textId="77777777" w:rsidR="00D528F7" w:rsidRPr="00D528F7" w:rsidRDefault="00D528F7" w:rsidP="00D528F7">
      <w:pPr>
        <w:spacing w:after="120" w:line="240" w:lineRule="auto"/>
        <w:jc w:val="both"/>
      </w:pPr>
      <w:r w:rsidRPr="00D528F7">
        <w:rPr>
          <w:rFonts w:ascii="Arial" w:hAnsi="Arial"/>
          <w:sz w:val="24"/>
        </w:rPr>
        <w:t xml:space="preserve">Fino a qualche decennio addietro la fortezza consisteva per il cristiano nella difesa di Cristo Gesù e della purissima fede in Lui. Era questa la fortezza dei Martiri e dei Testimoni della fede. Per la difesa di Cristo e della sua verità si era sempre pronti anche a versare il proprio sangue. Oggi per moltissimi cristiani la fortezza consiste invece nella demolizione e nella distruzione della purissima verità di Cristo Gesù e di ogni altra verità che gorga dal suo cuore, verità del Padre e dello Spirito Santo, verità della Madre di Dio e Madre nostra, verità della Chiesa e dei suoi sacramenti, verità della sana moralità che nasce dalla verità di Cristo Gesù e dalla sua Parola, verità dello stesso cristianesimo secondo tutta la fede a noi tramandata dalla Tradizione e dal Magistero dei secoli scorsi. Non c’è verità di ieri che non debba essere smantellata e cancellata dalla mente dei credenti in Cristo Gesù. Chi oggi lavora per la distruzione di Cristo è uomo forte, uomo al passo con i tempi, uomo di questo mondo, uomo valoroso, uomo che ama gli uomini, uomo che porta gioia e felicità nei cuori, uomo che libera i suoi fratelli dal pesante giogo della verità di ieri, uomo che sa aprirsi al nuovo vento della vera umanizzazione. Chi invece rimane ancorato al Cristo dato a noi dal Padre e dallo Spirito Santo, al Cristo della Scrittura e della Tradizione, al Cristo della sana Teologia, al Cristo unico e solo Mediatore di grazia e di verità, al Cristo Giudice dei vivi e dei morti, al Cristo Signore dell’universo, al Cristo del Vangelo a noi trasmesso dagli Apostoli e dagli Evangelisti, questo è un debole, un misero, un tradizionalista, un fondamentalista, un uomo dalla morale e dalla fede rigida. È persona che è rimasta al ieri della fede e non riesce ad entra nell’oggi della nuova verità che deve governare la Chiesa, la nuova Chiesa di Dio. È questo oggi il grande peccato contro la fortezza: oggi veri profeti sono proclamati tutti i creatori di una nuova fede e di una nuova morale. Oggi falsi profeti sono invece detti quanti ancora credono nelle verità che lo Spirito Santo per ben quattromila anni ha rivelato e insegnato. Ecco in che consiste oggi il peccato contro la fortezza: nella proclamazione della falsità come purissima verità e nello imporla agli altri contro scienza e arte diabolica e satanica. Noi diciamo grazie a questa fortezza. Preferiamo rimanere nella debolezza in difesa del Vero Cristo Gesù e della purissima vede in Lui e in ogni mistero che in Lui trova verità e compimento. Ci conservi lo Spirito Santo in questa santa debolezza. </w:t>
      </w:r>
    </w:p>
    <w:p w14:paraId="56FAA930" w14:textId="77777777" w:rsidR="00D528F7" w:rsidRPr="00D528F7" w:rsidRDefault="00D528F7" w:rsidP="00D528F7">
      <w:pPr>
        <w:spacing w:after="120" w:line="240" w:lineRule="auto"/>
      </w:pPr>
    </w:p>
    <w:p w14:paraId="69398A20"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798" w:name="_Toc134609643"/>
      <w:bookmarkStart w:id="799" w:name="_Toc193204724"/>
      <w:r w:rsidRPr="00D528F7">
        <w:rPr>
          <w:rFonts w:ascii="Arial" w:hAnsi="Arial"/>
          <w:b/>
          <w:sz w:val="24"/>
          <w:szCs w:val="24"/>
          <w:lang w:eastAsia="it-IT"/>
        </w:rPr>
        <w:lastRenderedPageBreak/>
        <w:t>IL PECCATO CONTRO LA TEMPERANZA</w:t>
      </w:r>
      <w:bookmarkEnd w:id="798"/>
      <w:bookmarkEnd w:id="799"/>
    </w:p>
    <w:p w14:paraId="5F74D8D9" w14:textId="77777777" w:rsidR="00D528F7" w:rsidRPr="00D528F7" w:rsidRDefault="00D528F7" w:rsidP="00D528F7">
      <w:pPr>
        <w:spacing w:after="120" w:line="240" w:lineRule="auto"/>
        <w:jc w:val="both"/>
        <w:rPr>
          <w:rFonts w:ascii="Arial" w:hAnsi="Arial" w:cs="Arial"/>
          <w:color w:val="000000"/>
          <w:sz w:val="24"/>
        </w:rPr>
      </w:pPr>
      <w:r w:rsidRPr="00D528F7">
        <w:rPr>
          <w:rFonts w:ascii="Arial" w:hAnsi="Arial" w:cs="Arial"/>
          <w:i/>
          <w:iCs/>
          <w:sz w:val="24"/>
          <w:szCs w:val="24"/>
        </w:rPr>
        <w:t xml:space="preserve">Ecco quanto precedentemente scritto sulla temperanza. </w:t>
      </w:r>
      <w:r w:rsidRPr="00D528F7">
        <w:rPr>
          <w:rFonts w:ascii="Arial" w:hAnsi="Arial" w:cs="Arial"/>
          <w:color w:val="000000"/>
          <w:sz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20AFD3E7" w14:textId="77777777" w:rsidR="00D528F7" w:rsidRPr="00D528F7" w:rsidRDefault="00D528F7" w:rsidP="00D528F7">
      <w:pPr>
        <w:spacing w:after="120" w:line="240" w:lineRule="auto"/>
        <w:jc w:val="both"/>
        <w:rPr>
          <w:rFonts w:ascii="Arial" w:hAnsi="Arial"/>
          <w:sz w:val="24"/>
        </w:rPr>
      </w:pPr>
      <w:r w:rsidRPr="00D528F7">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D528F7">
        <w:rPr>
          <w:rFonts w:ascii="Arial"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1460FAF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Ecco in sintesi ciò che ogni uomo deve dare: al Padre ciò che è del Padre. 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6787C7F7"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lastRenderedPageBreak/>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5F0F357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582A477"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5FEC56B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w:t>
      </w:r>
      <w:r w:rsidRPr="00D528F7">
        <w:rPr>
          <w:rFonts w:ascii="Arial" w:hAnsi="Arial"/>
          <w:sz w:val="24"/>
        </w:rPr>
        <w:lastRenderedPageBreak/>
        <w:t xml:space="preserve">Santo si cerca nel silenzio, lontano dagli uomini, per questo è necessario togliere tempo agli uomini per darlo allo Spirito. </w:t>
      </w:r>
    </w:p>
    <w:p w14:paraId="08C6F95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5457DF5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4A20B014"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w:t>
      </w:r>
      <w:r w:rsidRPr="00D528F7">
        <w:rPr>
          <w:rFonts w:ascii="Arial" w:hAnsi="Arial"/>
          <w:sz w:val="24"/>
        </w:rPr>
        <w:lastRenderedPageBreak/>
        <w:t xml:space="preserve">necessariamente va loro donato. La temperanza è virtù difficilissima da osservare, perché essa riguarda anche i grammi, i secondi, i millimetri di ciò che posso dare ad una realtà e ad un’altra realtà. </w:t>
      </w:r>
    </w:p>
    <w:p w14:paraId="630FB911"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D3BBE27"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27FADD7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w:t>
      </w:r>
      <w:r w:rsidRPr="00D528F7">
        <w:rPr>
          <w:rFonts w:ascii="Arial" w:hAnsi="Arial"/>
          <w:sz w:val="24"/>
        </w:rPr>
        <w:lastRenderedPageBreak/>
        <w:t>Spogliandolo da ogni vizio – impurità, furti, omicidi, adultèri, avidità, malvagità, inganno, dissolutezza, invidia, calunnia, superbia, stoltezza – e rivestendolo con le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E0F35C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089031A6"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1ECD72E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w:t>
      </w:r>
      <w:r w:rsidRPr="00D528F7">
        <w:rPr>
          <w:rFonts w:ascii="Arial" w:hAnsi="Arial"/>
          <w:sz w:val="24"/>
        </w:rPr>
        <w:lastRenderedPageBreak/>
        <w:t xml:space="preserve">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4ABE4B08" w14:textId="77777777" w:rsidR="00D528F7" w:rsidRPr="00D528F7" w:rsidRDefault="00D528F7" w:rsidP="00D528F7">
      <w:pPr>
        <w:spacing w:after="120" w:line="240" w:lineRule="auto"/>
        <w:jc w:val="both"/>
        <w:rPr>
          <w:rFonts w:ascii="Arial" w:hAnsi="Arial"/>
          <w:sz w:val="24"/>
        </w:rPr>
      </w:pPr>
    </w:p>
    <w:p w14:paraId="01514B73"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00" w:name="_Toc134609644"/>
      <w:bookmarkStart w:id="801" w:name="_Toc193204725"/>
      <w:r w:rsidRPr="00D528F7">
        <w:rPr>
          <w:rFonts w:ascii="Arial" w:hAnsi="Arial"/>
          <w:b/>
          <w:sz w:val="24"/>
          <w:szCs w:val="24"/>
          <w:lang w:eastAsia="it-IT"/>
        </w:rPr>
        <w:t>IL PECCATO CONTRO LA NATURA DELL’UOMO</w:t>
      </w:r>
      <w:bookmarkEnd w:id="800"/>
      <w:bookmarkEnd w:id="801"/>
    </w:p>
    <w:p w14:paraId="26C8309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Questo peccato contro la natura dell’uomo è ben tratteggiato dall’Apostolo Paolo nella Lettera ai Romani. Ci lasceremo aiutare da Lui, leggendo e commentando versetto per versetto del Primo Capitolo, dai versetti 18-32.</w:t>
      </w:r>
    </w:p>
    <w:p w14:paraId="68FC614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In realtà l'ira di Dio si rivela dal cielo contro ogni empietà e ogni ingiustizia di uomini che soffocano la verità nell'ingiustizia. </w:t>
      </w:r>
      <w:r w:rsidRPr="00D528F7">
        <w:rPr>
          <w:rFonts w:ascii="Arial" w:hAnsi="Arial"/>
          <w:bCs/>
          <w:sz w:val="24"/>
        </w:rPr>
        <w:t>L’Apostolo</w:t>
      </w:r>
      <w:r w:rsidRPr="00D528F7">
        <w:rPr>
          <w:rFonts w:ascii="Arial" w:hAnsi="Arial"/>
          <w:b/>
          <w:sz w:val="24"/>
        </w:rPr>
        <w:t xml:space="preserve"> </w:t>
      </w:r>
      <w:r w:rsidRPr="00D528F7">
        <w:rPr>
          <w:rFonts w:ascii="Arial" w:hAnsi="Arial"/>
          <w:sz w:val="24"/>
        </w:rPr>
        <w:t xml:space="preserve">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w:t>
      </w:r>
      <w:r w:rsidRPr="00D528F7">
        <w:rPr>
          <w:rFonts w:ascii="Arial" w:hAnsi="Arial"/>
          <w:sz w:val="24"/>
        </w:rPr>
        <w:lastRenderedPageBreak/>
        <w:t>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352CB90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Poiché ciò che di Dio si può conoscere è loro manifesto; Dio stesso lo ha loro manifestato. </w:t>
      </w:r>
      <w:r w:rsidRPr="00D528F7">
        <w:rPr>
          <w:rFonts w:ascii="Arial" w:hAnsi="Arial"/>
          <w:sz w:val="24"/>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0FC2DD4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Infatti, dalla creazione del mondo in poi, le sue perfezioni invisibili possono essere contemplate con l'intelletto nelle opere da lui compiute, come la sua eterna potenza e divinità. </w:t>
      </w:r>
      <w:r w:rsidRPr="00D528F7">
        <w:rPr>
          <w:rFonts w:ascii="Arial" w:hAnsi="Arial"/>
          <w:sz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w:t>
      </w:r>
      <w:r w:rsidRPr="00D528F7">
        <w:rPr>
          <w:rFonts w:ascii="Arial" w:hAnsi="Arial"/>
          <w:sz w:val="24"/>
        </w:rPr>
        <w:lastRenderedPageBreak/>
        <w:t>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41AF5B7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Essi sono dunque inescusabili, perché, pur conoscendo Dio. </w:t>
      </w:r>
      <w:r w:rsidRPr="00D528F7">
        <w:rPr>
          <w:rFonts w:ascii="Arial" w:hAnsi="Arial"/>
          <w:sz w:val="24"/>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7F557F7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Non gli hanno dato gloria né gli hanno reso grazie come a Dio. </w:t>
      </w:r>
      <w:r w:rsidRPr="00D528F7">
        <w:rPr>
          <w:rFonts w:ascii="Arial" w:hAnsi="Arial"/>
          <w:sz w:val="24"/>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w:t>
      </w:r>
      <w:r w:rsidRPr="00D528F7">
        <w:rPr>
          <w:rFonts w:ascii="Arial" w:hAnsi="Arial"/>
          <w:sz w:val="24"/>
        </w:rPr>
        <w:lastRenderedPageBreak/>
        <w:t>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0E079C6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Ma hanno vaneggiato nei loro ragionamenti e si è ottenebrata la loro mente ottusa. </w:t>
      </w:r>
      <w:r w:rsidRPr="00D528F7">
        <w:rPr>
          <w:rFonts w:ascii="Arial" w:hAnsi="Arial"/>
          <w:sz w:val="24"/>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5508AAE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Mentre si dichiaravano sapienti, sono diventati stolti. </w:t>
      </w:r>
      <w:r w:rsidRPr="00D528F7">
        <w:rPr>
          <w:rFonts w:ascii="Arial" w:hAnsi="Arial"/>
          <w:sz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48907D2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E hanno cambiato la gloria dell'incorruttibile Dio con l'immagine e la figura dell'uomo corruttibile, di uccelli, di quadrupedi e di rettili. </w:t>
      </w:r>
      <w:r w:rsidRPr="00D528F7">
        <w:rPr>
          <w:rFonts w:ascii="Arial" w:hAnsi="Arial"/>
          <w:sz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w:t>
      </w:r>
      <w:r w:rsidRPr="00D528F7">
        <w:rPr>
          <w:rFonts w:ascii="Arial" w:hAnsi="Arial"/>
          <w:sz w:val="24"/>
        </w:rPr>
        <w:lastRenderedPageBreak/>
        <w:t>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6A1E7EA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Perciò Dio li ha abbandonati all'impurità secondo i desideri del loro cuore, sì da disonorare fra di loro i propri corpi. </w:t>
      </w:r>
      <w:r w:rsidRPr="00D528F7">
        <w:rPr>
          <w:rFonts w:ascii="Arial" w:hAnsi="Arial"/>
          <w:sz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w:t>
      </w:r>
      <w:r w:rsidRPr="00D528F7">
        <w:rPr>
          <w:rFonts w:ascii="Arial" w:hAnsi="Arial"/>
          <w:sz w:val="24"/>
        </w:rPr>
        <w:lastRenderedPageBreak/>
        <w:t>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2EEE016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Poiché essi hanno cambiato la verità di Dio con la menzogna e hanno venerato e adorato la creatura al posto del creatore, che è benedetto nei secoli. Amen. </w:t>
      </w:r>
      <w:r w:rsidRPr="00D528F7">
        <w:rPr>
          <w:rFonts w:ascii="Arial" w:hAnsi="Arial"/>
          <w:sz w:val="24"/>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w:t>
      </w:r>
      <w:r w:rsidRPr="00D528F7">
        <w:rPr>
          <w:rFonts w:ascii="Arial" w:hAnsi="Arial"/>
          <w:sz w:val="24"/>
        </w:rPr>
        <w:lastRenderedPageBreak/>
        <w:t>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7BB85E0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Per questo Dio li ha abbandonati a passioni infami; le loro donne hanno cambiato i rapporti naturali in rapporti contro natura. </w:t>
      </w:r>
      <w:r w:rsidRPr="00D528F7">
        <w:rPr>
          <w:rFonts w:ascii="Arial" w:hAnsi="Arial"/>
          <w:sz w:val="24"/>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6AFC005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r w:rsidRPr="00D528F7">
        <w:rPr>
          <w:rFonts w:ascii="Arial" w:hAnsi="Arial"/>
          <w:sz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w:t>
      </w:r>
      <w:smartTag w:uri="urn:schemas-microsoft-com:office:smarttags" w:element="PersonName">
        <w:smartTagPr>
          <w:attr w:name="ProductID" w:val="la Parola"/>
        </w:smartTagPr>
        <w:r w:rsidRPr="00D528F7">
          <w:rPr>
            <w:rFonts w:ascii="Arial" w:hAnsi="Arial"/>
            <w:sz w:val="24"/>
          </w:rPr>
          <w:t>la Parola</w:t>
        </w:r>
      </w:smartTag>
      <w:r w:rsidRPr="00D528F7">
        <w:rPr>
          <w:rFonts w:ascii="Arial" w:hAnsi="Arial"/>
          <w:sz w:val="24"/>
        </w:rPr>
        <w:t xml:space="preserve"> della salvezza e si lascia fortificare e ammaestrare dallo Spirito Santo che deve condurlo sulla via della santità e della verità. Ci sono dei casi </w:t>
      </w:r>
      <w:r w:rsidRPr="00D528F7">
        <w:rPr>
          <w:rFonts w:ascii="Arial" w:hAnsi="Arial"/>
          <w:sz w:val="24"/>
        </w:rPr>
        <w:lastRenderedPageBreak/>
        <w:t>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nelle pagine che seguiranno.</w:t>
      </w:r>
    </w:p>
    <w:p w14:paraId="60A5123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E poiché hanno disprezzato la conoscenza di Dio, Dio li ha abbandonati in balìa d'una intelligenza depravata, sicché commettono ciò che è indegno. </w:t>
      </w:r>
      <w:r w:rsidRPr="00D528F7">
        <w:rPr>
          <w:rFonts w:ascii="Arial" w:hAnsi="Arial"/>
          <w:sz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37B9C73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lastRenderedPageBreak/>
        <w:t>Colmi come sono di ogni sorta di ingiustizia, di malvagità, di cupidigia, di malizia; pieni d'invidia, di omicidio, di rivalità, di frodi, di malignità; diffamatori.</w:t>
      </w:r>
    </w:p>
    <w:p w14:paraId="6D1D4C8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Vengono qui elencanti i maggiori e più gravi vizi che l’uomo commette a causa della sua intelligenza depravata, priva cioè della retta conoscenza di Dio: </w:t>
      </w:r>
    </w:p>
    <w:p w14:paraId="180D709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Ogni sorta di ingiustizia. </w:t>
      </w:r>
      <w:r w:rsidRPr="00D528F7">
        <w:rPr>
          <w:rFonts w:ascii="Arial" w:hAnsi="Arial"/>
          <w:sz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56A54EC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Di malvagità. </w:t>
      </w:r>
      <w:r w:rsidRPr="00D528F7">
        <w:rPr>
          <w:rFonts w:ascii="Arial" w:hAnsi="Arial"/>
          <w:sz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1ECD42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Di cupidigia. </w:t>
      </w:r>
      <w:r w:rsidRPr="00D528F7">
        <w:rPr>
          <w:rFonts w:ascii="Arial" w:hAnsi="Arial"/>
          <w:sz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4369DBE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Di malizia. </w:t>
      </w:r>
      <w:r w:rsidRPr="00D528F7">
        <w:rPr>
          <w:rFonts w:ascii="Arial" w:hAnsi="Arial"/>
          <w:sz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4F2722C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Pieni d'invidia. </w:t>
      </w:r>
      <w:r w:rsidRPr="00D528F7">
        <w:rPr>
          <w:rFonts w:ascii="Arial" w:hAnsi="Arial"/>
          <w:sz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2B6F47E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Di omicidio. </w:t>
      </w:r>
      <w:r w:rsidRPr="00D528F7">
        <w:rPr>
          <w:rFonts w:ascii="Arial" w:hAnsi="Arial"/>
          <w:sz w:val="24"/>
        </w:rPr>
        <w:t xml:space="preserve">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w:t>
      </w:r>
      <w:r w:rsidRPr="00D528F7">
        <w:rPr>
          <w:rFonts w:ascii="Arial" w:hAnsi="Arial"/>
          <w:sz w:val="24"/>
        </w:rPr>
        <w:lastRenderedPageBreak/>
        <w:t>incontrato, risparmiandogli la vita. Solo una mentalità idolatra può pensare di disporre della vita dell’altro.</w:t>
      </w:r>
    </w:p>
    <w:p w14:paraId="67252CB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Di rivalità. </w:t>
      </w:r>
      <w:r w:rsidRPr="00D528F7">
        <w:rPr>
          <w:rFonts w:ascii="Arial" w:hAnsi="Arial"/>
          <w:sz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18309E1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 xml:space="preserve">Di frodi. </w:t>
      </w:r>
      <w:r w:rsidRPr="00D528F7">
        <w:rPr>
          <w:rFonts w:ascii="Arial" w:hAnsi="Arial"/>
          <w:sz w:val="24"/>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1C2D30F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Di malignità. </w:t>
      </w:r>
      <w:r w:rsidRPr="00D528F7">
        <w:rPr>
          <w:rFonts w:ascii="Arial" w:hAnsi="Arial"/>
          <w:sz w:val="24"/>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0CBB78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 xml:space="preserve">Diffamatori, </w:t>
      </w:r>
      <w:r w:rsidRPr="00D528F7">
        <w:rPr>
          <w:rFonts w:ascii="Arial" w:hAnsi="Arial"/>
          <w:sz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0F1ADAB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Maldicenti. </w:t>
      </w:r>
      <w:r w:rsidRPr="00D528F7">
        <w:rPr>
          <w:rFonts w:ascii="Arial" w:hAnsi="Arial"/>
          <w:sz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144658C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Nemici di Dio. </w:t>
      </w:r>
      <w:r w:rsidRPr="00D528F7">
        <w:rPr>
          <w:rFonts w:ascii="Arial" w:hAnsi="Arial"/>
          <w:sz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69C9B00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 xml:space="preserve">Oltraggiosi. </w:t>
      </w:r>
      <w:r w:rsidRPr="00D528F7">
        <w:rPr>
          <w:rFonts w:ascii="Arial" w:hAnsi="Arial"/>
          <w:sz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7971CFA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lastRenderedPageBreak/>
        <w:t xml:space="preserve">Superbi. </w:t>
      </w:r>
      <w:r w:rsidRPr="00D528F7">
        <w:rPr>
          <w:rFonts w:ascii="Arial" w:hAnsi="Arial"/>
          <w:sz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1E3944B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Fanfaroni. </w:t>
      </w:r>
      <w:r w:rsidRPr="00D528F7">
        <w:rPr>
          <w:rFonts w:ascii="Arial" w:hAnsi="Arial"/>
          <w:sz w:val="24"/>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160D052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Ingegnosi nel male. </w:t>
      </w:r>
      <w:r w:rsidRPr="00D528F7">
        <w:rPr>
          <w:rFonts w:ascii="Arial" w:hAnsi="Arial"/>
          <w:sz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0C8B949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Ribelli ai genitori. </w:t>
      </w:r>
      <w:r w:rsidRPr="00D528F7">
        <w:rPr>
          <w:rFonts w:ascii="Arial" w:hAnsi="Arial"/>
          <w:sz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61D1370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Insensati. </w:t>
      </w:r>
      <w:r w:rsidRPr="00D528F7">
        <w:rPr>
          <w:rFonts w:ascii="Arial" w:hAnsi="Arial"/>
          <w:sz w:val="24"/>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323817C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Sleali. </w:t>
      </w:r>
      <w:r w:rsidRPr="00D528F7">
        <w:rPr>
          <w:rFonts w:ascii="Arial" w:hAnsi="Arial"/>
          <w:sz w:val="24"/>
        </w:rPr>
        <w:t xml:space="preserve">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w:t>
      </w:r>
      <w:r w:rsidRPr="00D528F7">
        <w:rPr>
          <w:rFonts w:ascii="Arial" w:hAnsi="Arial"/>
          <w:sz w:val="24"/>
        </w:rPr>
        <w:lastRenderedPageBreak/>
        <w:t>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2CF3FA4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Senza cuore. </w:t>
      </w:r>
      <w:r w:rsidRPr="00D528F7">
        <w:rPr>
          <w:rFonts w:ascii="Arial" w:hAnsi="Arial"/>
          <w:sz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26D5C50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Senza misericordia. </w:t>
      </w:r>
      <w:r w:rsidRPr="00D528F7">
        <w:rPr>
          <w:rFonts w:ascii="Arial" w:hAnsi="Arial"/>
          <w:sz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71F520D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sz w:val="24"/>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w:t>
      </w:r>
      <w:r w:rsidRPr="00D528F7">
        <w:rPr>
          <w:rFonts w:ascii="Arial" w:hAnsi="Arial"/>
          <w:sz w:val="24"/>
        </w:rPr>
        <w:lastRenderedPageBreak/>
        <w:t>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63FAD7B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E pur conoscendo il giudizio di Dio, che cioè gli autori di tali cose meritano la morte, non solo continuano a farle, ma anche approvano chi le fa. </w:t>
      </w:r>
      <w:r w:rsidRPr="00D528F7">
        <w:rPr>
          <w:rFonts w:ascii="Arial" w:hAnsi="Arial"/>
          <w:sz w:val="24"/>
        </w:rPr>
        <w:t>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2933478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lastRenderedPageBreak/>
        <w:t xml:space="preserve">Il problema è uno solo: </w:t>
      </w:r>
      <w:smartTag w:uri="urn:schemas-microsoft-com:office:smarttags" w:element="PersonName">
        <w:smartTagPr>
          <w:attr w:name="ProductID" w:val="La Scrittura"/>
        </w:smartTagPr>
        <w:r w:rsidRPr="00D528F7">
          <w:rPr>
            <w:rFonts w:ascii="Arial" w:hAnsi="Arial"/>
            <w:sz w:val="24"/>
          </w:rPr>
          <w:t>la Scrittura</w:t>
        </w:r>
      </w:smartTag>
      <w:r w:rsidRPr="00D528F7">
        <w:rPr>
          <w:rFonts w:ascii="Arial" w:hAnsi="Arial"/>
          <w:sz w:val="24"/>
        </w:rPr>
        <w:t xml:space="preserve"> ha la reale manifestazione della gravità del peccato dell’uomo, oppure la minimizzazione dell’uomo deve essere accolta e quindi devono essere giustificati, dichiarati un niente, tutte le malformazioni del cuore e della mente che l’idolatria comporta in sé? Ciò che afferma </w:t>
      </w:r>
      <w:smartTag w:uri="urn:schemas-microsoft-com:office:smarttags" w:element="PersonName">
        <w:smartTagPr>
          <w:attr w:name="ProductID" w:val="La Scrittura"/>
        </w:smartTagPr>
        <w:r w:rsidRPr="00D528F7">
          <w:rPr>
            <w:rFonts w:ascii="Arial" w:hAnsi="Arial"/>
            <w:sz w:val="24"/>
          </w:rPr>
          <w:t>la Scrittura</w:t>
        </w:r>
      </w:smartTag>
      <w:r w:rsidRPr="00D528F7">
        <w:rPr>
          <w:rFonts w:ascii="Arial" w:hAnsi="Arial"/>
          <w:sz w:val="24"/>
        </w:rPr>
        <w:t xml:space="preserve">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w:t>
      </w:r>
      <w:smartTag w:uri="urn:schemas-microsoft-com:office:smarttags" w:element="PersonName">
        <w:smartTagPr>
          <w:attr w:name="ProductID" w:val="la Sapienza"/>
        </w:smartTagPr>
        <w:r w:rsidRPr="00D528F7">
          <w:rPr>
            <w:rFonts w:ascii="Arial" w:hAnsi="Arial"/>
            <w:sz w:val="24"/>
          </w:rPr>
          <w:t>la Sapienza</w:t>
        </w:r>
      </w:smartTag>
      <w:r w:rsidRPr="00D528F7">
        <w:rPr>
          <w:rFonts w:ascii="Arial" w:hAnsi="Arial"/>
          <w:sz w:val="24"/>
        </w:rPr>
        <w:t xml:space="preserve"> circa l’idolatria (Sap 14, 22-28) </w:t>
      </w:r>
    </w:p>
    <w:p w14:paraId="2F4ACB2C"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 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6361305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w:t>
      </w:r>
      <w:smartTag w:uri="urn:schemas-microsoft-com:office:smarttags" w:element="PersonName">
        <w:smartTagPr>
          <w:attr w:name="ProductID" w:val="la Chiesa"/>
        </w:smartTagPr>
        <w:r w:rsidRPr="00D528F7">
          <w:rPr>
            <w:rFonts w:ascii="Arial" w:hAnsi="Arial"/>
            <w:sz w:val="24"/>
          </w:rPr>
          <w:t>la Chiesa</w:t>
        </w:r>
      </w:smartTag>
      <w:r w:rsidRPr="00D528F7">
        <w:rPr>
          <w:rFonts w:ascii="Arial" w:hAnsi="Arial"/>
          <w:sz w:val="24"/>
        </w:rPr>
        <w:t xml:space="preserve">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nella sua suprema autorità afferma che ciò che è intrinsecamente cattivo non può essere dichiarato bene. L’idolatria è intrinsecamente cattiva, come cattivo è ogni frutto da essa prodotto. Se è intrinsecamente cattivo dobbiamo pur annunziarlo all’uomo, </w:t>
      </w:r>
      <w:r w:rsidRPr="00D528F7">
        <w:rPr>
          <w:rFonts w:ascii="Arial" w:hAnsi="Arial"/>
          <w:sz w:val="24"/>
        </w:rPr>
        <w:lastRenderedPageBreak/>
        <w:t>perché si penta, si converta, abbandoni ciò che è intrinsecamente male e si consegni a ciò che è intrinsecamente buono.</w:t>
      </w:r>
    </w:p>
    <w:p w14:paraId="2289A11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 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 così si pensa oggi, da più parti -. 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14F62E3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La reale situazione dell’uomo. </w:t>
      </w:r>
      <w:r w:rsidRPr="00D528F7">
        <w:rPr>
          <w:rFonts w:ascii="Arial" w:hAnsi="Arial"/>
          <w:sz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4357268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lastRenderedPageBreak/>
        <w:t xml:space="preserve">L’idolatria e i suoi mali. </w:t>
      </w:r>
      <w:r w:rsidRPr="00D528F7">
        <w:rPr>
          <w:rFonts w:ascii="Arial" w:hAnsi="Arial"/>
          <w:sz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016D03C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 xml:space="preserve">Malattia e peccato. </w:t>
      </w:r>
      <w:r w:rsidRPr="00D528F7">
        <w:rPr>
          <w:rFonts w:ascii="Arial" w:hAnsi="Arial"/>
          <w:sz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w:t>
      </w:r>
      <w:smartTag w:uri="urn:schemas-microsoft-com:office:smarttags" w:element="PersonName">
        <w:smartTagPr>
          <w:attr w:name="ProductID" w:val="la Chiesa"/>
        </w:smartTagPr>
        <w:r w:rsidRPr="00D528F7">
          <w:rPr>
            <w:rFonts w:ascii="Arial" w:hAnsi="Arial"/>
            <w:sz w:val="24"/>
          </w:rPr>
          <w:t>la Chiesa</w:t>
        </w:r>
      </w:smartTag>
      <w:r w:rsidRPr="00D528F7">
        <w:rPr>
          <w:rFonts w:ascii="Arial" w:hAnsi="Arial"/>
          <w:sz w:val="24"/>
        </w:rPr>
        <w:t xml:space="preserve">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4E358AE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Peccatore e peccato. </w:t>
      </w:r>
      <w:smartTag w:uri="urn:schemas-microsoft-com:office:smarttags" w:element="PersonName">
        <w:smartTagPr>
          <w:attr w:name="ProductID" w:val="la Chiesa"/>
        </w:smartTagPr>
        <w:r w:rsidRPr="00D528F7">
          <w:rPr>
            <w:rFonts w:ascii="Arial" w:hAnsi="Arial"/>
            <w:sz w:val="24"/>
          </w:rPr>
          <w:t>La Chiesa</w:t>
        </w:r>
      </w:smartTag>
      <w:r w:rsidRPr="00D528F7">
        <w:rPr>
          <w:rFonts w:ascii="Arial" w:hAnsi="Arial"/>
          <w:sz w:val="24"/>
        </w:rPr>
        <w:t xml:space="preserve"> ci insegna che il peccatore pentito è sempre da perdonare, da accogliere. La stessa Chiesa ci insegna che il peccato è sempre da condannare, da riprovare. Dire che </w:t>
      </w:r>
      <w:smartTag w:uri="urn:schemas-microsoft-com:office:smarttags" w:element="PersonName">
        <w:smartTagPr>
          <w:attr w:name="ProductID" w:val="la Chiesa"/>
        </w:smartTagPr>
        <w:r w:rsidRPr="00D528F7">
          <w:rPr>
            <w:rFonts w:ascii="Arial" w:hAnsi="Arial"/>
            <w:sz w:val="24"/>
          </w:rPr>
          <w:t>la Chiesa</w:t>
        </w:r>
      </w:smartTag>
      <w:r w:rsidRPr="00D528F7">
        <w:rPr>
          <w:rFonts w:ascii="Arial" w:hAnsi="Arial"/>
          <w:sz w:val="24"/>
        </w:rPr>
        <w:t xml:space="preserve"> non accoglie il peccatore perché riprova il suo peccato, è volere dichiarare il peccato non peccato in nome del peccatore che lo compie. Ma questa non è la missione della Chiesa. Cristo è venuto per togliere il peccato dal cuore del peccatore. </w:t>
      </w:r>
      <w:smartTag w:uri="urn:schemas-microsoft-com:office:smarttags" w:element="PersonName">
        <w:smartTagPr>
          <w:attr w:name="ProductID" w:val="la Chiesa"/>
        </w:smartTagPr>
        <w:r w:rsidRPr="00D528F7">
          <w:rPr>
            <w:rFonts w:ascii="Arial" w:hAnsi="Arial"/>
            <w:sz w:val="24"/>
          </w:rPr>
          <w:t>La Chiesa</w:t>
        </w:r>
      </w:smartTag>
      <w:r w:rsidRPr="00D528F7">
        <w:rPr>
          <w:rFonts w:ascii="Arial" w:hAnsi="Arial"/>
          <w:sz w:val="24"/>
        </w:rPr>
        <w:t xml:space="preserve"> è rivestita della stessa missione di Cristo. Essa deve aiutare l’uomo a non peccare più; deve insegnargli la volontà di Dio perché si converta e viva. Il mondo però vorrebbe </w:t>
      </w:r>
      <w:smartTag w:uri="urn:schemas-microsoft-com:office:smarttags" w:element="PersonName">
        <w:smartTagPr>
          <w:attr w:name="ProductID" w:val="la Chiesa"/>
        </w:smartTagPr>
        <w:r w:rsidRPr="00D528F7">
          <w:rPr>
            <w:rFonts w:ascii="Arial" w:hAnsi="Arial"/>
            <w:sz w:val="24"/>
          </w:rPr>
          <w:t>la Chiesa</w:t>
        </w:r>
      </w:smartTag>
      <w:r w:rsidRPr="00D528F7">
        <w:rPr>
          <w:rFonts w:ascii="Arial" w:hAnsi="Arial"/>
          <w:sz w:val="24"/>
        </w:rPr>
        <w:t xml:space="preserve"> dalla sua parte, vorrebbe cioè che essa accondiscendesse ai suoi infiniti peccati in nome della carità di Dio e della sua misericordia.</w:t>
      </w:r>
    </w:p>
    <w:p w14:paraId="771EBBE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Misericordia e verità. </w:t>
      </w:r>
      <w:r w:rsidRPr="00D528F7">
        <w:rPr>
          <w:rFonts w:ascii="Arial" w:hAnsi="Arial"/>
          <w:sz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w:t>
      </w:r>
      <w:smartTag w:uri="urn:schemas-microsoft-com:office:smarttags" w:element="PersonName">
        <w:smartTagPr>
          <w:attr w:name="ProductID" w:val="la Chiesa"/>
        </w:smartTagPr>
        <w:r w:rsidRPr="00D528F7">
          <w:rPr>
            <w:rFonts w:ascii="Arial" w:hAnsi="Arial"/>
            <w:sz w:val="24"/>
          </w:rPr>
          <w:t>la Chiesa</w:t>
        </w:r>
      </w:smartTag>
      <w:r w:rsidRPr="00D528F7">
        <w:rPr>
          <w:rFonts w:ascii="Arial" w:hAnsi="Arial"/>
          <w:sz w:val="24"/>
        </w:rPr>
        <w:t xml:space="preserve"> mai si dovrà </w:t>
      </w:r>
      <w:r w:rsidRPr="00D528F7">
        <w:rPr>
          <w:rFonts w:ascii="Arial" w:hAnsi="Arial"/>
          <w:sz w:val="24"/>
        </w:rPr>
        <w:lastRenderedPageBreak/>
        <w:t xml:space="preserve">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w:t>
      </w:r>
      <w:smartTag w:uri="urn:schemas-microsoft-com:office:smarttags" w:element="PersonName">
        <w:smartTagPr>
          <w:attr w:name="ProductID" w:val="la Chiesa"/>
        </w:smartTagPr>
        <w:r w:rsidRPr="00D528F7">
          <w:rPr>
            <w:rFonts w:ascii="Arial" w:hAnsi="Arial"/>
            <w:sz w:val="24"/>
          </w:rPr>
          <w:t>la Chiesa</w:t>
        </w:r>
      </w:smartTag>
      <w:r w:rsidRPr="00D528F7">
        <w:rPr>
          <w:rFonts w:ascii="Arial" w:hAnsi="Arial"/>
          <w:sz w:val="24"/>
        </w:rPr>
        <w:t xml:space="preserve">, ma la vuole perché esso resti mondo. Il mondo può anche tentare </w:t>
      </w:r>
      <w:smartTag w:uri="urn:schemas-microsoft-com:office:smarttags" w:element="PersonName">
        <w:smartTagPr>
          <w:attr w:name="ProductID" w:val="la Chiesa"/>
        </w:smartTagPr>
        <w:r w:rsidRPr="00D528F7">
          <w:rPr>
            <w:rFonts w:ascii="Arial" w:hAnsi="Arial"/>
            <w:sz w:val="24"/>
          </w:rPr>
          <w:t>la Chiesa</w:t>
        </w:r>
      </w:smartTag>
      <w:r w:rsidRPr="00D528F7">
        <w:rPr>
          <w:rFonts w:ascii="Arial" w:hAnsi="Arial"/>
          <w:sz w:val="24"/>
        </w:rPr>
        <w:t xml:space="preserve"> come ha tentato Cristo Gesù; è compito della Chiesa non lasciarsi tentare dal mondo che vuole solo la misericordia di Dio, ma non la sua verità. </w:t>
      </w:r>
    </w:p>
    <w:p w14:paraId="711C49A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sz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w:t>
      </w:r>
      <w:r w:rsidRPr="00D528F7">
        <w:rPr>
          <w:rFonts w:ascii="Arial" w:hAnsi="Arial"/>
          <w:sz w:val="24"/>
        </w:rPr>
        <w:lastRenderedPageBreak/>
        <w:t xml:space="preserve">generazioni. Avendo l’uomo corrotto la natura, la natura corrotta produce frutti corrotti. Anziché la scienza trovare le causa di questi frutti corrotti, impiega molto del suo tempo a curare i frutti corrotti, che mai potranno divenire frutti sani. 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 </w:t>
      </w:r>
    </w:p>
    <w:p w14:paraId="6541EA9F" w14:textId="77777777" w:rsidR="00D528F7" w:rsidRPr="00D528F7" w:rsidRDefault="00D528F7" w:rsidP="00D528F7">
      <w:pPr>
        <w:spacing w:after="120" w:line="240" w:lineRule="auto"/>
        <w:jc w:val="both"/>
        <w:rPr>
          <w:rFonts w:ascii="Arial" w:hAnsi="Arial" w:cs="Arial"/>
          <w:sz w:val="24"/>
          <w:szCs w:val="24"/>
        </w:rPr>
      </w:pPr>
    </w:p>
    <w:p w14:paraId="2CD2D212"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02" w:name="_Toc134609645"/>
      <w:bookmarkStart w:id="803" w:name="_Toc193204726"/>
      <w:r w:rsidRPr="00D528F7">
        <w:rPr>
          <w:rFonts w:ascii="Arial" w:hAnsi="Arial"/>
          <w:b/>
          <w:sz w:val="24"/>
          <w:szCs w:val="24"/>
          <w:lang w:eastAsia="it-IT"/>
        </w:rPr>
        <w:t>IL PECCATO CONTRO IL CREATO</w:t>
      </w:r>
      <w:bookmarkEnd w:id="802"/>
      <w:bookmarkEnd w:id="803"/>
    </w:p>
    <w:p w14:paraId="2ED1BD2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3F51647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In principio Dio creò il cielo e la terra. La terra era informe e deserta e le tenebre ricoprivano l’abisso e lo spirito di Dio aleggiava sulle acque.</w:t>
      </w:r>
    </w:p>
    <w:p w14:paraId="308916E2" w14:textId="77777777" w:rsidR="00D528F7" w:rsidRPr="00D528F7" w:rsidRDefault="00D528F7" w:rsidP="00D528F7">
      <w:pPr>
        <w:spacing w:after="120" w:line="240" w:lineRule="auto"/>
        <w:jc w:val="both"/>
        <w:rPr>
          <w:rFonts w:ascii="Arial" w:hAnsi="Arial"/>
          <w:sz w:val="24"/>
        </w:rPr>
      </w:pPr>
      <w:r w:rsidRPr="00D528F7">
        <w:rPr>
          <w:rFonts w:ascii="Arial" w:hAnsi="Arial"/>
          <w:b/>
          <w:sz w:val="24"/>
        </w:rPr>
        <w:t>In principio</w:t>
      </w:r>
      <w:r w:rsidRPr="00D528F7">
        <w:rPr>
          <w:rFonts w:ascii="Arial" w:hAnsi="Arial"/>
          <w:sz w:val="24"/>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D528F7">
        <w:rPr>
          <w:rFonts w:ascii="Arial" w:hAnsi="Arial"/>
          <w:i/>
          <w:sz w:val="24"/>
        </w:rPr>
        <w:t>“formata”</w:t>
      </w:r>
      <w:r w:rsidRPr="00D528F7">
        <w:rPr>
          <w:rFonts w:ascii="Arial" w:hAnsi="Arial"/>
          <w:sz w:val="24"/>
        </w:rPr>
        <w:t xml:space="preserve"> così come oggi la conosciamo. Era un ammasso nel quale le cose ancora non avevano alcuna forma, alcuna diversificazione, alcuna consistenza. Vi erano però le acque. Terra </w:t>
      </w:r>
      <w:r w:rsidRPr="00D528F7">
        <w:rPr>
          <w:rFonts w:ascii="Arial" w:hAnsi="Arial"/>
          <w:sz w:val="24"/>
        </w:rPr>
        <w:lastRenderedPageBreak/>
        <w:t xml:space="preserve">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163F9F2A"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Prima Parola: </w:t>
      </w:r>
      <w:r w:rsidRPr="00D528F7">
        <w:rPr>
          <w:rFonts w:ascii="Arial" w:hAnsi="Arial"/>
          <w:b/>
          <w:sz w:val="24"/>
        </w:rPr>
        <w:t>Dio disse: «Sia la luce!». E la luce fu. Dio vide che la luce era cosa buona e Dio separò la luce dalle tenebre. Dio chiamò la luce giorno, mentre chiamò le tenebre notte. E fu sera e fu mattina: giorno primo.</w:t>
      </w:r>
    </w:p>
    <w:p w14:paraId="21C9D78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w:t>
      </w:r>
      <w:r w:rsidRPr="00D528F7">
        <w:rPr>
          <w:rFonts w:ascii="Arial" w:hAnsi="Arial"/>
          <w:sz w:val="24"/>
        </w:rPr>
        <w:lastRenderedPageBreak/>
        <w:t>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575E9555"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Seconda Parola: </w:t>
      </w:r>
      <w:r w:rsidRPr="00D528F7">
        <w:rPr>
          <w:rFonts w:ascii="Arial" w:hAnsi="Arial"/>
          <w:b/>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293D3A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w:t>
      </w:r>
      <w:r w:rsidRPr="00D528F7">
        <w:rPr>
          <w:rFonts w:ascii="Arial" w:hAnsi="Arial"/>
          <w:sz w:val="24"/>
        </w:rPr>
        <w:lastRenderedPageBreak/>
        <w:t>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5C2C0F47"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Terza Parola: </w:t>
      </w:r>
      <w:r w:rsidRPr="00D528F7">
        <w:rPr>
          <w:rFonts w:ascii="Arial" w:hAnsi="Arial"/>
          <w:b/>
          <w:sz w:val="24"/>
        </w:rPr>
        <w:t xml:space="preserve">Dio disse: «Le acque che sono sotto il cielo si raccolgano in un unico luogo e appaia l’asciutto». E così avvenne. Dio chiamò l’asciutto terra, mentre chiamò la massa delle acque mare. Dio vide che era cosa buona. </w:t>
      </w:r>
    </w:p>
    <w:p w14:paraId="2152ED9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w:t>
      </w:r>
      <w:r w:rsidRPr="00D528F7">
        <w:rPr>
          <w:rFonts w:ascii="Arial" w:hAnsi="Arial"/>
          <w:sz w:val="24"/>
        </w:rPr>
        <w:lastRenderedPageBreak/>
        <w:t xml:space="preserve">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05706DD4"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Quarta Parola: </w:t>
      </w:r>
      <w:r w:rsidRPr="00D528F7">
        <w:rPr>
          <w:rFonts w:ascii="Arial" w:hAnsi="Arial"/>
          <w:b/>
          <w:sz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532208D"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w:t>
      </w:r>
      <w:r w:rsidRPr="00D528F7">
        <w:rPr>
          <w:rFonts w:ascii="Arial" w:hAnsi="Arial"/>
          <w:sz w:val="24"/>
        </w:rPr>
        <w:lastRenderedPageBreak/>
        <w:t>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2F17A674"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Quinta Parola: </w:t>
      </w:r>
      <w:r w:rsidRPr="00D528F7">
        <w:rPr>
          <w:rFonts w:ascii="Arial" w:hAnsi="Arial"/>
          <w:b/>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w:t>
      </w:r>
      <w:r w:rsidRPr="00D528F7">
        <w:rPr>
          <w:rFonts w:ascii="Arial" w:hAnsi="Arial"/>
          <w:b/>
          <w:sz w:val="24"/>
        </w:rPr>
        <w:lastRenderedPageBreak/>
        <w:t>notte, e le stelle. Dio le pose nel firmamento del cielo per illuminare la terra e per governare il giorno e la notte e per separare la luce dalle tenebre. Dio vide che era cosa buona. E fu sera e fu mattina: quarto giorno.</w:t>
      </w:r>
    </w:p>
    <w:p w14:paraId="395972D4"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D528F7">
        <w:rPr>
          <w:rFonts w:ascii="Arial" w:hAnsi="Arial"/>
          <w:i/>
          <w:sz w:val="24"/>
        </w:rPr>
        <w:t>“cosmogenesi”</w:t>
      </w:r>
      <w:r w:rsidRPr="00D528F7">
        <w:rPr>
          <w:rFonts w:ascii="Arial" w:hAnsi="Arial"/>
          <w:sz w:val="24"/>
        </w:rPr>
        <w:t xml:space="preserve">, o di </w:t>
      </w:r>
      <w:r w:rsidRPr="00D528F7">
        <w:rPr>
          <w:rFonts w:ascii="Arial" w:hAnsi="Arial"/>
          <w:i/>
          <w:sz w:val="24"/>
        </w:rPr>
        <w:t>“cosmografia”</w:t>
      </w:r>
      <w:r w:rsidRPr="00D528F7">
        <w:rPr>
          <w:rFonts w:ascii="Arial" w:hAnsi="Arial"/>
          <w:sz w:val="24"/>
        </w:rPr>
        <w:t xml:space="preserve">.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w:t>
      </w:r>
      <w:r w:rsidRPr="00D528F7">
        <w:rPr>
          <w:rFonts w:ascii="Arial" w:hAnsi="Arial"/>
          <w:sz w:val="24"/>
        </w:rPr>
        <w:lastRenderedPageBreak/>
        <w:t xml:space="preserve">dalla struttura, dalla razionalità della creazione. Posta la vita fuori di questa armonia, struttura, razionalità, essa deperisce, muore. Si estingue. Mai potrà sussistere e resistere. Le manca il suo </w:t>
      </w:r>
      <w:r w:rsidRPr="00D528F7">
        <w:rPr>
          <w:rFonts w:ascii="Arial" w:hAnsi="Arial"/>
          <w:i/>
          <w:sz w:val="24"/>
        </w:rPr>
        <w:t xml:space="preserve">“habitat” </w:t>
      </w:r>
      <w:r w:rsidRPr="00D528F7">
        <w:rPr>
          <w:rFonts w:ascii="Arial" w:hAnsi="Arial"/>
          <w:sz w:val="24"/>
        </w:rPr>
        <w:t xml:space="preserve">naturale. </w:t>
      </w:r>
    </w:p>
    <w:p w14:paraId="3796FBD1"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Sesta Parola: </w:t>
      </w:r>
      <w:r w:rsidRPr="00D528F7">
        <w:rPr>
          <w:rFonts w:ascii="Arial" w:hAnsi="Arial"/>
          <w:b/>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w:t>
      </w:r>
      <w:r w:rsidRPr="00D528F7">
        <w:rPr>
          <w:rFonts w:ascii="Arial" w:hAnsi="Arial"/>
          <w:b/>
          <w:sz w:val="24"/>
          <w:vertAlign w:val="superscript"/>
        </w:rPr>
        <w:t>E</w:t>
      </w:r>
      <w:r w:rsidRPr="00D528F7">
        <w:rPr>
          <w:rFonts w:ascii="Arial" w:hAnsi="Arial"/>
          <w:b/>
          <w:sz w:val="24"/>
        </w:rPr>
        <w:t xml:space="preserve"> fu sera e fu mattina: quinto giorno.</w:t>
      </w:r>
    </w:p>
    <w:p w14:paraId="364761B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w:t>
      </w:r>
      <w:r w:rsidRPr="00D528F7">
        <w:rPr>
          <w:rFonts w:ascii="Arial" w:hAnsi="Arial"/>
          <w:sz w:val="24"/>
        </w:rPr>
        <w:lastRenderedPageBreak/>
        <w:t xml:space="preserve">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6B7D36D8"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Settima Parola: </w:t>
      </w:r>
      <w:r w:rsidRPr="00D528F7">
        <w:rPr>
          <w:rFonts w:ascii="Arial" w:hAnsi="Arial"/>
          <w:b/>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DADFC9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w:t>
      </w:r>
      <w:r w:rsidRPr="00D528F7">
        <w:rPr>
          <w:rFonts w:ascii="Arial" w:hAnsi="Arial"/>
          <w:sz w:val="24"/>
        </w:rPr>
        <w:lastRenderedPageBreak/>
        <w:t>vita, la possono trasmettere, limitatamente però alla loro stessa natura, al loro genere, alla loro specie. Non possono valicare questo limite imposto loro da Dio con la sua benedizione.</w:t>
      </w:r>
    </w:p>
    <w:p w14:paraId="56C0446F"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Ottava Parola: </w:t>
      </w:r>
      <w:r w:rsidRPr="00D528F7">
        <w:rPr>
          <w:rFonts w:ascii="Arial" w:hAnsi="Arial"/>
          <w:b/>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290E41C6"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D528F7">
        <w:rPr>
          <w:rFonts w:ascii="Arial" w:hAnsi="Arial"/>
          <w:i/>
          <w:sz w:val="24"/>
        </w:rPr>
        <w:t>“Dio disse”</w:t>
      </w:r>
      <w:r w:rsidRPr="00D528F7">
        <w:rPr>
          <w:rFonts w:ascii="Arial" w:hAnsi="Arial"/>
          <w:sz w:val="24"/>
        </w:rPr>
        <w:t xml:space="preserve">, completata con la frase: </w:t>
      </w:r>
      <w:r w:rsidRPr="00D528F7">
        <w:rPr>
          <w:rFonts w:ascii="Arial" w:hAnsi="Arial"/>
          <w:i/>
          <w:sz w:val="24"/>
        </w:rPr>
        <w:t>“Dio fece”</w:t>
      </w:r>
      <w:r w:rsidRPr="00D528F7">
        <w:rPr>
          <w:rFonts w:ascii="Arial" w:hAnsi="Arial"/>
          <w:sz w:val="24"/>
        </w:rPr>
        <w:t xml:space="preserve">. 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D528F7">
        <w:rPr>
          <w:rFonts w:ascii="Arial" w:hAnsi="Arial"/>
          <w:i/>
          <w:sz w:val="24"/>
        </w:rPr>
        <w:t>“A nostra immagine secondo la nostra somiglianza”</w:t>
      </w:r>
      <w:r w:rsidRPr="00D528F7">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D528F7">
        <w:rPr>
          <w:rFonts w:ascii="Arial" w:hAnsi="Arial"/>
          <w:i/>
          <w:sz w:val="24"/>
        </w:rPr>
        <w:t>“A nostra immagine e secondo la nostra somiglianza”</w:t>
      </w:r>
      <w:r w:rsidRPr="00D528F7">
        <w:rPr>
          <w:rFonts w:ascii="Arial" w:hAnsi="Arial"/>
          <w:sz w:val="24"/>
        </w:rPr>
        <w:t xml:space="preserve"> ha però un significato ben preciso: nella creazione l’uomo è un </w:t>
      </w:r>
      <w:r w:rsidRPr="00D528F7">
        <w:rPr>
          <w:rFonts w:ascii="Arial" w:hAnsi="Arial"/>
          <w:i/>
          <w:sz w:val="24"/>
        </w:rPr>
        <w:t>“dio creato”</w:t>
      </w:r>
      <w:r w:rsidRPr="00D528F7">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Nella creazione di Dio chi vede l’uomo dovrebbe in qualche modo vedere il suo Dio, il suo Signore, il suo Creatore. Il </w:t>
      </w:r>
      <w:r w:rsidRPr="00D528F7">
        <w:rPr>
          <w:rFonts w:ascii="Arial" w:hAnsi="Arial"/>
          <w:i/>
          <w:sz w:val="24"/>
        </w:rPr>
        <w:t>“dio creato”</w:t>
      </w:r>
      <w:r w:rsidRPr="00D528F7">
        <w:rPr>
          <w:rFonts w:ascii="Arial" w:hAnsi="Arial"/>
          <w:sz w:val="24"/>
        </w:rPr>
        <w:t xml:space="preserve"> che è l’uomo, perché porta scritta nel suo essere l’immagine e la somiglianza del suo Dio, non è però come tutti gli altri esseri: ognuno creato per se stesso, in mezzo agli altri, </w:t>
      </w:r>
      <w:r w:rsidRPr="00D528F7">
        <w:rPr>
          <w:rFonts w:ascii="Arial" w:hAnsi="Arial"/>
          <w:sz w:val="24"/>
        </w:rPr>
        <w:lastRenderedPageBreak/>
        <w:t>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D528F7">
        <w:rPr>
          <w:rFonts w:ascii="Arial" w:hAnsi="Arial"/>
          <w:i/>
          <w:sz w:val="24"/>
        </w:rPr>
        <w:t>dio creato”</w:t>
      </w:r>
      <w:r w:rsidRPr="00D528F7">
        <w:rPr>
          <w:rFonts w:ascii="Arial" w:hAnsi="Arial"/>
          <w:sz w:val="24"/>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w:t>
      </w:r>
      <w:r w:rsidRPr="00D528F7">
        <w:rPr>
          <w:rFonts w:ascii="Arial" w:hAnsi="Arial"/>
          <w:sz w:val="24"/>
        </w:rPr>
        <w:lastRenderedPageBreak/>
        <w:t xml:space="preserve">più per il bene, perché il bene discende da Dio e si attinge in Lui momento per momento, attimo per attimo. Senza questo legame di totale dipendenza, intelligenza, scienza, arte, sapienza e saggezza saranno usate per la morte e non più per la vita. </w:t>
      </w:r>
    </w:p>
    <w:p w14:paraId="22FE0E8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Possiamo dire che tutto ciò che finora Dio ha fatto, lo ha fatto in vista dell’uomo, per l’uomo, per questo </w:t>
      </w:r>
      <w:r w:rsidRPr="00D528F7">
        <w:rPr>
          <w:rFonts w:ascii="Arial" w:hAnsi="Arial"/>
          <w:i/>
          <w:sz w:val="24"/>
        </w:rPr>
        <w:t>“dio creato”</w:t>
      </w:r>
      <w:r w:rsidRPr="00D528F7">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D528F7">
        <w:rPr>
          <w:rFonts w:ascii="Arial" w:hAnsi="Arial"/>
          <w:i/>
          <w:sz w:val="24"/>
        </w:rPr>
        <w:t>“dio creato”</w:t>
      </w:r>
      <w:r w:rsidRPr="00D528F7">
        <w:rPr>
          <w:rFonts w:ascii="Arial" w:hAnsi="Arial"/>
          <w:sz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D528F7">
        <w:rPr>
          <w:rFonts w:ascii="Arial" w:hAnsi="Arial"/>
          <w:i/>
          <w:sz w:val="24"/>
        </w:rPr>
        <w:t>“dio creato”</w:t>
      </w:r>
      <w:r w:rsidRPr="00D528F7">
        <w:rPr>
          <w:rFonts w:ascii="Arial" w:hAnsi="Arial"/>
          <w:sz w:val="24"/>
        </w:rPr>
        <w:t xml:space="preserve">. Questo “dio creato” è però perennemente dal Dio Increato, dalla sua volontà, dalla sua essenza, dalla sua verità. La verità del </w:t>
      </w:r>
      <w:r w:rsidRPr="00D528F7">
        <w:rPr>
          <w:rFonts w:ascii="Arial" w:hAnsi="Arial"/>
          <w:i/>
          <w:sz w:val="24"/>
        </w:rPr>
        <w:t>“dio creato”</w:t>
      </w:r>
      <w:r w:rsidRPr="00D528F7">
        <w:rPr>
          <w:rFonts w:ascii="Arial" w:hAnsi="Arial"/>
          <w:sz w:val="24"/>
        </w:rPr>
        <w:t xml:space="preserve"> non è nel </w:t>
      </w:r>
      <w:r w:rsidRPr="00D528F7">
        <w:rPr>
          <w:rFonts w:ascii="Arial" w:hAnsi="Arial"/>
          <w:i/>
          <w:sz w:val="24"/>
        </w:rPr>
        <w:t>“dio creato”</w:t>
      </w:r>
      <w:r w:rsidRPr="00D528F7">
        <w:rPr>
          <w:rFonts w:ascii="Arial" w:hAnsi="Arial"/>
          <w:sz w:val="24"/>
        </w:rPr>
        <w:t xml:space="preserve">. È sempre, eternamente nel Dio Increato. Questa dipendenza è essenza, sostanza, costituzione stessa dell’uomo. Se questa dipendenza viene scardinata, il </w:t>
      </w:r>
      <w:r w:rsidRPr="00D528F7">
        <w:rPr>
          <w:rFonts w:ascii="Arial" w:hAnsi="Arial"/>
          <w:i/>
          <w:sz w:val="24"/>
        </w:rPr>
        <w:t>“dio creato”</w:t>
      </w:r>
      <w:r w:rsidRPr="00D528F7">
        <w:rPr>
          <w:rFonts w:ascii="Arial" w:hAnsi="Arial"/>
          <w:sz w:val="24"/>
        </w:rPr>
        <w:t xml:space="preserve"> si frantumerà in se stesso, perché scardinato dal suo principio vitale. Il nutrimento vitale del </w:t>
      </w:r>
      <w:r w:rsidRPr="00D528F7">
        <w:rPr>
          <w:rFonts w:ascii="Arial" w:hAnsi="Arial"/>
          <w:i/>
          <w:sz w:val="24"/>
        </w:rPr>
        <w:t>“dio creato”</w:t>
      </w:r>
      <w:r w:rsidRPr="00D528F7">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0780942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verità del </w:t>
      </w:r>
      <w:r w:rsidRPr="00D528F7">
        <w:rPr>
          <w:rFonts w:ascii="Arial" w:hAnsi="Arial"/>
          <w:i/>
          <w:sz w:val="24"/>
        </w:rPr>
        <w:t>“dio creato”</w:t>
      </w:r>
      <w:r w:rsidRPr="00D528F7">
        <w:rPr>
          <w:rFonts w:ascii="Arial" w:hAnsi="Arial"/>
          <w:sz w:val="24"/>
        </w:rPr>
        <w:t xml:space="preserve"> è anche questa: il </w:t>
      </w:r>
      <w:r w:rsidRPr="00D528F7">
        <w:rPr>
          <w:rFonts w:ascii="Arial" w:hAnsi="Arial"/>
          <w:i/>
          <w:sz w:val="24"/>
        </w:rPr>
        <w:t xml:space="preserve">“dio creato” </w:t>
      </w:r>
      <w:r w:rsidRPr="00D528F7">
        <w:rPr>
          <w:rFonts w:ascii="Arial" w:hAnsi="Arial"/>
          <w:sz w:val="24"/>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6AC09C11"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Nona Parola: </w:t>
      </w:r>
      <w:r w:rsidRPr="00D528F7">
        <w:rPr>
          <w:rFonts w:ascii="Arial" w:hAnsi="Arial"/>
          <w:b/>
          <w:sz w:val="24"/>
        </w:rPr>
        <w:t>Dio li benedisse e Dio disse loro: «Siate fecondi e moltiplicatevi, riempite la terra e soggiogatela, dominate sui pesci del mare e sugli uccelli del cielo e su ogni essere vivente che striscia sulla terra».</w:t>
      </w:r>
    </w:p>
    <w:p w14:paraId="7A303AB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Questa nona Parola costituisce l’uomo e la donna, il maschio e la femmina portatori della loro stessa vita. Per generazione, non per creazione, potranno </w:t>
      </w:r>
      <w:r w:rsidRPr="00D528F7">
        <w:rPr>
          <w:rFonts w:ascii="Arial" w:hAnsi="Arial"/>
          <w:sz w:val="24"/>
        </w:rPr>
        <w:lastRenderedPageBreak/>
        <w:t xml:space="preserve">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D528F7">
        <w:rPr>
          <w:rFonts w:ascii="Arial" w:hAnsi="Arial"/>
          <w:i/>
          <w:sz w:val="24"/>
        </w:rPr>
        <w:t>“dio creato”</w:t>
      </w:r>
      <w:r w:rsidRPr="00D528F7">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2748CEE7" w14:textId="77777777" w:rsidR="00D528F7" w:rsidRPr="00D528F7" w:rsidRDefault="00D528F7" w:rsidP="00D528F7">
      <w:pPr>
        <w:spacing w:after="120" w:line="240" w:lineRule="auto"/>
        <w:jc w:val="both"/>
        <w:rPr>
          <w:rFonts w:ascii="Arial" w:hAnsi="Arial"/>
          <w:b/>
          <w:sz w:val="24"/>
        </w:rPr>
      </w:pPr>
      <w:r w:rsidRPr="00D528F7">
        <w:rPr>
          <w:rFonts w:ascii="Arial" w:hAnsi="Arial" w:cs="Arial"/>
          <w:b/>
          <w:sz w:val="24"/>
          <w:szCs w:val="24"/>
        </w:rPr>
        <w:t xml:space="preserve">Decima Parola: </w:t>
      </w:r>
      <w:r w:rsidRPr="00D528F7">
        <w:rPr>
          <w:rFonts w:ascii="Arial" w:hAnsi="Arial"/>
          <w:b/>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2F3640B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w:t>
      </w:r>
      <w:r w:rsidRPr="00D528F7">
        <w:rPr>
          <w:rFonts w:ascii="Arial" w:hAnsi="Arial"/>
          <w:sz w:val="24"/>
        </w:rPr>
        <w:lastRenderedPageBreak/>
        <w:t xml:space="preserve">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4F5DB3A7"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58C1DB3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Dio è il Signore dell’intera creazione. È questa la verità storica che ogni giorno cade sotto gli occhi dei figli di Israele. Dio è il Signore dei signori. È il Dio sopra tutti gli </w:t>
      </w:r>
      <w:r w:rsidRPr="00D528F7">
        <w:rPr>
          <w:rFonts w:ascii="Arial" w:hAnsi="Arial"/>
          <w:i/>
          <w:sz w:val="24"/>
        </w:rPr>
        <w:t>“dei”</w:t>
      </w:r>
      <w:r w:rsidRPr="00D528F7">
        <w:rPr>
          <w:rFonts w:ascii="Arial" w:hAnsi="Arial"/>
          <w:sz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2003CD1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Questa Signoria universale è verità storica, non mitica, non di fantasia, non di immaginazione. È teologica la narrazione perché Dio rivela all’uomo le dieci </w:t>
      </w:r>
      <w:r w:rsidRPr="00D528F7">
        <w:rPr>
          <w:rFonts w:ascii="Arial" w:hAnsi="Arial"/>
          <w:sz w:val="24"/>
        </w:rPr>
        <w:lastRenderedPageBreak/>
        <w:t xml:space="preserve">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4CE075E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5A16EFE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w:t>
      </w:r>
      <w:r w:rsidRPr="00D528F7">
        <w:rPr>
          <w:rFonts w:ascii="Arial" w:hAnsi="Arial"/>
          <w:sz w:val="24"/>
        </w:rPr>
        <w:lastRenderedPageBreak/>
        <w:t xml:space="preserve">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immagine e somiglianza dovrà sempre considerarsi nella sua unità e nella sua specifica differenza di maschio e di femmina. </w:t>
      </w:r>
    </w:p>
    <w:p w14:paraId="3CFDA551"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D528F7">
        <w:rPr>
          <w:rFonts w:ascii="Arial" w:hAnsi="Arial"/>
          <w:b/>
          <w:sz w:val="24"/>
        </w:rPr>
        <w:t xml:space="preserve"> </w:t>
      </w:r>
      <w:r w:rsidRPr="00D528F7">
        <w:rPr>
          <w:rFonts w:ascii="Arial" w:hAnsi="Arial"/>
          <w:sz w:val="24"/>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69BBE3B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681B2A9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w:t>
      </w:r>
      <w:r w:rsidRPr="00D528F7">
        <w:rPr>
          <w:rFonts w:ascii="Arial" w:hAnsi="Arial"/>
          <w:sz w:val="24"/>
        </w:rPr>
        <w:lastRenderedPageBreak/>
        <w:t xml:space="preserve">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753E81A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7A01D656" w14:textId="77777777" w:rsidR="00D528F7" w:rsidRPr="00D528F7" w:rsidRDefault="00D528F7" w:rsidP="00D528F7">
      <w:pPr>
        <w:spacing w:after="120" w:line="240" w:lineRule="auto"/>
        <w:jc w:val="both"/>
        <w:rPr>
          <w:rFonts w:ascii="Arial" w:hAnsi="Arial"/>
          <w:color w:val="000000"/>
          <w:sz w:val="24"/>
        </w:rPr>
      </w:pPr>
      <w:r w:rsidRPr="00D528F7">
        <w:rPr>
          <w:rFonts w:ascii="Arial" w:hAnsi="Arial"/>
          <w:sz w:val="24"/>
        </w:rPr>
        <w:t xml:space="preserve">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D528F7">
        <w:rPr>
          <w:rFonts w:ascii="Arial" w:hAnsi="Arial"/>
          <w:i/>
          <w:sz w:val="24"/>
        </w:rPr>
        <w:t>“</w:t>
      </w:r>
      <w:r w:rsidRPr="00D528F7">
        <w:rPr>
          <w:rFonts w:ascii="Arial" w:hAnsi="Arial"/>
          <w:i/>
          <w:color w:val="000000"/>
          <w:sz w:val="24"/>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w:t>
      </w:r>
      <w:r w:rsidRPr="00D528F7">
        <w:rPr>
          <w:rFonts w:ascii="Arial" w:hAnsi="Arial"/>
          <w:color w:val="000000"/>
          <w:sz w:val="24"/>
        </w:rPr>
        <w:t xml:space="preserve"> (Sal 100 (99) 1-5). La storia del popolo del Signore a questo deve condurre: a riconoscere che solo il Signore è Dio. Israele è stato fatto da Dio. Israele è del Signore. Israele è popolo e gregge del suo pascolo. Israele è proprietà di Dio, perché fatto dal suo amore </w:t>
      </w:r>
      <w:r w:rsidRPr="00D528F7">
        <w:rPr>
          <w:rFonts w:ascii="Arial" w:hAnsi="Arial"/>
          <w:color w:val="000000"/>
          <w:sz w:val="24"/>
        </w:rPr>
        <w:lastRenderedPageBreak/>
        <w:t xml:space="preserve">onnipotente. Dio ha potuto crearlo come suo popolo, perché prima ancora lo aveva creato come uomo. Prima lo aveva fatto a sua immagine e somiglianza. Questa è la logica della rivelazione e questa logica va sempre osservata. </w:t>
      </w:r>
    </w:p>
    <w:p w14:paraId="33889143" w14:textId="77777777" w:rsidR="00D528F7" w:rsidRPr="00D528F7" w:rsidRDefault="00D528F7" w:rsidP="00D528F7">
      <w:pPr>
        <w:spacing w:after="120" w:line="240" w:lineRule="auto"/>
        <w:jc w:val="both"/>
        <w:rPr>
          <w:rFonts w:ascii="Arial" w:hAnsi="Arial"/>
          <w:bCs/>
          <w:sz w:val="24"/>
        </w:rPr>
      </w:pPr>
      <w:r w:rsidRPr="00D528F7">
        <w:rPr>
          <w:rFonts w:ascii="Arial" w:hAnsi="Arial"/>
          <w:color w:val="000000"/>
          <w:sz w:val="24"/>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D528F7">
        <w:rPr>
          <w:rFonts w:ascii="Arial" w:hAnsi="Arial"/>
          <w:bCs/>
          <w:sz w:val="24"/>
        </w:rPr>
        <w:t>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19398019" w14:textId="77777777" w:rsidR="00D528F7" w:rsidRPr="00D528F7" w:rsidRDefault="00D528F7" w:rsidP="00D528F7">
      <w:pPr>
        <w:spacing w:after="120" w:line="240" w:lineRule="auto"/>
        <w:jc w:val="both"/>
        <w:rPr>
          <w:rFonts w:ascii="Arial" w:hAnsi="Arial"/>
          <w:sz w:val="24"/>
        </w:rPr>
      </w:pPr>
      <w:r w:rsidRPr="00D528F7">
        <w:rPr>
          <w:rFonts w:ascii="Arial" w:hAnsi="Arial"/>
          <w:bCs/>
          <w:sz w:val="24"/>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D528F7">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4DF400D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w:t>
      </w:r>
      <w:r w:rsidRPr="00D528F7">
        <w:rPr>
          <w:rFonts w:ascii="Arial" w:hAnsi="Arial"/>
          <w:sz w:val="24"/>
        </w:rPr>
        <w:lastRenderedPageBreak/>
        <w:t xml:space="preserve">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24D230EC"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2EAB9345"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073D8720" w14:textId="77777777" w:rsidR="00D528F7" w:rsidRPr="00D528F7" w:rsidRDefault="00D528F7" w:rsidP="00D528F7">
      <w:pPr>
        <w:spacing w:after="120" w:line="240" w:lineRule="auto"/>
        <w:jc w:val="both"/>
        <w:rPr>
          <w:rFonts w:ascii="Arial" w:hAnsi="Arial"/>
          <w:color w:val="000000"/>
          <w:sz w:val="24"/>
        </w:rPr>
      </w:pPr>
      <w:r w:rsidRPr="00D528F7">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w:t>
      </w:r>
      <w:r w:rsidRPr="00D528F7">
        <w:rPr>
          <w:rFonts w:ascii="Arial" w:hAnsi="Arial"/>
          <w:sz w:val="24"/>
        </w:rPr>
        <w:lastRenderedPageBreak/>
        <w:t xml:space="preserve">Genesi, la prima è per uccelli e pesci, la seconda è per l’uomo: </w:t>
      </w:r>
      <w:r w:rsidRPr="00D528F7">
        <w:rPr>
          <w:rFonts w:ascii="Arial" w:hAnsi="Arial"/>
          <w:i/>
          <w:sz w:val="24"/>
        </w:rPr>
        <w:t>“</w:t>
      </w:r>
      <w:r w:rsidRPr="00D528F7">
        <w:rPr>
          <w:rFonts w:ascii="Arial" w:hAnsi="Arial"/>
          <w:i/>
          <w:color w:val="000000"/>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D528F7">
        <w:rPr>
          <w:rFonts w:ascii="Arial" w:hAnsi="Arial"/>
          <w:color w:val="000000"/>
          <w:sz w:val="24"/>
        </w:rPr>
        <w:t xml:space="preserve"> Dalle parole della benedizione notiamo che vi è una sostanziale differenza tra la prima e la seconda benedizione. </w:t>
      </w:r>
    </w:p>
    <w:p w14:paraId="5E758DEC" w14:textId="77777777" w:rsidR="00D528F7" w:rsidRPr="00D528F7" w:rsidRDefault="00D528F7" w:rsidP="00D528F7">
      <w:pPr>
        <w:spacing w:after="120" w:line="240" w:lineRule="auto"/>
        <w:jc w:val="both"/>
        <w:rPr>
          <w:rFonts w:ascii="Arial" w:hAnsi="Arial"/>
          <w:color w:val="000000"/>
          <w:sz w:val="24"/>
        </w:rPr>
      </w:pPr>
      <w:r w:rsidRPr="00D528F7">
        <w:rPr>
          <w:rFonts w:ascii="Arial" w:hAnsi="Arial"/>
          <w:color w:val="000000"/>
          <w:sz w:val="24"/>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5ED27285"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D528F7">
        <w:rPr>
          <w:rFonts w:ascii="Arial" w:hAnsi="Arial"/>
          <w:bCs/>
          <w:i/>
          <w:sz w:val="24"/>
        </w:rPr>
        <w:t>“immagine e somiglianza”</w:t>
      </w:r>
      <w:r w:rsidRPr="00D528F7">
        <w:rPr>
          <w:rFonts w:ascii="Arial" w:hAnsi="Arial"/>
          <w:bCs/>
          <w:sz w:val="24"/>
        </w:rPr>
        <w:t xml:space="preserve">. L’uomo è stato fatto </w:t>
      </w:r>
      <w:r w:rsidRPr="00D528F7">
        <w:rPr>
          <w:rFonts w:ascii="Arial" w:hAnsi="Arial"/>
          <w:bCs/>
          <w:i/>
          <w:sz w:val="24"/>
        </w:rPr>
        <w:t>“ad immagine e a somiglianza del suo Creatore, del suo Signore, del suo Dio”.</w:t>
      </w:r>
      <w:r w:rsidRPr="00D528F7">
        <w:rPr>
          <w:rFonts w:ascii="Arial" w:hAnsi="Arial"/>
          <w:bCs/>
          <w:sz w:val="24"/>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w:t>
      </w:r>
      <w:r w:rsidRPr="00D528F7">
        <w:rPr>
          <w:rFonts w:ascii="Arial" w:hAnsi="Arial"/>
          <w:bCs/>
          <w:sz w:val="24"/>
        </w:rPr>
        <w:lastRenderedPageBreak/>
        <w:t xml:space="preserve">nella sua creatura. È Dio che fa la differenza tra l’uomo e gli animali ed ogni altra creatura della terra e dell’universo. </w:t>
      </w:r>
    </w:p>
    <w:p w14:paraId="4A8045B6"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È da Dio che sempre si deve partire se si vuole conoscere l’uomo. L’uomo non è un animale evoluto. È invece un </w:t>
      </w:r>
      <w:r w:rsidRPr="00D528F7">
        <w:rPr>
          <w:rFonts w:ascii="Arial" w:hAnsi="Arial"/>
          <w:bCs/>
          <w:i/>
          <w:sz w:val="24"/>
        </w:rPr>
        <w:t>“dio creato”</w:t>
      </w:r>
      <w:r w:rsidRPr="00D528F7">
        <w:rPr>
          <w:rFonts w:ascii="Arial" w:hAnsi="Arial"/>
          <w:bCs/>
          <w:sz w:val="24"/>
        </w:rPr>
        <w:t xml:space="preserve">, un </w:t>
      </w:r>
      <w:r w:rsidRPr="00D528F7">
        <w:rPr>
          <w:rFonts w:ascii="Arial" w:hAnsi="Arial"/>
          <w:bCs/>
          <w:i/>
          <w:sz w:val="24"/>
        </w:rPr>
        <w:t>“dio visibile”</w:t>
      </w:r>
      <w:r w:rsidRPr="00D528F7">
        <w:rPr>
          <w:rFonts w:ascii="Arial" w:hAnsi="Arial"/>
          <w:bCs/>
          <w:sz w:val="24"/>
        </w:rPr>
        <w:t xml:space="preserve">, un </w:t>
      </w:r>
      <w:r w:rsidRPr="00D528F7">
        <w:rPr>
          <w:rFonts w:ascii="Arial" w:hAnsi="Arial"/>
          <w:bCs/>
          <w:i/>
          <w:sz w:val="24"/>
        </w:rPr>
        <w:t>“dio umano”</w:t>
      </w:r>
      <w:r w:rsidRPr="00D528F7">
        <w:rPr>
          <w:rFonts w:ascii="Arial" w:hAnsi="Arial"/>
          <w:bCs/>
          <w:sz w:val="24"/>
        </w:rPr>
        <w:t xml:space="preserve">, un </w:t>
      </w:r>
      <w:r w:rsidRPr="00D528F7">
        <w:rPr>
          <w:rFonts w:ascii="Arial" w:hAnsi="Arial"/>
          <w:bCs/>
          <w:i/>
          <w:sz w:val="24"/>
        </w:rPr>
        <w:t>“dio di carne e di ossa”</w:t>
      </w:r>
      <w:r w:rsidRPr="00D528F7">
        <w:rPr>
          <w:rFonts w:ascii="Arial" w:hAnsi="Arial"/>
          <w:bCs/>
          <w:sz w:val="24"/>
        </w:rPr>
        <w:t xml:space="preserve">, un </w:t>
      </w:r>
      <w:r w:rsidRPr="00D528F7">
        <w:rPr>
          <w:rFonts w:ascii="Arial" w:hAnsi="Arial"/>
          <w:bCs/>
          <w:i/>
          <w:sz w:val="24"/>
        </w:rPr>
        <w:t>“dio posto da Dio”</w:t>
      </w:r>
      <w:r w:rsidRPr="00D528F7">
        <w:rPr>
          <w:rFonts w:ascii="Arial" w:hAnsi="Arial"/>
          <w:bCs/>
          <w:sz w:val="24"/>
        </w:rPr>
        <w:t xml:space="preserve"> sulla terra per essere il signore di tutta la sua creazione. Un </w:t>
      </w:r>
      <w:r w:rsidRPr="00D528F7">
        <w:rPr>
          <w:rFonts w:ascii="Arial" w:hAnsi="Arial"/>
          <w:bCs/>
          <w:i/>
          <w:sz w:val="24"/>
        </w:rPr>
        <w:t>“dio con una vocazione all’eternità e alla divinizzazione”</w:t>
      </w:r>
      <w:r w:rsidRPr="00D528F7">
        <w:rPr>
          <w:rFonts w:ascii="Arial" w:hAnsi="Arial"/>
          <w:bCs/>
          <w:sz w:val="24"/>
        </w:rPr>
        <w:t xml:space="preserve">. Un </w:t>
      </w:r>
      <w:r w:rsidRPr="00D528F7">
        <w:rPr>
          <w:rFonts w:ascii="Arial" w:hAnsi="Arial"/>
          <w:bCs/>
          <w:i/>
          <w:sz w:val="24"/>
        </w:rPr>
        <w:t>“dio che deve sempre trascendere la sua umanità per immergerla e inabissarla nella stessa divinità del suo Dio”</w:t>
      </w:r>
      <w:r w:rsidRPr="00D528F7">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35FF387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L’uomo è un vero </w:t>
      </w:r>
      <w:r w:rsidRPr="00D528F7">
        <w:rPr>
          <w:rFonts w:ascii="Arial" w:hAnsi="Arial"/>
          <w:i/>
          <w:sz w:val="24"/>
        </w:rPr>
        <w:t xml:space="preserve">“dio creato”. È “Il dio creato da Dio” </w:t>
      </w:r>
      <w:r w:rsidRPr="00D528F7">
        <w:rPr>
          <w:rFonts w:ascii="Arial" w:hAnsi="Arial"/>
          <w:sz w:val="24"/>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1B256BB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05A33B4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L’uomo ha un’esistenza diversa da ogni altro essere creato da Dio e tutti gli esseri esistenti sono stati creati da Dio. La singolarità, o particolarità, o specificità dell’uomo è questa: egli può esistere solo nell’unità di maschio e di femmina, </w:t>
      </w:r>
      <w:r w:rsidRPr="00D528F7">
        <w:rPr>
          <w:rFonts w:ascii="Arial" w:hAnsi="Arial"/>
          <w:sz w:val="24"/>
        </w:rPr>
        <w:lastRenderedPageBreak/>
        <w:t>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6226ECA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D528F7">
        <w:rPr>
          <w:rFonts w:ascii="Arial" w:hAnsi="Arial"/>
          <w:i/>
          <w:sz w:val="24"/>
        </w:rPr>
        <w:t>“governo”</w:t>
      </w:r>
      <w:r w:rsidRPr="00D528F7">
        <w:rPr>
          <w:rFonts w:ascii="Arial" w:hAnsi="Arial"/>
          <w:sz w:val="24"/>
        </w:rPr>
        <w:t xml:space="preserve">, di </w:t>
      </w:r>
      <w:r w:rsidRPr="00D528F7">
        <w:rPr>
          <w:rFonts w:ascii="Arial" w:hAnsi="Arial"/>
          <w:i/>
          <w:sz w:val="24"/>
        </w:rPr>
        <w:t>“dominio”</w:t>
      </w:r>
      <w:r w:rsidRPr="00D528F7">
        <w:rPr>
          <w:rFonts w:ascii="Arial" w:hAnsi="Arial"/>
          <w:sz w:val="24"/>
        </w:rPr>
        <w:t xml:space="preserve">, di </w:t>
      </w:r>
      <w:r w:rsidRPr="00D528F7">
        <w:rPr>
          <w:rFonts w:ascii="Arial" w:hAnsi="Arial"/>
          <w:i/>
          <w:sz w:val="24"/>
        </w:rPr>
        <w:t>“sottomissione”,</w:t>
      </w:r>
      <w:r w:rsidRPr="00D528F7">
        <w:rPr>
          <w:rFonts w:ascii="Arial" w:hAnsi="Arial"/>
          <w:sz w:val="24"/>
        </w:rPr>
        <w:t xml:space="preserve"> di </w:t>
      </w:r>
      <w:r w:rsidRPr="00D528F7">
        <w:rPr>
          <w:rFonts w:ascii="Arial" w:hAnsi="Arial"/>
          <w:i/>
          <w:sz w:val="24"/>
        </w:rPr>
        <w:t>“custodia”</w:t>
      </w:r>
      <w:r w:rsidRPr="00D528F7">
        <w:rPr>
          <w:rFonts w:ascii="Arial" w:hAnsi="Arial"/>
          <w:sz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0A51FA9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w:t>
      </w:r>
      <w:r w:rsidRPr="00D528F7">
        <w:rPr>
          <w:rFonts w:ascii="Arial" w:hAnsi="Arial"/>
          <w:sz w:val="24"/>
        </w:rPr>
        <w:lastRenderedPageBreak/>
        <w:t>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06085678"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 xml:space="preserve">Così furono portati a compimento il cielo e la terra e tutte le loro schiere. </w:t>
      </w:r>
    </w:p>
    <w:p w14:paraId="08E9EF9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119A58D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Dio, nel settimo giorno, portò a compimento il lavoro che aveva fatto e cessò nel settimo giorno da ogni suo lavoro che aveva fatto.</w:t>
      </w:r>
    </w:p>
    <w:p w14:paraId="694E0A4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71ED93D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w:t>
      </w:r>
      <w:r w:rsidRPr="00D528F7">
        <w:rPr>
          <w:rFonts w:ascii="Arial" w:hAnsi="Arial"/>
          <w:sz w:val="24"/>
        </w:rPr>
        <w:lastRenderedPageBreak/>
        <w:t xml:space="preserve">di amore. Non solo si deve chiedere la sapienza al Signore attimo per attimo, si deve anche chiedere la sua grazia per poter agire in conformità ad ogni suo insegnamento, mozione. In tutto, sempre, siamo dal nostro Dio e Signore. </w:t>
      </w:r>
    </w:p>
    <w:p w14:paraId="424DB2F0"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Dio benedisse il settimo giorno e lo consacrò, perché in esso aveva cessato da ogni lavoro che egli aveva fatto creando.</w:t>
      </w:r>
    </w:p>
    <w:p w14:paraId="39D6899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7668341F"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Queste sono le origini del cielo e della terra, quando vennero creati.</w:t>
      </w:r>
    </w:p>
    <w:p w14:paraId="16A48F2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4214E226"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3634A5D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w:t>
      </w:r>
      <w:r w:rsidRPr="00D528F7">
        <w:rPr>
          <w:rFonts w:ascii="Arial" w:hAnsi="Arial"/>
          <w:sz w:val="24"/>
        </w:rPr>
        <w:lastRenderedPageBreak/>
        <w:t>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1CCC1C3A"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Allora il Signore Dio plasmò l’uomo con polvere del suolo e soffiò nelle sue narici un alito di vita e l’uomo divenne un essere vivente.</w:t>
      </w:r>
    </w:p>
    <w:p w14:paraId="5D63AA1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Senza l’alito della vita l’uomo è semplicemente polvere del suolo, fango impastato, senza alcuna vita in sé. Dal momento del concepimento, l’uomo vive secondo Dio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5381506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w:t>
      </w:r>
      <w:r w:rsidRPr="00D528F7">
        <w:rPr>
          <w:rFonts w:ascii="Arial" w:hAnsi="Arial"/>
          <w:sz w:val="24"/>
        </w:rPr>
        <w:lastRenderedPageBreak/>
        <w:t>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22F7738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Poi il Signore Dio piantò un giardino in Eden, a oriente, e vi collocò l’uomo che aveva plasmato.</w:t>
      </w:r>
    </w:p>
    <w:p w14:paraId="0A17437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398485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Il Signore Dio fece germogliare dal suolo ogni sorta di alberi graditi alla vista e buoni da mangiare, e l’albero della vita in mezzo al giardino e l’albero della conoscenza del bene e del male.</w:t>
      </w:r>
    </w:p>
    <w:p w14:paraId="2C0EB5B6"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w:t>
      </w:r>
      <w:r w:rsidRPr="00D528F7">
        <w:rPr>
          <w:rFonts w:ascii="Arial" w:hAnsi="Arial"/>
          <w:sz w:val="24"/>
        </w:rPr>
        <w:lastRenderedPageBreak/>
        <w:t xml:space="preserve">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4B5DDA96"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6A9793A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408E58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giardino è pieno di vita. Lo attesta l’abbondanza di acqua che fluisce in esso. Per la descrizione del giardino dell’Eden, l’Autore sacro attinge dalle nozioni da lui possedute nel tempo storico in cui scrive. Ecco il suo procedimento: assume le cose che per lui sono le più belle, le più fini, le più eccelse, assume quelle cose </w:t>
      </w:r>
      <w:r w:rsidRPr="00D528F7">
        <w:rPr>
          <w:rFonts w:ascii="Arial" w:hAnsi="Arial"/>
          <w:sz w:val="24"/>
        </w:rPr>
        <w:lastRenderedPageBreak/>
        <w:t xml:space="preserve">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745A6726" w14:textId="77777777" w:rsidR="00D528F7" w:rsidRPr="00D528F7" w:rsidRDefault="00D528F7" w:rsidP="00D528F7">
      <w:pPr>
        <w:spacing w:after="120" w:line="240" w:lineRule="auto"/>
        <w:jc w:val="both"/>
        <w:rPr>
          <w:rFonts w:ascii="Arial" w:hAnsi="Arial"/>
          <w:b/>
          <w:sz w:val="24"/>
        </w:rPr>
      </w:pPr>
      <w:r w:rsidRPr="00D528F7">
        <w:rPr>
          <w:rFonts w:ascii="Arial" w:hAnsi="Arial"/>
          <w:b/>
          <w:sz w:val="24"/>
        </w:rPr>
        <w:t>Il Signore Dio prese l’uomo e lo pose nel giardino di Eden, perché lo coltivasse e lo custodisse.</w:t>
      </w:r>
    </w:p>
    <w:p w14:paraId="4B34075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260AECED"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w:t>
      </w:r>
    </w:p>
    <w:p w14:paraId="0C3002C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w:t>
      </w:r>
      <w:r w:rsidRPr="00D528F7">
        <w:rPr>
          <w:rFonts w:ascii="Arial" w:hAnsi="Arial"/>
          <w:sz w:val="24"/>
        </w:rPr>
        <w:lastRenderedPageBreak/>
        <w:t xml:space="preserve">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28E7A5D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Il Signore Dio diede questo comando all’uomo: «Tu potrai mangiare di tutti gli alberi del giardino, ma dell’albero della conoscenza del bene e del male non devi mangiare, perché, nel giorno in cui tu ne mangerai, certamente dovrai morire».</w:t>
      </w:r>
    </w:p>
    <w:p w14:paraId="59D14A1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4D146EA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 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23E5169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lastRenderedPageBreak/>
        <w:t xml:space="preserve">E il Signore Dio disse: «Non è bene che l’uomo sia solo: voglio fargli un aiuto che gli corrisponda». </w:t>
      </w:r>
    </w:p>
    <w:p w14:paraId="26A1761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D528F7">
        <w:rPr>
          <w:rFonts w:ascii="Arial" w:hAnsi="Arial"/>
          <w:i/>
          <w:sz w:val="24"/>
        </w:rPr>
        <w:t>“Non è bene che l’uomo sia solo: voglio fargli un aiuto che gli corrisponda”</w:t>
      </w:r>
      <w:r w:rsidRPr="00D528F7">
        <w:rPr>
          <w:rFonts w:ascii="Arial" w:hAnsi="Arial"/>
          <w:sz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1B3CA0F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7FF7A4D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D528F7">
        <w:rPr>
          <w:rFonts w:ascii="Arial" w:hAnsi="Arial"/>
          <w:i/>
          <w:sz w:val="24"/>
        </w:rPr>
        <w:t>“dio”</w:t>
      </w:r>
      <w:r w:rsidRPr="00D528F7">
        <w:rPr>
          <w:rFonts w:ascii="Arial" w:hAnsi="Arial"/>
          <w:sz w:val="24"/>
        </w:rPr>
        <w:t xml:space="preserve"> degli animali, è il “dio” alle dipendenze di Dio, ma è pur sempre per loro vero </w:t>
      </w:r>
      <w:r w:rsidRPr="00D528F7">
        <w:rPr>
          <w:rFonts w:ascii="Arial" w:hAnsi="Arial"/>
          <w:i/>
          <w:sz w:val="24"/>
        </w:rPr>
        <w:t>“dio”</w:t>
      </w:r>
      <w:r w:rsidRPr="00D528F7">
        <w:rPr>
          <w:rFonts w:ascii="Arial" w:hAnsi="Arial"/>
          <w:sz w:val="24"/>
        </w:rPr>
        <w:t xml:space="preserve">. Non sarà né mai potrà essere un </w:t>
      </w:r>
      <w:r w:rsidRPr="00D528F7">
        <w:rPr>
          <w:rFonts w:ascii="Arial" w:hAnsi="Arial"/>
          <w:i/>
          <w:sz w:val="24"/>
        </w:rPr>
        <w:t>“dio”</w:t>
      </w:r>
      <w:r w:rsidRPr="00D528F7">
        <w:rPr>
          <w:rFonts w:ascii="Arial" w:hAnsi="Arial"/>
          <w:sz w:val="24"/>
        </w:rPr>
        <w:t xml:space="preserve"> arbitrario, dispotico, assoluto. È invece un </w:t>
      </w:r>
      <w:r w:rsidRPr="00D528F7">
        <w:rPr>
          <w:rFonts w:ascii="Arial" w:hAnsi="Arial"/>
          <w:i/>
          <w:sz w:val="24"/>
        </w:rPr>
        <w:t>“dio”</w:t>
      </w:r>
      <w:r w:rsidRPr="00D528F7">
        <w:rPr>
          <w:rFonts w:ascii="Arial" w:hAnsi="Arial"/>
          <w:sz w:val="24"/>
        </w:rPr>
        <w:t xml:space="preserve"> che sempre deve essere in ascolto del suo Dio, del suo Creatore e Signore. È un </w:t>
      </w:r>
      <w:r w:rsidRPr="00D528F7">
        <w:rPr>
          <w:rFonts w:ascii="Arial" w:hAnsi="Arial"/>
          <w:i/>
          <w:sz w:val="24"/>
        </w:rPr>
        <w:t>“dio”</w:t>
      </w:r>
      <w:r w:rsidRPr="00D528F7">
        <w:rPr>
          <w:rFonts w:ascii="Arial" w:hAnsi="Arial"/>
          <w:sz w:val="24"/>
        </w:rPr>
        <w:t xml:space="preserve"> che deve manifestare, rivelare, realizzare, attuare nel regno animale solo la volontà del suo Dio, Creatore, Signore. È un </w:t>
      </w:r>
      <w:r w:rsidRPr="00D528F7">
        <w:rPr>
          <w:rFonts w:ascii="Arial" w:hAnsi="Arial"/>
          <w:i/>
          <w:sz w:val="24"/>
        </w:rPr>
        <w:t>“dio”</w:t>
      </w:r>
      <w:r w:rsidRPr="00D528F7">
        <w:rPr>
          <w:rFonts w:ascii="Arial" w:hAnsi="Arial"/>
          <w:sz w:val="24"/>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5A7C34D5"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lastRenderedPageBreak/>
        <w:t>Così l’uomo impose nomi a tutto il bestiame, a tutti gli uccelli del cielo e a tutti gli animali selvatici, ma per l’uomo non trovò un aiuto che gli corrispondesse.</w:t>
      </w:r>
    </w:p>
    <w:p w14:paraId="6A03B01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Conosciamo ora un’altra verità del mistero uomo: l’uomo che è </w:t>
      </w:r>
      <w:r w:rsidRPr="00D528F7">
        <w:rPr>
          <w:rFonts w:ascii="Arial" w:hAnsi="Arial"/>
          <w:i/>
          <w:sz w:val="24"/>
        </w:rPr>
        <w:t>“dio”</w:t>
      </w:r>
      <w:r w:rsidRPr="00D528F7">
        <w:rPr>
          <w:rFonts w:ascii="Arial" w:hAnsi="Arial"/>
          <w:sz w:val="24"/>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2A880F1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40B8CFC9"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 xml:space="preserve">Allora il Signore Dio fece scendere un torpore sull’uomo, che si addormentò; gli tolse una delle costole e richiuse la carne al suo posto. Il Signore Dio formò con la costola, che aveva tolta all’uomo, una donna e la condusse all’uomo. </w:t>
      </w:r>
    </w:p>
    <w:p w14:paraId="0D081C5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Avendo Dio deciso di rompere la solitudine ontica, di essere, dell’uomo, interviene ancora una volta in modo diretto. Prima di tutto manda sull’uomo un torpore. L’uomo si addormenta. Mentre l’uomo è in questo sommo </w:t>
      </w:r>
      <w:r w:rsidRPr="00D528F7">
        <w:rPr>
          <w:rFonts w:ascii="Arial" w:hAnsi="Arial"/>
          <w:i/>
          <w:sz w:val="24"/>
        </w:rPr>
        <w:t>“divino”, “straordinario”</w:t>
      </w:r>
      <w:r w:rsidRPr="00D528F7">
        <w:rPr>
          <w:rFonts w:ascii="Arial" w:hAnsi="Arial"/>
          <w:sz w:val="24"/>
        </w:rPr>
        <w:t xml:space="preserve">,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w:t>
      </w:r>
      <w:r w:rsidRPr="00D528F7">
        <w:rPr>
          <w:rFonts w:ascii="Arial" w:hAnsi="Arial"/>
          <w:sz w:val="24"/>
        </w:rPr>
        <w:lastRenderedPageBreak/>
        <w:t xml:space="preserve">l’uomo. Non la sceglie l’uomo. Dio la dona. L’uomo l’accoglie. La riconosce come l’aiuto a lui corrispondente. </w:t>
      </w:r>
    </w:p>
    <w:p w14:paraId="0B34635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D528F7">
        <w:rPr>
          <w:rFonts w:ascii="Arial" w:hAnsi="Arial"/>
          <w:i/>
          <w:sz w:val="24"/>
        </w:rPr>
        <w:t>“trinità creata”</w:t>
      </w:r>
      <w:r w:rsidRPr="00D528F7">
        <w:rPr>
          <w:rFonts w:ascii="Arial" w:hAnsi="Arial"/>
          <w:sz w:val="24"/>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D528F7">
        <w:rPr>
          <w:rFonts w:ascii="Arial" w:hAnsi="Arial"/>
          <w:i/>
          <w:sz w:val="24"/>
        </w:rPr>
        <w:t>“trinità creata”</w:t>
      </w:r>
      <w:r w:rsidRPr="00D528F7">
        <w:rPr>
          <w:rFonts w:ascii="Arial" w:hAnsi="Arial"/>
          <w:sz w:val="24"/>
        </w:rPr>
        <w:t xml:space="preserve">, la Trinità Divina e la </w:t>
      </w:r>
      <w:r w:rsidRPr="00D528F7">
        <w:rPr>
          <w:rFonts w:ascii="Arial" w:hAnsi="Arial"/>
          <w:i/>
          <w:sz w:val="24"/>
        </w:rPr>
        <w:t>“trinità umana”</w:t>
      </w:r>
      <w:r w:rsidRPr="00D528F7">
        <w:rPr>
          <w:rFonts w:ascii="Arial" w:hAnsi="Arial"/>
          <w:sz w:val="24"/>
        </w:rPr>
        <w:t>.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73D4C93D"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45391CED"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Allora l’uomo disse: «Questa volta è osso dalle mie ossa, carne dalla mia carne. La si chiamerà donna, perché dall’uomo è stata tolta».</w:t>
      </w:r>
    </w:p>
    <w:p w14:paraId="3B177C0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w:t>
      </w:r>
      <w:r w:rsidRPr="00D528F7">
        <w:rPr>
          <w:rFonts w:ascii="Arial" w:hAnsi="Arial"/>
          <w:sz w:val="24"/>
        </w:rPr>
        <w:lastRenderedPageBreak/>
        <w:t xml:space="preserve">è posto dinanzi e la grida: </w:t>
      </w:r>
      <w:r w:rsidRPr="00D528F7">
        <w:rPr>
          <w:rFonts w:ascii="Arial" w:hAnsi="Arial"/>
          <w:i/>
          <w:sz w:val="24"/>
        </w:rPr>
        <w:t>“Questa volta è osso dalla mie ossa, carne dalla mia carne”</w:t>
      </w:r>
      <w:r w:rsidRPr="00D528F7">
        <w:rPr>
          <w:rFonts w:ascii="Arial" w:hAnsi="Arial"/>
          <w:sz w:val="24"/>
        </w:rPr>
        <w:t xml:space="preserve">. Questa volta mi corrisponde perché è dalla mia stessa natura, anche se non è stata fatta da me. Anche sulla donna Dio dona la signoria all’uomo: le fa dare il nome, che indica sempre signoria: </w:t>
      </w:r>
      <w:r w:rsidRPr="00D528F7">
        <w:rPr>
          <w:rFonts w:ascii="Arial" w:hAnsi="Arial"/>
          <w:i/>
          <w:sz w:val="24"/>
        </w:rPr>
        <w:t>“La si chiamerà donna, perché dall’uomo è stata tolta”</w:t>
      </w:r>
      <w:r w:rsidRPr="00D528F7">
        <w:rPr>
          <w:rFonts w:ascii="Arial" w:hAnsi="Arial"/>
          <w:sz w:val="24"/>
        </w:rPr>
        <w:t>.</w:t>
      </w:r>
    </w:p>
    <w:p w14:paraId="0EFCE5E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170D1AA7" w14:textId="77777777" w:rsidR="00D528F7" w:rsidRPr="00D528F7" w:rsidRDefault="00D528F7" w:rsidP="00D528F7">
      <w:pPr>
        <w:spacing w:after="120" w:line="240" w:lineRule="auto"/>
        <w:jc w:val="both"/>
        <w:rPr>
          <w:rFonts w:ascii="Arial" w:hAnsi="Arial"/>
          <w:b/>
          <w:sz w:val="24"/>
        </w:rPr>
      </w:pPr>
      <w:r w:rsidRPr="00D528F7">
        <w:rPr>
          <w:rFonts w:ascii="Arial" w:hAnsi="Arial"/>
          <w:b/>
          <w:sz w:val="24"/>
        </w:rPr>
        <w:t>Per questo l’uomo lascerà suo padre e sua madre e si unirà a sua moglie, e i due saranno un’unica carne.</w:t>
      </w:r>
    </w:p>
    <w:p w14:paraId="6CC4279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Viene consacrato l’istituto naturale del matrimonio.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demisterizzato tra i demisterizzati. Il ministero della Chiesa non è per nulla finito. Esso è ministero di autentica luce divina con la quale deve illuminare l’umanità intera. </w:t>
      </w:r>
    </w:p>
    <w:p w14:paraId="3C2F0101"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w:t>
      </w:r>
      <w:r w:rsidRPr="00D528F7">
        <w:rPr>
          <w:rFonts w:ascii="Arial" w:hAnsi="Arial"/>
          <w:sz w:val="24"/>
        </w:rPr>
        <w:lastRenderedPageBreak/>
        <w:t>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(non il sacramento) si contrae o non si contrae? A noi il compito di sollevare la questione. Alla Chiesa l’obbligo della risposta.</w:t>
      </w:r>
    </w:p>
    <w:p w14:paraId="72464BAB"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Ora tutti e due erano nudi, l’uomo e sua moglie, e non provavano vergogna.</w:t>
      </w:r>
    </w:p>
    <w:p w14:paraId="0DD1C3D4"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 L’uomo creato da Dio è veramente creatura stupenda. </w:t>
      </w:r>
    </w:p>
    <w:p w14:paraId="4352544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 È giusto dare a questo Capitolo Secondo uno sguardo d’insieme.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48785E2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4CC175C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w:t>
      </w:r>
      <w:r w:rsidRPr="00D528F7">
        <w:rPr>
          <w:rFonts w:ascii="Arial" w:hAnsi="Arial"/>
          <w:sz w:val="24"/>
        </w:rPr>
        <w:lastRenderedPageBreak/>
        <w:t xml:space="preserve">sua verità, la sua vita. 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34D1460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5B78BE2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Ancora qualche parola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4224CEA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Le virtù di Dio sono: onnipotenza, saggezza, intelligenza, bontà, carità, misericordia, pietà, compassione, pazienza, sopportazione, giustizia. Queste virtù sono il nutrimento l’una dell’altra, mai l’una è distaccata dalle altre, mai l’una </w:t>
      </w:r>
      <w:r w:rsidRPr="00D528F7">
        <w:rPr>
          <w:rFonts w:ascii="Arial" w:hAnsi="Arial"/>
          <w:sz w:val="24"/>
        </w:rPr>
        <w:lastRenderedPageBreak/>
        <w:t xml:space="preserve">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19193570"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7723CFD1"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w:t>
      </w:r>
      <w:r w:rsidRPr="00D528F7">
        <w:rPr>
          <w:rFonts w:ascii="Arial" w:hAnsi="Arial"/>
          <w:sz w:val="24"/>
        </w:rPr>
        <w:lastRenderedPageBreak/>
        <w:t>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33E885BB"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D528F7">
        <w:rPr>
          <w:rFonts w:ascii="Arial" w:hAnsi="Arial"/>
          <w:bCs/>
          <w:i/>
          <w:sz w:val="24"/>
        </w:rPr>
        <w:t>“governatore”</w:t>
      </w:r>
      <w:r w:rsidRPr="00D528F7">
        <w:rPr>
          <w:rFonts w:ascii="Arial" w:hAnsi="Arial"/>
          <w:bCs/>
          <w:sz w:val="24"/>
        </w:rPr>
        <w:t xml:space="preserve">, </w:t>
      </w:r>
      <w:r w:rsidRPr="00D528F7">
        <w:rPr>
          <w:rFonts w:ascii="Arial" w:hAnsi="Arial"/>
          <w:bCs/>
          <w:i/>
          <w:sz w:val="24"/>
        </w:rPr>
        <w:t>“assistente”</w:t>
      </w:r>
      <w:r w:rsidRPr="00D528F7">
        <w:rPr>
          <w:rFonts w:ascii="Arial" w:hAnsi="Arial"/>
          <w:bCs/>
          <w:sz w:val="24"/>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7A5F13B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2C839FC8"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w:t>
      </w:r>
      <w:r w:rsidRPr="00D528F7">
        <w:rPr>
          <w:rFonts w:ascii="Arial" w:hAnsi="Arial"/>
          <w:bCs/>
          <w:sz w:val="24"/>
        </w:rPr>
        <w:lastRenderedPageBreak/>
        <w:t xml:space="preserve">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509588E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13B2108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313132F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lastRenderedPageBreak/>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477CBD04"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 frutto di morte. Tutta la natura e non solo la natura dell’uomo. Ogni peccato è sempre contro l’uomo. Esso sempre produce morte. Non può produrre vita una scienza che non è usata secondo sapienza e intelligenza divina. </w:t>
      </w:r>
    </w:p>
    <w:p w14:paraId="176C1E65" w14:textId="77777777" w:rsidR="00D528F7" w:rsidRPr="00D528F7" w:rsidRDefault="00D528F7" w:rsidP="00D528F7">
      <w:pPr>
        <w:spacing w:after="120" w:line="240" w:lineRule="auto"/>
        <w:jc w:val="both"/>
        <w:rPr>
          <w:rFonts w:ascii="Arial" w:hAnsi="Arial"/>
          <w:sz w:val="24"/>
        </w:rPr>
      </w:pPr>
    </w:p>
    <w:p w14:paraId="29D6B74C"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04" w:name="_Toc134609648"/>
      <w:bookmarkStart w:id="805" w:name="_Toc193204727"/>
      <w:r w:rsidRPr="00D528F7">
        <w:rPr>
          <w:rFonts w:ascii="Arial" w:hAnsi="Arial"/>
          <w:b/>
          <w:sz w:val="24"/>
          <w:szCs w:val="24"/>
          <w:lang w:eastAsia="it-IT"/>
        </w:rPr>
        <w:t>IL PECCATO CONTRO IL PRIMO COMANDAMENTO</w:t>
      </w:r>
      <w:bookmarkEnd w:id="804"/>
      <w:bookmarkEnd w:id="805"/>
    </w:p>
    <w:p w14:paraId="2D42B7B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Dio pronunciò tutte queste parole:</w:t>
      </w:r>
    </w:p>
    <w:p w14:paraId="738E26BD"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w:t>
      </w:r>
      <w:r w:rsidRPr="00D528F7">
        <w:rPr>
          <w:rFonts w:ascii="Arial" w:hAnsi="Arial"/>
          <w:sz w:val="24"/>
        </w:rPr>
        <w:lastRenderedPageBreak/>
        <w:t>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2F71234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 xml:space="preserve">«Io sono il Signore, tuo Dio, che ti ho fatto uscire dalla terra d’Egitto, dalla condizione servile: </w:t>
      </w:r>
    </w:p>
    <w:p w14:paraId="22628BE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Chi parla è il Dio </w:t>
      </w:r>
      <w:r w:rsidRPr="00D528F7">
        <w:rPr>
          <w:rFonts w:ascii="Arial" w:hAnsi="Arial"/>
          <w:i/>
          <w:sz w:val="24"/>
        </w:rPr>
        <w:t>“sperimentato”</w:t>
      </w:r>
      <w:r w:rsidRPr="00D528F7">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verità deve farci riflettere, meditare, aiutarci a trovare ognuno di noi il fondamento della sua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 Il popolo è suo perché sua conquista, sua acquisizione, sua redenzione. Vuole che osservi la Legge che ora gli dona sotto forma di comandamento. Ecco il primo dei comandamenti. </w:t>
      </w:r>
    </w:p>
    <w:p w14:paraId="399D9FC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 xml:space="preserve">Non avrai altri dèi di fronte a me. </w:t>
      </w:r>
    </w:p>
    <w:p w14:paraId="6F06F84B"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w:t>
      </w:r>
      <w:r w:rsidRPr="00D528F7">
        <w:rPr>
          <w:rFonts w:ascii="Arial" w:hAnsi="Arial"/>
          <w:sz w:val="24"/>
        </w:rPr>
        <w:lastRenderedPageBreak/>
        <w:t xml:space="preserve">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w:t>
      </w:r>
    </w:p>
    <w:p w14:paraId="79704A2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w:t>
      </w:r>
    </w:p>
    <w:p w14:paraId="63D8E1F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In questa verità c’è spazio per la riflessione, meditazione, consiglio. </w:t>
      </w:r>
    </w:p>
    <w:p w14:paraId="126215C1"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Non ti farai idolo né immagine alcuna di quanto è lassù nel cielo, né di quanto è quaggiù sulla terra, né di quanto è nelle acque sotto la terra.</w:t>
      </w:r>
    </w:p>
    <w:p w14:paraId="57E9501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L’idolo è la raffigurazione </w:t>
      </w:r>
      <w:r w:rsidRPr="00D528F7">
        <w:rPr>
          <w:rFonts w:ascii="Arial" w:hAnsi="Arial"/>
          <w:i/>
          <w:sz w:val="24"/>
        </w:rPr>
        <w:t>“solida”</w:t>
      </w:r>
      <w:r w:rsidRPr="00D528F7">
        <w:rPr>
          <w:rFonts w:ascii="Arial" w:hAnsi="Arial"/>
          <w:sz w:val="24"/>
        </w:rPr>
        <w:t xml:space="preserve"> (statua o altro) che rende visibilmente presente una </w:t>
      </w:r>
      <w:r w:rsidRPr="00D528F7">
        <w:rPr>
          <w:rFonts w:ascii="Arial" w:hAnsi="Arial"/>
          <w:i/>
          <w:sz w:val="24"/>
        </w:rPr>
        <w:t>“realtà”</w:t>
      </w:r>
      <w:r w:rsidRPr="00D528F7">
        <w:rPr>
          <w:rFonts w:ascii="Arial" w:hAnsi="Arial"/>
          <w:sz w:val="24"/>
        </w:rPr>
        <w:t xml:space="preserve"> invisibile, lontana, assente, divina o umana, di animale o di cosa. A questa raffigurazione viene dato il nome di </w:t>
      </w:r>
      <w:r w:rsidRPr="00D528F7">
        <w:rPr>
          <w:rFonts w:ascii="Arial" w:hAnsi="Arial"/>
          <w:i/>
          <w:sz w:val="24"/>
        </w:rPr>
        <w:t>“Dio “.</w:t>
      </w:r>
      <w:r w:rsidRPr="00D528F7">
        <w:rPr>
          <w:rFonts w:ascii="Arial" w:hAnsi="Arial"/>
          <w:sz w:val="24"/>
        </w:rPr>
        <w:t xml:space="preserve"> L’immagine è una raffigurazione pittorica o anche scolpita sul legno o sulla pietra, o su altro metallo, oppure può essere anche spirituale, della mente o del cuore, di una </w:t>
      </w:r>
      <w:r w:rsidRPr="00D528F7">
        <w:rPr>
          <w:rFonts w:ascii="Arial" w:hAnsi="Arial"/>
          <w:i/>
          <w:sz w:val="24"/>
        </w:rPr>
        <w:t>“realtà”</w:t>
      </w:r>
      <w:r w:rsidRPr="00D528F7">
        <w:rPr>
          <w:rFonts w:ascii="Arial" w:hAnsi="Arial"/>
          <w:sz w:val="24"/>
        </w:rPr>
        <w:t xml:space="preserve"> presente, vivibile, lontana, invisibile. Anche a questa realtà raffigurata viene conferito il nome di </w:t>
      </w:r>
      <w:r w:rsidRPr="00D528F7">
        <w:rPr>
          <w:rFonts w:ascii="Arial" w:hAnsi="Arial"/>
          <w:i/>
          <w:sz w:val="24"/>
        </w:rPr>
        <w:t>“Dio”</w:t>
      </w:r>
      <w:r w:rsidRPr="00D528F7">
        <w:rPr>
          <w:rFonts w:ascii="Arial" w:hAnsi="Arial"/>
          <w:sz w:val="24"/>
        </w:rPr>
        <w:t xml:space="preserve">. L’idolo e l’immagine hanno un solo significato: possedere </w:t>
      </w:r>
      <w:r w:rsidRPr="00D528F7">
        <w:rPr>
          <w:rFonts w:ascii="Arial" w:hAnsi="Arial"/>
          <w:i/>
          <w:sz w:val="24"/>
        </w:rPr>
        <w:t xml:space="preserve">“la realtà”, </w:t>
      </w:r>
      <w:r w:rsidRPr="00D528F7">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D528F7">
        <w:rPr>
          <w:rFonts w:ascii="Arial" w:hAnsi="Arial"/>
          <w:i/>
          <w:sz w:val="24"/>
        </w:rPr>
        <w:t>“Dio”</w:t>
      </w:r>
      <w:r w:rsidRPr="00D528F7">
        <w:rPr>
          <w:rFonts w:ascii="Arial" w:hAnsi="Arial"/>
          <w:sz w:val="24"/>
        </w:rPr>
        <w:t xml:space="preserve">. </w:t>
      </w:r>
    </w:p>
    <w:p w14:paraId="2CB2B7C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L’idolatria fu la causa della rovina del popolo del Signore. Essa è già iniziata nel deserto, subito dopo la stipula dell’Alleanza con Aronne. Il regno di Israele si spaccò in due a causa dell’idolatria di Salomone e non si riprese più. I </w:t>
      </w:r>
      <w:r w:rsidRPr="00D528F7">
        <w:rPr>
          <w:rFonts w:ascii="Arial" w:hAnsi="Arial"/>
          <w:sz w:val="24"/>
        </w:rPr>
        <w:lastRenderedPageBreak/>
        <w:t xml:space="preserve">profeti hanno dovuto combattere una dura battaglia contro l’idolatria. Elia è il testimone di questa lotta contro i falsi profeti del falso Dio Baal. Chi cade nell’idolatria non ha alcuna possibilità di salvezza. Adora il nulla e per di più il nulla che conduce alla licenziosità e a superare ogni limite di peccato e di umana moralità. </w:t>
      </w:r>
    </w:p>
    <w:p w14:paraId="5F405DC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Non ti prostrerai davanti a loro e non li servirai. Perché io, il Signore, tuo Dio, sono un Dio geloso, che punisce la colpa dei padri nei figli fino alla terza e alla quarta generazione, per coloro che mi odiano.</w:t>
      </w:r>
    </w:p>
    <w:p w14:paraId="435B5086"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212CF05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Ma che dimostra la sua bontà fino a mille generazioni, per quelli che mi amano e osservano i miei comandamenti.</w:t>
      </w:r>
    </w:p>
    <w:p w14:paraId="540DBE6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 L’odio è ristretto al massimo. L’amore è ampliato anch’esso al massimo.</w:t>
      </w:r>
    </w:p>
    <w:p w14:paraId="2E4F66F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w:t>
      </w:r>
      <w:r w:rsidRPr="00D528F7">
        <w:rPr>
          <w:rFonts w:ascii="Arial" w:hAnsi="Arial" w:cs="Arial"/>
          <w:sz w:val="24"/>
          <w:szCs w:val="24"/>
        </w:rPr>
        <w:lastRenderedPageBreak/>
        <w:t>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372DE5E0"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i/>
          <w:sz w:val="24"/>
          <w:szCs w:val="24"/>
        </w:rPr>
        <w:t>“Io sono il Signore Dio tuo: non avrai altro Dio fuori che me”:</w:t>
      </w:r>
      <w:r w:rsidRPr="00D528F7">
        <w:rPr>
          <w:rFonts w:ascii="Arial" w:hAnsi="Arial" w:cs="Arial"/>
          <w:i/>
          <w:sz w:val="24"/>
          <w:szCs w:val="24"/>
        </w:rPr>
        <w:t xml:space="preserve"> </w:t>
      </w:r>
      <w:r w:rsidRPr="00D528F7">
        <w:rPr>
          <w:rFonts w:ascii="Arial" w:hAnsi="Arial" w:cs="Arial"/>
          <w:sz w:val="24"/>
          <w:szCs w:val="24"/>
        </w:rPr>
        <w:t>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76D89B8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Si comprende bene che in ordine fede questo primo comandamento è di primaria importanza.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D528F7">
        <w:rPr>
          <w:rFonts w:ascii="Arial" w:hAnsi="Arial" w:cs="Arial"/>
          <w:i/>
          <w:sz w:val="24"/>
          <w:szCs w:val="24"/>
        </w:rPr>
        <w:t xml:space="preserve">tanta </w:t>
      </w:r>
      <w:r w:rsidRPr="00D528F7">
        <w:rPr>
          <w:rFonts w:ascii="Arial" w:hAnsi="Arial" w:cs="Arial"/>
          <w:i/>
          <w:sz w:val="24"/>
          <w:szCs w:val="24"/>
          <w:lang w:val="la-Latn"/>
        </w:rPr>
        <w:t>potuit religio suadere malorum</w:t>
      </w:r>
      <w:r w:rsidRPr="00D528F7">
        <w:rPr>
          <w:rFonts w:ascii="Arial" w:hAnsi="Arial" w:cs="Arial"/>
          <w:i/>
          <w:sz w:val="24"/>
          <w:szCs w:val="24"/>
        </w:rPr>
        <w:t xml:space="preserve"> </w:t>
      </w:r>
      <w:r w:rsidRPr="00D528F7">
        <w:rPr>
          <w:rFonts w:ascii="Arial" w:hAnsi="Arial" w:cs="Arial"/>
          <w:sz w:val="24"/>
          <w:szCs w:val="24"/>
        </w:rPr>
        <w:t xml:space="preserve">(è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6ED3DCD0"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Questa situazione dell’uomo attuale ci rivela la triste realtà nella quale naviga la nostra moralità: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ne combatte sempre una sola modalità. Ma le modalità del male sono infinite ed ecco che una legge è fatta e subito diviene inefficace perché il male ha già assunto un’altra forma ed un’altra modalità. Questa verità ci rivela che la via della salvezza dell’uomo è sempre esteriore e non interiore. Se è esteriore,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w:t>
      </w:r>
      <w:r w:rsidRPr="00D528F7">
        <w:rPr>
          <w:rFonts w:ascii="Arial" w:hAnsi="Arial" w:cs="Arial"/>
          <w:sz w:val="24"/>
          <w:szCs w:val="24"/>
        </w:rPr>
        <w:lastRenderedPageBreak/>
        <w:t xml:space="preserve">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w:t>
      </w:r>
    </w:p>
    <w:p w14:paraId="50CB161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È questo il grande dramma che sta divorando la religione cattolica. I suoi figli giustificano la non verità di molti altri Dei che vengono adorati nel mondo. La giustificano attraverso la loro falsità storica. La storia non fa alcuna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fede non è prima di tutto questione di morale, di etica. È vero problema teologico. È questione di portare l’uomo nel suo limite, nella sua essenza creata, nella sua umanità circoscritta dal suo Signore.</w:t>
      </w:r>
    </w:p>
    <w:p w14:paraId="1A1C4EC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Il primo comandamento così oggi va riformulato:</w:t>
      </w:r>
      <w:r w:rsidRPr="00D528F7">
        <w:rPr>
          <w:rFonts w:ascii="Arial" w:hAnsi="Arial" w:cs="Arial"/>
          <w:i/>
          <w:iCs/>
          <w:sz w:val="24"/>
          <w:szCs w:val="24"/>
        </w:rPr>
        <w:t xml:space="preserve"> “Io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alle tenebre. Se scegli me e mi rimani fedele, sceglierai la libertà, la vita, l’acqua, la luce. Se non scegli me sceglierai la schiavitù, la morte, il fuoco, le tenebre. Ora dove vuoi stendi la mano”</w:t>
      </w:r>
      <w:r w:rsidRPr="00D528F7">
        <w:rPr>
          <w:rFonts w:ascii="Arial" w:hAnsi="Arial" w:cs="Arial"/>
          <w:sz w:val="24"/>
          <w:szCs w:val="24"/>
        </w:rPr>
        <w:t xml:space="preserve">. Oggi l’uomo ha steso la mano ed ha scelto la schiavitù, la morte, il fuoco, le tenebre. Ha scelto il non Dio. Ha scelto se stesso. Ha scelto la materia. Ha scelto l’immanenza. Ha scelto il momento presente. Ha scelto tutto ciò che non è vita vera. Questo è il peccato dell’uomo di oggi. Scegliendo però la schiavitù del peccato, ha scelto ogni immoralità elevandola a diritto della persona. Poiché ha scelto la morte, le sue opere mai potranno dare vita. Un morto non potrà mai produrre vita, così come la schiavitù non genera libertà, le tenebre non elargiscono alcuna luce, perché solo Dio è libertà, è vita e luce eterna, è acqua che rigenera e rinnova. Questa scelta di immanenza e di totale ignoranza della trascendenza viene oggi fatta anche da molti discepoli di Gesù. Si vuole oggi che l’amore sia il nuovo linguaggio dell’uomo. Ma cosa è l’amore in questo mare di immanenza e di totale abbandono della trascendenza? Amore è dare vita ad ogni istinto di peccato, di trasgressione della Legge del Signore, di rinnegamento di ogni Statuto divino che regola ogni relazione dell’uomo con se stesso, dell’uomo con la donna, della donna con l’uomo, della donna con se stessa, dell’uomo e della donna con ogni altro e ogni altra donna. Dell’uomo e della donna con il loro Signore, Dio, Creatore, Redentore, Salvatore, il solo Datore di vita ad ogni uomo. </w:t>
      </w:r>
    </w:p>
    <w:p w14:paraId="4B07B00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Avendo l’uomo deciso oggi di essere senza la fonte e il principio eterno di ogni sua vita, da se stesso si è precluso ogni possibilità di raggiungere la vera </w:t>
      </w:r>
      <w:r w:rsidRPr="00D528F7">
        <w:rPr>
          <w:rFonts w:ascii="Arial" w:hAnsi="Arial" w:cs="Arial"/>
          <w:sz w:val="24"/>
          <w:szCs w:val="24"/>
        </w:rPr>
        <w:lastRenderedPageBreak/>
        <w:t xml:space="preserve">umanità. Mentre per i secoli passati, c’era la possibilità di un ritorno indietro, perché i veri credenti nel vero Dio sempre intervenivano con la loro Parola carica di Spirito Santo e operavano per la conversione dell’uomo nel ritorno al vero Dio, oggi gli stessi credenti sono coloro che orientano verso una “fede” di pura immanenza senza alcuna trascendenza. Senza la trascendenza non c’è legge morale e infatti oggi l’uomo vuole liberarsi da tutto ciò che fa riferimento a qualunque cosa che è fuori di Dio, anche se questa cosa è il suo Creatore, Signore, Dio. Ecco come oggi suona questo prima comandamento: </w:t>
      </w:r>
      <w:r w:rsidRPr="00D528F7">
        <w:rPr>
          <w:rFonts w:ascii="Arial" w:hAnsi="Arial" w:cs="Arial"/>
          <w:i/>
          <w:iCs/>
          <w:sz w:val="24"/>
          <w:szCs w:val="24"/>
        </w:rPr>
        <w:t>“Io, uomo, sono il Signore di me stesso. Non esiste altro Signore all’infuori di me”</w:t>
      </w:r>
      <w:r w:rsidRPr="00D528F7">
        <w:rPr>
          <w:rFonts w:ascii="Arial" w:hAnsi="Arial" w:cs="Arial"/>
          <w:sz w:val="24"/>
          <w:szCs w:val="24"/>
        </w:rPr>
        <w:t xml:space="preserve">. Posta questa “fede” a fondamento della nostra umanità, tutto si comprende e tutto si spiega. Si comprende anche l’odio contro la Divina Rivelazione e anche molta della moderna scienza ermeneutica ed esegetica, finalizzata a rendere sacro ogni amore immorale. Si comprende anche l’abbandono della vera trascendenza a favore di una falsa immanenza. È la vera trascendenza che rende vera l’immanenza. Senza la vera trascendenza l’immanenza è solo di tenebra, di schiavitù, di morte, di odio, superbia, avarizia, lussuria, ira, gola, invidia accidia e ogni altro vizio. Senza la vera trascendenza, l’immanenza può essere solo di peccato, perché l’uomo senza la vera trascendenza è solo natura di peccato. È la vera trascendenza che libera dalla schiavitù del peccato e della morte. O l’uomo ritorna nella vera trascendenza, o sarà condannato ad immanenza di tenebre, di morte, di vizio, di immoralità, di grande disumanità, che poi si consumerà nelle tenebre e nella morte eterna. Il primo Comandamento è a fondamento di ogni Parola pronunciata dal Signore e alla quale l’uomo deve obbedienza. Chi oggi deve predicare, annunciare, insegnare questo primo Comandamento sono gli Apostoli del Signore e i ministri della Parola. Chi deve testimoniarlo come principio e fondamento della propria vita sono tutti i discepoli del Signore. Se l’insegnamento non è dato e la testimonianza non viene resa, mai vi potrà essere conversione. Se poi quanti devono insegnare e testimoniare, si consegnano anche loro all’immanenza di vizio, di istinto, di peccato, di tenebre, di morte, per l’uomo non c’è più alcuna possibilità che possa ritornare alle sorgenti della vita. Gli è stata preclusa la via della salvezza. </w:t>
      </w:r>
    </w:p>
    <w:p w14:paraId="00F957DD" w14:textId="77777777" w:rsidR="00D528F7" w:rsidRPr="00D528F7" w:rsidRDefault="00D528F7" w:rsidP="00D528F7">
      <w:pPr>
        <w:spacing w:after="120" w:line="240" w:lineRule="auto"/>
        <w:jc w:val="both"/>
        <w:rPr>
          <w:rFonts w:ascii="Arial" w:hAnsi="Arial" w:cs="Arial"/>
          <w:sz w:val="24"/>
          <w:szCs w:val="24"/>
        </w:rPr>
      </w:pPr>
    </w:p>
    <w:p w14:paraId="78AC5FCC"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06" w:name="_Toc134609649"/>
      <w:bookmarkStart w:id="807" w:name="_Toc193204728"/>
      <w:r w:rsidRPr="00D528F7">
        <w:rPr>
          <w:rFonts w:ascii="Arial" w:hAnsi="Arial"/>
          <w:b/>
          <w:sz w:val="24"/>
          <w:szCs w:val="24"/>
          <w:lang w:eastAsia="it-IT"/>
        </w:rPr>
        <w:t>IL PECCATO CONTRO IL SECONDO COMANDAMENTO</w:t>
      </w:r>
      <w:bookmarkEnd w:id="806"/>
      <w:bookmarkEnd w:id="807"/>
    </w:p>
    <w:p w14:paraId="07E3FCE4"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Non pronuncerai invano il nome del Signore, tuo Dio, perché il Signore non lascia impunito chi pronuncia il suo nome invano.</w:t>
      </w:r>
    </w:p>
    <w:p w14:paraId="50696582"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w:t>
      </w:r>
    </w:p>
    <w:p w14:paraId="76680C4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lastRenderedPageBreak/>
        <w:t xml:space="preserve">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 Noi rispettiamo poco il nome del nostro Dio. Ignoriamo che una bestemmia è più grave di un omicidio. Con l’omicidio si uccide un uomo. Con la bestemmia si uccide Dio, il nostro Dio e Signore, il nostro Creatore e Salvatore. Il nome di Dio va solo benedetto, osannato, celebrato, glorificato, magnificato. Solo per la più grande lode deve essere sulle nostre labbra. </w:t>
      </w:r>
    </w:p>
    <w:p w14:paraId="10AC211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i/>
          <w:sz w:val="24"/>
          <w:szCs w:val="24"/>
        </w:rPr>
        <w:t>“Non nominare il nome di Dio invano”:</w:t>
      </w:r>
      <w:r w:rsidRPr="00D528F7">
        <w:rPr>
          <w:rFonts w:ascii="Arial" w:hAnsi="Arial" w:cs="Arial"/>
          <w:i/>
          <w:sz w:val="24"/>
          <w:szCs w:val="24"/>
        </w:rPr>
        <w:t xml:space="preserve"> </w:t>
      </w:r>
      <w:r w:rsidRPr="00D528F7">
        <w:rPr>
          <w:rFonts w:ascii="Arial" w:hAnsi="Arial" w:cs="Arial"/>
          <w:sz w:val="24"/>
          <w:szCs w:val="24"/>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367F3239"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i/>
          <w:sz w:val="24"/>
          <w:szCs w:val="24"/>
        </w:rPr>
        <w:t>“Non nominare il nome di Dio invano”</w:t>
      </w:r>
      <w:r w:rsidRPr="00D528F7">
        <w:rPr>
          <w:rFonts w:ascii="Arial" w:hAnsi="Arial" w:cs="Arial"/>
          <w:sz w:val="24"/>
          <w:szCs w:val="24"/>
        </w:rPr>
        <w:t xml:space="preserve"> si riveste di questa speciale connotazione: non dire bene ciò che Dio non ha detto bene; non dire male ciò che Dio non ha detto male. Non chiamare male il bene e bene il male. Tutto il problema della nostra fede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48B682A2"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w:t>
      </w:r>
      <w:r w:rsidRPr="00D528F7">
        <w:rPr>
          <w:rFonts w:ascii="Arial" w:hAnsi="Arial"/>
          <w:bCs/>
          <w:sz w:val="24"/>
        </w:rPr>
        <w:lastRenderedPageBreak/>
        <w:t>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w:t>
      </w:r>
    </w:p>
    <w:p w14:paraId="1CBE5719"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w:t>
      </w:r>
    </w:p>
    <w:p w14:paraId="4D20102E"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D528F7">
        <w:rPr>
          <w:rFonts w:ascii="Arial" w:hAnsi="Arial"/>
          <w:bCs/>
          <w:i/>
          <w:sz w:val="24"/>
          <w:lang w:val="la-Latn"/>
        </w:rPr>
        <w:t>“Pecca fortiter sed crede fortius, sed fortius fide et gaude in Christo"</w:t>
      </w:r>
      <w:r w:rsidRPr="00D528F7">
        <w:rPr>
          <w:rFonts w:ascii="Arial" w:hAnsi="Arial"/>
          <w:bCs/>
          <w:i/>
          <w:sz w:val="24"/>
        </w:rPr>
        <w:t xml:space="preserve"> – "Pecca fortemente ma più fortemente credi, ma con più forza confida e godi in Cristo"</w:t>
      </w:r>
      <w:r w:rsidRPr="00D528F7">
        <w:rPr>
          <w:rFonts w:ascii="Arial" w:hAnsi="Arial"/>
          <w:bCs/>
          <w:sz w:val="24"/>
        </w:rPr>
        <w:t xml:space="preserve"> – è oggi sostanzialmente modificata: </w:t>
      </w:r>
      <w:r w:rsidRPr="00D528F7">
        <w:rPr>
          <w:rFonts w:ascii="Arial" w:hAnsi="Arial"/>
          <w:bCs/>
          <w:i/>
          <w:sz w:val="24"/>
        </w:rPr>
        <w:t xml:space="preserve">“Non c’è più peccato e non c’è più bisogno di alcuna fede. Qualsiasi cosa tu faccia, sei già salvato e redento. La misericordia di Dio ha già trionfato su di te”. </w:t>
      </w:r>
      <w:r w:rsidRPr="00D528F7">
        <w:rPr>
          <w:rFonts w:ascii="Arial" w:hAnsi="Arial"/>
          <w:bCs/>
          <w:sz w:val="24"/>
        </w:rPr>
        <w:t xml:space="preserve">È la nuova religione dell’abolizione dello stesso peccato. È la religione senza più il male oggettivo. Ecco come possiamo sintetizzare questa nuova religione: </w:t>
      </w:r>
      <w:r w:rsidRPr="00D528F7">
        <w:rPr>
          <w:rFonts w:ascii="Arial" w:hAnsi="Arial"/>
          <w:bCs/>
          <w:i/>
          <w:sz w:val="24"/>
        </w:rPr>
        <w:t xml:space="preserve">“Il peccato </w:t>
      </w:r>
      <w:r w:rsidRPr="00D528F7">
        <w:rPr>
          <w:rFonts w:ascii="Arial" w:hAnsi="Arial"/>
          <w:bCs/>
          <w:i/>
          <w:sz w:val="24"/>
        </w:rPr>
        <w:lastRenderedPageBreak/>
        <w:t>non esiste più. Ognuno faccia ciò che desidera e brama. La salvezza è già stata data”</w:t>
      </w:r>
      <w:r w:rsidRPr="00D528F7">
        <w:rPr>
          <w:rFonts w:ascii="Arial" w:hAnsi="Arial"/>
          <w:bCs/>
          <w:sz w:val="24"/>
        </w:rPr>
        <w:t>.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w:t>
      </w:r>
    </w:p>
    <w:p w14:paraId="62199418"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Oggi il più grave e pesante peccato contro il secondo Comandamento è la sostituzione della Parola di Dio con la volontà di Dio, non però volontà reale di Dio, ma volontà immaginata, pensata, fantasticata dall’uomo. Così in nome di questa volontà di Dio, tutto si può attribuire a Dio. Se volessimo enumerare o elencare tutte le falsità che oggi vengono dette volontà di Dio, neanche potremmo. Ognuno possiede una sua particolare personale volontà di Dio. Ne citiamo solo alcune di queste volontà di Dio: </w:t>
      </w:r>
      <w:r w:rsidRPr="00D528F7">
        <w:rPr>
          <w:rFonts w:ascii="Arial" w:hAnsi="Arial"/>
          <w:bCs/>
          <w:i/>
          <w:iCs/>
          <w:sz w:val="24"/>
        </w:rPr>
        <w:t>“Dio vuole che ogni uomo possa seguire ogni sua tendenza sessuale”</w:t>
      </w:r>
      <w:r w:rsidRPr="00D528F7">
        <w:rPr>
          <w:rFonts w:ascii="Arial" w:hAnsi="Arial"/>
          <w:bCs/>
          <w:sz w:val="24"/>
        </w:rPr>
        <w:t>. Viene così dichiarata sacra tutta l’omosessualità di ogni genere e di ogni natura. Ma anche viene dichiarata santa ogni pratica sessuale di qualsiasi natura.</w:t>
      </w:r>
      <w:r w:rsidRPr="00D528F7">
        <w:rPr>
          <w:rFonts w:ascii="Arial" w:hAnsi="Arial"/>
          <w:bCs/>
          <w:i/>
          <w:iCs/>
          <w:sz w:val="24"/>
        </w:rPr>
        <w:t xml:space="preserve"> “Dio domani accogliere tutti nel suo regno eterno”</w:t>
      </w:r>
      <w:r w:rsidRPr="00D528F7">
        <w:rPr>
          <w:rFonts w:ascii="Arial" w:hAnsi="Arial"/>
          <w:bCs/>
          <w:sz w:val="24"/>
        </w:rPr>
        <w:t xml:space="preserve">. Con questa volontà di Dio si priva l’uomo di ogni responsabilità. Potrà fare ciò che vuole. Può vivere come gli pare. Può compiere qualsiasi misfatto. Si può abbandonare ad ogni delitto. Domani il Signore tutti riceverà nel suo cielo santo. Nessuno si perderà, anche perché nella volontà di Dio l’inferno neanche esiste. </w:t>
      </w:r>
      <w:r w:rsidRPr="00D528F7">
        <w:rPr>
          <w:rFonts w:ascii="Arial" w:hAnsi="Arial"/>
          <w:bCs/>
          <w:i/>
          <w:iCs/>
          <w:sz w:val="24"/>
        </w:rPr>
        <w:t>“Nella volontà di Dio tutte le religioni sono uguali e tutte sono via di salvezza”.</w:t>
      </w:r>
      <w:r w:rsidRPr="00D528F7">
        <w:rPr>
          <w:rFonts w:ascii="Arial" w:hAnsi="Arial"/>
          <w:bCs/>
          <w:sz w:val="24"/>
        </w:rPr>
        <w:t xml:space="preserve"> Questa presunta volontà di Dio è veramente deleteria. Con questa volontà di Dio si cancella tutto il mistero della Divina Rivelazione, tutto il mistero di Cristo Gesù, tutto il mistero della Redenzione vicaria, tutta la soteriologia cattolica, tutto il mistero della Chiesa. Anche tutto il mistero di Dio viene raso al suolo. Nulla rimane della fede finora professata. Non solo sono deleterie tutte le affermazioni al positivo, molto più deleterie sono le affermazioni sulla non volontà di Dio. Eccone alcune: </w:t>
      </w:r>
      <w:r w:rsidRPr="00D528F7">
        <w:rPr>
          <w:rFonts w:ascii="Arial" w:hAnsi="Arial"/>
          <w:bCs/>
          <w:i/>
          <w:iCs/>
          <w:sz w:val="24"/>
        </w:rPr>
        <w:t xml:space="preserve">“Dio non può volere che un uomo e una donna sposati con matrimonio valido, se poi divorziano, vivano senza potersi risposare”. </w:t>
      </w:r>
      <w:r w:rsidRPr="00D528F7">
        <w:rPr>
          <w:rFonts w:ascii="Arial" w:hAnsi="Arial"/>
          <w:bCs/>
          <w:sz w:val="24"/>
        </w:rPr>
        <w:t xml:space="preserve">Se Dio questo non lo vuole, ci si può risposare. Si apre la via del matrimonio a tutti i divorziati. </w:t>
      </w:r>
      <w:r w:rsidRPr="00D528F7">
        <w:rPr>
          <w:rFonts w:ascii="Arial" w:hAnsi="Arial"/>
          <w:bCs/>
          <w:i/>
          <w:iCs/>
          <w:sz w:val="24"/>
        </w:rPr>
        <w:t>“Dio non vuole che un uomo soffra di malattie incurabili”</w:t>
      </w:r>
      <w:r w:rsidRPr="00D528F7">
        <w:rPr>
          <w:rFonts w:ascii="Arial" w:hAnsi="Arial"/>
          <w:bCs/>
          <w:sz w:val="24"/>
        </w:rPr>
        <w:t xml:space="preserve">. Si apre così la porta all’eutanasia. </w:t>
      </w:r>
      <w:r w:rsidRPr="00D528F7">
        <w:rPr>
          <w:rFonts w:ascii="Arial" w:hAnsi="Arial"/>
          <w:bCs/>
          <w:i/>
          <w:iCs/>
          <w:sz w:val="24"/>
        </w:rPr>
        <w:t>“Dio non vuole che una donna violentata accetti la gravidanza”</w:t>
      </w:r>
      <w:r w:rsidRPr="00D528F7">
        <w:rPr>
          <w:rFonts w:ascii="Arial" w:hAnsi="Arial"/>
          <w:bCs/>
          <w:sz w:val="24"/>
        </w:rPr>
        <w:t xml:space="preserve">. Si apre così la porta all’aborto. </w:t>
      </w:r>
      <w:r w:rsidRPr="00D528F7">
        <w:rPr>
          <w:rFonts w:ascii="Arial" w:hAnsi="Arial"/>
          <w:bCs/>
          <w:i/>
          <w:iCs/>
          <w:sz w:val="24"/>
        </w:rPr>
        <w:t>“Dio non vuole che quanti partecipano ad una santa Messa vengano esclusi dall’Eucaristia perché non possono ricevere l’assoluzione sacramentale”</w:t>
      </w:r>
      <w:r w:rsidRPr="00D528F7">
        <w:rPr>
          <w:rFonts w:ascii="Arial" w:hAnsi="Arial"/>
          <w:bCs/>
          <w:sz w:val="24"/>
        </w:rPr>
        <w:t xml:space="preserve">. Si aprono le porte affinché tutti possano accedere al sacramento dell’altare. </w:t>
      </w:r>
      <w:r w:rsidRPr="00D528F7">
        <w:rPr>
          <w:rFonts w:ascii="Arial" w:hAnsi="Arial"/>
          <w:bCs/>
          <w:i/>
          <w:iCs/>
          <w:sz w:val="24"/>
        </w:rPr>
        <w:t xml:space="preserve">“Dio non vuole che una donna sia privata della gioia di essere madre o che un uomo non possa essere padre”. </w:t>
      </w:r>
      <w:r w:rsidRPr="00D528F7">
        <w:rPr>
          <w:rFonts w:ascii="Arial" w:hAnsi="Arial"/>
          <w:bCs/>
          <w:sz w:val="24"/>
        </w:rPr>
        <w:t xml:space="preserve">Si aprono così le porte ad ogni fecondazione eterologa, ad ogni metodo di fecondazione artificiale, ad ogni utero in affitto, alla compera e alla vendita del bambino. </w:t>
      </w:r>
      <w:r w:rsidRPr="00D528F7">
        <w:rPr>
          <w:rFonts w:ascii="Arial" w:hAnsi="Arial"/>
          <w:bCs/>
          <w:i/>
          <w:iCs/>
          <w:sz w:val="24"/>
        </w:rPr>
        <w:t>“Dio non vuole…”.</w:t>
      </w:r>
      <w:r w:rsidRPr="00D528F7">
        <w:rPr>
          <w:rFonts w:ascii="Arial" w:hAnsi="Arial"/>
          <w:bCs/>
          <w:sz w:val="24"/>
        </w:rPr>
        <w:t xml:space="preserve"> Cosa Dio non vuole? Nessuna cosa contraria alla mia volontà. Poiché Dio non vuole, anche l’uomo non deve volere. Cosa l’uomo non deve volere? Tutto ciò che io voglio. Nascono così il diritto artificiale, la giustizia artificiale, la verità artificiale, cose tutte alle quale ci si deve inchinare in adorazione. Ma anche così muoiono e il diritto e la giustizia e la verità secondo Dio. Le tenebre vengono trasformare in luce, le falsità in verità, le ingiustizie in </w:t>
      </w:r>
      <w:r w:rsidRPr="00D528F7">
        <w:rPr>
          <w:rFonts w:ascii="Arial" w:hAnsi="Arial"/>
          <w:bCs/>
          <w:sz w:val="24"/>
        </w:rPr>
        <w:lastRenderedPageBreak/>
        <w:t xml:space="preserve">giustizia, ogni misfatto riceve, anzi deve ricevere lo statuto di diritto. Cosa non vuole ancora il Signore? </w:t>
      </w:r>
      <w:r w:rsidRPr="00D528F7">
        <w:rPr>
          <w:rFonts w:ascii="Arial" w:hAnsi="Arial"/>
          <w:bCs/>
          <w:i/>
          <w:iCs/>
          <w:sz w:val="24"/>
        </w:rPr>
        <w:t>“Il Signore non vuole, una volta che il falso diritto sia stato proclamato vero diritto, che voci si levino per sostenere il contrario di quanto stabilito”</w:t>
      </w:r>
      <w:r w:rsidRPr="00D528F7">
        <w:rPr>
          <w:rFonts w:ascii="Arial" w:hAnsi="Arial"/>
          <w:bCs/>
          <w:sz w:val="24"/>
        </w:rPr>
        <w:t xml:space="preserve">. Così si lascia libero corso ad ogni falsità di piantarsi e di portare frutti di norte nella mente e nel cuore della gente. </w:t>
      </w:r>
      <w:r w:rsidRPr="00D528F7">
        <w:rPr>
          <w:rFonts w:ascii="Arial" w:hAnsi="Arial"/>
          <w:bCs/>
          <w:i/>
          <w:iCs/>
          <w:sz w:val="24"/>
        </w:rPr>
        <w:t>“Dio non vuole che noi giudichiamo”.</w:t>
      </w:r>
      <w:r w:rsidRPr="00D528F7">
        <w:rPr>
          <w:rFonts w:ascii="Arial" w:hAnsi="Arial"/>
          <w:bCs/>
          <w:sz w:val="24"/>
        </w:rPr>
        <w:t xml:space="preserve"> Con questa affermazione ci si chiede di non discernere e non separare la luce dalle tenebre, il bene dal male, la Parola scritta e codificata del Signore nostro Dio e la volontà di Dio che ognuno si immagina e si pensa. Lo abbiamo già scritto. Bastava ai tempi di Gesù che uno dicesse: </w:t>
      </w:r>
      <w:r w:rsidRPr="00D528F7">
        <w:rPr>
          <w:rFonts w:ascii="Arial" w:hAnsi="Arial"/>
          <w:bCs/>
          <w:i/>
          <w:iCs/>
          <w:sz w:val="24"/>
        </w:rPr>
        <w:t>“È korbàn”</w:t>
      </w:r>
      <w:r w:rsidRPr="00D528F7">
        <w:rPr>
          <w:rFonts w:ascii="Arial" w:hAnsi="Arial"/>
          <w:bCs/>
          <w:sz w:val="24"/>
        </w:rPr>
        <w:t>, cioè offerta sacra per il Signore e si era dispensati dall’osservare il quarto Comandamento. Oggi è sufficiente che uno dica:</w:t>
      </w:r>
      <w:r w:rsidRPr="00D528F7">
        <w:rPr>
          <w:rFonts w:ascii="Arial" w:hAnsi="Arial"/>
          <w:bCs/>
          <w:i/>
          <w:iCs/>
          <w:sz w:val="24"/>
        </w:rPr>
        <w:t xml:space="preserve"> “È volontà di Dio che io faccia questo”</w:t>
      </w:r>
      <w:r w:rsidRPr="00D528F7">
        <w:rPr>
          <w:rFonts w:ascii="Arial" w:hAnsi="Arial"/>
          <w:bCs/>
          <w:sz w:val="24"/>
        </w:rPr>
        <w:t xml:space="preserve"> o anche </w:t>
      </w:r>
      <w:r w:rsidRPr="00D528F7">
        <w:rPr>
          <w:rFonts w:ascii="Arial" w:hAnsi="Arial"/>
          <w:bCs/>
          <w:i/>
          <w:iCs/>
          <w:sz w:val="24"/>
        </w:rPr>
        <w:t>“Non è volontà di Dio che questo venga fatto”</w:t>
      </w:r>
      <w:r w:rsidRPr="00D528F7">
        <w:rPr>
          <w:rFonts w:ascii="Arial" w:hAnsi="Arial"/>
          <w:bCs/>
          <w:sz w:val="24"/>
        </w:rPr>
        <w:t xml:space="preserve"> e si è dispensati dall’osservare ogni Comandamento e ogni Statuto del Signore nostro Dio. Con queste due dichiarazioni si può commettere ogni delitto e infrangere qualsiasi Legge divina a noi dati. Qualcuno potrebbe obiettare: </w:t>
      </w:r>
      <w:r w:rsidRPr="00D528F7">
        <w:rPr>
          <w:rFonts w:ascii="Arial" w:hAnsi="Arial"/>
          <w:bCs/>
          <w:i/>
          <w:iCs/>
          <w:sz w:val="24"/>
        </w:rPr>
        <w:t>“Ma anticamente i falsi profeti non agivano allo stesso modo?</w:t>
      </w:r>
      <w:r w:rsidRPr="00D528F7">
        <w:rPr>
          <w:rFonts w:ascii="Arial" w:hAnsi="Arial"/>
          <w:bCs/>
          <w:sz w:val="24"/>
        </w:rPr>
        <w:t xml:space="preserve">”. È verità. Agivano allo stesso modo, con una differenza però. Sempre intervenivano i profeti del Dio vivente a ricordare la Legge così come essa era stata promulgata sul monte Sinai. Oggi nel nostro mondo manca la vera profezia. I profeti costituiti da Cristo Gesù stanno lavorando alacremente al fine di dare altri significati alla stessa Parola di Dio. È questo oggi il grande peccato contro il secondo Comandamento: la totale sostituzione della Parola di Dio con la volontà di Dio pensata dall’uomo. Ritorneremo un giorno alle sorgenti della purissima verità? Questo solo lo Spirito Santo ce lo potrà rivelare. Una via c’è e va percorsa: chi è nella verità della Parola vi rimanga anche a costo del martirio. È, questa, una via santa perché la luce della divina verità secondo la Divina Rivelazione non si spenga e continui ad illuminare la terra. </w:t>
      </w:r>
    </w:p>
    <w:p w14:paraId="0A533F54" w14:textId="77777777" w:rsidR="00D528F7" w:rsidRPr="00D528F7" w:rsidRDefault="00D528F7" w:rsidP="00D528F7">
      <w:pPr>
        <w:spacing w:after="120" w:line="240" w:lineRule="auto"/>
        <w:jc w:val="both"/>
        <w:rPr>
          <w:rFonts w:ascii="Arial" w:hAnsi="Arial"/>
          <w:bCs/>
          <w:sz w:val="24"/>
          <w:szCs w:val="20"/>
        </w:rPr>
      </w:pPr>
    </w:p>
    <w:p w14:paraId="36B12E7E"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08" w:name="_Toc134609650"/>
      <w:bookmarkStart w:id="809" w:name="_Toc193204729"/>
      <w:r w:rsidRPr="00D528F7">
        <w:rPr>
          <w:rFonts w:ascii="Arial" w:hAnsi="Arial"/>
          <w:b/>
          <w:sz w:val="24"/>
          <w:szCs w:val="24"/>
          <w:lang w:eastAsia="it-IT"/>
        </w:rPr>
        <w:t>IL PECCATO CONTRO IL TERZO COMANDAMENTO</w:t>
      </w:r>
      <w:bookmarkEnd w:id="808"/>
      <w:bookmarkEnd w:id="809"/>
    </w:p>
    <w:p w14:paraId="46515B5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 xml:space="preserve">Ricòrdati del giorno del sabato per santificarlo. </w:t>
      </w:r>
      <w:r w:rsidRPr="00D528F7">
        <w:rPr>
          <w:rFonts w:ascii="Arial" w:hAnsi="Arial"/>
          <w:sz w:val="24"/>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3A2AAC1E"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 xml:space="preserve">Sei giorni lavorerai e farai ogni tuo lavoro. </w:t>
      </w:r>
    </w:p>
    <w:p w14:paraId="1219D09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03650F7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Ma il settimo giorno è il sabato in onore del Signore, tuo Dio: non farai alcun lavoro, né tu né tuo figlio né tua figlia, né il tuo schiavo né la tua schiava, né il tuo bestiame, né il forestiero che dimora presso di te.</w:t>
      </w:r>
    </w:p>
    <w:p w14:paraId="570E5E4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cancellazione non vale solo per l’uomo, ma per ogni realtà creata: uomo, donna, padre, madre, figlio, figlia, schiavo, schiava, bestiame, forestiero, la </w:t>
      </w:r>
      <w:r w:rsidRPr="00D528F7">
        <w:rPr>
          <w:rFonts w:ascii="Arial" w:hAnsi="Arial"/>
          <w:sz w:val="24"/>
        </w:rPr>
        <w:lastRenderedPageBreak/>
        <w:t>stessa terra. Tutto in giorno di sabato deve smettere da ogni lavoro. È una cancellazione universale. È come se si saltasse un giorno. È come se la vita morisse il giorno sesto e riprendesse il primo giorno della settimana. È in tutto simile ad una morte e ad una risurrezione. La sera del sesto giorno tutto muore alle cose del mondo. Al mattino del primo giorno tutto deve riprendere.</w:t>
      </w:r>
    </w:p>
    <w:p w14:paraId="5D43D023"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Perché in sei giorni il Signore ha fatto il cielo e la terra e il mare e quanto è in essi, ma si è riposato il settimo giorno. Perciò il Signore ha benedetto il giorno del sabato e lo ha consacrato.</w:t>
      </w:r>
    </w:p>
    <w:p w14:paraId="0D94C2B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1EFE5420"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i/>
          <w:sz w:val="24"/>
          <w:szCs w:val="24"/>
        </w:rPr>
        <w:t>“Ricordati del giorno di sabato per santificarlo”:</w:t>
      </w:r>
      <w:r w:rsidRPr="00D528F7">
        <w:rPr>
          <w:rFonts w:ascii="Arial" w:hAnsi="Arial" w:cs="Arial"/>
          <w:sz w:val="24"/>
          <w:szCs w:val="24"/>
        </w:rPr>
        <w:t xml:space="preserve"> 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esigenza da parte degli altri. È un corpo morto e come un cadavere diviene </w:t>
      </w:r>
      <w:r w:rsidRPr="00D528F7">
        <w:rPr>
          <w:rFonts w:ascii="Arial" w:hAnsi="Arial" w:cs="Arial"/>
          <w:sz w:val="24"/>
          <w:szCs w:val="24"/>
        </w:rPr>
        <w:lastRenderedPageBreak/>
        <w:t>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1DEE163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I peccati contro il terzo comandamento non sono solo la non partecipazione alla Santa Messa di domenica e nelle feste comandate e il lavoro servile svolto in questo giorno santo. Il pensiero di Dio o la sua divina ed eterna volontà, manifestata e scritta sulle due tavole della Legge è assai diversa. Come il Signore si è limitato nella sua attività di creazione così anche non solo all’uomo, ma anche a tutto l’universo da Lui creato è chiesto di limitarsi. In questo giorno sacro devono astenersi dal lavoro la terra, gli animali, gli schiavi, le schiave, i figli e le figlie. Questo settimo giorno è giorno di rispetto dei limiti e di riposo per tutti. Questo giorno deve ricordare agli uomini che Dio è la vita dell’universo e degli uomini. È Dio la benedizione che fa sorgere ogni vita e anche è Lui la benedizione che la vita conserva. Questo giorno serve all’uomo perché si ricordi della sua verità e della verità del suo Dio, Signore, Creatore, Datore di ogni vita. Poiché oggi l’uomo ha deciso di essere Dio si se stesso e di non aver nessun altro Dio fuori di sé, parlare di limiti e di riposo, parlare di ricerca della sua verità, della verità della terra, della verità degli animali, della verità dei figli e delle figlie, non ha alcun senso. Avrebbe senso se ci fosse un Dio sopra l’uomo, un Dio dal quale è tutta la sua vita. Poiché l’uomo oggi ha posto la sua vita interamente nelle sue mani, diviene cosa assurda, insensata, stolta pensare che possa anche esistere un giorno nel quale l’uomo deve cercare e ravvivare la sua verità e la verità di tutto ciò che esiste attorno a lui, in lui e sopra di lui. Non è nel riposo la verità di questo giorno. Il riposo è solo mezzo, non fine. Il fine è la ricerca; il fine è di trovare e di ravvivare la propria verità e ogni altra verità. Per cui si rivela inutile e vano quel riposo fine a se stesso. È solo un riposo di immanenza e non di trascendenza, è un riposo della natura, ma non è un riposo, una sosta per ricaricarsi di divino, di </w:t>
      </w:r>
      <w:r w:rsidRPr="00D528F7">
        <w:rPr>
          <w:rFonts w:ascii="Arial" w:hAnsi="Arial" w:cs="Arial"/>
          <w:sz w:val="24"/>
          <w:szCs w:val="24"/>
        </w:rPr>
        <w:lastRenderedPageBreak/>
        <w:t xml:space="preserve">soprannaturale, di verità, di trascendenza, di Dio. È un riposo senza la scoperta del mistero uomo. Mentre il riposo da ogni lavoro servile proprio a questo serve: perché l’uomo si possa riappropriarsi del suo mistero, così da poter vivere da vero uomo gli altri sei giorni. Il riposo di immanenza non permetterà di vivere gli altri sei giorni da vero uomo e questo riposo neanche è riposo perché sommo stress e grande stanchezza, essendo il corpo costretto a svolgere attività che lo privano del suo cuore, della sua anima, del suo spirito. </w:t>
      </w:r>
    </w:p>
    <w:p w14:paraId="51D6CD2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Quello dell’uomo oggi è un riposo di fatica e non di ristoro. Non è di ristoro e non è vero riposo perché anima e spirito rimangono fuori. Essi sono assetati e affamati di verità e di luce e verità e luce ad essi non vengono donate. Ecco la grande stoltezza dell’uomo:</w:t>
      </w:r>
      <w:r w:rsidRPr="00D528F7">
        <w:rPr>
          <w:rFonts w:ascii="Arial" w:hAnsi="Arial" w:cs="Arial"/>
          <w:i/>
          <w:iCs/>
          <w:sz w:val="24"/>
          <w:szCs w:val="24"/>
        </w:rPr>
        <w:t xml:space="preserve"> “Chiamato a guardare in alto, non oso neanche sollevare lo sguardo” (Os 11,7).</w:t>
      </w:r>
      <w:r w:rsidRPr="00D528F7">
        <w:rPr>
          <w:rFonts w:ascii="Arial" w:hAnsi="Arial" w:cs="Arial"/>
          <w:sz w:val="24"/>
          <w:szCs w:val="24"/>
        </w:rPr>
        <w:t xml:space="preserve"> Altra verità del riposo di questo giorno risiede nell’atto costitutivo o di creazione dell’uomo. L’uomo è stato creato ad immagine e a somiglianza del suo Signore e Dio, del suo Creatore. Ora, poiché il suo Creatore, il suo Signore, il suo Dio si è riposato il settimo giorno, anche l’uomo si deve riposare il settimo giorno. Con il riposo, l’uomo manifesta che non solo la sua origine è da Dio, ma anche che la sua vita è interamente del suo Signore e dal suo Signore. Poiché oggi l’uomo si è fatto Dio di se stesso, deve mostrare che la sua vita è solo dalla sua volontà. La profanazione del giorno consacrato alla conoscenza e al ravvivamento della verità, attesta l’uscita, la piena uscita dell’uomo dalla sua verità. Ecco quanto abbiamo un tempo scritto su questo giorno consacrato al Signore: Il giorno dell’anima:</w:t>
      </w:r>
    </w:p>
    <w:p w14:paraId="3888A868" w14:textId="77777777" w:rsidR="00D528F7" w:rsidRPr="00D528F7" w:rsidRDefault="00D528F7" w:rsidP="00D528F7">
      <w:pPr>
        <w:spacing w:after="120" w:line="240" w:lineRule="auto"/>
        <w:jc w:val="both"/>
        <w:rPr>
          <w:rFonts w:ascii="Arial" w:hAnsi="Arial"/>
          <w:sz w:val="24"/>
        </w:rPr>
      </w:pPr>
      <w:r w:rsidRPr="00D528F7">
        <w:rPr>
          <w:rFonts w:ascii="Arial" w:hAnsi="Arial"/>
          <w:i/>
          <w:sz w:val="24"/>
        </w:rPr>
        <w:t xml:space="preserve">“Facciamo l’uomo a nostra immagine, a nostra somiglianza. Dio creò l’uomo a sua immagine; a immagine di Dio lo creò”. </w:t>
      </w:r>
      <w:r w:rsidRPr="00D528F7">
        <w:rPr>
          <w:rFonts w:ascii="Arial" w:hAnsi="Arial"/>
          <w:sz w:val="24"/>
        </w:rPr>
        <w:t xml:space="preserve">Queste sono le parole attraverso le quali il Testo Sacro definisce l’essenza dell’uomo e poi ancora così continua: </w:t>
      </w:r>
      <w:r w:rsidRPr="00D528F7">
        <w:rPr>
          <w:rFonts w:ascii="Arial" w:hAnsi="Arial"/>
          <w:i/>
          <w:sz w:val="24"/>
        </w:rPr>
        <w:t>“Dio nel settimo giorno portò a termine il lavoro che aveva fatto e cessò nel settimo giorno da ogni suo lavoro. Dio benedisse il settimo giorno e lo consacrò, perché in esso aveva cessato da ogni lavoro che egli creando aveva fatto”</w:t>
      </w:r>
      <w:r w:rsidRPr="00D528F7">
        <w:rPr>
          <w:rFonts w:ascii="Arial" w:hAnsi="Arial"/>
          <w:sz w:val="24"/>
        </w:rPr>
        <w:t xml:space="preserve"> (Gen 1, 26.27; 2,2-3). 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 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w:t>
      </w:r>
      <w:r w:rsidRPr="00D528F7">
        <w:rPr>
          <w:rFonts w:ascii="Arial" w:hAnsi="Arial"/>
          <w:sz w:val="24"/>
        </w:rPr>
        <w:lastRenderedPageBreak/>
        <w:t>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6DB17ED0"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 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 La domenica è il tempo della risurrezione dell’anima in Cristo per mezzo dello Spirito, attraverso l’opera della Chiesa, la quale celebrando il mistero della morte 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 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4D5AD405" w14:textId="77777777" w:rsidR="00D528F7" w:rsidRPr="00D528F7" w:rsidRDefault="00D528F7" w:rsidP="00D528F7">
      <w:pPr>
        <w:spacing w:after="120" w:line="240" w:lineRule="auto"/>
        <w:jc w:val="both"/>
        <w:rPr>
          <w:rFonts w:ascii="Arial" w:hAnsi="Arial"/>
          <w:iCs/>
          <w:sz w:val="24"/>
        </w:rPr>
      </w:pPr>
      <w:r w:rsidRPr="00D528F7">
        <w:rPr>
          <w:rFonts w:ascii="Arial" w:hAnsi="Arial"/>
          <w:sz w:val="24"/>
        </w:rPr>
        <w:t xml:space="preserve">Sovente, purtroppo, tentato dagli affanni e dalle preoccupazioni di questo mondo, dal corpo e dalle sue esigenze, attratto da una miriade di suggestioni, il cristiano vive come se fosse senz’anima e trascorre questo giorno nella profanità, fuori del “tempio” del suo essere, del suo mistero, della sua vocazione. È possibile vincere la tentazione della profanità e ritornare nella sacralità e nella santità del mistero-uomo? 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 L’uomo che si ricompone si scopre comunione e comunità, si vede fratello tra i fratelli, membro della grande famiglia che è la Chiesa e l’intera umanità. Vedendosi ad immagine di Cristo, del cui corpo è diventato membro, sa che la sua vita è un dono da immolare; apprende che solo </w:t>
      </w:r>
      <w:r w:rsidRPr="00D528F7">
        <w:rPr>
          <w:rFonts w:ascii="Arial" w:hAnsi="Arial"/>
          <w:sz w:val="24"/>
        </w:rPr>
        <w:lastRenderedPageBreak/>
        <w:t xml:space="preserve">facendosi nutrimento dei suoi fratelli, contribuisce a creare sulla terra la vera vita, che discende da Dio, in Cristo Gesù, per mezzo dello Spirito, attraverso l’offerta di se stesso. 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Nel tempo dato interamente a Dio, anche il cristiano può cantare: </w:t>
      </w:r>
      <w:r w:rsidRPr="00D528F7">
        <w:rPr>
          <w:rFonts w:ascii="Arial" w:hAnsi="Arial"/>
          <w:i/>
          <w:sz w:val="24"/>
        </w:rPr>
        <w:t xml:space="preserve">“Grandi cose ha fatto in me l’Onnipotente e santo è il suo nome”. </w:t>
      </w:r>
      <w:r w:rsidRPr="00D528F7">
        <w:rPr>
          <w:rFonts w:ascii="Arial" w:hAnsi="Arial"/>
          <w:iCs/>
          <w:sz w:val="24"/>
        </w:rPr>
        <w:t xml:space="preserve">Vero è solo quell’uomo che il settimo giorno, per noi oggi il primo giorno della settimana, lascia il seno della terra e del mondo e si immerge nel seno di Dio per essere nuovamente generato e nuovamente fatto nascere alla vita nuova per opera dello Spirito Santo. </w:t>
      </w:r>
    </w:p>
    <w:p w14:paraId="3084915E" w14:textId="77777777" w:rsidR="00D528F7" w:rsidRPr="00D528F7" w:rsidRDefault="00D528F7" w:rsidP="00D528F7">
      <w:pPr>
        <w:spacing w:after="120" w:line="240" w:lineRule="auto"/>
        <w:jc w:val="both"/>
        <w:rPr>
          <w:rFonts w:ascii="Arial" w:hAnsi="Arial"/>
          <w:iCs/>
          <w:sz w:val="24"/>
        </w:rPr>
      </w:pPr>
    </w:p>
    <w:p w14:paraId="68C99CE9"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10" w:name="_Toc134609653"/>
      <w:bookmarkStart w:id="811" w:name="_Hlk133749510"/>
      <w:bookmarkStart w:id="812" w:name="_Toc193204730"/>
      <w:r w:rsidRPr="00D528F7">
        <w:rPr>
          <w:rFonts w:ascii="Arial" w:hAnsi="Arial"/>
          <w:b/>
          <w:sz w:val="24"/>
          <w:szCs w:val="24"/>
          <w:lang w:eastAsia="it-IT"/>
        </w:rPr>
        <w:t>IL PECCATO CONTRO IL QUARTO COMANDAMENTO</w:t>
      </w:r>
      <w:bookmarkEnd w:id="810"/>
      <w:bookmarkEnd w:id="812"/>
      <w:r w:rsidRPr="00D528F7">
        <w:rPr>
          <w:rFonts w:ascii="Arial" w:hAnsi="Arial"/>
          <w:b/>
          <w:sz w:val="24"/>
          <w:szCs w:val="24"/>
          <w:lang w:eastAsia="it-IT"/>
        </w:rPr>
        <w:t xml:space="preserve"> </w:t>
      </w:r>
    </w:p>
    <w:bookmarkEnd w:id="811"/>
    <w:p w14:paraId="199587B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Onora tuo padre e tua madre, perché si prolunghino i tuoi giorni nel paese che il Signore, tuo Dio, ti dà.</w:t>
      </w:r>
    </w:p>
    <w:p w14:paraId="18842EA1"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ascolto, di sottomissione e di riverenza al loro Dio e Signore. La benedizione di Dio è dall’osservanza di questo comandamento. Il padre è vero </w:t>
      </w:r>
      <w:r w:rsidRPr="00D528F7">
        <w:rPr>
          <w:rFonts w:ascii="Arial" w:hAnsi="Arial"/>
          <w:i/>
          <w:sz w:val="24"/>
        </w:rPr>
        <w:t>“sacerdote, re e profeta”</w:t>
      </w:r>
      <w:r w:rsidRPr="00D528F7">
        <w:rPr>
          <w:rFonts w:ascii="Arial" w:hAnsi="Arial"/>
          <w:sz w:val="24"/>
        </w:rPr>
        <w:t xml:space="preserve"> presso i suoi figli. È lui che deve insegnare come ci si consacra all’obbedienza, come l’obbedienza si vive, come l’obbedienza si insegna con le parole e con la vita. </w:t>
      </w:r>
    </w:p>
    <w:p w14:paraId="21FDA457"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Anche Gesù visse di perfetta obbedienza a Maria e Giuseppe, i quali sempre vivevano in perfetta obbedienza a Dio. Gesù ci insegna anche la doppia obbedienza. L’obbedienza a Dio è immediata e salta ogni obbedienza verso il padre e la madre. San Paolo insegna l’obbedienza dei figli verso i Genitori inserendola nel contesto della grande saggezza e della profonda pedagogia. 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Quando un padre e una madre non obbediscono a Dio hanno dei figli ribelli. La benedizione del Signore non è nella loro casa.</w:t>
      </w:r>
    </w:p>
    <w:p w14:paraId="1A966CE2" w14:textId="77777777" w:rsidR="00D528F7" w:rsidRPr="00D528F7" w:rsidRDefault="00D528F7" w:rsidP="00D528F7">
      <w:pPr>
        <w:spacing w:after="120" w:line="240" w:lineRule="auto"/>
        <w:jc w:val="both"/>
        <w:rPr>
          <w:rFonts w:ascii="Arial" w:hAnsi="Arial"/>
          <w:sz w:val="24"/>
        </w:rPr>
      </w:pPr>
      <w:r w:rsidRPr="00D528F7">
        <w:rPr>
          <w:rFonts w:ascii="Arial" w:hAnsi="Arial"/>
          <w:b/>
          <w:i/>
          <w:sz w:val="24"/>
        </w:rPr>
        <w:t>“Onora il padre e la madre”:</w:t>
      </w:r>
      <w:r w:rsidRPr="00D528F7">
        <w:rPr>
          <w:rFonts w:ascii="Arial" w:hAnsi="Arial"/>
          <w:i/>
          <w:sz w:val="24"/>
        </w:rPr>
        <w:t xml:space="preserve"> </w:t>
      </w:r>
      <w:r w:rsidRPr="00D528F7">
        <w:rPr>
          <w:rFonts w:ascii="Arial" w:hAnsi="Arial"/>
          <w:sz w:val="24"/>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w:t>
      </w:r>
      <w:r w:rsidRPr="00D528F7">
        <w:rPr>
          <w:rFonts w:ascii="Arial" w:hAnsi="Arial"/>
          <w:sz w:val="24"/>
        </w:rPr>
        <w:lastRenderedPageBreak/>
        <w:t xml:space="preserve">figlio deve dare la sua vita al padre e alla madre. </w:t>
      </w:r>
      <w:r w:rsidRPr="00D528F7">
        <w:rPr>
          <w:rFonts w:ascii="Arial" w:hAnsi="Arial"/>
          <w:i/>
          <w:sz w:val="24"/>
        </w:rPr>
        <w:t>“Onorare il padre e la madre”</w:t>
      </w:r>
      <w:r w:rsidRPr="00D528F7">
        <w:rPr>
          <w:rFonts w:ascii="Arial" w:hAnsi="Arial"/>
          <w:sz w:val="24"/>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w:t>
      </w:r>
    </w:p>
    <w:p w14:paraId="17DBD453"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universali. Esso è a fondamento ed è un fondamento di primissima importanza.</w:t>
      </w:r>
    </w:p>
    <w:p w14:paraId="676D2CCC" w14:textId="77777777" w:rsidR="00D528F7" w:rsidRPr="00D528F7" w:rsidRDefault="00D528F7" w:rsidP="00D528F7">
      <w:pPr>
        <w:spacing w:after="120" w:line="240" w:lineRule="auto"/>
        <w:jc w:val="both"/>
        <w:rPr>
          <w:rFonts w:ascii="Arial" w:hAnsi="Arial"/>
          <w:sz w:val="24"/>
        </w:rPr>
      </w:pPr>
      <w:r w:rsidRPr="00D528F7">
        <w:rPr>
          <w:rFonts w:ascii="Arial" w:hAnsi="Arial"/>
          <w:b/>
          <w:bCs/>
          <w:sz w:val="24"/>
        </w:rPr>
        <w:t>Oggi questo comandamento è trasgredito in infiniti modi.</w:t>
      </w:r>
      <w:r w:rsidRPr="00D528F7">
        <w:rPr>
          <w:rFonts w:ascii="Arial" w:hAnsi="Arial"/>
          <w:sz w:val="24"/>
        </w:rPr>
        <w:t xml:space="preserve">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w:t>
      </w:r>
    </w:p>
    <w:p w14:paraId="625C743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Per questo urge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0FE411BE" w14:textId="77777777" w:rsidR="00D528F7" w:rsidRPr="00D528F7" w:rsidRDefault="00D528F7" w:rsidP="00D528F7">
      <w:pPr>
        <w:spacing w:after="120" w:line="240" w:lineRule="auto"/>
        <w:jc w:val="both"/>
        <w:rPr>
          <w:rFonts w:ascii="Arial" w:hAnsi="Arial"/>
          <w:sz w:val="24"/>
        </w:rPr>
      </w:pPr>
      <w:r w:rsidRPr="00D528F7">
        <w:rPr>
          <w:rFonts w:ascii="Arial" w:hAnsi="Arial"/>
          <w:b/>
          <w:bCs/>
          <w:sz w:val="24"/>
        </w:rPr>
        <w:lastRenderedPageBreak/>
        <w:t>Oggi riguardo al quarto comandamento esiste un problema preliminare da risolvere.</w:t>
      </w:r>
      <w:r w:rsidRPr="00D528F7">
        <w:rPr>
          <w:rFonts w:ascii="Arial" w:hAnsi="Arial"/>
          <w:sz w:val="24"/>
        </w:rPr>
        <w:t xml:space="preserve"> Chi è il vero padre del bambino e chi è la vera madre? La legge del Signore vuole che il bambino sia concepito, venga alla luce e sia fatto crescere nella famiglia da Lui pensata dall’eternità: un uomo e una donna che si lasciano il padre e la madre e diventino una sola carne. Carne da carne, sangue da sangue, vita sa vita, spirito da spirito. L’anima invece è creata direttamente da Dio. Oggi è stato inventato il banco del seme e anche il banco degli ovuli. È stata creata la provetta. Si concepisce la vita e la si conserva nell’azoto liquido, in attesa che si trovi un utero nel quale impiantarla. Non parliamo poi di uteri in affitto, di madri biologiche, di padri e madri surrogati, di bambini che si comprano e si vedono. È questa una vera giungla. Se poi a questo aggiungiamo il preteso diritto delle coppie dello stesso sesso di avere un bambino, bambino che mai potrà avvenire secondo la Legge di Dio, mancando in queste coppie o il seme maschile – donna con donna - o l’ovulo femminile – maschio con maschio – allora si comprenderà bene in che caos ci si trova. Ora in tutto questo caos genetico quale padre e quale madre il bambino dovrà onorare? In questo caos genetico quale Legge morale va trasmessa al bambino: quella degli uomini o quella di Dio? Di certo non quella di Dio. Di sicuro neanche quella degli uomini, che è volubile e sempre mutevole più che la sabbia del deserto mossa dal vento. </w:t>
      </w:r>
    </w:p>
    <w:p w14:paraId="3B8967B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sz w:val="24"/>
        </w:rPr>
        <w:t xml:space="preserve">Il caos genetico immorale secondo la Legge di Dio necessariamente produrrà un caos morale nelle relazioni tra gli uomini. Non essendo più nessuno governato dalla Legge del Signore neanche i frutti che questa Legge produce potranno essere gustati. Mai va dimenticato quanto si è detto per il primo comandamento. Lo ricordiamo: </w:t>
      </w:r>
      <w:r w:rsidRPr="00D528F7">
        <w:rPr>
          <w:rFonts w:ascii="Arial" w:hAnsi="Arial" w:cs="Arial"/>
          <w:i/>
          <w:iCs/>
          <w:sz w:val="24"/>
          <w:szCs w:val="24"/>
        </w:rPr>
        <w:t xml:space="preserve">“Io sono il Signore tuo Dio, il tuo Creatore, il tuo Redentore, il tuo Salvatore che ti ha liberato dalla schiavitù del peccato e della morte. Sono il Signore tuo Dio che vuole fare di te una creatura nuova. Sono il Signore tuo Dio e sono la tua vita, vita dell’anima, dello spirito, del corpo. Sono il Signore tuo Dio che vuole farti vero uomo. Solo io ti faccio vero uomo e vera nuova creatura. Non ci sono altri Dèi e altri Signori, altri Redentori e altri Datori di vita nuova. Ora io ti pongo dinanzi alla libertà e alla schiavitù, alla vita e alla morte, all’acqua e al fuoco, alla luce e alle tenebre. Se scegli me e mi rimani fedele, sceglierai la libertà, la vita, l’acqua, la luce. Se non scegli me sceglierai la schiavitù, la morte, il fuoco, le tenebre. Ora dove vuoi stendi la mano”. </w:t>
      </w:r>
      <w:r w:rsidRPr="00D528F7">
        <w:rPr>
          <w:rFonts w:ascii="Arial" w:hAnsi="Arial" w:cs="Arial"/>
          <w:sz w:val="24"/>
          <w:szCs w:val="24"/>
        </w:rPr>
        <w:t xml:space="preserve">Se il Signore non viene scelto, neanche la vita che nasce come frutto di questa scelta possiamo noi desiderare. Come si può domani chiedere ad un figlio che onori il padre e la madre, se padre e madre non hanno scelto la Legge del Signore come una norma o statuto nel quale piantare la propria vita? È questo il frutto che la non scelta del vero Dio produce. I dieci Comandamenti sono la Legge data dal Signore a chi ha scelto Lui come il solo ed unico Signore. Se lui non viene scelto, all’istante si entra nel caos morale. Il caos genetico morale non è forse il frutto della non scelta del Signore che l’uomo ha fatto e fatto quotidianamente? Se oggi la società è consumata dal caos morale più che una foresta aggredita dal fuoco spinto da un fortissimo vento di maestrale, la responsabilità è dell’uomo che non ha scelto Dio come sua unica fonte di vita e di benedizione. Ma è anche colpa di ministri della Parola che oggi vogliono benedire ogni caos morale anziché illuminare i cuori con la potentissima luce della Legge di Cristo Gesù. </w:t>
      </w:r>
    </w:p>
    <w:p w14:paraId="215D7C9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lastRenderedPageBreak/>
        <w:t>Chi deve liberare, illuminando le coscienze su ogni caos morale, sono i ministri del Signore. Se essi anziché illuminare, benedicono questo caos di immoralità, frutto della non scelta di Dio, tutta l’umanità sarà consumata da questo fuoco di inferno in tempi assai brevi. Già le fiamme si scorgono da molto lontano. Sono fiamme così alte che solo chi è cieco può dire di non vederle. Ecco l’altissima responsabilità dei ministri della Parola e degli araldi di Cristo Signore: essi mai potranno spegnere questa altissime fiamme. Possono però impedire che vangano alimentate accendo altri roghi con la purissima predicazione del Vangelo. Una predicazione frutto di sola immanenza alimenta a dismisura queste fiamme di inferno. Anzi, è essa stessa che accende questo fuoco di inferno per la distruzione dell’intera umanità. È questa la grave responsabilità che pesa su quanti benedicono il caos morale, anziché chiamare tutti perché scelgano Dio e la sua santissima Legge, la sola che produce un frutto di vita.</w:t>
      </w:r>
    </w:p>
    <w:p w14:paraId="1A81E99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Nella Legge del Signore e nella scelta del vero ed unico Dio, è compito dei genitori insegnare al figlio la Legge del loro Dio, perché il figlio la viva in ogni sua parte. Essi non devono insegnare solo il quarto Comandamento. Devono insegnare tutta la Legge del loro Dio. Se i primi tre Comandamenti non vengono scelti come regola della propria vita, neanche gli altri sette e neppure il quarto potrà essere scelto come norma della propria vita. La benedizione che porta il quarto comandamento è data dal Signore, dal vero ed unico Dio, dal vero ed unico Dio che è stato scelto come il solo Dio e Signore della propria vita. Il quarto comandamento è di Dio. Ma è il quarto, non il solo. Prima del quarto vi sono i Comandamenti che regolano ogni relazione con Dio e dopo il quarto ve ne sono altri sei che regolano ogni relazione con gli uomini. Insegnando tutta la Legge del Signore da essi scelto, i genitori avranno oggi e domani tutto quel rispetto e quell’onore che è il frutto della scelta di Dio e della sua Legge, di Dio come unico e solo Dio della loro vita; della sua Legge come unica e sola Legge della loro vita. Ora poiché il caos genetico dei nostri giorni attesta che Dio non è stato scelto come il solo ed unico Dio della propria vita, neanche la sua Legge è stata scelta come unica e sola Legge della propria vita. Lo attesta la loro stessa vita che è vissuta senza e contro la Legge del Signore di ogni vita e di ogni Legge. </w:t>
      </w:r>
    </w:p>
    <w:p w14:paraId="04EB81A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È giusto allora che a questo caos genetico si dica una parola chiara, ma soprattutto una parola chiara va detta a chi questo caos genetico benedice e avalla come vera forma di vita secondo il loro Dio e Signore. Prima verità: la benedizione con la quale essi benedicono questo caos genetico non è una benedizione del Dio di Gesù Cristo. Il Dio che è il Padre del Signore nostro Gesù Cristo benedice solo chi è in Cristo e benedice coloro che vogliono essere vero corpo di Cristo. Di conseguenza essi benedicono nel Dio da essi inventato o pensato, costruito o fabbricato. Ma questo loro Dio non è il Dio del Signore nostro Gesù Cristo. Il Dio di Gesù Cristo non può benedire chi vive fuori della sua Legge, contro la sua Legge, in disprezzo della sua Legge. Secondo verità: essa va detta a tutti i creatori di questo caos genetico e a tutti i fruitori di esso. Questo caso mai potrà generare vita secondo Dio. La genererà secondo gli uomini. Ma una via generata secondo gli uomini è una vita già morta. È già morta perché potrà essere colmata della vita vera solo nella conversione, nell’abbandono del peccato e nella fede nella Parola dell’unico Dio, il solo unico Dio vivo e vero, che è la sola fonte e la sorgente della vita, ma per chi dimora o vuole dimorare nella </w:t>
      </w:r>
      <w:r w:rsidRPr="00D528F7">
        <w:rPr>
          <w:rFonts w:ascii="Arial" w:hAnsi="Arial" w:cs="Arial"/>
          <w:sz w:val="24"/>
          <w:szCs w:val="24"/>
        </w:rPr>
        <w:lastRenderedPageBreak/>
        <w:t xml:space="preserve">sua Legge, con la sua Legge, per la sua Legge. Nessuno può vivere un amore divino, se non sceglie il vero Dio come suo solo ed unico di Dio. L’amore divino è il solo amore vero, il solo amore eterno, il solo amore che superare i confini della morte e si consuma in un amore eterno nei cieli santi. Se padre e madre vorranno oggi e domani essere amati da questo amore divino, di questo amore divino dovranno essi vivere e questo amore divino porre nel cuore dei loro figli. Poiché nel caos genetico immorale si vive di amore terreno, amore di immanenza, amore di peccato, amore di trasgressione della Legge del Signore, questo amore divino mai potrà esistere, mai potrà essere testimoniato, mai trasmesso, mai consegnato come propria eredità ai figli. </w:t>
      </w:r>
    </w:p>
    <w:p w14:paraId="59D8B84E" w14:textId="77777777" w:rsidR="00D528F7" w:rsidRPr="00D528F7" w:rsidRDefault="00D528F7" w:rsidP="00D528F7">
      <w:pPr>
        <w:spacing w:after="120" w:line="240" w:lineRule="auto"/>
        <w:jc w:val="both"/>
        <w:rPr>
          <w:rFonts w:ascii="Arial" w:hAnsi="Arial" w:cs="Arial"/>
          <w:sz w:val="24"/>
          <w:szCs w:val="24"/>
        </w:rPr>
      </w:pPr>
    </w:p>
    <w:p w14:paraId="6A2378BA"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13" w:name="_Toc134609654"/>
      <w:bookmarkStart w:id="814" w:name="_Toc193204731"/>
      <w:r w:rsidRPr="00D528F7">
        <w:rPr>
          <w:rFonts w:ascii="Arial" w:hAnsi="Arial"/>
          <w:b/>
          <w:sz w:val="24"/>
          <w:szCs w:val="24"/>
          <w:lang w:eastAsia="it-IT"/>
        </w:rPr>
        <w:t>IL PECCATO CONTRO IL QUINTO COMANDAMENTO</w:t>
      </w:r>
      <w:bookmarkEnd w:id="813"/>
      <w:bookmarkEnd w:id="814"/>
      <w:r w:rsidRPr="00D528F7">
        <w:rPr>
          <w:rFonts w:ascii="Arial" w:hAnsi="Arial"/>
          <w:b/>
          <w:sz w:val="24"/>
          <w:szCs w:val="24"/>
          <w:lang w:eastAsia="it-IT"/>
        </w:rPr>
        <w:t xml:space="preserve"> </w:t>
      </w:r>
    </w:p>
    <w:p w14:paraId="6DDB6317"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Non ucciderai.</w:t>
      </w:r>
    </w:p>
    <w:p w14:paraId="14755C4C"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w:t>
      </w:r>
      <w:r w:rsidRPr="00D528F7">
        <w:rPr>
          <w:rFonts w:ascii="Arial" w:hAnsi="Arial"/>
          <w:i/>
          <w:iCs/>
          <w:sz w:val="24"/>
        </w:rPr>
        <w:t xml:space="preserve"> </w:t>
      </w:r>
      <w:r w:rsidRPr="00D528F7">
        <w:rPr>
          <w:rFonts w:ascii="Arial" w:hAnsi="Arial"/>
          <w:sz w:val="24"/>
        </w:rPr>
        <w:t xml:space="preserve">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w:t>
      </w:r>
    </w:p>
    <w:p w14:paraId="75629BA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Qual è allora il fine della nostra vita? 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w:t>
      </w:r>
    </w:p>
    <w:p w14:paraId="62FA8A3E"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Togliere la giusta mercede agli operai non è solo un peccato di furto, contro il settimo comandamento. È anche un peccato contro il quinto. È un vero attentato contro la vita di chi versa il sangue per l’espletamento del suo lavoro. Ogni vita è di Dio. Noi tutti siamo chiamati ad essere i servi della vita dei fratelli mettendo a loro disposizione tutta la nostra vita. In questo dobbiamo imitare il nostro Maestro e Messia, il Servo Sofferente del Signore. È questo il segreto per dare vita alla nostra vita: consumarla interamente per i fratelli, senza alcuna distinzione, verso tutti indistintamente.</w:t>
      </w:r>
    </w:p>
    <w:p w14:paraId="4096636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i/>
          <w:sz w:val="24"/>
          <w:szCs w:val="24"/>
        </w:rPr>
        <w:lastRenderedPageBreak/>
        <w:t>“Non uccidere”:</w:t>
      </w:r>
      <w:r w:rsidRPr="00D528F7">
        <w:rPr>
          <w:rFonts w:ascii="Arial" w:hAnsi="Arial" w:cs="Arial"/>
          <w:i/>
          <w:sz w:val="24"/>
          <w:szCs w:val="24"/>
        </w:rPr>
        <w:t xml:space="preserve"> </w:t>
      </w:r>
      <w:r w:rsidRPr="00D528F7">
        <w:rPr>
          <w:rFonts w:ascii="Arial" w:hAnsi="Arial" w:cs="Arial"/>
          <w:sz w:val="24"/>
          <w:szCs w:val="24"/>
        </w:rPr>
        <w:t>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quando si defrauda la mercede all’operaio, quando gli si dà un salario da miseria, quando lo si costringe a lavori che minacciano seriamente la sua salute fisica. Ma anche alla carità: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w:t>
      </w:r>
    </w:p>
    <w:p w14:paraId="64717D4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w:t>
      </w:r>
    </w:p>
    <w:p w14:paraId="70DFF27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tra gli uomini, posto il pensiero dell’uomo come principio etico universale, ognuno cammina con i suoi pensieri e </w:t>
      </w:r>
      <w:r w:rsidRPr="00D528F7">
        <w:rPr>
          <w:rFonts w:ascii="Arial" w:hAnsi="Arial" w:cs="Arial"/>
          <w:sz w:val="24"/>
          <w:szCs w:val="24"/>
        </w:rPr>
        <w:lastRenderedPageBreak/>
        <w:t xml:space="preserve">insegue le sue dottrine di morte. Nessun uomo può autodeterminarsi. Questa potestà non gli è stata concessa. La giustizia vera inizia dal disinquinamento dei nostri pensieri e dalla pulizia del nostro cuore da odio, rancore, sete di vendetta, desiderio di giustizia ad ogni costo, superbia, invidia, concupiscenza, avarizia insaziabile, sete di potere. Se la giustizia vera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da usare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w:t>
      </w:r>
    </w:p>
    <w:p w14:paraId="5A65D21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vera giustizia del suo popolo proprio sui dieci comandamenti? C’è una via migliore di questa? Potranno mai esserci ritrovati della nostra mente che riescano ad eguagliare questa via divina?</w:t>
      </w:r>
    </w:p>
    <w:p w14:paraId="0F3996CC"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 xml:space="preserve">Oggi i peccati contro questo comandamento si stanno moltiplicando all’infinito. </w:t>
      </w:r>
      <w:r w:rsidRPr="00D528F7">
        <w:rPr>
          <w:rFonts w:ascii="Arial" w:hAnsi="Arial" w:cs="Arial"/>
          <w:sz w:val="24"/>
          <w:szCs w:val="24"/>
        </w:rPr>
        <w:t xml:space="preserve">Diciamo subito che ogni vizio capitale è un attentato alla vita, vita sia fisica che spirituale. In secondo luogo manca nell’uomo la scienza divina alla cui luce solamente si potrà conoscere cosa è la vita e qual è il suo valore. A questa mancanza della scienza divina si deve anche aggiungere la totale ignoranza e anche il completo disprezzo delle Leggi divine che insegnano all’uomo come ogni vita va vissuta. Non solo la propria vita, ma anche la vita dei fratelli. Ecco allora subito una verità o un principio che necessariamente va posto sul candelabro di ogni coscienza: solo chi vive la sua vita nella pienezza e purezza della Legge divina può aiutare i suoi fratelli a vivere secondo verità la propria vita. </w:t>
      </w:r>
    </w:p>
    <w:p w14:paraId="2F5ACCC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Ecco la prima conseguenza che va tratta da questo principio o da questa verità: poiché oggi si vuole vivere, si è scelto di vivere o nella totale ignoranza della Legge di Dio o nel disprezzo di essa, nessuno di noi potrà aiutare un solo suo fratello a vivere secondo purezza di verità la sua vita. Lo condurrà per sentieri di non vita. Lavorerà per dichiarare vita la non vita e questa dichiarazione la vorrà imporre anche come legge dell’umanità intera. Questo vale anche per gli araldi di Cristo Gesù e per i ministri della sua Parola. Se essi hanno tutta la loro vita nella Parola, potranno aiutare ogni uomo ad abbracciare la vita divina che è in Cristo Gesù, vita divina che governa ed eleva anche la vita fisica. Se invece essi non sono interamente nella Parola, non solo non aiutano gli uomini ad entrare nella vita divina, in più allontanano quanti già sono entrati nella vita divina. Chi diviene carente della vita divina, mai potrà aiutare il corpo a conservarsi nella sua vita. Senza vita divina quotidianamente alimentata, il corpo e lo spirito dell’uomo saranno conquistati da ogni vizio e questa conquista porterà l’uomo a sicura </w:t>
      </w:r>
      <w:r w:rsidRPr="00D528F7">
        <w:rPr>
          <w:rFonts w:ascii="Arial" w:hAnsi="Arial" w:cs="Arial"/>
          <w:sz w:val="24"/>
          <w:szCs w:val="24"/>
        </w:rPr>
        <w:lastRenderedPageBreak/>
        <w:t>morte, o morte dello spirito e dell’anima, o morte del corpo. Questa morte potrà essere lenta o anche repentina. L’uomo che è nella morte dello spirito e dell’anima diviene un creatore di morte. Mai potrà essere un creatore di vita. Su questa verità è costruito l’uomo dal suo Dio e Signore.</w:t>
      </w:r>
    </w:p>
    <w:p w14:paraId="496FB34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Qual è oggi la stoltezza dell’uomo? Si vogliono risolvere i problemi delle infinite morti che ogni giorno avvengono nel mondo o con leggi speciali o anche con i ritrovati della moderna scienza psichiatrica e sociologica. Se la scienza psichiatrica e sociologica potesse sostituirsi alla vita divina che è solo dono del Signore per la nostra fede in Cristo Gesù, allora veramente l’uomo non avrebbe più bisogno né di Dio Padre, né di Cristo Gesù, né dello Spirito Santo e neanche della sua Chiesa una, santa, cattolica, apostolica, nelle cui mani il Signore ha posto la sua vita divina perché ne faccia dono a tutti coloro che si convertono e abbracciamo con cuor sincero la purissima fede nella Parola di Cristo Gesù, il solo nome dato a noi da Dio per essere colmati della sua vita senza misura. </w:t>
      </w:r>
    </w:p>
    <w:p w14:paraId="5D3CBC3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Qual è oggi la stoltezza degli araldi del Signore e dei missionari della sua Parola? Il pensare che oscurando Cristo e il suo Vangelo, con le loro benedizione o la loro immanente accoglienza, senza alcuna trascendenza e priva di ogni Legge o Parola divina alla quale tutti giorno per giorno ci dobbiamo convertire, si possano risolvere i problemi della morte che sta distruggendo l’intera umanità. Oggi si parla di era glaciale della denatalità. Nessuno però denuncia le cause di questa denatalità. Essa è il frutto di una vita “uccisa” dall’egoismo della coppia che oggi ha deciso di non più concepire. Ma essa è anche il frutto di una vita realmente uccisa perché appena concepita è stata espulsa dal seno materno, anche questa uccisione è il frutto dell’egoismo e di tutti quei falsi e immorali diritti che il mondo ha decretato per legge e che oggi anche gli araldi e i missionari di Cristo Gesù difendono. Oggi il nostro progresso in questo consiste: in un progresso si sola morte; morte dell’aria, morte della terra, morte delle acque; morte a causa delle industrie che a motivo del profitto esigono e impongono il sacrificio della “massa operaia”. Così a causa della insaziabile avarizia e bramosia del guadagno oggi tutto può essere trasformato in una fonte e sorgente di morte. </w:t>
      </w:r>
    </w:p>
    <w:p w14:paraId="7E0CC67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Non parliamo poi di tutte le malattie, anche genetiche, che ogni vizio produce e genera. Alcool, fumo, lussuria, oggi immoralissima, droghe di ogni genere, sfida dei pericoli, che sono vera tentazione verso il Signore, sono tutte cose queste che generano morte e non vita. Se poi a questo si aggiungo tutte le leggi che consentano la morte, allora il quadro si fa veramente allarmante e inquietante. Ecco a cosa sta conducendo la nostra società di progresso e di evoluzione: ad un processo di morte spirituale e fisica, ad una evoluzione di distruzione di ogni sorgente che dona vita e che conserva in vita. Peccato che l’uomo del nostro tempo chiama questi processi di morte vero progresso e vera civiltà, vera evoluzione dell’umanità. Questo ci fa attestare che quando l’uomo esce dalla Legge del Signore, sempre sceglie la morte e non la vita, la schiavitù e non la libertà, le tenebre e non la luce, il regresso e non il progresso, la demolizione e non l’edificazione, l’egoismo e non il vero amore. Una società che uccide di certo non sa amare perché non conoscere il vero amore, perché il vero amore discende dal Padre dei cieli, è dato tutto da Cristo Gesù, è versato nei cuori dallo Spirito Santo. Chi vuole essere creatore di vita, di vera vita, deve essere lui colmo di vita divina. Chi è privo della vita divina nel suo seno, sempre sarà un operatore di </w:t>
      </w:r>
      <w:r w:rsidRPr="00D528F7">
        <w:rPr>
          <w:rFonts w:ascii="Arial" w:hAnsi="Arial" w:cs="Arial"/>
          <w:sz w:val="24"/>
          <w:szCs w:val="24"/>
        </w:rPr>
        <w:lastRenderedPageBreak/>
        <w:t xml:space="preserve">morte. Anche se non fa nulla per creare morte, sempre la crea per la sua omissione. Omissione duplice: non essere colmo di vita divina; non testimoniare o non annunciare il Vangelo, la sola fonte della vita, secondo verità e giustizia. Oggi il peccato di omissione del cristiano è il più possente creatore di morte sulla nostra terra. Urge che prendiamo coscienza di questo peccato. </w:t>
      </w:r>
    </w:p>
    <w:p w14:paraId="4B26D08B" w14:textId="77777777" w:rsidR="00D528F7" w:rsidRPr="00D528F7" w:rsidRDefault="00D528F7" w:rsidP="00D528F7">
      <w:pPr>
        <w:spacing w:after="120" w:line="240" w:lineRule="auto"/>
        <w:jc w:val="both"/>
        <w:rPr>
          <w:rFonts w:ascii="Arial" w:hAnsi="Arial" w:cs="Arial"/>
          <w:sz w:val="24"/>
          <w:szCs w:val="24"/>
        </w:rPr>
      </w:pPr>
    </w:p>
    <w:p w14:paraId="2B1B5484"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15" w:name="_Toc134609655"/>
      <w:bookmarkStart w:id="816" w:name="_Toc193204732"/>
      <w:r w:rsidRPr="00D528F7">
        <w:rPr>
          <w:rFonts w:ascii="Arial" w:hAnsi="Arial"/>
          <w:b/>
          <w:sz w:val="24"/>
          <w:szCs w:val="24"/>
          <w:lang w:eastAsia="it-IT"/>
        </w:rPr>
        <w:t>IL PECCATO CONTRO IL SESTO COMANDAMENTO</w:t>
      </w:r>
      <w:bookmarkEnd w:id="815"/>
      <w:bookmarkEnd w:id="816"/>
      <w:r w:rsidRPr="00D528F7">
        <w:rPr>
          <w:rFonts w:ascii="Arial" w:hAnsi="Arial"/>
          <w:b/>
          <w:sz w:val="24"/>
          <w:szCs w:val="24"/>
          <w:lang w:eastAsia="it-IT"/>
        </w:rPr>
        <w:t xml:space="preserve"> </w:t>
      </w:r>
    </w:p>
    <w:p w14:paraId="528614A2"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Non commetterai adulterio.</w:t>
      </w:r>
    </w:p>
    <w:p w14:paraId="7CD26C0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 Dio ora chiede che questa legge venga rispettata. Dal momento della creazione della coppia, l’uomo e la donna dovranno rispettare la loro unione unica, indissolubile, fedele. </w:t>
      </w:r>
    </w:p>
    <w:p w14:paraId="2F875F4D"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Nessun altro uomo dovrà esistere per la donna, neanche nei desideri. Nessun’altra donna dovrà esistere per l’uomo, neanche nei pensieri. Questa sacralità è assoluta, inviolabile, non vi è alcuna ragione al mondo perché possa essere trasgredita. Mentre nella Legge Antica per l’omicidio vi erano ragioni stabilite per togliere la vita ad un uomo, non vi è mai una sola ragione stabilita per compiere un adulterio. L’adulterio è sempre trasgressione del comandamento del Signore. Tanto grande è la sacralità della coppia. Il matrimonio è sacro ed esso è inviolabile. Una sola legge è per l’uomo e per la donna. Nonostante questo comandamento anche in Israele regna la legge del divorzio. 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 </w:t>
      </w:r>
    </w:p>
    <w:p w14:paraId="775FD22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i/>
          <w:sz w:val="24"/>
          <w:szCs w:val="24"/>
        </w:rPr>
        <w:t>“Non commettere adulterio”:</w:t>
      </w:r>
      <w:r w:rsidRPr="00D528F7">
        <w:rPr>
          <w:rFonts w:ascii="Arial" w:hAnsi="Arial" w:cs="Arial"/>
          <w:i/>
          <w:sz w:val="24"/>
          <w:szCs w:val="24"/>
        </w:rPr>
        <w:t xml:space="preserve"> </w:t>
      </w:r>
      <w:r w:rsidRPr="00D528F7">
        <w:rPr>
          <w:rFonts w:ascii="Arial" w:hAnsi="Arial" w:cs="Arial"/>
          <w:sz w:val="24"/>
          <w:szCs w:val="24"/>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w:t>
      </w:r>
      <w:r w:rsidRPr="00D528F7">
        <w:rPr>
          <w:rFonts w:ascii="Arial" w:hAnsi="Arial" w:cs="Arial"/>
          <w:sz w:val="24"/>
          <w:szCs w:val="24"/>
        </w:rPr>
        <w:lastRenderedPageBreak/>
        <w:t xml:space="preserve">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w:t>
      </w:r>
    </w:p>
    <w:p w14:paraId="320D2EE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Altri pensieri non sono di Dio, sono degli uomini. La coppia secondo il pensiero di Dio deve essere unita per sempre, legata in modo indissolubile, fondata sulla promessa della fedeltà, datrice della vita del corpo e dello spirito, aperta alla comunità degli uomini con una grande vera giustizia e vera carità. Altre coppie per il Signore non esistono, mai potranno esistere. Né 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w:t>
      </w:r>
    </w:p>
    <w:p w14:paraId="3ECE2C8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068E8572"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vera giustizia e quale vera carità si potranno mai usare verso questa vita giovanile in grande sofferenza al di fuori della ricostituzione della famiglia secondo Dio? Nessuna. Una società che vuole brillare per vera giustizia e vera carità deve iniziare dalla famiglia. Una famiglia sana fa la società sana. Una famiglia morta </w:t>
      </w:r>
      <w:r w:rsidRPr="00D528F7">
        <w:rPr>
          <w:rFonts w:ascii="Arial" w:hAnsi="Arial" w:cs="Arial"/>
          <w:sz w:val="24"/>
          <w:szCs w:val="24"/>
        </w:rPr>
        <w:lastRenderedPageBreak/>
        <w:t xml:space="preserve">genera una società morta. 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24A2107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bCs/>
          <w:sz w:val="24"/>
          <w:szCs w:val="24"/>
        </w:rPr>
        <w:t>Sul sesto comandamento i peccati che oggi si commettono neanche più sono enumerabili, tanto grande è il loro numero e la loro specie.</w:t>
      </w:r>
      <w:r w:rsidRPr="00D528F7">
        <w:rPr>
          <w:rFonts w:ascii="Arial" w:hAnsi="Arial" w:cs="Arial"/>
          <w:sz w:val="24"/>
          <w:szCs w:val="24"/>
        </w:rPr>
        <w:t xml:space="preserve"> Si può solo dire che ormai è come se esso non fosse mai esistito. Non solo. Oggi l’uomo è stato ridotto a solo corpo, solo istinto, solo lussuria, solo impudicizia, solo ricerca di un piacere effimero ad ogni livello. Sul terreno del sesto Comandamento neanche più si può piantare la Legge morale. I messaggi che oggi si danno in favore della totale ignoranza di questo comandamento sono così martellanti – moltissimi espliciti, moltissimi impliciti, moltissimi subliminali, moltissimi con diabolica scaltrezza, moltissimi addirittura anche come diritti inviolabili della persona umana – da conquistare qualsiasi mente e qualsiasi cuore. Se non ci si aggrappa alla grazia del Signore e alla più pura fede, tutti si lasceranno conquistare fino a trasformare questi messaggi pensiero del proprio pensiero. Oggi non stiamo forse assistendo alla caduta di persone anche eccellenti e poste in alto in questa trappola satanica e infernale? Quanto dice il Siracide a proposito del denaro, possiamo benissimo applicarlo anche a questa trappola infernale: </w:t>
      </w:r>
      <w:r w:rsidRPr="00D528F7">
        <w:rPr>
          <w:rFonts w:ascii="Arial" w:hAnsi="Arial" w:cs="Arial"/>
          <w:i/>
          <w:iCs/>
          <w:sz w:val="24"/>
          <w:szCs w:val="24"/>
        </w:rPr>
        <w:t xml:space="preserve">“Per amore del denaro molti peccano, chi cerca di arricchire volta lo sguardo. Fra le giunture delle pietre si conficca un piolo, tra la compera e la vendita s’insinua il peccato. Se non ti afferri con forza al timore del Signore, la tua casa andrà presto in rovina” (Sir 27,1-3). </w:t>
      </w:r>
      <w:r w:rsidRPr="00D528F7">
        <w:rPr>
          <w:rFonts w:ascii="Arial" w:hAnsi="Arial" w:cs="Arial"/>
          <w:sz w:val="24"/>
          <w:szCs w:val="24"/>
        </w:rPr>
        <w:t xml:space="preserve">Cosa significa attaccarsi al timore del Signore? Significa che oggi ci sono da un lato otto miliardi di voci suadenti che tentano l’uomo perché ignori non solo il sesto comandamento, ma anche quel pudore naturale posto da Dio a difesa della sua Legge e dall’altro la sola voce del Signore. Chi vive nel timore del Signore, chi si aggrappa ad esso, chi ad esso si salda e si afferra, lascerà cadere nel vuoto gli otto miliardi di voci che tentano l’uomo perché si abbandoni ad ogni istinto e rimarrà fedele alla sola voce di verità degna dell’uomo che è la Parola del suo Signore, la voce del suo Creatore, la Legge del suo Dio. </w:t>
      </w:r>
    </w:p>
    <w:p w14:paraId="785DE1CB"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Oggi non solo l’uomo ha deciso di vivere come se questo comandamento non esistesse e neanche alcun impedimento di natura. Addirittura è giunto, aiutato da una scienza contro l’uomo e non per l’uomo, perché priva di ogni sapienza e intelligenza soprannaturale, a desiderare di trasformare il suo stesso corpo, da corpo di uomo in corpo di donna e da corpo di donna in corpo di uomo. Quello che però la scienza superba e arrogante non potrà fare è cambiare l’anima. Questa non cade sotto le leggi della scienza. Questa cade solo sotto la Legge della divina volontà ed è nella grande sofferenza quando un uomo o una donna si lasciamo modificare dalla scienza la loro natura fisica. Noi lo abbiamo già scritto. È bene scriverlo ancora una volta: la scienza fa cose, ma ignora cosa faranno le cose fatte da essa. Una cosa è certa. Una scienza non illuminata dalla sapienza e intelligenza soprannaturali, sempre produrrà frutti di morte e non di </w:t>
      </w:r>
      <w:r w:rsidRPr="00D528F7">
        <w:rPr>
          <w:rFonts w:ascii="Arial" w:hAnsi="Arial" w:cs="Arial"/>
          <w:sz w:val="24"/>
          <w:szCs w:val="24"/>
        </w:rPr>
        <w:lastRenderedPageBreak/>
        <w:t>vita. Questa legge si applica anche alla scienza teologia in ogni suo ramo. Se questa scienza che riguarda direttamente Dio, il Signore, il Redentore, il Creatore, il Salvatore dell’uomo, non è perennemente illuminata dalla sapienza e dall’intelligenza soprannaturali, anch’essa produrrà morte e non vita. Ne è esempio la morte in croce di Cristo Gesù. Questa morte non è forse il frutto di una scienza teologica non governata dalla sapienza e dall’intelligenza soprannaturali? Oggi quanta morte dell’anima, dello spirito, del corpo non sta producendo questa scienza perché separata dall’intelligenza e dalla sapienza soprannaturali? Questa scienza discende dal Padre dei cieli per Cristo ed è versata nei cuori dallo Spirito Santo. Ecco perché ci si deve attaccare, afferrare, aggrappare al timore del Signore che altro non è se non la purissima fede che ogni Parola di Dio è purissima verità e si compie sempre.</w:t>
      </w:r>
    </w:p>
    <w:p w14:paraId="44AC16AA"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 volontà di non conoscere il sesto Comandamento è oggi anche la causa di molti divorzi. Non è prima il divorzio e poi l’adulterio. Quasi sempre è prima l’adulterio e poi il divorzio. Fra qualche tempo neanche più si potrà parlare di divorzio. Ormai l’umanità si sta avviando verso il non sposalizio, verso una coabitazione senza vincoli. Già nel secolo scorso si sentivano donne che desideravano solo un figlio dall’uomo per poi rimanere sole senza la presenza di nessun uomo nella loro vita. Ma oggi non si protrae la convivenza per lunghi anni prima di sposarsi? Il matrimonio non è divenuto l’ultimo pensiero per moltissime persone della nostra evoluta civiltà senza più alcun vincolo? Quando gli stessi cultori e custodi della purissima Parola del Signore affermano a giustificazione del matrimonio tra una uomo e una donna che è cosa buona perché consolidata questa prassi dalla tradizione, mentre le unioni omosessuali non hanno alcuna prassi storica, perché sono nate di recente, altro non fanno che sottrare il matrimonio alla stessa Legge di natura, anzi ancora di più, allo stesso atto creativo di Dio, che dall’eternità pensa l’uomo maschio e femmina per formare poi l’unità del solo corpo nel matrimonio, con il fine di dare la vita. Creazione e fine sono inscindibili e inseparabili. Essendo il fine del matrimonio realizzabile solo nell’uomo creato da Dio maschio e femmina, il solo “uomo” che può formare un solo corpo, ogni altra unione non fa parte né del pensiero di Dio e né del suo atto costitutivo di creazione. La tradizione è il frutto del pensiero di Dio e del suo atto costitutivo di creazione. Non è la tradizione che crea il matrimonio tra un uomo e una donna. È invece il pensiero di Dio e il suo atto di creazione che crea la tradizione. Le unioni omosessuali non sono meno valide perché mancano di tradizione. Non sono valide perché non rispettano l’atto di creazione e il pensiero eterno del Creatore e Signore dell’uomo. Poiché oggi il Creatore e il Signore è stato dichiarato mai esistito perché l’uomo è frutto del caso, solo del caso o di alcune circostanze storiche favorevoli, non avendo alcun Dio sopra di sé può fare ciò che vuole e vivere come gli pare. Per un uomo non teizzato, deteizzato, demisterizzato, privato di ogni origine soprannaturale, di ogni volontà divina, non possono esistere leggi provenienti dall’esterno. L’uomo senza Dio è legge a se stesso. Noi stiamo facendo un discorso di fede, di verità rivelata. Ogni discepolo di Gesù mai potrà dirsi vero suo discepolo se rifiuta la Legge del suo Signore e si consegna alle leggi dell’uomo senza Dio e senza la sua Parola. Questa distinzione fa fatta. Sono stato accusato di omofobia. Chi mi ha accusato non conosce il mio metodo di teologizzare. Dice Gesù: </w:t>
      </w:r>
      <w:r w:rsidRPr="00D528F7">
        <w:rPr>
          <w:rFonts w:ascii="Arial" w:hAnsi="Arial" w:cs="Arial"/>
          <w:i/>
          <w:iCs/>
          <w:sz w:val="24"/>
          <w:szCs w:val="24"/>
        </w:rPr>
        <w:t>“Se qualcuno vuole essere mio discepolo, rinneghi se stesso, prenda la sua croce e mi segua”</w:t>
      </w:r>
      <w:r w:rsidRPr="00D528F7">
        <w:rPr>
          <w:rFonts w:ascii="Arial" w:hAnsi="Arial" w:cs="Arial"/>
          <w:sz w:val="24"/>
          <w:szCs w:val="24"/>
        </w:rPr>
        <w:t xml:space="preserve">. Se tu, uomo, </w:t>
      </w:r>
      <w:r w:rsidRPr="00D528F7">
        <w:rPr>
          <w:rFonts w:ascii="Arial" w:hAnsi="Arial" w:cs="Arial"/>
          <w:sz w:val="24"/>
          <w:szCs w:val="24"/>
        </w:rPr>
        <w:lastRenderedPageBreak/>
        <w:t xml:space="preserve">dici di essere discepolo di Gesù, come Gesù, anche tu devi prendere la croce della Parola del Signore e viverla tutta intera fino al dono della tua vita anche con il martirio. Se tu dice che non sei discepolo di Gesù, che non vuoi seguirlo, ti assumi la tua responsabilità, ma non puoi dire che io non possa difendere la verità della purissima fede, secondo la quale la vita è dall’obbedienza alla Parola. Poiché anche ministro della Parola, sono stato mandato nel mondo per annunciare ad ogni uomo solo la purissima Parola del Signore senza nulla aggiungere ad essa e senza nulla togliere. Ora proprio la Parola del Signore condanna ogni relazione che non sia in tutto conforme alla volontà del Signore. Il Ministero della Parola ricorda la Parla del Signore perché ogni uomo, se vuole, possa abbracciare il Dio della vera vita e abbandonare tutti gli altri Dèi che sono di morte, di sola morte e mai di vita vera, vita divina ed eterna. </w:t>
      </w:r>
    </w:p>
    <w:p w14:paraId="18EE639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Ecco come il Libro del Levitico in ordine alle relazioni sessuali tra un uomo e una donna parla con divina chiarezza, rivelando ciò che è lecito fare e ciò che invece sempre si deve evitare, ciò che dona vera vita e ciò che invece dona morte:</w:t>
      </w:r>
    </w:p>
    <w:p w14:paraId="0C6F0D3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B5AD8C4"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73A8C4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w:t>
      </w:r>
      <w:r w:rsidRPr="00D528F7">
        <w:rPr>
          <w:rFonts w:ascii="Arial" w:hAnsi="Arial" w:cs="Arial"/>
          <w:i/>
          <w:iCs/>
          <w:sz w:val="24"/>
          <w:szCs w:val="24"/>
        </w:rPr>
        <w:lastRenderedPageBreak/>
        <w:t>Io sono il Signore. Non ti coricherai con un uomo come si fa con una donna: è cosa abominevole Non darai il tuo giaciglio a una bestia per contaminarti con essa; così nessuna donna si metterà con un animale per accoppiarsi: è una perversione.</w:t>
      </w:r>
    </w:p>
    <w:p w14:paraId="6C23642A"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4C69532"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1567567"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w:t>
      </w:r>
    </w:p>
    <w:p w14:paraId="1CE2F33F"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w:t>
      </w:r>
      <w:r w:rsidRPr="00D528F7">
        <w:rPr>
          <w:rFonts w:ascii="Arial" w:hAnsi="Arial" w:cs="Arial"/>
          <w:i/>
          <w:iCs/>
          <w:sz w:val="24"/>
          <w:szCs w:val="24"/>
        </w:rPr>
        <w:lastRenderedPageBreak/>
        <w:t>è un’infamia; si bruceranno con il fuoco lui e loro, perché non ci sia fra voi tale delitto.</w:t>
      </w:r>
    </w:p>
    <w:p w14:paraId="499A710F"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44F016A1"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49A0F19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E60CBD4"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27850AB"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CBB82FD"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Se uomo o donna, in mezzo a voi, eserciteranno la negromanzia o la divinazione, dovranno essere messi a morte: saranno lapidati e il loro sangue ricadrà su di loro”» (Lev 20,1-27). </w:t>
      </w:r>
    </w:p>
    <w:p w14:paraId="409D2011"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Questa Legge Gesù Signore l’ha portata al sommo del suo compimento. Essa non è stata abolita né da Gesù e né dallo Spirito Santo, per mezzo dei suoi Apostoli ed Evangelisti. È grande il mistero uomo. Peccato che oggi l’uomo ha ridotto se stesso ad una cosa tra le cose, privandolo di ogni origine soprannaturale e di ogni vocazione al soprannaturale divino ed eterno. </w:t>
      </w:r>
    </w:p>
    <w:p w14:paraId="66E40543" w14:textId="77777777" w:rsidR="00D528F7" w:rsidRPr="00D528F7" w:rsidRDefault="00D528F7" w:rsidP="00D528F7">
      <w:pPr>
        <w:spacing w:after="120" w:line="240" w:lineRule="auto"/>
        <w:jc w:val="both"/>
        <w:rPr>
          <w:rFonts w:ascii="Arial" w:hAnsi="Arial" w:cs="Arial"/>
          <w:sz w:val="24"/>
          <w:szCs w:val="24"/>
        </w:rPr>
      </w:pPr>
    </w:p>
    <w:p w14:paraId="54AADA6B"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17" w:name="_Toc134609656"/>
      <w:bookmarkStart w:id="818" w:name="_Toc193204733"/>
      <w:r w:rsidRPr="00D528F7">
        <w:rPr>
          <w:rFonts w:ascii="Arial" w:hAnsi="Arial"/>
          <w:b/>
          <w:sz w:val="24"/>
          <w:szCs w:val="24"/>
          <w:lang w:eastAsia="it-IT"/>
        </w:rPr>
        <w:t>IL PECCATO CONTRO IL SETTIMO COMANDAMENTO</w:t>
      </w:r>
      <w:bookmarkEnd w:id="817"/>
      <w:bookmarkEnd w:id="818"/>
      <w:r w:rsidRPr="00D528F7">
        <w:rPr>
          <w:rFonts w:ascii="Arial" w:hAnsi="Arial"/>
          <w:b/>
          <w:sz w:val="24"/>
          <w:szCs w:val="24"/>
          <w:lang w:eastAsia="it-IT"/>
        </w:rPr>
        <w:t xml:space="preserve"> </w:t>
      </w:r>
    </w:p>
    <w:p w14:paraId="398A171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Non ruberai.</w:t>
      </w:r>
    </w:p>
    <w:p w14:paraId="01A557A8"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lastRenderedPageBreak/>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3F206A46"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5999D9A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7E3F688D"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619AF2B7"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Neanche per fame si può rubare. Si può però prendere ciò che serve per togliere la fame, ma solo ciò che serve per togliere la fame. Principio assoluto deve </w:t>
      </w:r>
      <w:r w:rsidRPr="00D528F7">
        <w:rPr>
          <w:rFonts w:ascii="Arial" w:hAnsi="Arial"/>
          <w:sz w:val="24"/>
        </w:rPr>
        <w:lastRenderedPageBreak/>
        <w:t>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105E3C50"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i/>
          <w:sz w:val="24"/>
          <w:szCs w:val="24"/>
        </w:rPr>
        <w:t>“Non rubare”:</w:t>
      </w:r>
      <w:r w:rsidRPr="00D528F7">
        <w:rPr>
          <w:rFonts w:ascii="Arial" w:hAnsi="Arial" w:cs="Arial"/>
          <w:i/>
          <w:sz w:val="24"/>
          <w:szCs w:val="24"/>
        </w:rPr>
        <w:t xml:space="preserve"> </w:t>
      </w:r>
      <w:r w:rsidRPr="00D528F7">
        <w:rPr>
          <w:rFonts w:ascii="Arial"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0A3C76C6"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4CA535C3"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790C5DA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lastRenderedPageBreak/>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6A715AA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19B0BA0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w:t>
      </w:r>
      <w:r w:rsidRPr="00D528F7">
        <w:rPr>
          <w:rFonts w:ascii="Arial" w:hAnsi="Arial" w:cs="Arial"/>
          <w:sz w:val="24"/>
          <w:szCs w:val="24"/>
        </w:rPr>
        <w:lastRenderedPageBreak/>
        <w:t xml:space="preserve">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2BDD58D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Come conclusione sul settimo Comandamento: </w:t>
      </w:r>
      <w:r w:rsidRPr="00D528F7">
        <w:rPr>
          <w:rFonts w:ascii="Arial" w:hAnsi="Arial" w:cs="Arial"/>
          <w:i/>
          <w:iCs/>
          <w:sz w:val="24"/>
          <w:szCs w:val="24"/>
        </w:rPr>
        <w:t>“Non ruberai”,</w:t>
      </w:r>
      <w:r w:rsidRPr="00D528F7">
        <w:rPr>
          <w:rFonts w:ascii="Arial" w:hAnsi="Arial" w:cs="Arial"/>
          <w:sz w:val="24"/>
          <w:szCs w:val="24"/>
        </w:rPr>
        <w:t xml:space="preserve"> la verità che ci guiderà sono le Parole dette all’uomo subito dopo il peccato nel giardino piantato in Eden:</w:t>
      </w:r>
    </w:p>
    <w:p w14:paraId="65A5EFB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29EA47DA"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1BD34027" w14:textId="77777777" w:rsidR="00D528F7" w:rsidRPr="00D528F7" w:rsidRDefault="00D528F7" w:rsidP="00D528F7">
      <w:pPr>
        <w:spacing w:after="120" w:line="240" w:lineRule="auto"/>
        <w:jc w:val="both"/>
        <w:rPr>
          <w:rFonts w:ascii="Arial" w:hAnsi="Arial"/>
          <w:sz w:val="24"/>
        </w:rPr>
      </w:pPr>
      <w:r w:rsidRPr="00D528F7">
        <w:rPr>
          <w:rFonts w:ascii="Arial" w:hAnsi="Arial"/>
          <w:b/>
          <w:bCs/>
          <w:sz w:val="24"/>
        </w:rPr>
        <w:t>Allarghiamo ora la comprensione di quanto è stato prodotto dal peccato di disobbedienza e che ogni altro peccato aggrava ancora di più.</w:t>
      </w:r>
      <w:r w:rsidRPr="00D528F7">
        <w:rPr>
          <w:rFonts w:ascii="Arial" w:hAnsi="Arial"/>
          <w:sz w:val="24"/>
        </w:rPr>
        <w:t xml:space="preserve"> Per questo è giusto offrire una visione teologica di tutto il Capitolo III della Genesi. Inizieremo prima con il peccato di Adamo e poi riprenderemo tutto il Capitolo III. </w:t>
      </w:r>
    </w:p>
    <w:p w14:paraId="1250D65D"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w:t>
      </w:r>
      <w:r w:rsidRPr="00D528F7">
        <w:rPr>
          <w:rFonts w:ascii="Arial" w:hAnsi="Arial"/>
          <w:sz w:val="24"/>
        </w:rPr>
        <w:lastRenderedPageBreak/>
        <w:t xml:space="preserve">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423C581F"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200D68CB"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b/>
          <w:bCs/>
          <w:sz w:val="24"/>
          <w:szCs w:val="24"/>
        </w:rPr>
        <w:t>Posto questo principio che il pane è frutto del sudore della propria fronte:</w:t>
      </w:r>
      <w:r w:rsidRPr="00D528F7">
        <w:rPr>
          <w:rFonts w:ascii="Arial" w:hAnsi="Arial" w:cs="Arial"/>
          <w:sz w:val="24"/>
          <w:szCs w:val="24"/>
        </w:rPr>
        <w:t xml:space="preserv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D528F7">
        <w:rPr>
          <w:rFonts w:ascii="Arial"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3D79EAD2"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lastRenderedPageBreak/>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0932412D"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67FB0861"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D528F7">
        <w:rPr>
          <w:rFonts w:ascii="Arial" w:hAnsi="Arial" w:cs="Arial"/>
          <w:i/>
          <w:iCs/>
          <w:sz w:val="24"/>
          <w:szCs w:val="24"/>
        </w:rPr>
        <w:t xml:space="preserve">“Ma il Signore Dio chiamò l'uomo e gli disse: "Dove sei?". Rispose: "Ho udito il tuo passo nel giardino: ho avuto paura, perché sono nudo, e mi sono nascosto" (Gen 3,9-10). </w:t>
      </w:r>
      <w:r w:rsidRPr="00D528F7">
        <w:rPr>
          <w:rFonts w:ascii="Arial" w:hAnsi="Arial" w:cs="Arial"/>
          <w:iCs/>
          <w:sz w:val="24"/>
          <w:szCs w:val="24"/>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w:t>
      </w:r>
      <w:r w:rsidRPr="00D528F7">
        <w:rPr>
          <w:rFonts w:ascii="Arial" w:hAnsi="Arial" w:cs="Arial"/>
          <w:iCs/>
          <w:sz w:val="24"/>
          <w:szCs w:val="24"/>
        </w:rPr>
        <w:lastRenderedPageBreak/>
        <w:t>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247D5173"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D528F7">
        <w:rPr>
          <w:rFonts w:ascii="Arial" w:hAnsi="Arial" w:cs="Arial"/>
          <w:i/>
          <w:iCs/>
          <w:sz w:val="24"/>
          <w:szCs w:val="24"/>
        </w:rPr>
        <w:t xml:space="preserve">Riprese: "Chi ti ha fatto sapere che eri nudo? Hai forse mangiato dell'albero di cui ti avevo comandato di non mangiare?" (Gen 3,11). </w:t>
      </w:r>
      <w:r w:rsidRPr="00D528F7">
        <w:rPr>
          <w:rFonts w:ascii="Arial"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D528F7">
          <w:rPr>
            <w:rFonts w:ascii="Arial" w:hAnsi="Arial" w:cs="Arial"/>
            <w:iCs/>
            <w:sz w:val="24"/>
            <w:szCs w:val="24"/>
          </w:rPr>
          <w:t>la Legge</w:t>
        </w:r>
      </w:smartTag>
      <w:r w:rsidRPr="00D528F7">
        <w:rPr>
          <w:rFonts w:ascii="Arial" w:hAnsi="Arial" w:cs="Arial"/>
          <w:iCs/>
          <w:sz w:val="24"/>
          <w:szCs w:val="24"/>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D528F7">
          <w:rPr>
            <w:rFonts w:ascii="Arial" w:hAnsi="Arial" w:cs="Arial"/>
            <w:iCs/>
            <w:sz w:val="24"/>
            <w:szCs w:val="24"/>
          </w:rPr>
          <w:t>la Legge</w:t>
        </w:r>
      </w:smartTag>
      <w:r w:rsidRPr="00D528F7">
        <w:rPr>
          <w:rFonts w:ascii="Arial" w:hAnsi="Arial" w:cs="Arial"/>
          <w:iCs/>
          <w:sz w:val="24"/>
          <w:szCs w:val="24"/>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76AA64F1"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D528F7">
        <w:rPr>
          <w:rFonts w:ascii="Arial" w:hAnsi="Arial" w:cs="Arial"/>
          <w:i/>
          <w:iCs/>
          <w:sz w:val="24"/>
          <w:szCs w:val="24"/>
        </w:rPr>
        <w:t xml:space="preserve">Rispose l'uomo: "La donna che tu mi hai posta accanto mi ha dato dell'albero e io ne ho mangiato" (Gen 3,12). </w:t>
      </w:r>
      <w:r w:rsidRPr="00D528F7">
        <w:rPr>
          <w:rFonts w:ascii="Arial"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01EF6C4A"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w:t>
      </w:r>
      <w:r w:rsidRPr="00D528F7">
        <w:rPr>
          <w:rFonts w:ascii="Arial" w:hAnsi="Arial" w:cs="Arial"/>
          <w:iCs/>
          <w:sz w:val="24"/>
          <w:szCs w:val="24"/>
        </w:rPr>
        <w:lastRenderedPageBreak/>
        <w:t>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una giustizia circa il settimo Comandamento e anche circa tutti gli altri con l’uomo nella morte e con la famiglia anch’essa nella morte? Mai e poi mai.</w:t>
      </w:r>
    </w:p>
    <w:p w14:paraId="5919F460"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Il Signore vuole andare fino in fondo nella manifestazione delle conseguenze della sua colpa all’uomo: </w:t>
      </w:r>
      <w:r w:rsidRPr="00D528F7">
        <w:rPr>
          <w:rFonts w:ascii="Arial" w:hAnsi="Arial" w:cs="Arial"/>
          <w:i/>
          <w:iCs/>
          <w:sz w:val="24"/>
          <w:szCs w:val="24"/>
        </w:rPr>
        <w:t xml:space="preserve">“Il Signore Dio disse alla donna: "Che hai fatto?". Rispose la donna: "Il serpente mi ha ingannata e io ho mangiato” (Gen 3,13). </w:t>
      </w:r>
      <w:r w:rsidRPr="00D528F7">
        <w:rPr>
          <w:rFonts w:ascii="Arial" w:hAnsi="Arial" w:cs="Arial"/>
          <w:iCs/>
          <w:sz w:val="24"/>
          <w:szCs w:val="24"/>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53C0E822"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Prima il Signore regola i conti con il serpente: </w:t>
      </w:r>
      <w:r w:rsidRPr="00D528F7">
        <w:rPr>
          <w:rFonts w:ascii="Arial" w:hAnsi="Arial" w:cs="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calcagno"(Gen 3,14-15). </w:t>
      </w:r>
      <w:r w:rsidRPr="00D528F7">
        <w:rPr>
          <w:rFonts w:ascii="Arial" w:hAnsi="Arial" w:cs="Arial"/>
          <w:iCs/>
          <w:sz w:val="24"/>
          <w:szCs w:val="24"/>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2A96485B"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62628307"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Si rompe l’amicizia tra l’uomo e la donna, l’uomo e la donna diventano estranei e quasi nemici, si instaura un’amicizia di morte tra l’umanità e il serpente. Da </w:t>
      </w:r>
      <w:r w:rsidRPr="00D528F7">
        <w:rPr>
          <w:rFonts w:ascii="Arial" w:hAnsi="Arial" w:cs="Arial"/>
          <w:iCs/>
          <w:sz w:val="24"/>
          <w:szCs w:val="24"/>
        </w:rPr>
        <w:lastRenderedPageBreak/>
        <w:t xml:space="preserve">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r w:rsidRPr="00D528F7">
        <w:rPr>
          <w:rFonts w:ascii="Arial" w:hAnsi="Arial" w:cs="Arial"/>
          <w:i/>
          <w:iCs/>
          <w:sz w:val="24"/>
          <w:szCs w:val="24"/>
        </w:rPr>
        <w:t xml:space="preserve">“Alla donna disse: "Moltiplicherò i tuoi dolori e le tue gravidanze, con dolore partorirai figli. Verso tuo marito sarà il tuo istinto, ma egli ti dominerà" (Gen 3,16). </w:t>
      </w:r>
      <w:r w:rsidRPr="00D528F7">
        <w:rPr>
          <w:rFonts w:ascii="Arial" w:hAnsi="Arial" w:cs="Arial"/>
          <w:iCs/>
          <w:sz w:val="24"/>
          <w:szCs w:val="24"/>
        </w:rPr>
        <w:t>Non solo il parto diviene un dolore, un travaglio, una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784997AE"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3A4CDCE1"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Ma è solo qui la morte? Niente affatto. L’uomo è morto in se stesso. È morto in seno alla famiglia. È morto in seno alle relazioni tra uomo e donna. Ma è morto anche in relazione alla creazione in sé. Ora il Signore parla all’uomo: </w:t>
      </w:r>
      <w:r w:rsidRPr="00D528F7">
        <w:rPr>
          <w:rFonts w:ascii="Arial" w:hAnsi="Arial" w:cs="Arial"/>
          <w:i/>
          <w:iCs/>
          <w:sz w:val="24"/>
          <w:szCs w:val="24"/>
        </w:rPr>
        <w:t xml:space="preserve">“All'uomo disse: "Poiché hai ascoltato la voce di tua moglie e hai mangiato dell'albero, di cui ti avevo comandato: Non ne devi mangiare, maledetto sia il suolo per causa tua! Con dolore ne trarrai il cibo per tutti i giorni della tua vita. Spine e cardi </w:t>
      </w:r>
      <w:r w:rsidRPr="00D528F7">
        <w:rPr>
          <w:rFonts w:ascii="Arial" w:hAnsi="Arial" w:cs="Arial"/>
          <w:i/>
          <w:iCs/>
          <w:sz w:val="24"/>
          <w:szCs w:val="24"/>
        </w:rPr>
        <w:lastRenderedPageBreak/>
        <w:t xml:space="preserve">produrrà per te e mangerai l'erba campestre. Con il sudore del tuo volto mangerai il pane; finché tornerai alla terra, perché da essa sei stato tratto: polvere tu sei e in polvere tornerai!" (Gen 3,17-19). </w:t>
      </w:r>
      <w:r w:rsidRPr="00D528F7">
        <w:rPr>
          <w:rFonts w:ascii="Arial" w:hAnsi="Arial" w:cs="Arial"/>
          <w:iCs/>
          <w:sz w:val="24"/>
          <w:szCs w:val="24"/>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31C28885"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0EFC158F"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77D3CE1C"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Ora proviamo a seguire l’evolversi la storia di quel giorno, del giorno del primo peccato dell’umanità. Adamo dona il nome anche alla sua donna. La chiama Eva: </w:t>
      </w:r>
      <w:r w:rsidRPr="00D528F7">
        <w:rPr>
          <w:rFonts w:ascii="Arial" w:hAnsi="Arial" w:cs="Arial"/>
          <w:i/>
          <w:iCs/>
          <w:sz w:val="24"/>
          <w:szCs w:val="24"/>
        </w:rPr>
        <w:t xml:space="preserve">“L'uomo chiamò la moglie Eva, perché essa fu la madre di tutti i viventi”. </w:t>
      </w:r>
      <w:r w:rsidRPr="00D528F7">
        <w:rPr>
          <w:rFonts w:ascii="Arial" w:hAnsi="Arial" w:cs="Arial"/>
          <w:iCs/>
          <w:sz w:val="24"/>
          <w:szCs w:val="24"/>
        </w:rPr>
        <w:t xml:space="preserve">Non è Dio che dona il nome ad Eva. È Adamo. Così facendo egli attesta la signoria </w:t>
      </w:r>
      <w:r w:rsidRPr="00D528F7">
        <w:rPr>
          <w:rFonts w:ascii="Arial" w:hAnsi="Arial" w:cs="Arial"/>
          <w:iCs/>
          <w:sz w:val="24"/>
          <w:szCs w:val="24"/>
        </w:rPr>
        <w:lastRenderedPageBreak/>
        <w:t>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13970D19"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Il Signore però non abbandona l’uomo. Non lo lascia in balia di se stesso. Lo veste, facendogli delle tuniche di pelli: </w:t>
      </w:r>
      <w:r w:rsidRPr="00D528F7">
        <w:rPr>
          <w:rFonts w:ascii="Arial" w:hAnsi="Arial" w:cs="Arial"/>
          <w:i/>
          <w:iCs/>
          <w:sz w:val="24"/>
          <w:szCs w:val="24"/>
        </w:rPr>
        <w:t xml:space="preserve">“Il Signore Dio fece all'uomo e alla donna tuniche di pelli e le vestì” (Gen 3,21). </w:t>
      </w:r>
      <w:r w:rsidRPr="00D528F7">
        <w:rPr>
          <w:rFonts w:ascii="Arial" w:hAnsi="Arial" w:cs="Arial"/>
          <w:iCs/>
          <w:sz w:val="24"/>
          <w:szCs w:val="24"/>
        </w:rPr>
        <w:t xml:space="preserve">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24DE348D"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7B92CF19"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 </w:t>
      </w:r>
      <w:r w:rsidRPr="00D528F7">
        <w:rPr>
          <w:rFonts w:ascii="Arial" w:hAnsi="Arial" w:cs="Arial"/>
          <w:i/>
          <w:iCs/>
          <w:sz w:val="24"/>
          <w:szCs w:val="24"/>
        </w:rPr>
        <w:t xml:space="preserve">“Il Signore Dio disse allora: "Ecco l'uomo è diventato come uno di noi, per la conoscenza del bene e del male. </w:t>
      </w:r>
      <w:r w:rsidRPr="00D528F7">
        <w:rPr>
          <w:rFonts w:ascii="Arial" w:hAnsi="Arial" w:cs="Arial"/>
          <w:i/>
          <w:iCs/>
          <w:sz w:val="24"/>
          <w:szCs w:val="24"/>
        </w:rPr>
        <w:lastRenderedPageBreak/>
        <w:t xml:space="preserve">Ora, egli non stenda più la mano e non prenda anche dell'albero della vita, ne mangi e viva sempre!" (Gen 3,22). </w:t>
      </w:r>
      <w:r w:rsidRPr="00D528F7">
        <w:rPr>
          <w:rFonts w:ascii="Arial" w:hAnsi="Arial" w:cs="Arial"/>
          <w:iCs/>
          <w:sz w:val="24"/>
          <w:szCs w:val="24"/>
        </w:rPr>
        <w:t xml:space="preserve">È questa vera ratifica della parola contenuta nel comando: </w:t>
      </w:r>
      <w:r w:rsidRPr="00D528F7">
        <w:rPr>
          <w:rFonts w:ascii="Arial" w:hAnsi="Arial" w:cs="Arial"/>
          <w:i/>
          <w:iCs/>
          <w:sz w:val="24"/>
          <w:szCs w:val="24"/>
        </w:rPr>
        <w:t>“Se ne mangi, muori”</w:t>
      </w:r>
      <w:r w:rsidRPr="00D528F7">
        <w:rPr>
          <w:rFonts w:ascii="Arial" w:hAnsi="Arial" w:cs="Arial"/>
          <w:iCs/>
          <w:sz w:val="24"/>
          <w:szCs w:val="24"/>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D528F7">
        <w:rPr>
          <w:rFonts w:ascii="Arial" w:hAnsi="Arial" w:cs="Arial"/>
          <w:i/>
          <w:iCs/>
          <w:sz w:val="24"/>
          <w:szCs w:val="24"/>
        </w:rPr>
        <w:t xml:space="preserve">“Il Signore Dio lo scacciò dal giardino di Eden, perché lavorasse il suolo da dove era stato tratto” (Gen 3,23). </w:t>
      </w:r>
      <w:r w:rsidRPr="00D528F7">
        <w:rPr>
          <w:rFonts w:ascii="Arial" w:hAnsi="Arial" w:cs="Arial"/>
          <w:iCs/>
          <w:sz w:val="24"/>
          <w:szCs w:val="24"/>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4A1FF608"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472E65CD" w14:textId="77777777" w:rsidR="00D528F7" w:rsidRPr="00D528F7" w:rsidRDefault="00D528F7" w:rsidP="00D528F7">
      <w:pPr>
        <w:spacing w:after="120" w:line="240" w:lineRule="auto"/>
        <w:jc w:val="both"/>
        <w:rPr>
          <w:rFonts w:ascii="Arial" w:hAnsi="Arial" w:cs="Arial"/>
          <w:iCs/>
          <w:sz w:val="24"/>
          <w:szCs w:val="24"/>
        </w:rPr>
      </w:pPr>
      <w:r w:rsidRPr="00D528F7">
        <w:rPr>
          <w:rFonts w:ascii="Arial" w:hAnsi="Arial" w:cs="Arial"/>
          <w:iCs/>
          <w:sz w:val="24"/>
          <w:szCs w:val="24"/>
        </w:rPr>
        <w:t xml:space="preserve">È questo il vero mistero della vita dell’uomo sulla terra dopo il peccato. Questo è ciò che l’uomo si è voluto fare. Ora l’accesso al giardino gli è negato per sempre: </w:t>
      </w:r>
      <w:r w:rsidRPr="00D528F7">
        <w:rPr>
          <w:rFonts w:ascii="Arial" w:hAnsi="Arial" w:cs="Arial"/>
          <w:i/>
          <w:iCs/>
          <w:sz w:val="24"/>
          <w:szCs w:val="24"/>
        </w:rPr>
        <w:t xml:space="preserve">“Scacciò l'uomo e pose ad oriente del giardino di Eden i cherubini e la fiamma della spada folgorante, per custodire la via all'albero della vita” (Gen 3,24). </w:t>
      </w:r>
      <w:r w:rsidRPr="00D528F7">
        <w:rPr>
          <w:rFonts w:ascii="Arial" w:hAnsi="Arial" w:cs="Arial"/>
          <w:iCs/>
          <w:sz w:val="24"/>
          <w:szCs w:val="24"/>
        </w:rPr>
        <w:t>Il giardino è ben custodito. L’uomo è ora un insieme di morti che cammina verso la morte ultima. Morte ultima che non sempre arriva naturalmente. Sovente essa viene proprio per mano dell’uomo. Anche questo è il frutto del peccato.</w:t>
      </w:r>
    </w:p>
    <w:p w14:paraId="5A043B98"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6F6F130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lastRenderedPageBreak/>
        <w:t xml:space="preserve">Così dicasi anche dell’istinto, del dominio, della concupiscenza, di ogni altro disordine sessuale. Cosa sono tutte queste manifestazioni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133ADBF3" w14:textId="77777777" w:rsidR="00D528F7" w:rsidRPr="00D528F7" w:rsidRDefault="00D528F7" w:rsidP="00D528F7">
      <w:pPr>
        <w:spacing w:after="120" w:line="240" w:lineRule="auto"/>
        <w:jc w:val="both"/>
        <w:rPr>
          <w:rFonts w:ascii="Arial" w:hAnsi="Arial" w:cs="Arial"/>
          <w:b/>
          <w:bCs/>
          <w:sz w:val="24"/>
          <w:szCs w:val="24"/>
        </w:rPr>
      </w:pPr>
      <w:r w:rsidRPr="00D528F7">
        <w:rPr>
          <w:rFonts w:ascii="Arial" w:hAnsi="Arial" w:cs="Arial"/>
          <w:b/>
          <w:bCs/>
          <w:sz w:val="24"/>
          <w:szCs w:val="24"/>
        </w:rPr>
        <w:t>A quanto finora detto, è cosa buona aggiungere una riflessione sulla frode, peccato sempre denunciato dal Signore attraverso i suoi profeti.</w:t>
      </w:r>
    </w:p>
    <w:p w14:paraId="5414C76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D528F7">
        <w:rPr>
          <w:rFonts w:ascii="Arial" w:hAnsi="Arial" w:cs="Arial"/>
          <w:i/>
          <w:sz w:val="24"/>
          <w:szCs w:val="24"/>
        </w:rPr>
        <w:t>la frode</w:t>
      </w:r>
      <w:r w:rsidRPr="00D528F7">
        <w:rPr>
          <w:rFonts w:ascii="Arial" w:hAnsi="Arial" w:cs="Arial"/>
          <w:sz w:val="24"/>
          <w:szCs w:val="24"/>
        </w:rPr>
        <w:t xml:space="preserve">. Esistono </w:t>
      </w:r>
      <w:r w:rsidRPr="00D528F7">
        <w:rPr>
          <w:rFonts w:ascii="Arial" w:hAnsi="Arial" w:cs="Arial"/>
          <w:i/>
          <w:sz w:val="24"/>
          <w:szCs w:val="24"/>
        </w:rPr>
        <w:t>le frodi</w:t>
      </w:r>
      <w:r w:rsidRPr="00D528F7">
        <w:rPr>
          <w:rFonts w:ascii="Arial" w:hAnsi="Arial" w:cs="Arial"/>
          <w:sz w:val="24"/>
          <w:szCs w:val="24"/>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3C338BB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D528F7">
        <w:rPr>
          <w:rFonts w:ascii="Arial" w:hAnsi="Arial" w:cs="Arial"/>
          <w:i/>
          <w:sz w:val="24"/>
          <w:szCs w:val="24"/>
        </w:rPr>
        <w:t>La vita è vita finché è autosufficiente</w:t>
      </w:r>
      <w:r w:rsidRPr="00D528F7">
        <w:rPr>
          <w:rFonts w:ascii="Arial" w:hAnsi="Arial" w:cs="Arial"/>
          <w:sz w:val="24"/>
          <w:szCs w:val="24"/>
        </w:rPr>
        <w:t xml:space="preserve"> – si dice oggi –. </w:t>
      </w:r>
      <w:r w:rsidRPr="00D528F7">
        <w:rPr>
          <w:rFonts w:ascii="Arial" w:hAnsi="Arial" w:cs="Arial"/>
          <w:i/>
          <w:sz w:val="24"/>
          <w:szCs w:val="24"/>
        </w:rPr>
        <w:t>Poi non è più vita</w:t>
      </w:r>
      <w:r w:rsidRPr="00D528F7">
        <w:rPr>
          <w:rFonts w:ascii="Arial" w:hAnsi="Arial" w:cs="Arial"/>
          <w:sz w:val="24"/>
          <w:szCs w:val="24"/>
        </w:rPr>
        <w:t xml:space="preserve">. </w:t>
      </w:r>
    </w:p>
    <w:p w14:paraId="2084EE7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D528F7">
        <w:rPr>
          <w:rFonts w:ascii="Arial" w:hAnsi="Arial" w:cs="Arial"/>
          <w:i/>
          <w:sz w:val="24"/>
          <w:szCs w:val="24"/>
        </w:rPr>
        <w:t>Soloni</w:t>
      </w:r>
      <w:r w:rsidRPr="00D528F7">
        <w:rPr>
          <w:rFonts w:ascii="Arial" w:hAnsi="Arial" w:cs="Arial"/>
          <w:sz w:val="24"/>
          <w:szCs w:val="24"/>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w:t>
      </w:r>
      <w:r w:rsidRPr="00D528F7">
        <w:rPr>
          <w:rFonts w:ascii="Arial" w:hAnsi="Arial" w:cs="Arial"/>
          <w:sz w:val="24"/>
          <w:szCs w:val="24"/>
        </w:rPr>
        <w:lastRenderedPageBreak/>
        <w:t xml:space="preserve">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D528F7">
        <w:rPr>
          <w:rFonts w:ascii="Arial" w:hAnsi="Arial" w:cs="Arial"/>
          <w:i/>
          <w:sz w:val="24"/>
          <w:szCs w:val="24"/>
        </w:rPr>
        <w:t>Questo è sangue del mio sangue, vita della mia vita, carne della mia carne</w:t>
      </w:r>
      <w:r w:rsidRPr="00D528F7">
        <w:rPr>
          <w:rFonts w:ascii="Arial" w:hAnsi="Arial" w:cs="Arial"/>
          <w:sz w:val="24"/>
          <w:szCs w:val="24"/>
        </w:rPr>
        <w:t xml:space="preserve">. In questo campo le frodi sempre nuove e sofisticate. Di cose simili oggi neanche più è possibile serbare un elenco che sia aggiornato. </w:t>
      </w:r>
    </w:p>
    <w:p w14:paraId="26BDEB8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5F027EA0"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D528F7">
        <w:rPr>
          <w:rFonts w:ascii="Arial" w:hAnsi="Arial" w:cs="Arial"/>
          <w:i/>
          <w:sz w:val="24"/>
          <w:szCs w:val="24"/>
        </w:rPr>
        <w:t>A che giova se l’uomo guadagna tutto il mondo se poi perde la sua anima? Cosa potrà dare l’uomo in cambio della sua anima?</w:t>
      </w:r>
      <w:r w:rsidRPr="00D528F7">
        <w:rPr>
          <w:rFonts w:ascii="Arial" w:hAnsi="Arial" w:cs="Arial"/>
          <w:sz w:val="24"/>
          <w:szCs w:val="24"/>
        </w:rPr>
        <w:t xml:space="preserve"> Ma noi in nome del rispetto dell’uomo – è questo l’inganno – lo condanniamo alla morte eterna.</w:t>
      </w:r>
    </w:p>
    <w:p w14:paraId="7DC0AA5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6354EE1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Lo Spirito Santo è per noi lo Spirito della gioia, pace, comunione, unità, concordia, verità, sapienza, intelletto, consiglio, fortezza, scienza, pietà, timore del Signore, </w:t>
      </w:r>
      <w:r w:rsidRPr="00D528F7">
        <w:rPr>
          <w:rFonts w:ascii="Arial" w:hAnsi="Arial" w:cs="Arial"/>
          <w:sz w:val="24"/>
          <w:szCs w:val="24"/>
        </w:rPr>
        <w:lastRenderedPageBreak/>
        <w:t>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4C3E60F0"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1019B1B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44C30A0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09656F64" w14:textId="77777777" w:rsidR="00D528F7" w:rsidRPr="00D528F7" w:rsidRDefault="00D528F7" w:rsidP="00D528F7">
      <w:pPr>
        <w:spacing w:after="120" w:line="240" w:lineRule="auto"/>
        <w:jc w:val="both"/>
        <w:rPr>
          <w:rFonts w:ascii="Arial" w:hAnsi="Arial" w:cs="Arial"/>
          <w:bCs/>
          <w:sz w:val="24"/>
          <w:szCs w:val="24"/>
        </w:rPr>
      </w:pPr>
    </w:p>
    <w:p w14:paraId="136EFA91"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19" w:name="_Toc134609657"/>
      <w:bookmarkStart w:id="820" w:name="_Toc193204734"/>
      <w:r w:rsidRPr="00D528F7">
        <w:rPr>
          <w:rFonts w:ascii="Arial" w:hAnsi="Arial"/>
          <w:b/>
          <w:sz w:val="24"/>
          <w:szCs w:val="24"/>
          <w:lang w:eastAsia="it-IT"/>
        </w:rPr>
        <w:lastRenderedPageBreak/>
        <w:t>IL PECCATO CONTRO L’OTTAVO COMANDAMENTO</w:t>
      </w:r>
      <w:bookmarkEnd w:id="819"/>
      <w:bookmarkEnd w:id="820"/>
    </w:p>
    <w:p w14:paraId="238F38BC" w14:textId="77777777" w:rsidR="00D528F7" w:rsidRPr="00D528F7" w:rsidRDefault="00D528F7" w:rsidP="00D528F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b/>
          <w:sz w:val="24"/>
        </w:rPr>
      </w:pPr>
      <w:r w:rsidRPr="00D528F7">
        <w:rPr>
          <w:rFonts w:ascii="Arial" w:hAnsi="Arial"/>
          <w:b/>
          <w:sz w:val="24"/>
        </w:rPr>
        <w:t>Non pronuncerai falsa testimonianza contro il tuo prossimo.</w:t>
      </w:r>
    </w:p>
    <w:p w14:paraId="488056A5"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 xml:space="preserve">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 Sapendo quanto è fragile l’uomo, il Signore ha messo un buon catenaccio alla falsa testimonianza con il richiedere più testimoni concordi in giudizio. Nonostante questo catenaccio, facilmente si aggira la legge </w:t>
      </w:r>
      <w:r w:rsidRPr="00D528F7">
        <w:rPr>
          <w:rFonts w:ascii="Arial" w:hAnsi="Arial"/>
          <w:i/>
          <w:sz w:val="24"/>
        </w:rPr>
        <w:t>“comprando”</w:t>
      </w:r>
      <w:r w:rsidRPr="00D528F7">
        <w:rPr>
          <w:rFonts w:ascii="Arial" w:hAnsi="Arial"/>
          <w:sz w:val="24"/>
        </w:rPr>
        <w:t xml:space="preserve"> i testimoni. Questo avvenne anche nel processo contro Gesù e non solo. </w:t>
      </w:r>
    </w:p>
    <w:p w14:paraId="7E88C351"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La parola dell’uomo non si ferma alla falsa testimonianza, essa è anche calunnia, mormorazione, giudizio, giudizio temerario,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w:t>
      </w:r>
    </w:p>
    <w:p w14:paraId="5FB9F049" w14:textId="77777777" w:rsidR="00D528F7" w:rsidRPr="00D528F7" w:rsidRDefault="00D528F7" w:rsidP="00D528F7">
      <w:pPr>
        <w:spacing w:after="120" w:line="240" w:lineRule="auto"/>
        <w:jc w:val="both"/>
        <w:rPr>
          <w:rFonts w:ascii="Arial" w:hAnsi="Arial"/>
          <w:sz w:val="24"/>
        </w:rPr>
      </w:pPr>
      <w:r w:rsidRPr="00D528F7">
        <w:rPr>
          <w:rFonts w:ascii="Arial" w:hAnsi="Arial"/>
          <w:sz w:val="24"/>
        </w:rPr>
        <w:t>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Il nome dell’altro è inviolabile, come sono inviolabili la sua vita, il suo matrimonio, le sue cose. Chi lo viola, non solo è responsabile di tutto il male che gli viene arrecato, è anche obbligato alla riparazione. Senza riparazione non vi è rientro nella giustizia. Senza riparazione, non vi è perdono della colpa. Si rimane rei per sempre.</w:t>
      </w:r>
    </w:p>
    <w:p w14:paraId="7B441614"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b/>
          <w:i/>
          <w:sz w:val="24"/>
          <w:szCs w:val="24"/>
        </w:rPr>
        <w:t>“Non dire falsa testimonianza”:</w:t>
      </w:r>
      <w:r w:rsidRPr="00D528F7">
        <w:rPr>
          <w:rFonts w:ascii="Arial" w:hAnsi="Arial" w:cs="Arial"/>
          <w:i/>
          <w:sz w:val="24"/>
          <w:szCs w:val="24"/>
        </w:rPr>
        <w:t xml:space="preserve"> </w:t>
      </w:r>
      <w:r w:rsidRPr="00D528F7">
        <w:rPr>
          <w:rFonts w:ascii="Arial" w:hAnsi="Arial" w:cs="Arial"/>
          <w:sz w:val="24"/>
          <w:szCs w:val="24"/>
        </w:rPr>
        <w:t xml:space="preserve">è questo un comandamento che è legato alla giustizia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w:t>
      </w:r>
      <w:r w:rsidRPr="00D528F7">
        <w:rPr>
          <w:rFonts w:ascii="Arial" w:hAnsi="Arial" w:cs="Arial"/>
          <w:sz w:val="24"/>
          <w:szCs w:val="24"/>
        </w:rPr>
        <w:lastRenderedPageBreak/>
        <w:t xml:space="preserve">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w:t>
      </w:r>
    </w:p>
    <w:p w14:paraId="7E0FFD3D"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w:t>
      </w:r>
    </w:p>
    <w:p w14:paraId="467316A7"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vera giustizia ognuno può rendersi conto quanto può incidere nella comunità umana, internazionale, una parola falsa proferita negli ambienti dove si fa la storia dell’umanità.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w:t>
      </w:r>
    </w:p>
    <w:p w14:paraId="4838EA7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t xml:space="preserve">È superfluo, dal 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w:t>
      </w:r>
    </w:p>
    <w:p w14:paraId="4A88DE35"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sz w:val="24"/>
          <w:szCs w:val="24"/>
        </w:rPr>
        <w:lastRenderedPageBreak/>
        <w:t>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vera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7FC16972"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L’Ottavo Comandamento riguarda la santità del nome di ogni singola persona, sia essa di età veneranda oppure appena concepita, sia di genere femminile o di genere maschile, sia giovane e anche di età matura, sia in buona salute oppure di salute cagionevole e anche gravemente ammalata, sia nata integra nel suo corpo, oppure con gravi malattie genetiche. Il nome dell’altro è santo come è santo il nome di Dio. Se il nome è santo, nessuno lo può infangare neanche con una parola apparentemente innocua. Nel suo tenore letterale, questo Comandamento così recita: </w:t>
      </w:r>
      <w:r w:rsidRPr="00D528F7">
        <w:rPr>
          <w:rFonts w:ascii="Arial" w:hAnsi="Arial"/>
          <w:bCs/>
          <w:i/>
          <w:sz w:val="24"/>
        </w:rPr>
        <w:t>“Non dire falsa testimonianza ai danni del tuo prossimo”.</w:t>
      </w:r>
      <w:r w:rsidRPr="00D528F7">
        <w:rPr>
          <w:rFonts w:ascii="Arial" w:hAnsi="Arial"/>
          <w:bCs/>
          <w:sz w:val="24"/>
        </w:rPr>
        <w:t xml:space="preserve"> A volte basta una falsa testimonianza e la vita di un uomo subisce gravissime conseguenze. Per falsa testimonianza si può anche uccidere.</w:t>
      </w:r>
    </w:p>
    <w:p w14:paraId="39F74495"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A che cosa ci obbliga questo Comandamento? Esso esige, se si vuole rispettare la divina volontà, chiede il rispetto del nome di ogni creatura, da Dio fatta a sua immagine e somiglianza, ma anche chiamata con vocazione eterna, a rivestire Cristo Gesù e divenire in Lui suo vero figlio di adozione per partecipazione della divina natura, nascendo da acqua e da Spirito Santo. Domanda che si giudichi ogni persona sul fondamento delle sue colpe e delle sue personali responsabilità. Condannare una persona per sentito dire, oppure per appartenenza, o anche per fare un favore a questo o a quell’altro, per amicizia o per complicità nel male o per sudditanza di qualsiasi genere, è peccato gravissimo contro il Signore. Viene infangato non il nome di un uomo, ma il nome di una creatura fatta da immagine e a somiglianza di Dio, o anche di una persona che è suo vero figlio di adozione, anche di una persona che è ministro di Cristo. </w:t>
      </w:r>
    </w:p>
    <w:p w14:paraId="5E0EDFDE"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Condannando ingiustamente una persona è la Santissima Trinità che viene gravissimamente offesa perché è l’immagine di Dio, di Cristo Gesù, dello Spirito Santo che viene infangata, umiliata, derisa, schernita, vilipesa e addirittura uccisa se non nel suo corpo, sempre nel suo spirito. Per giudizi ingiusti e per condanne inique c’è un esercito di martiri che nel silenzio prega il Signore perché sia Lui a intervenire prima di tutto per dare la forza per vivere da veri martirii invisibili, ma anche perché i carnefici dell’anima e dello spirito si convertano, se vogliono non finire nelle tenebre dell’inferno. Sappiamo che Dio ci tratterà secondo la misura della nostra misericordia. Se noi siamo stati spietati con giudizi sommari e iniqui, anche il Signore ci tratterà secondo la misura della nostra iniquità. È sua parola: con la misura con la quale misurate, sarà misurato a voi in cambio. Per questo è necessario che noi vi mettiamo ogni sapienza, intelligenza, vigilanza. Nessuno per nostra presunzione, nostra stoltezza, nostra cattiveria, nostra malvagità, nostra sudditanza psicologica, nostra schiavitù spirituale nei confronti di altre </w:t>
      </w:r>
      <w:r w:rsidRPr="00D528F7">
        <w:rPr>
          <w:rFonts w:ascii="Arial" w:hAnsi="Arial"/>
          <w:bCs/>
          <w:sz w:val="24"/>
        </w:rPr>
        <w:lastRenderedPageBreak/>
        <w:t>persone, dovrà subire una condanna ingiusta ed è sempre ingiusta la condanna quando la pena non è il frutto delle opere compiute da colui che si vuole condannare. Nella storia possiamo agire secondo la nostra cattiveria, ma sempre dobbiamo rendere conto al Signore, oggi e per l’eternità.</w:t>
      </w:r>
    </w:p>
    <w:p w14:paraId="7BAF3C62"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Altra verità che dobbiamo necessariamente mettere in luce, ci chiede che anche nel giudizio, la pena non sia mai vendicativa, ma sempre medicinale. È medicinale la pena quando essa viene inflitta per la guarigione di colui che ha peccato. È invece vendicativa quando a noi nulla interessa del “reo”, né se viva e né se muoia. A noi interessa solo la giustizia. Una giustizia senza l’uomo è la peggiore delle ingiustizie. Un cristiano non è degno di portare questo nome se opera la giustizia senza avere a cuore la sorte del reo. Se il Signore nostro Dio ha dato il suo Figlio Crocifisso per la nostra redenzione eterna – ed è questa la sua somma, divina, giustizia – anche noi dobbiamo donare noi stessi per la redenzione e la salvezza di coloro che hanno peccato o peccano contro il corpo dell’umanità e contro il corpo di Cristo Gesù. Qui entriamo però nella purissima verità della nostra santa fede e di quella rivelazione nella quale ogni discepolo di Gesù deve sempre abitare. </w:t>
      </w:r>
    </w:p>
    <w:p w14:paraId="0CAC7BA8"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Di una cosa ci dobbiamo convincere: le nostre parole sono più distruttive di diecimila bombe nucleari. Una sola nostra parola può mandare in rovina il mondo intero. Per una parola cattiva e malvagia proferita dal sommo sacerdote Cristo Gesù è stato condannato a morte per crocifissione. La parola rivela il cuore di un uomo. Ascoltando la parola si conosce il cuore. La storia sempre ci rivela quanto male può generare una sola parola cattiva, malvagia, disonesta, carica di invidia e di astio. Poiché la lingua trae il suo veleno dal cuore, chi vuole avere una lingua pura è il cuore che deve avere puro e il cuore è puro se quotidianamente viene purificato, santificato, rinnovato, elevato, custodito nello Spirito Santo. Un cuore che viene sottratto allo Spirito è un cuore colmo, anzi stracolmo di odio e di ogni desiderio cattivo e malvagio. </w:t>
      </w:r>
    </w:p>
    <w:p w14:paraId="50109FD7" w14:textId="77777777" w:rsidR="00D528F7" w:rsidRPr="00D528F7" w:rsidRDefault="00D528F7" w:rsidP="00D528F7">
      <w:pPr>
        <w:spacing w:after="120" w:line="240" w:lineRule="auto"/>
        <w:jc w:val="both"/>
        <w:rPr>
          <w:rFonts w:ascii="Arial" w:hAnsi="Arial"/>
          <w:bCs/>
          <w:sz w:val="24"/>
        </w:rPr>
      </w:pPr>
      <w:r w:rsidRPr="00D528F7">
        <w:rPr>
          <w:rFonts w:ascii="Arial" w:hAnsi="Arial"/>
          <w:b/>
          <w:sz w:val="24"/>
        </w:rPr>
        <w:t>Il principio che deve governare la retta osservanza di questo ottavo comandamento così recita:</w:t>
      </w:r>
      <w:r w:rsidRPr="00D528F7">
        <w:rPr>
          <w:rFonts w:ascii="Arial" w:hAnsi="Arial"/>
          <w:bCs/>
          <w:i/>
          <w:iCs/>
          <w:sz w:val="24"/>
        </w:rPr>
        <w:t xml:space="preserve"> “Il nome di ogni uomo è sacro. Nessun uomo con la sua parola deve produrre o generare alcun male ad un altro uomo: né male fisico e né male spirituale, né male per l’anima, né male per lo spirito, né male per il corpo, né male nel presente e né male per il futuro”. </w:t>
      </w:r>
      <w:r w:rsidRPr="00D528F7">
        <w:rPr>
          <w:rFonts w:ascii="Arial" w:hAnsi="Arial"/>
          <w:bCs/>
          <w:sz w:val="24"/>
        </w:rPr>
        <w:t>Vanno perciò evitati: la falsa testimonianza ai danni di qualsiasi uomo, il giudizio temerario, la calunnia, ogni altra forma di giudizio, la mormorazione, il riportare parole contro la sacralità di qualsiasi nome riferite da altri, la delazione, la parola vana, ogni parola di inganno, ogni falsità proclamata come verità, ogni ingiuria, ogni notizia che non sia purissima verità storica, ogni travisamento della verità storica, ogni trasformazione della verità in falsità, ogni costruzione arbitraria di fatti ed eventi che sono lesivi della sacralità del nome degli altri, ogni illazione e ogni allusione che induce a pensare altro di quanto non purissima verità, ogni insegnamento che oscura sia la verità di Dio e sia la verità storica. Formuliamo allora un secondo principio:</w:t>
      </w:r>
      <w:r w:rsidRPr="00D528F7">
        <w:rPr>
          <w:rFonts w:ascii="Arial" w:hAnsi="Arial"/>
          <w:bCs/>
          <w:i/>
          <w:iCs/>
          <w:sz w:val="24"/>
        </w:rPr>
        <w:t xml:space="preserve"> “Questo ottavo Comandamento chiede che dalla nostra bocca escano solo parole di purissima verità sia vero Dio, sia verso i fratelli, sia verso l tempo e sia vero l’eternità. Ogni parola di falsità, di menzogna, di inganno offende gravissimamente questo ottavo Comandamento”.</w:t>
      </w:r>
      <w:r w:rsidRPr="00D528F7">
        <w:rPr>
          <w:rFonts w:ascii="Arial" w:hAnsi="Arial"/>
          <w:bCs/>
          <w:sz w:val="24"/>
        </w:rPr>
        <w:t xml:space="preserve"> Questo Comandamento obbliga: scienziati, filosofi, ogni scrittore su qualsiasi argomento scriva, ogni </w:t>
      </w:r>
      <w:r w:rsidRPr="00D528F7">
        <w:rPr>
          <w:rFonts w:ascii="Arial" w:hAnsi="Arial"/>
          <w:bCs/>
          <w:sz w:val="24"/>
        </w:rPr>
        <w:lastRenderedPageBreak/>
        <w:t xml:space="preserve">teologo, ogni ermeneuta e ogni esegeta. Obbliga anche tutti coloro che lavorano nel mondo della carta stampata, nel mondo del cinema, nel mondo della televisione, nel mondo della radio, nel mondo della pubblicità, nel mondo dell’intrattenimento. Non esiste un mondo nel quale questo Comandamento non debba essere osservato. Anche nel mondo della trasmissione della Parola del Signore questo Comandamento obbliga. Integra la Parola è stata a noi data e integra va trasmessa. Pura è stata a noi consegnata e pura la dobbiamo consegnare. Nel mondo del discernimento, dopo aver appurato la verità storica con rigosa analisi e con indiscussa professionalità, di un subalterno nella relazione che consegna al superiore che il discernimento gli ha comandato. </w:t>
      </w:r>
    </w:p>
    <w:p w14:paraId="28D0E3B5"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Sempre ci dobbiamo ricordare che la parola dell’uomo è l’arma più letale che esiste sulla terra. Satana con una sola sua parola di falsità e di inganno ha portato la morte nell’umanità che per molti si è trasformata, si trasforma, si trasformerà in morte eterna. Una sola parola può svuotare il paradiso e riempire l’inferno. Una sola parola può portare rovina e devastazione nella Chiesa e nella società. Una sola parola può uccidere sia fisicamente che spiritualmente un uomo. Una sola parola può cambiare il corso della storia. Una sola parola è in tutto simile ad un fiammifero che può incendiare una foresta secolare. Oggi la parola dell’uomo sta conducendo alla morte ogni uomo. Di tutto questo male che la parola può generare e produrre sempre ci dobbiamo ricordare prima di farla uscire dalla nostra bocca. Due brani della Scrittura, uno dal Libro del Siracide e l’altro dal Vangelo secondo Matteo ci rivelano fin dove può giungere la nostra parola: a commettere il peccato contro lo Spirito Santo, peccato non perdonabile. Perché che apre le porte dell’inferno per noi mentre siamo ancora in vita.</w:t>
      </w:r>
    </w:p>
    <w:p w14:paraId="70BC601B"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Dal Libro del Siracide: </w:t>
      </w:r>
    </w:p>
    <w:p w14:paraId="05BFE559"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2DCE2C6C" w14:textId="77777777" w:rsidR="00D528F7" w:rsidRPr="00D528F7" w:rsidRDefault="00D528F7" w:rsidP="00D528F7">
      <w:pPr>
        <w:spacing w:after="120" w:line="240" w:lineRule="auto"/>
        <w:jc w:val="both"/>
        <w:rPr>
          <w:rFonts w:ascii="Arial" w:hAnsi="Arial"/>
          <w:bCs/>
          <w:color w:val="000000"/>
          <w:sz w:val="24"/>
        </w:rPr>
      </w:pPr>
      <w:r w:rsidRPr="00D528F7">
        <w:rPr>
          <w:rFonts w:ascii="Arial" w:hAnsi="Arial"/>
          <w:bCs/>
          <w:color w:val="000000"/>
          <w:sz w:val="24"/>
        </w:rPr>
        <w:lastRenderedPageBreak/>
        <w:t>Dal Vangelo secondo Matteo:</w:t>
      </w:r>
    </w:p>
    <w:p w14:paraId="598B01B3" w14:textId="77777777" w:rsidR="00D528F7" w:rsidRPr="00D528F7" w:rsidRDefault="00D528F7" w:rsidP="00D528F7">
      <w:pPr>
        <w:spacing w:after="120" w:line="240" w:lineRule="auto"/>
        <w:ind w:left="567" w:right="567"/>
        <w:jc w:val="both"/>
        <w:rPr>
          <w:rFonts w:ascii="Arial" w:hAnsi="Arial"/>
          <w:bCs/>
          <w:i/>
          <w:iCs/>
          <w:color w:val="000000"/>
          <w:sz w:val="24"/>
        </w:rPr>
      </w:pPr>
      <w:r w:rsidRPr="00D528F7">
        <w:rPr>
          <w:rFonts w:ascii="Arial" w:hAnsi="Arial"/>
          <w:bCs/>
          <w:i/>
          <w:iCs/>
          <w:color w:val="000000"/>
          <w:sz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44CD2165" w14:textId="77777777" w:rsidR="00D528F7" w:rsidRPr="00D528F7" w:rsidRDefault="00D528F7" w:rsidP="00D528F7">
      <w:pPr>
        <w:spacing w:after="120" w:line="240" w:lineRule="auto"/>
        <w:jc w:val="both"/>
        <w:rPr>
          <w:rFonts w:ascii="Arial" w:hAnsi="Arial"/>
          <w:bCs/>
          <w:color w:val="000000"/>
          <w:sz w:val="24"/>
        </w:rPr>
      </w:pPr>
      <w:r w:rsidRPr="00D528F7">
        <w:rPr>
          <w:rFonts w:ascii="Arial" w:hAnsi="Arial"/>
          <w:bCs/>
          <w:color w:val="000000"/>
          <w:sz w:val="24"/>
        </w:rPr>
        <w:t xml:space="preserve">Questo Comandamento lo può osservare solo chi sottomette la carne allo spirito con perfetta e permanente sottomissione. Lo può osservare chi è senza alcuna interruzione governato dallo Spirito Santo. Lo può osservare che ha la sua dimora nella Parola di Gesù. Lo può osservare non chi è colmo, ma stracolmo dello Spirito del timore del Signore. Poiché questo può solo avvenire divenendo noi una cosa sola in Cristo, con Cristo, per Cristo, dobbiamo affermare che quanti non sono una cosa sola con Cristo – chi dice una calunnia contro il suo prossimo non è in Cristo – sempre cadranno nella sottomissione della carne. Sempre diranno parole di morte per il fratello e mai di vita. </w:t>
      </w:r>
    </w:p>
    <w:p w14:paraId="0C86F2B7" w14:textId="77777777" w:rsidR="00D528F7" w:rsidRPr="00D528F7" w:rsidRDefault="00D528F7" w:rsidP="00D528F7">
      <w:pPr>
        <w:spacing w:after="120" w:line="240" w:lineRule="auto"/>
        <w:jc w:val="both"/>
        <w:rPr>
          <w:rFonts w:ascii="Arial" w:hAnsi="Arial"/>
          <w:bCs/>
          <w:color w:val="000000"/>
          <w:sz w:val="24"/>
        </w:rPr>
      </w:pPr>
    </w:p>
    <w:p w14:paraId="301A13D9"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21" w:name="_Toc134609660"/>
      <w:bookmarkStart w:id="822" w:name="_Hlk133852666"/>
      <w:bookmarkStart w:id="823" w:name="_Toc193204735"/>
      <w:r w:rsidRPr="00D528F7">
        <w:rPr>
          <w:rFonts w:ascii="Arial" w:hAnsi="Arial"/>
          <w:b/>
          <w:sz w:val="24"/>
          <w:szCs w:val="24"/>
          <w:lang w:eastAsia="it-IT"/>
        </w:rPr>
        <w:t>IL PECCATO CONTRO IL NONO COMANDAMENTO</w:t>
      </w:r>
      <w:bookmarkEnd w:id="821"/>
      <w:bookmarkEnd w:id="823"/>
    </w:p>
    <w:bookmarkEnd w:id="822"/>
    <w:p w14:paraId="73783C9A" w14:textId="77777777" w:rsidR="00D528F7" w:rsidRPr="00D528F7" w:rsidRDefault="00D528F7" w:rsidP="00D528F7">
      <w:pPr>
        <w:spacing w:after="120" w:line="240" w:lineRule="auto"/>
        <w:jc w:val="both"/>
        <w:rPr>
          <w:rFonts w:ascii="Arial" w:hAnsi="Arial" w:cs="Arial"/>
          <w:i/>
          <w:iCs/>
          <w:sz w:val="24"/>
          <w:szCs w:val="24"/>
        </w:rPr>
      </w:pPr>
      <w:r w:rsidRPr="00D528F7">
        <w:rPr>
          <w:rFonts w:ascii="Arial" w:hAnsi="Arial"/>
          <w:b/>
          <w:sz w:val="24"/>
        </w:rPr>
        <w:t xml:space="preserve">Non desidererai la moglie del tuo prossimo. </w:t>
      </w:r>
    </w:p>
    <w:p w14:paraId="66B9D8CD"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sz w:val="24"/>
        </w:rPr>
        <w:t xml:space="preserve">Il nono e il decimo Comandamento sono posti a baluardo a difesa del sesto e del settimo comandamento, e in qualche modo anche dell’ottavo, del quinto e del quarto. Cosa non dobbiamo desiderare: tutto ciò che è del nostro prossimo deve essere escluso dai nostri desideri: moglie, schiavo, schiava, bue, asino, ogni altra </w:t>
      </w:r>
      <w:r w:rsidRPr="00D528F7">
        <w:rPr>
          <w:rFonts w:ascii="Arial" w:hAnsi="Arial"/>
          <w:sz w:val="24"/>
        </w:rPr>
        <w:lastRenderedPageBreak/>
        <w:t xml:space="preserve">cosa che gli appartiene. Tutto inizia dal desiderio. Il desiderio poi si trasforma in concupiscenza. La concupiscenza diviene azione di male. Il male provoca la morte. Mettere catenaccio e porte ai nostri pensieri, facendo sì che essi non divengano desideri, è la via giusta e santa, per preservarci da ogni male. Questa porta ha un solo nome: custodia del cuore, degli occhi, dei sensi. È possibile vivere gli altri otto comandamenti. È sufficiente che si osservi alla lettera questo nono e decimo. </w:t>
      </w:r>
    </w:p>
    <w:p w14:paraId="02BF303B"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sz w:val="24"/>
        </w:rPr>
        <w:t xml:space="preserve">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w:t>
      </w:r>
    </w:p>
    <w:p w14:paraId="7BA9EF4B"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sz w:val="24"/>
        </w:rPr>
        <w:t>Ecco cosa ha provocato nella storia un pensiero trasformato in desiderio e poi in azione:</w:t>
      </w:r>
    </w:p>
    <w:p w14:paraId="414E025D"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8BD8CC3"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w:t>
      </w:r>
      <w:r w:rsidRPr="00D528F7">
        <w:rPr>
          <w:rFonts w:ascii="Arial" w:hAnsi="Arial"/>
          <w:i/>
          <w:iCs/>
          <w:sz w:val="24"/>
        </w:rPr>
        <w:lastRenderedPageBreak/>
        <w:t>a Gerusalemme quel giorno e il seguente. Davide lo invitò a mangiare e a bere con sé e lo fece ubriacare; la sera Uria uscì per andarsene a dormire sul suo giaciglio con i servi del suo signore e non scese a casa sua.</w:t>
      </w:r>
    </w:p>
    <w:p w14:paraId="4ACE1305"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EBC7C28"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7FF40676"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12,1-27).</w:t>
      </w:r>
    </w:p>
    <w:p w14:paraId="4FA8C757"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8F432CB"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B4D5595" w14:textId="77777777" w:rsidR="00D528F7" w:rsidRPr="00D528F7" w:rsidRDefault="00D528F7" w:rsidP="00D528F7">
      <w:pPr>
        <w:spacing w:after="120" w:line="240" w:lineRule="auto"/>
        <w:ind w:left="567" w:right="567"/>
        <w:jc w:val="both"/>
        <w:rPr>
          <w:rFonts w:ascii="Arial" w:hAnsi="Arial"/>
          <w:i/>
          <w:iCs/>
          <w:sz w:val="24"/>
        </w:rPr>
      </w:pPr>
      <w:r w:rsidRPr="00D528F7">
        <w:rPr>
          <w:rFonts w:ascii="Arial" w:hAnsi="Arial"/>
          <w:i/>
          <w:iCs/>
          <w:sz w:val="24"/>
        </w:rPr>
        <w:t xml:space="preserve">Allora Davide disse a Natan: «Ho peccato contro il Signore!». Natan rispose a Davide: «Il Signore ha rimosso il tuo peccato: tu non morirai. Tuttavia, poiché con quest’azione tu hai insultato il Signore, il figlio che ti è nato dovrà morire». Natan tornò a casa (2Sam 13,1-14). </w:t>
      </w:r>
    </w:p>
    <w:p w14:paraId="10D92C0B"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sz w:val="24"/>
        </w:rPr>
        <w:t xml:space="preserve">Un solo desiderio può provocare ogni delitto. Ecco perché il desiderio va sempre dominato, governato, vinto dall’uomo. </w:t>
      </w:r>
    </w:p>
    <w:p w14:paraId="767B5FA9"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7611C30A"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24" w:name="_Toc134609661"/>
      <w:bookmarkStart w:id="825" w:name="_Toc193204736"/>
      <w:r w:rsidRPr="00D528F7">
        <w:rPr>
          <w:rFonts w:ascii="Arial" w:hAnsi="Arial"/>
          <w:b/>
          <w:sz w:val="24"/>
          <w:szCs w:val="24"/>
          <w:lang w:eastAsia="it-IT"/>
        </w:rPr>
        <w:t>IL PECCATO CONTRO IL DECIMO COMANDAMENTO</w:t>
      </w:r>
      <w:bookmarkEnd w:id="824"/>
      <w:bookmarkEnd w:id="825"/>
    </w:p>
    <w:p w14:paraId="22743F29"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b/>
          <w:sz w:val="24"/>
        </w:rPr>
        <w:t>Non desidererai la casa del tuo prossimo, né il suo schiavo né la sua schiava, né il suo bue né il suo asino, né alcuna cosa che appartenga al tuo prossimo.</w:t>
      </w:r>
    </w:p>
    <w:p w14:paraId="60A7CA5B"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D528F7">
        <w:rPr>
          <w:rFonts w:ascii="Arial" w:hAnsi="Arial" w:cs="Arial"/>
          <w:sz w:val="24"/>
          <w:szCs w:val="24"/>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200AE352"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D528F7">
        <w:rPr>
          <w:rFonts w:ascii="Arial" w:hAnsi="Arial" w:cs="Arial"/>
          <w:sz w:val="24"/>
          <w:szCs w:val="24"/>
        </w:rPr>
        <w:t xml:space="preserve">Questo significa che dobbiamo mettere ogni attenzione alla custodia dei sensi, che sono la porta attraverso la quale il desiderio nasce e si rafforza. Non possiamo vedere tutto, né tutto sentire, toccare, gustare, odorare. Chi custodisce </w:t>
      </w:r>
      <w:r w:rsidRPr="00D528F7">
        <w:rPr>
          <w:rFonts w:ascii="Arial" w:hAnsi="Arial" w:cs="Arial"/>
          <w:sz w:val="24"/>
          <w:szCs w:val="24"/>
        </w:rPr>
        <w:lastRenderedPageBreak/>
        <w:t xml:space="preserve">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w:t>
      </w:r>
    </w:p>
    <w:p w14:paraId="5CBF8798"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D528F7">
        <w:rPr>
          <w:rFonts w:ascii="Arial" w:hAnsi="Arial" w:cs="Arial"/>
          <w:sz w:val="24"/>
          <w:szCs w:val="24"/>
        </w:rPr>
        <w:t xml:space="preserve">Come si può constatare la questione della vera giustizia non è solo lotta per avere qualcosa in più per il corpo, è battaglia per governare l’anima e lo spirito. Governati lo spirito e l’anima, anche il corpo sarà facile governato. La questione della vera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w:t>
      </w:r>
    </w:p>
    <w:p w14:paraId="3AC1C502"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cs="Arial"/>
          <w:sz w:val="24"/>
          <w:szCs w:val="24"/>
        </w:rPr>
        <w:t xml:space="preserve">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D528F7">
        <w:rPr>
          <w:rFonts w:ascii="Arial" w:hAnsi="Arial"/>
          <w:sz w:val="24"/>
        </w:rPr>
        <w:t xml:space="preserve">I Comandamenti sono la via della giustizia fondamentale da osservare, da vivere verso Dio e verso l’uomo. Da questa giustizia fondamentale nasce la vita sulla terra: vita umana, vita sociale, vita politica, vita animale, vita della stessa materia. </w:t>
      </w:r>
      <w:r w:rsidRPr="00D528F7">
        <w:rPr>
          <w:rFonts w:ascii="Arial" w:hAnsi="Arial" w:cs="Arial"/>
          <w:sz w:val="24"/>
          <w:szCs w:val="24"/>
        </w:rPr>
        <w:t xml:space="preserve">Anche la materia è il frutto di questa fondamentale giustizia. </w:t>
      </w:r>
      <w:r w:rsidRPr="00D528F7">
        <w:rPr>
          <w:rFonts w:ascii="Arial" w:hAnsi="Arial"/>
          <w:sz w:val="24"/>
        </w:rPr>
        <w:t xml:space="preserve">Dio ha posto la sua vita in queste dieci parole. Poiché tutto è dalla vita di Dio per creazione e per benedizione, tutto è in questi Comandamenti. L’osservanza di essi è la nostra vita, la nostra benedizione, il nostro presente, il nostro futuro nel tempo e nell’eternità. </w:t>
      </w:r>
    </w:p>
    <w:p w14:paraId="36AFC20E"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r w:rsidRPr="00D528F7">
        <w:rPr>
          <w:rFonts w:ascii="Arial" w:hAnsi="Arial"/>
          <w:sz w:val="24"/>
        </w:rPr>
        <w:t xml:space="preserve">Questo esame sui comandamenti è stato assai semplice, elementare, perché il principio dal quale si è partiti è elementare. Questo principio si fonda sulla </w:t>
      </w:r>
      <w:r w:rsidRPr="00D528F7">
        <w:rPr>
          <w:rFonts w:ascii="Arial" w:hAnsi="Arial"/>
          <w:sz w:val="24"/>
        </w:rPr>
        <w:lastRenderedPageBreak/>
        <w:t xml:space="preserve">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w:t>
      </w:r>
    </w:p>
    <w:p w14:paraId="0FB4753F" w14:textId="77777777" w:rsidR="00D528F7" w:rsidRPr="00D528F7" w:rsidRDefault="00D528F7" w:rsidP="00D528F7">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sz w:val="24"/>
        </w:rPr>
      </w:pPr>
    </w:p>
    <w:p w14:paraId="1902A36B" w14:textId="77777777" w:rsidR="00D528F7" w:rsidRPr="00D528F7" w:rsidRDefault="00D528F7" w:rsidP="00D528F7">
      <w:pPr>
        <w:spacing w:after="120" w:line="240" w:lineRule="auto"/>
        <w:jc w:val="both"/>
        <w:rPr>
          <w:rFonts w:ascii="Arial" w:hAnsi="Arial" w:cs="Arial"/>
          <w:b/>
          <w:color w:val="000000"/>
          <w:sz w:val="32"/>
          <w:szCs w:val="32"/>
        </w:rPr>
      </w:pPr>
      <w:r w:rsidRPr="00D528F7">
        <w:rPr>
          <w:rFonts w:ascii="Arial" w:hAnsi="Arial" w:cs="Arial"/>
          <w:b/>
          <w:color w:val="000000"/>
          <w:sz w:val="32"/>
          <w:szCs w:val="32"/>
        </w:rPr>
        <w:t>OSSERVAZIONI FINALE SUI COMANDAMENTI</w:t>
      </w:r>
    </w:p>
    <w:p w14:paraId="1543F5D3"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I Comandamenti si fondano su una sola Parola: </w:t>
      </w:r>
      <w:r w:rsidRPr="00D528F7">
        <w:rPr>
          <w:rFonts w:ascii="Arial" w:hAnsi="Arial" w:cs="Arial"/>
          <w:i/>
          <w:color w:val="000000"/>
          <w:sz w:val="24"/>
          <w:szCs w:val="24"/>
        </w:rPr>
        <w:t>“Io sono il Signore”</w:t>
      </w:r>
      <w:r w:rsidRPr="00D528F7">
        <w:rPr>
          <w:rFonts w:ascii="Arial" w:hAnsi="Arial" w:cs="Arial"/>
          <w:color w:val="000000"/>
          <w:sz w:val="24"/>
          <w:szCs w:val="24"/>
        </w:rPr>
        <w:t xml:space="preserve">. Il Signore di chi? Di ogni realtà esistente fuori di Dio. Lui è Signore del cielo, della terra, del tempo, degli alberi, degli animali, delle stagioni. Di ogni realtà fuori di Lui, Dio è il Signore. Non vi sono altri Signori. Altri Signori non esistono per il popolo che ha scelto Dio come il suo e unico Signore. Se solo Dio è il Signore, solo Lui può dire all’uomo come va usato il suo cuore, la sua mente, le sue mani, il suo corpo, i suoi pensieri e desideri. Ma anche, se solo Lui è il Signore, solo Lui può dire agli uomini come vanno usate tutte le realtà esistenti. Lui non solo dona, dona anche la legge di come il dono va usato. I Comandamenti sono la Legge che ordina come tutto vada usato secondo Dio. </w:t>
      </w:r>
    </w:p>
    <w:p w14:paraId="6B3A4ABC"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L’uomo non è Signore neanche di un solo minuto della sua vita. Signore del tempo è Dio. Lui ha deciso che il </w:t>
      </w:r>
      <w:r w:rsidRPr="00D528F7">
        <w:rPr>
          <w:rFonts w:ascii="Arial" w:hAnsi="Arial" w:cs="Arial"/>
          <w:i/>
          <w:color w:val="000000"/>
          <w:sz w:val="24"/>
          <w:szCs w:val="24"/>
        </w:rPr>
        <w:t>“sabato”</w:t>
      </w:r>
      <w:r w:rsidRPr="00D528F7">
        <w:rPr>
          <w:rFonts w:ascii="Arial" w:hAnsi="Arial" w:cs="Arial"/>
          <w:color w:val="000000"/>
          <w:sz w:val="24"/>
          <w:szCs w:val="24"/>
        </w:rPr>
        <w:t xml:space="preserve"> dovrà essere consacrato al suo nome e per questo ci si deve astenere da ogni lavoro della terra. Anche gli animali devono osservarlo. Non solo il Signore ha stabilito che il “sabato” è suo, anche altri giorni dell’anno sono suoi. Il suo popolo era chiamato a celebrare alcune feste con grande solennità: la festa di Pasqua, delle Settimane, delle Capane, dell’Espiazione e altre ancora. L’uomo non è Signore neanche di un granello di sabbia che è sul lido del mare. La terra e quanto essa produce è del Signore. Il Signore ha stabilito cosa il proprietario dovrà prendere per sé quanto invece va dato o lasciato per altri. L’uomo non è neanche Signore della sua vita, del suo corpo, della sua volontà, dei suoi pensieri e desideri. Per ogni parte del suo corpo, Dio ha stabilito quale dovrà essere l’uso. Niente nei Comandamenti è dalla volontà dell’uomo. Tutto è dalla divina volontà.</w:t>
      </w:r>
    </w:p>
    <w:p w14:paraId="3651F925"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Alla luce di questa verità, dobbiamo confessare che veramente oggi l’uomo vive di un ateismo così capillare e devastante da non lasciare nessuno spazio perché Dio possa essere il Signore di un qualcosa, neanche di un pensiero fugace. Anche nella Chiesa ormai di tutto l’uomo vuole essere il Signore, anche di Cristo, dello Spirito Santo, della grazia, della Parola, della verità, dei ministeri, dei carismi. L’uomo ha deciso di prendere il posto di Dio. Tutto invece è dalla divina ed eterna volontà. O ritorniamo nella verità che tutto è di Dio e tutto va usato secondo la volontà di Dio o mai potrà esserci vera vita sulla terra. </w:t>
      </w:r>
    </w:p>
    <w:p w14:paraId="01CFDB2F" w14:textId="77777777" w:rsidR="00D528F7" w:rsidRPr="00D528F7" w:rsidRDefault="00D528F7" w:rsidP="00D528F7">
      <w:pPr>
        <w:spacing w:after="120" w:line="240" w:lineRule="auto"/>
        <w:jc w:val="both"/>
        <w:rPr>
          <w:rFonts w:ascii="Arial" w:hAnsi="Arial" w:cs="Arial"/>
          <w:color w:val="000000"/>
          <w:sz w:val="24"/>
          <w:szCs w:val="24"/>
        </w:rPr>
      </w:pPr>
    </w:p>
    <w:p w14:paraId="1E184C47"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26" w:name="_Toc134609662"/>
      <w:bookmarkStart w:id="827" w:name="_Toc193204737"/>
      <w:r w:rsidRPr="00D528F7">
        <w:rPr>
          <w:rFonts w:ascii="Arial" w:hAnsi="Arial"/>
          <w:b/>
          <w:sz w:val="24"/>
          <w:szCs w:val="24"/>
          <w:lang w:eastAsia="it-IT"/>
        </w:rPr>
        <w:lastRenderedPageBreak/>
        <w:t>IL PECCATO CONTRO IL PECCATO</w:t>
      </w:r>
      <w:bookmarkEnd w:id="826"/>
      <w:bookmarkEnd w:id="827"/>
    </w:p>
    <w:p w14:paraId="25330E19"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letizia, della consolazione, della misericordia, della socialità, della fratellanza e della pace universali, di ogni altro bene. 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Mai nessuna vera vita viene dal peccato che governa il nostro cuore. </w:t>
      </w:r>
    </w:p>
    <w:p w14:paraId="32B09872"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Chi è nel peccato sempre darà vita ad ogni altro peccato. Il peccato manda in putrefazione ogni verità sulla quale ogni uomo è chiamato a edificare se stesso. Gesù è venuto per togliere il peccato del mondo. Anche gli Apostoli sono mandati per togliere il peccato del mondo. 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Il peccato genera peccato, il vizio genera vizio. Oggi quando si sente parlare di peccato, di conversione, di grazia nella quale abitare, si accusati di togliere all’uomo la speranza, di porlo in un’angoscia mortale, di privarlo del sorriso. </w:t>
      </w:r>
    </w:p>
    <w:p w14:paraId="3BD50C34"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Qual è il vangelo di Satana? È il vangelo del servizio del mondo secondo il mondo, dal peccato per il peccato. Urge una reazione potente del cristiano. </w:t>
      </w:r>
    </w:p>
    <w:p w14:paraId="774208F8"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Chi crede in Cristo Signore deve lasciarsi calunniare, insultare, perseguitare, radiare dal consorzio degli uomini, ma deve resistere alla tentazione di </w:t>
      </w:r>
      <w:r w:rsidRPr="00D528F7">
        <w:rPr>
          <w:rFonts w:ascii="Arial" w:hAnsi="Arial"/>
          <w:bCs/>
          <w:sz w:val="24"/>
        </w:rPr>
        <w:lastRenderedPageBreak/>
        <w:t xml:space="preserve">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Questa separazione è l’urgenza delle urgenze. Il cristiano può predicare solo il Vangelo di Gesù Signore. Se non si parte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Poiché il peccato è morte dell’anima, dello spirito, del corpo, della mente, del cuore, dell’intelligenza, tutto l’uomo che è nella morte fa se stesso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3B5F0961"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Oggi si vuole una Chiesa tutta per l’uomo, un cristiano tutto per l’uomo, le istituzioni tutte per l’uomo, interamente per l’uomo, si intende per il corpo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47F7AEAC"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Dobbiamo allora arrenderci? La Parola di Gesù non è meno forte: </w:t>
      </w:r>
      <w:r w:rsidRPr="00D528F7">
        <w:rPr>
          <w:rFonts w:ascii="Arial" w:hAnsi="Arial"/>
          <w:bCs/>
          <w:i/>
          <w:sz w:val="24"/>
        </w:rPr>
        <w:t>“Chi commette il peccato è schiavo del peccato”.</w:t>
      </w:r>
      <w:r w:rsidRPr="00D528F7">
        <w:rPr>
          <w:rFonts w:ascii="Arial" w:hAnsi="Arial"/>
          <w:bCs/>
          <w:sz w:val="24"/>
        </w:rPr>
        <w:t xml:space="preserve"> Chi ancora crede nel peccato deve annunciarlo in tutta la sua gravità. È obbligo di coscienza. L’uomo può anche non credere nel peccato, i frutti però sono dinanzi ai suoi occhi. Tutto il male fisico è frutto del peccato. Tutto il male spirituale è frutto del peccato. Il peccato è di ogni singola persona. Come c’è il peccato del ricco, c’è anche il peccato del povero e del misero. Come c’è il peccato del dotto e del sapiente c’è il peccato del semplice e </w:t>
      </w:r>
      <w:r w:rsidRPr="00D528F7">
        <w:rPr>
          <w:rFonts w:ascii="Arial" w:hAnsi="Arial"/>
          <w:bCs/>
          <w:sz w:val="24"/>
        </w:rPr>
        <w:lastRenderedPageBreak/>
        <w:t xml:space="preserve">del non sufficientemente addottrinato. Ognuno deve riconoscere i suoi peccati, detestarli, liberarsi da essi, chiedendo umilmente perdono, promettere al Signore di non più peccare. 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D528F7">
        <w:rPr>
          <w:rFonts w:ascii="Arial" w:hAnsi="Arial"/>
          <w:bCs/>
          <w:i/>
          <w:sz w:val="24"/>
        </w:rPr>
        <w:t>“Hanno bocca e non parlano, hanno occhi e non vedono, hanno orecchi e non odono; no, non c’è respiro nella loro bocca” (Sal 135 15-17)</w:t>
      </w:r>
      <w:r w:rsidRPr="00D528F7">
        <w:rPr>
          <w:rFonts w:ascii="Arial" w:hAnsi="Arial"/>
          <w:bCs/>
          <w:sz w:val="24"/>
        </w:rPr>
        <w:t>. 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La conversione proprio in questo consiste: nell’abbandonare l’idolatria di se stessi e entrare nella vera adorazione del nostro Dio, Signore, Creatore.</w:t>
      </w:r>
    </w:p>
    <w:p w14:paraId="03F4CD90"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Ma questo deve essere un cammino senza alcuna interruzione. Chi vuole sapere se è idolo di se stesso o invece è vero adoratore di Cristo Gesù, basti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Chi si lascia governare dalla falsità è idolo di se stesso, Mai potrà produrre frutti di vita eterna, perché è fuori dal Vangelo. </w:t>
      </w:r>
    </w:p>
    <w:p w14:paraId="617EAEF4"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w:t>
      </w:r>
      <w:r w:rsidRPr="00D528F7">
        <w:rPr>
          <w:rFonts w:ascii="Arial" w:hAnsi="Arial"/>
          <w:bCs/>
          <w:sz w:val="24"/>
        </w:rPr>
        <w:lastRenderedPageBreak/>
        <w:t xml:space="preserve">pastori in ordine al loro vero ministero; la pietra dell’obbedienza gerarchica; la pietra della sana moralità; la pietra dell’insegnamento dei mistero della salvezza; la pietra della sana teologia; la pietra della comunione gerarchica; la pietra dei ministeri e delle missioni. 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w:t>
      </w:r>
    </w:p>
    <w:p w14:paraId="540AB5D5"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39EE9B80"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1D03F4A"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w:t>
      </w:r>
      <w:r w:rsidRPr="00D528F7">
        <w:rPr>
          <w:rFonts w:ascii="Arial" w:hAnsi="Arial"/>
          <w:bCs/>
          <w:sz w:val="24"/>
        </w:rPr>
        <w:lastRenderedPageBreak/>
        <w:t xml:space="preserve">abbiamo separato la morale dalla scelta di Lui, di Cristo Gesù. Abbiamo fatto della morale una cosa a se stante. Cristo da una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Smantellare il castello è sempre facile. Riedificarlo è assai faticoso e costa anni e anni di duro lavoro. </w:t>
      </w:r>
    </w:p>
    <w:p w14:paraId="7D18BFCA"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La perfetta conoscenza della verità della fede è la suprema norma per essere e rimanere nella vita divina. La volontà di Dio, il pensiero di Cristo, la luce della verità dello Spi</w:t>
      </w:r>
      <w:r w:rsidRPr="00D528F7">
        <w:rPr>
          <w:rFonts w:ascii="Arial" w:hAnsi="Arial"/>
          <w:bCs/>
          <w:sz w:val="24"/>
        </w:rPr>
        <w:softHyphen/>
        <w:t>rito devono plasmare la mente del discepolo del Signore, sì da divenire sua intelligenza, sapienza, conoscenza, intel</w:t>
      </w:r>
      <w:r w:rsidRPr="00D528F7">
        <w:rPr>
          <w:rFonts w:ascii="Arial" w:hAnsi="Arial"/>
          <w:bCs/>
          <w:sz w:val="24"/>
        </w:rPr>
        <w:softHyphen/>
        <w:t>letto, unica regola di lettura, di comprensione, di inter</w:t>
      </w:r>
      <w:r w:rsidRPr="00D528F7">
        <w:rPr>
          <w:rFonts w:ascii="Arial" w:hAnsi="Arial"/>
          <w:bCs/>
          <w:sz w:val="24"/>
        </w:rPr>
        <w:softHyphen/>
        <w:t>pretazione della propria storia e di quella del mondo intero. 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D528F7">
        <w:rPr>
          <w:rFonts w:ascii="Arial" w:hAnsi="Arial"/>
          <w:bCs/>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Tanto cammino oggi è impedito dalla caduta dalla fede di molti credenti. Non è più la verità di Cristo e di Dio a sostenere i loro passi, bensì il sentire personale, l'idea del momento, la spensieratezza della suggestione, l'estempo</w:t>
      </w:r>
      <w:r w:rsidRPr="00D528F7">
        <w:rPr>
          <w:rFonts w:ascii="Arial" w:hAnsi="Arial"/>
          <w:bCs/>
          <w:sz w:val="24"/>
        </w:rPr>
        <w:softHyphen/>
        <w:t xml:space="preserve">raneità della moda teologica ed anche spirituale. </w:t>
      </w:r>
    </w:p>
    <w:p w14:paraId="39829448"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Urge rimettersi sulla via della verità rivelata, sul sentie</w:t>
      </w:r>
      <w:r w:rsidRPr="00D528F7">
        <w:rPr>
          <w:rFonts w:ascii="Arial" w:hAnsi="Arial"/>
          <w:bCs/>
          <w:sz w:val="24"/>
        </w:rPr>
        <w:softHyphen/>
        <w:t>ro del Vangelo, per farlo divenire forma della propria vita, principio del quotidiano agire, fondamento di ogni iniziati</w:t>
      </w:r>
      <w:r w:rsidRPr="00D528F7">
        <w:rPr>
          <w:rFonts w:ascii="Arial" w:hAnsi="Arial"/>
          <w:bCs/>
          <w:sz w:val="24"/>
        </w:rPr>
        <w:softHyphen/>
        <w:t>va per la crescita del proprio spirito, tendente a formare in noi Cristo Signore, modello ed esempio di ogni crescita spirituale secondo Dio. La confusione nella verità della fede è il tarlo che corrode e manda in rovina ogni forma di spiritualità, la quale, per</w:t>
      </w:r>
      <w:r w:rsidRPr="00D528F7">
        <w:rPr>
          <w:rFonts w:ascii="Arial" w:hAnsi="Arial"/>
          <w:bCs/>
          <w:sz w:val="24"/>
        </w:rPr>
        <w:softHyphen/>
        <w:t xml:space="preserve">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w:t>
      </w:r>
      <w:r w:rsidRPr="00D528F7">
        <w:rPr>
          <w:rFonts w:ascii="Arial" w:hAnsi="Arial"/>
          <w:bCs/>
          <w:sz w:val="24"/>
        </w:rPr>
        <w:lastRenderedPageBreak/>
        <w:t>giustizia e che la nostra via con</w:t>
      </w:r>
      <w:r w:rsidRPr="00D528F7">
        <w:rPr>
          <w:rFonts w:ascii="Arial" w:hAnsi="Arial"/>
          <w:bCs/>
          <w:sz w:val="24"/>
        </w:rPr>
        <w:softHyphen/>
        <w:t>duce al regno dei cieli. L'aver abbandonato la via della verità, l'averla confusa con la menzogna e le tenebre dell'ingiustizia ha fatto sì che regnassero e imperassero confusione, imprecisione, ipocri</w:t>
      </w:r>
      <w:r w:rsidRPr="00D528F7">
        <w:rPr>
          <w:rFonts w:ascii="Arial" w:hAnsi="Arial"/>
          <w:bCs/>
          <w:sz w:val="24"/>
        </w:rPr>
        <w:softHyphen/>
        <w:t>sia, inganno, cattiva dottrina, falsità, travisamento, an</w:t>
      </w:r>
      <w:r w:rsidRPr="00D528F7">
        <w:rPr>
          <w:rFonts w:ascii="Arial" w:hAnsi="Arial"/>
          <w:bCs/>
          <w:sz w:val="24"/>
        </w:rPr>
        <w:softHyphen/>
        <w:t>nullamento della Rivelazione, cose tutte che giustificano il permanere dell'uomo nel peccato e nell'impossibilità di quel passaggio alla grazia che segnerebbe l'inizio della sua sal</w:t>
      </w:r>
      <w:r w:rsidRPr="00D528F7">
        <w:rPr>
          <w:rFonts w:ascii="Arial" w:hAnsi="Arial"/>
          <w:bCs/>
          <w:sz w:val="24"/>
        </w:rPr>
        <w:softHyphen/>
        <w:t>vezza.</w:t>
      </w:r>
    </w:p>
    <w:p w14:paraId="617F5736"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Poiché la caduta dalla fede comporta l'auto-interpretazione della verità della salvezza e l'autogiustificazione dei pro</w:t>
      </w:r>
      <w:r w:rsidRPr="00D528F7">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D528F7">
        <w:rPr>
          <w:rFonts w:ascii="Arial" w:hAnsi="Arial"/>
          <w:bCs/>
          <w:sz w:val="24"/>
        </w:rPr>
        <w:softHyphen/>
        <w:t>nibili allo Spirito; dalla presunzione che sono gli altri la causa del nostro non cammino; dalla certezza che si possa piacere a Dio senza un serio e forte impegno per l'acquisi</w:t>
      </w:r>
      <w:r w:rsidRPr="00D528F7">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D528F7">
        <w:rPr>
          <w:rFonts w:ascii="Arial" w:hAnsi="Arial"/>
          <w:bCs/>
          <w:sz w:val="24"/>
        </w:rPr>
        <w:softHyphen/>
        <w:t>piere la propria conversione, realmente, secondo verità e santità; iniziando infine un vero, serio, costante, efficace cammino di santificazione. Il ritorno a Dio del mondo è nel</w:t>
      </w:r>
      <w:r w:rsidRPr="00D528F7">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D528F7">
        <w:rPr>
          <w:rFonts w:ascii="Arial" w:hAnsi="Arial"/>
          <w:bCs/>
          <w:sz w:val="24"/>
        </w:rPr>
        <w:softHyphen/>
        <w:t xml:space="preserve">niale. </w:t>
      </w:r>
    </w:p>
    <w:p w14:paraId="6D419046"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D528F7">
        <w:rPr>
          <w:rFonts w:ascii="Arial" w:hAnsi="Arial"/>
          <w:bCs/>
          <w:sz w:val="24"/>
        </w:rPr>
        <w:softHyphen/>
        <w:t>zia non trasforma l'anima, poiché l'anima non è illuminata dalla verità, non fortifica il cuore, poiché il cuore è ca</w:t>
      </w:r>
      <w:r w:rsidRPr="00D528F7">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D528F7">
        <w:rPr>
          <w:rFonts w:ascii="Arial" w:hAnsi="Arial"/>
          <w:bCs/>
          <w:sz w:val="24"/>
        </w:rPr>
        <w:softHyphen/>
        <w:t>tà di Cristo e di Dio. Il male però è lì, sempre pronto a tentarci perché trasfor</w:t>
      </w:r>
      <w:r w:rsidRPr="00D528F7">
        <w:rPr>
          <w:rFonts w:ascii="Arial" w:hAnsi="Arial"/>
          <w:bCs/>
          <w:sz w:val="24"/>
        </w:rPr>
        <w:softHyphen/>
        <w:t>miamo la santità in peccato, la grazia in vizio, la verità in menzogna, la luce in tenebra. Esso vuole che tutto divenga per noi formalità, accomodamen</w:t>
      </w:r>
      <w:r w:rsidRPr="00D528F7">
        <w:rPr>
          <w:rFonts w:ascii="Arial" w:hAnsi="Arial"/>
          <w:bCs/>
          <w:sz w:val="24"/>
        </w:rPr>
        <w:softHyphen/>
        <w:t>to, ritualismo, ciclo storico, ripetizione, inerzia ed abu</w:t>
      </w:r>
      <w:r w:rsidRPr="00D528F7">
        <w:rPr>
          <w:rFonts w:ascii="Arial" w:hAnsi="Arial"/>
          <w:bCs/>
          <w:sz w:val="24"/>
        </w:rPr>
        <w:softHyphen/>
        <w:t>lia, esteriorità, vanità ed anche fanatismo. Quando non c'è cammino nelle virtù, e virtù che segnano l'inizio del cammi</w:t>
      </w:r>
      <w:r w:rsidRPr="00D528F7">
        <w:rPr>
          <w:rFonts w:ascii="Arial" w:hAnsi="Arial"/>
          <w:bCs/>
          <w:sz w:val="24"/>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0748CF95"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D528F7">
        <w:rPr>
          <w:rFonts w:ascii="Arial" w:hAnsi="Arial"/>
          <w:bCs/>
          <w:sz w:val="24"/>
        </w:rPr>
        <w:softHyphen/>
        <w:t xml:space="preserve">ta e conservata </w:t>
      </w:r>
      <w:r w:rsidRPr="00D528F7">
        <w:rPr>
          <w:rFonts w:ascii="Arial" w:hAnsi="Arial"/>
          <w:bCs/>
          <w:sz w:val="24"/>
        </w:rPr>
        <w:lastRenderedPageBreak/>
        <w:t>nella verità, condotta verso la verità tutta intera. Ma lo Spirito agisce nella volontà dell'uomo, il quale deve aprirsi alla sua mozione e seguirla fino alla morte e alla morte di croce. La volontà dell'uomo è mossa anche dal peccato. La verità viene così a trovarsi tra il peccato che la imprigiona e la forza dello Spirito che vuole liberarla per renderla vita dell'uomo. In questa lotta la prima menzogna è la trasformazione e l'i</w:t>
      </w:r>
      <w:r w:rsidRPr="00D528F7">
        <w:rPr>
          <w:rFonts w:ascii="Arial" w:hAnsi="Arial"/>
          <w:bCs/>
          <w:sz w:val="24"/>
        </w:rPr>
        <w:softHyphen/>
        <w:t>dentificazione della verità con la storia. La storia, se è stata santa, è l'incarnazione della verità nel tempo. Ma l'incarnazione della verità non è la verità. Solo in Cri</w:t>
      </w:r>
      <w:r w:rsidRPr="00D528F7">
        <w:rPr>
          <w:rFonts w:ascii="Arial" w:hAnsi="Arial"/>
          <w:bCs/>
          <w:sz w:val="24"/>
        </w:rPr>
        <w:softHyphen/>
        <w:t>sto c'è identità tra incarnazione e storia. La sua storia è la verità e la verità è la sua storia. Ciò significa semplicemente che negli altri bisogna sempre liberare la verità dalla storia, poiché la storia è il pri</w:t>
      </w:r>
      <w:r w:rsidRPr="00D528F7">
        <w:rPr>
          <w:rFonts w:ascii="Arial" w:hAnsi="Arial"/>
          <w:bCs/>
          <w:sz w:val="24"/>
        </w:rPr>
        <w:softHyphen/>
        <w:t>ma, non è l'oggi, non sarà il domani. La storia indica e segna il passato, essa non è quel presen</w:t>
      </w:r>
      <w:r w:rsidRPr="00D528F7">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D528F7">
        <w:rPr>
          <w:rFonts w:ascii="Arial" w:hAnsi="Arial"/>
          <w:bCs/>
          <w:sz w:val="24"/>
        </w:rPr>
        <w:softHyphen/>
        <w:t>rito che l'ha animata e mossa, affinché anche noi ci lascia</w:t>
      </w:r>
      <w:r w:rsidRPr="00D528F7">
        <w:rPr>
          <w:rFonts w:ascii="Arial" w:hAnsi="Arial"/>
          <w:bCs/>
          <w:sz w:val="24"/>
        </w:rPr>
        <w:softHyphen/>
        <w:t xml:space="preserve">mo muovere da quello stesso Spirito che vuole che riempiamo il nostro presente di verità, di santità, di comunione. </w:t>
      </w:r>
    </w:p>
    <w:p w14:paraId="0F504E3D"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La grande forza della Chiesa sarà sempre quella di non con</w:t>
      </w:r>
      <w:r w:rsidRPr="00D528F7">
        <w:rPr>
          <w:rFonts w:ascii="Arial" w:hAnsi="Arial"/>
          <w:bCs/>
          <w:sz w:val="24"/>
        </w:rPr>
        <w:softHyphen/>
        <w:t>fondere, di non identificare la storia della sua santità con la santità della sua storia, la storia dell'incarnazione della verità con la verità incarnata e da incarnare, la sto</w:t>
      </w:r>
      <w:r w:rsidRPr="00D528F7">
        <w:rPr>
          <w:rFonts w:ascii="Arial" w:hAnsi="Arial"/>
          <w:bCs/>
          <w:sz w:val="24"/>
        </w:rPr>
        <w:softHyphen/>
        <w:t>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D528F7">
        <w:rPr>
          <w:rFonts w:ascii="Arial" w:hAnsi="Arial"/>
          <w:bCs/>
          <w:sz w:val="24"/>
        </w:rPr>
        <w:softHyphen/>
        <w:t>tità, dallo Spirito è condotto verso quel futuro eterno che è pienissima verità e santità. Lasciarsi muovere dallo Spirito vuol dire tagliare completa</w:t>
      </w:r>
      <w:r w:rsidRPr="00D528F7">
        <w:rPr>
          <w:rFonts w:ascii="Arial" w:hAnsi="Arial"/>
          <w:bCs/>
          <w:sz w:val="24"/>
        </w:rPr>
        <w:softHyphen/>
        <w:t>mente con il peccato, con le opere della carne, con quella concupiscenza e superbia della vita che riconduce il nostro essere santificato nel baratro della morte e dell'errore. Ciò è possibile per la grazia di Cristo consegnata alla Chiesa nei sacramenti, e da essa "operati" per la santifica</w:t>
      </w:r>
      <w:r w:rsidRPr="00D528F7">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D528F7">
        <w:rPr>
          <w:rFonts w:ascii="Arial" w:hAnsi="Arial"/>
          <w:bCs/>
          <w:sz w:val="24"/>
        </w:rPr>
        <w:softHyphen/>
        <w:t>fica che c'è una grandissima responsabilità in ordine alla sua trasmissione che deve essere sempre pura, santa, inte</w:t>
      </w:r>
      <w:r w:rsidRPr="00D528F7">
        <w:rPr>
          <w:rFonts w:ascii="Arial" w:hAnsi="Arial"/>
          <w:bCs/>
          <w:sz w:val="24"/>
        </w:rPr>
        <w:softHyphen/>
        <w:t>gra, libera e liberante, capace di operare oggi santità, scevra dai condizionamenti della storia, irradiante nel mon</w:t>
      </w:r>
      <w:r w:rsidRPr="00D528F7">
        <w:rPr>
          <w:rFonts w:ascii="Arial" w:hAnsi="Arial"/>
          <w:bCs/>
          <w:sz w:val="24"/>
        </w:rPr>
        <w:softHyphen/>
        <w:t xml:space="preserve">do la luce eterna della vita divina. </w:t>
      </w:r>
    </w:p>
    <w:p w14:paraId="16D63C1A"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La verità appartiene a Dio, mentre la storia appartiene al</w:t>
      </w:r>
      <w:r w:rsidRPr="00D528F7">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D528F7">
        <w:rPr>
          <w:rFonts w:ascii="Arial" w:hAnsi="Arial"/>
          <w:bCs/>
          <w:sz w:val="24"/>
        </w:rPr>
        <w:softHyphen/>
        <w:t>ria di peccato, non perché il principio fosse errato, o non vero, ma perché l'opera è stata compiuta in modo non vero, errato. Succede anche che un'opera iniziata secondo verità o ispira</w:t>
      </w:r>
      <w:r w:rsidRPr="00D528F7">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D528F7">
        <w:rPr>
          <w:rFonts w:ascii="Arial" w:hAnsi="Arial"/>
          <w:bCs/>
          <w:sz w:val="24"/>
        </w:rPr>
        <w:softHyphen/>
        <w:t xml:space="preserve">li dinanzi a Dio di tutto il </w:t>
      </w:r>
      <w:r w:rsidRPr="00D528F7">
        <w:rPr>
          <w:rFonts w:ascii="Arial" w:hAnsi="Arial"/>
          <w:bCs/>
          <w:sz w:val="24"/>
        </w:rPr>
        <w:lastRenderedPageBreak/>
        <w:t>male che una verità tradotta e interpretata erroneamente (con coscienza e anche con non coscienza) provoca su tutta l'umanità.</w:t>
      </w:r>
    </w:p>
    <w:p w14:paraId="33CC5EEE"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La verità non si custodisce alla maniera del servo infingar</w:t>
      </w:r>
      <w:r w:rsidRPr="00D528F7">
        <w:rPr>
          <w:rFonts w:ascii="Arial" w:hAnsi="Arial"/>
          <w:bCs/>
          <w:sz w:val="24"/>
        </w:rPr>
        <w:softHyphen/>
        <w:t>do, che mise il talento ricevuto sotto la pietra. Si tratte</w:t>
      </w:r>
      <w:r w:rsidRPr="00D528F7">
        <w:rPr>
          <w:rFonts w:ascii="Arial" w:hAnsi="Arial"/>
          <w:bCs/>
          <w:sz w:val="24"/>
        </w:rPr>
        <w:softHyphen/>
        <w:t>rebbe di una custodia passiva, peccaminosa, irresponsabile. La nostra è invece la custodia di chi deve farla crescere per produrre frutti di vita eterna. Si tratta di una custo</w:t>
      </w:r>
      <w:r w:rsidRPr="00D528F7">
        <w:rPr>
          <w:rFonts w:ascii="Arial" w:hAnsi="Arial"/>
          <w:bCs/>
          <w:sz w:val="24"/>
        </w:rPr>
        <w:softHyphen/>
        <w:t>dia sapiente, intelligente, razionale, dove tutto l'uomo offre tutto se stesso perché la verità fruttifichi fino alla perfezione. L'unica custodia autentica e saggia della verità è la santi</w:t>
      </w:r>
      <w:r w:rsidRPr="00D528F7">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D528F7">
        <w:rPr>
          <w:rFonts w:ascii="Arial" w:hAnsi="Arial"/>
          <w:bCs/>
          <w:sz w:val="24"/>
        </w:rPr>
        <w:softHyphen/>
        <w:t>ti, senza che nessuno possa dire di esaurire la sua onnipo</w:t>
      </w:r>
      <w:r w:rsidRPr="00D528F7">
        <w:rPr>
          <w:rFonts w:ascii="Arial" w:hAnsi="Arial"/>
          <w:bCs/>
          <w:sz w:val="24"/>
        </w:rPr>
        <w:softHyphen/>
        <w:t>tente vitalità, senza che si possa identificare con alcuna forma di incarnazione. Ecco perché nella storia della Chiesa la santità non è ripe</w:t>
      </w:r>
      <w:r w:rsidRPr="00D528F7">
        <w:rPr>
          <w:rFonts w:ascii="Arial" w:hAnsi="Arial"/>
          <w:bCs/>
          <w:sz w:val="24"/>
        </w:rPr>
        <w:softHyphen/>
        <w:t xml:space="preserve">tibile, né imitabile nelle forme storiche. Non c'è un santo uguale ad un altro e dall'unica radice sorgono una infinità di alberi differenti per "frutti, fiori e fronde". </w:t>
      </w:r>
    </w:p>
    <w:p w14:paraId="42628DC1"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D528F7">
        <w:rPr>
          <w:rFonts w:ascii="Arial" w:hAnsi="Arial"/>
          <w:bCs/>
          <w:sz w:val="24"/>
        </w:rPr>
        <w:softHyphen/>
        <w:t>mento dello Spirito nel cuore del credente e per mezzo del</w:t>
      </w:r>
      <w:r w:rsidRPr="00D528F7">
        <w:rPr>
          <w:rFonts w:ascii="Arial" w:hAnsi="Arial"/>
          <w:bCs/>
          <w:sz w:val="24"/>
        </w:rPr>
        <w:softHyphen/>
        <w:t>l'insegnamento della Chiesa, l'uno e l'altro necessari, in</w:t>
      </w:r>
      <w:r w:rsidRPr="00D528F7">
        <w:rPr>
          <w:rFonts w:ascii="Arial" w:hAnsi="Arial"/>
          <w:bCs/>
          <w:sz w:val="24"/>
        </w:rPr>
        <w:softHyphen/>
        <w:t xml:space="preserve">dispensabili, coessenziali, interagenti perché il cristiano penetri il mistero della volontà del Padre suo celeste. </w:t>
      </w:r>
    </w:p>
    <w:p w14:paraId="59E4EEEB"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La verità di Dio, Cristo la conosceva tutta, interamente, sempre. Senza la conoscenza della verità non esiste santità, senza santità non c'è evangelizzazione, poiché manca il fine stesso dell'evangelizzazione che è il compimento della vo</w:t>
      </w:r>
      <w:r w:rsidRPr="00D528F7">
        <w:rPr>
          <w:rFonts w:ascii="Arial" w:hAnsi="Arial"/>
          <w:bCs/>
          <w:sz w:val="24"/>
        </w:rPr>
        <w:softHyphen/>
        <w:t>lontà di Dio. Cristo fu il Maestro, colui che ammaestrava, insegnava, pre</w:t>
      </w:r>
      <w:r w:rsidRPr="00D528F7">
        <w:rPr>
          <w:rFonts w:ascii="Arial" w:hAnsi="Arial"/>
          <w:bCs/>
          <w:sz w:val="24"/>
        </w:rPr>
        <w:softHyphen/>
        <w:t>dicava, formava, conduceva nella conoscenza della volontà del Padre suo. Ogni membro nella Chiesa secondo le sue spe</w:t>
      </w:r>
      <w:r w:rsidRPr="00D528F7">
        <w:rPr>
          <w:rFonts w:ascii="Arial" w:hAnsi="Arial"/>
          <w:bCs/>
          <w:sz w:val="24"/>
        </w:rPr>
        <w:softHyphen/>
        <w:t>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D528F7">
        <w:rPr>
          <w:rFonts w:ascii="Arial" w:hAnsi="Arial"/>
          <w:bCs/>
          <w:sz w:val="24"/>
        </w:rPr>
        <w:softHyphen/>
        <w:t>lizzatore, un catecheta, un annunciatore ed un predicatore, un "mistagogo", uno cioè che conduce nel mistero della vo</w:t>
      </w:r>
      <w:r w:rsidRPr="00D528F7">
        <w:rPr>
          <w:rFonts w:ascii="Arial" w:hAnsi="Arial"/>
          <w:bCs/>
          <w:sz w:val="24"/>
        </w:rPr>
        <w:softHyphen/>
        <w:t xml:space="preserve">lontà rivelata di Dio perché sia compiuta in pienezza, fino alla perfezione. </w:t>
      </w:r>
    </w:p>
    <w:p w14:paraId="3EAE83FD"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La debolezza, la vanità, il vuoto, la nullità dell'azione evangelizzatrice risiede sovente nella non osservanza di questa regola semplice, ma essenziale, primaria, indispensa</w:t>
      </w:r>
      <w:r w:rsidRPr="00D528F7">
        <w:rPr>
          <w:rFonts w:ascii="Arial" w:hAnsi="Arial"/>
          <w:bCs/>
          <w:sz w:val="24"/>
        </w:rPr>
        <w:softHyphen/>
        <w:t xml:space="preserve">bile. Chi la ignora, o non la osserva in tutte le sue parti, andrà sicuramente incontro al fallimento. Mai Cristo si pone fuori della volontà di Dio, in </w:t>
      </w:r>
      <w:r w:rsidRPr="00D528F7">
        <w:rPr>
          <w:rFonts w:ascii="Arial" w:hAnsi="Arial"/>
          <w:bCs/>
          <w:sz w:val="24"/>
        </w:rPr>
        <w:lastRenderedPageBreak/>
        <w:t>nessuna circostanza, per nessuna ragione. Egli rimane nella volontà di Dio dinanzi ad ogni uomo: ricco, povero, sano, malato, potente, straniero, o concittadino, figlio di Abramo o fi</w:t>
      </w:r>
      <w:r w:rsidRPr="00D528F7">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D528F7">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480A59DA"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La nostra debolezza è la frammentazione della verità e delle voci che la dicono, ma che non la dicono tutta, non la dico</w:t>
      </w:r>
      <w:r w:rsidRPr="00D528F7">
        <w:rPr>
          <w:rFonts w:ascii="Arial" w:hAnsi="Arial"/>
          <w:bCs/>
          <w:sz w:val="24"/>
        </w:rPr>
        <w:softHyphen/>
        <w:t>no sempre. Questa nostra interna debolezza, che è la debolezza cristia</w:t>
      </w:r>
      <w:r w:rsidRPr="00D528F7">
        <w:rPr>
          <w:rFonts w:ascii="Arial" w:hAnsi="Arial"/>
          <w:bCs/>
          <w:sz w:val="24"/>
        </w:rPr>
        <w:softHyphen/>
        <w:t>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I cristiani siamo gli unici che non solo trasgrediscono la legge, in più dichiarano la trasgressione conforme alla "vo</w:t>
      </w:r>
      <w:r w:rsidRPr="00D528F7">
        <w:rPr>
          <w:rFonts w:ascii="Arial" w:hAnsi="Arial"/>
          <w:bCs/>
          <w:sz w:val="24"/>
        </w:rPr>
        <w:softHyphen/>
        <w:t>lontà di Dio" (= il proprio volere ricondotto a volere del Signore). La trasgressione trova il fondamento giustificati</w:t>
      </w:r>
      <w:r w:rsidRPr="00D528F7">
        <w:rPr>
          <w:rFonts w:ascii="Arial" w:hAnsi="Arial"/>
          <w:bCs/>
          <w:sz w:val="24"/>
        </w:rPr>
        <w:softHyphen/>
        <w:t xml:space="preserve">vo nel pensiero, il quale è mal formato, non formato, distorto, ammaestrato al male e all'errore. </w:t>
      </w:r>
    </w:p>
    <w:p w14:paraId="5025CAF9"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La divisione "veritativa" conduce inesorabilmente alla divi</w:t>
      </w:r>
      <w:r w:rsidRPr="00D528F7">
        <w:rPr>
          <w:rFonts w:ascii="Arial" w:hAnsi="Arial"/>
          <w:bCs/>
          <w:sz w:val="24"/>
        </w:rPr>
        <w:softHyphen/>
        <w:t>sione operativa, esterna. E non sarà mai possibile ricondur</w:t>
      </w:r>
      <w:r w:rsidRPr="00D528F7">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D528F7">
        <w:rPr>
          <w:rFonts w:ascii="Arial" w:hAnsi="Arial"/>
          <w:bCs/>
          <w:sz w:val="24"/>
        </w:rPr>
        <w:softHyphen/>
        <w:t>scenza in obbedienza fino alla morte e alla morte di croce. La regola di vita di Cristo deve essere riassunta dal cri</w:t>
      </w:r>
      <w:r w:rsidRPr="00D528F7">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D528F7">
        <w:rPr>
          <w:rFonts w:ascii="Arial" w:hAnsi="Arial"/>
          <w:bCs/>
          <w:sz w:val="24"/>
        </w:rPr>
        <w:softHyphen/>
        <w:t>ne, con programmi di massima, piccoli o grandi, per i molti e per i pochi, per gli uni o per gli altri. Il primo programma pastorale è l'assunzione della regola di vita di Cristo. Senza regola non c'è programma e neanche soluzione ai molti problemi che sono poi uno solo: il pro</w:t>
      </w:r>
      <w:r w:rsidRPr="00D528F7">
        <w:rPr>
          <w:rFonts w:ascii="Arial" w:hAnsi="Arial"/>
          <w:bCs/>
          <w:sz w:val="24"/>
        </w:rPr>
        <w:softHyphen/>
        <w:t>blema della salvezza dell'umanità. Agire senza la regola di Cristo lo può solo chi ha già deci</w:t>
      </w:r>
      <w:r w:rsidRPr="00D528F7">
        <w:rPr>
          <w:rFonts w:ascii="Arial" w:hAnsi="Arial"/>
          <w:bCs/>
          <w:sz w:val="24"/>
        </w:rPr>
        <w:softHyphen/>
        <w:t xml:space="preserve">so il proprio fallimento pastorale. </w:t>
      </w:r>
    </w:p>
    <w:p w14:paraId="54E896EF" w14:textId="77777777" w:rsidR="00D528F7" w:rsidRPr="00D528F7" w:rsidRDefault="00D528F7" w:rsidP="00D528F7">
      <w:pPr>
        <w:spacing w:after="120" w:line="240" w:lineRule="auto"/>
        <w:jc w:val="both"/>
        <w:rPr>
          <w:rFonts w:ascii="Arial" w:hAnsi="Arial"/>
          <w:bCs/>
          <w:iCs/>
          <w:sz w:val="24"/>
        </w:rPr>
      </w:pPr>
      <w:r w:rsidRPr="00D528F7">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venga generato come nuova creatura e in Cristo, con Cristo, per Cristo, sia reso partecipe della divina natura. Ecco la Legge del peccato. Questa Legge è racchiuda nel primo comando che il Signore Dio ha dato all’uomo subito dopo che è stato da Lui creato e posto </w:t>
      </w:r>
      <w:r w:rsidRPr="00D528F7">
        <w:rPr>
          <w:rFonts w:ascii="Arial" w:hAnsi="Arial"/>
          <w:bCs/>
          <w:iCs/>
          <w:sz w:val="24"/>
        </w:rPr>
        <w:lastRenderedPageBreak/>
        <w:t xml:space="preserve">nel giardino piantato in Eden: </w:t>
      </w:r>
      <w:r w:rsidRPr="00D528F7">
        <w:rPr>
          <w:rFonts w:ascii="Arial" w:hAnsi="Arial"/>
          <w:bCs/>
          <w:i/>
          <w:iCs/>
          <w:sz w:val="24"/>
        </w:rPr>
        <w:t>“Il Signore Dio diede questo comando all’uomo: «Tu potrai mangiare di tutti gli alberi del giardino, ma dell’albero della conoscenza del bene e del male non devi mangiare, perché, nel giorno in cui tu ne mangerai, certamente dovrai morire»” (Gen 2, 16.17)</w:t>
      </w:r>
      <w:r w:rsidRPr="00D528F7">
        <w:rPr>
          <w:rFonts w:ascii="Arial" w:hAnsi="Arial"/>
          <w:bCs/>
          <w:iCs/>
          <w:sz w:val="24"/>
        </w:rPr>
        <w:t xml:space="preserve">. </w:t>
      </w:r>
    </w:p>
    <w:p w14:paraId="79F33EEA" w14:textId="77777777" w:rsidR="00D528F7" w:rsidRPr="00D528F7" w:rsidRDefault="00D528F7" w:rsidP="00D528F7">
      <w:pPr>
        <w:spacing w:after="120" w:line="240" w:lineRule="auto"/>
        <w:jc w:val="both"/>
        <w:rPr>
          <w:rFonts w:ascii="Arial" w:hAnsi="Arial"/>
          <w:bCs/>
          <w:iCs/>
          <w:sz w:val="24"/>
        </w:rPr>
      </w:pPr>
      <w:r w:rsidRPr="00D528F7">
        <w:rPr>
          <w:rFonts w:ascii="Arial" w:hAnsi="Arial"/>
          <w:bCs/>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w:t>
      </w:r>
    </w:p>
    <w:p w14:paraId="03C18D06" w14:textId="77777777" w:rsidR="00D528F7" w:rsidRPr="00D528F7" w:rsidRDefault="00D528F7" w:rsidP="00D528F7">
      <w:pPr>
        <w:spacing w:after="120" w:line="240" w:lineRule="auto"/>
        <w:jc w:val="both"/>
        <w:rPr>
          <w:rFonts w:ascii="Arial" w:hAnsi="Arial"/>
          <w:bCs/>
          <w:iCs/>
          <w:sz w:val="24"/>
        </w:rPr>
      </w:pPr>
      <w:r w:rsidRPr="00D528F7">
        <w:rPr>
          <w:rFonts w:ascii="Arial" w:hAnsi="Arial"/>
          <w:bCs/>
          <w:iCs/>
          <w:sz w:val="24"/>
        </w:rPr>
        <w:t>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w:t>
      </w:r>
    </w:p>
    <w:p w14:paraId="334BD5F4" w14:textId="77777777" w:rsidR="00D528F7" w:rsidRPr="00D528F7" w:rsidRDefault="00D528F7" w:rsidP="00D528F7">
      <w:pPr>
        <w:spacing w:after="120" w:line="240" w:lineRule="auto"/>
        <w:jc w:val="both"/>
        <w:rPr>
          <w:rFonts w:ascii="Arial" w:hAnsi="Arial"/>
          <w:bCs/>
          <w:iCs/>
          <w:sz w:val="24"/>
        </w:rPr>
      </w:pPr>
      <w:r w:rsidRPr="00D528F7">
        <w:rPr>
          <w:rFonts w:ascii="Arial" w:hAnsi="Arial"/>
          <w:bCs/>
          <w:iCs/>
          <w:sz w:val="24"/>
        </w:rPr>
        <w:t xml:space="preserve">L’uomo che pensa dalla legge del peccato si eleva a Dio di se stesso e di conseguenza necessariamente dovrà negare il vero Dio, il vero Cristo, il vero Spirito Santo e tutto ciò che è frutto del vero Dio, del vero Cristo, del vero Spirito Santo. 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7F5BC302" w14:textId="77777777" w:rsidR="00D528F7" w:rsidRPr="00D528F7" w:rsidRDefault="00D528F7" w:rsidP="00D528F7">
      <w:pPr>
        <w:spacing w:after="120" w:line="240" w:lineRule="auto"/>
        <w:jc w:val="both"/>
        <w:rPr>
          <w:rFonts w:ascii="Arial" w:hAnsi="Arial"/>
          <w:bCs/>
          <w:iCs/>
          <w:sz w:val="24"/>
        </w:rPr>
      </w:pPr>
      <w:r w:rsidRPr="00D528F7">
        <w:rPr>
          <w:rFonts w:ascii="Arial" w:hAnsi="Arial"/>
          <w:bCs/>
          <w:iCs/>
          <w:sz w:val="24"/>
        </w:rPr>
        <w:t xml:space="preserve">La Legge del peccato è universale cecità. Da questa universale cecità, solo Cristo Gesù ci può liberare. Nessun altro. Ma oggi l’uomo pensa che sia sufficiente una </w:t>
      </w:r>
      <w:r w:rsidRPr="00D528F7">
        <w:rPr>
          <w:rFonts w:ascii="Arial" w:hAnsi="Arial"/>
          <w:bCs/>
          <w:iCs/>
          <w:sz w:val="24"/>
        </w:rPr>
        <w:lastRenderedPageBreak/>
        <w:t xml:space="preserve">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Ma questo è impossibile finché il cristiano rimane per sua grave colpa e responsabilità anche lui schiavo della Legge del peccato. </w:t>
      </w:r>
    </w:p>
    <w:p w14:paraId="7E552DF7" w14:textId="77777777" w:rsidR="00D528F7" w:rsidRPr="00D528F7" w:rsidRDefault="00D528F7" w:rsidP="00D528F7">
      <w:pPr>
        <w:spacing w:after="120" w:line="240" w:lineRule="auto"/>
        <w:jc w:val="both"/>
        <w:rPr>
          <w:rFonts w:ascii="Arial" w:hAnsi="Arial"/>
          <w:bCs/>
          <w:iCs/>
          <w:sz w:val="24"/>
        </w:rPr>
      </w:pPr>
      <w:r w:rsidRPr="00D528F7">
        <w:rPr>
          <w:rFonts w:ascii="Arial" w:hAnsi="Arial"/>
          <w:bCs/>
          <w:iCs/>
          <w:sz w:val="24"/>
        </w:rPr>
        <w:t xml:space="preserve">L’Apostolo Paolo rivela nella Lettera ai Romani, che questa Legge si può vincere solo con la fede in Cristo e con la potenza, la forza, l’intelligenza, la sapienza dello Spirito Santo. 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w:t>
      </w:r>
    </w:p>
    <w:p w14:paraId="24D161E1"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w:t>
      </w:r>
    </w:p>
    <w:p w14:paraId="0FA4C60A"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Questa creazione si compie in Cristo. Per opera dello Spirito Santo nelle acque del battesimo diveniamo partecipi della natura divina e riceviamo il cuore di Cristo Gesù come nostro cuore. Il cristiano diviene così colui che vive con il cuore di </w:t>
      </w:r>
      <w:r w:rsidRPr="00D528F7">
        <w:rPr>
          <w:rFonts w:ascii="Arial" w:hAnsi="Arial"/>
          <w:bCs/>
          <w:sz w:val="24"/>
        </w:rPr>
        <w:lastRenderedPageBreak/>
        <w:t>Cristo. Questa la nuova ontologia che è creata nelle acque del battesimo. Da questa nuova ontologia si può però sempre tornare alla vecchia ontologia di morte, se non vengono osservate le regole dello Spirito perché si viva e si cresca nella nuova ontologia.</w:t>
      </w:r>
    </w:p>
    <w:p w14:paraId="3F4E242E"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Se manca la volontà di divenire Chiesa del Dio vivente, gregge di Cristo Gesù, tempio vivo dello Spirito Santo, nessuno potrà ricevere il Battesimo e neanche il perdono dei peccati da parte degli Apostoli. Il Battesimo è la porta per entrare nel regno dei cieli. Questa verità non è tutta la verità del battesimo. Il battesimo realmente trasforma la nostra carne creatrice di morte in spirito creatore di vita. Senza il battesimo si rimane nella vecchia carne, in quella carne che è “creatrice” di morte. </w:t>
      </w:r>
    </w:p>
    <w:p w14:paraId="33CEDB8B"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Ecco ancora qualche altra riflessione sul mistero del perdono dei peccati e della nuova creazione in noi. 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w:t>
      </w:r>
    </w:p>
    <w:p w14:paraId="21C92D61"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Nessuno si faccia illusione: la natura di peccato “crea” parole di menzogna, falsità, inganno. La natura di peccato tutto trasforma in menzogna, non solo la storia, ma anche tutta la Parola del Signore. La natura di peccato giungere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w:t>
      </w:r>
      <w:r w:rsidRPr="00D528F7">
        <w:rPr>
          <w:rFonts w:ascii="Arial" w:hAnsi="Arial"/>
          <w:bCs/>
          <w:sz w:val="24"/>
        </w:rPr>
        <w:lastRenderedPageBreak/>
        <w:t>perdono dei peccati va dato a chi vuole divenire nuova creatura e come nuova creatura vivere nel corpo di Cristo per tutti i giorni della sua vita.</w:t>
      </w:r>
    </w:p>
    <w:p w14:paraId="3DDE9976"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Ecco cosa è scritto nel Libro dei Proverbi: </w:t>
      </w:r>
      <w:r w:rsidRPr="00D528F7">
        <w:rPr>
          <w:rFonts w:ascii="Arial" w:hAnsi="Arial"/>
          <w:bCs/>
          <w:i/>
          <w:sz w:val="24"/>
        </w:rPr>
        <w:t>“Così si comporta la donna adultera: mangia e si pulisce la bocca e dice: «Non ho fatto nulla di male!» (Pr 30,30)</w:t>
      </w:r>
      <w:r w:rsidRPr="00D528F7">
        <w:rPr>
          <w:rFonts w:ascii="Arial" w:hAnsi="Arial"/>
          <w:bCs/>
          <w:sz w:val="24"/>
        </w:rPr>
        <w:t>. Cosa intende dire l’Agiografo? Vuole insegnarci che l’uomo sempre separa il peccato dalle sue conseguenze che sono devastazioni sia spirituali che materiali. C’è un pensiero tristissimo che oggi si è inoculato nei cuori:</w:t>
      </w:r>
      <w:r w:rsidRPr="00D528F7">
        <w:rPr>
          <w:rFonts w:ascii="Arial" w:hAnsi="Arial"/>
          <w:bCs/>
          <w:i/>
          <w:iCs/>
          <w:sz w:val="24"/>
        </w:rPr>
        <w:t xml:space="preserve"> “Uno con il suo peccato distrugge il mondo intero. Avvenuta questa universale distruzione, dopo un minuto è come se lui nulla avesse fatto”</w:t>
      </w:r>
      <w:r w:rsidRPr="00D528F7">
        <w:rPr>
          <w:rFonts w:ascii="Arial" w:hAnsi="Arial"/>
          <w:bCs/>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Altro tristissimo pensiero è questo: </w:t>
      </w:r>
      <w:r w:rsidRPr="00D528F7">
        <w:rPr>
          <w:rFonts w:ascii="Arial" w:hAnsi="Arial"/>
          <w:bCs/>
          <w:i/>
          <w:iCs/>
          <w:sz w:val="24"/>
        </w:rPr>
        <w:t>“Si compie il male, si distrugge l’universo con le proprie colpe e poi la responsabilità la si dona agli altri, senza che gli altri ne siano responsabili”.</w:t>
      </w:r>
      <w:r w:rsidRPr="00D528F7">
        <w:rPr>
          <w:rFonts w:ascii="Arial" w:hAnsi="Arial"/>
          <w:bCs/>
          <w:sz w:val="24"/>
        </w:rPr>
        <w:t xml:space="preserve"> Altra tristissima conseguenza è quella vissuta dai capi dei sacerdoti e dagli anziani del popolo nei confronti di Giuda. Hai peccato? Non è un nostro problema. È un tuo problema. Eppure essi erano avevano pagato Giuda perché consegnasse loro Gesù. Ecco dove risiede la gravità di questo furto della verità del peccato da noi operato: </w:t>
      </w:r>
      <w:r w:rsidRPr="00D528F7">
        <w:rPr>
          <w:rFonts w:ascii="Arial" w:hAnsi="Arial"/>
          <w:bCs/>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D528F7">
        <w:rPr>
          <w:rFonts w:ascii="Arial" w:hAnsi="Arial"/>
          <w:bCs/>
          <w:sz w:val="24"/>
        </w:rPr>
        <w:t xml:space="preserve"> Per Il Signore questo principio è disonesto e malvagio. Sempre ogni conseguenza del peccato ricade non solo su colui che il peccato ha commesso. Ricade sul mondo intero. Ricade su tutto il corpo di Cristo. Nessuno può dire: </w:t>
      </w:r>
      <w:r w:rsidRPr="00D528F7">
        <w:rPr>
          <w:rFonts w:ascii="Arial" w:hAnsi="Arial"/>
          <w:bCs/>
          <w:i/>
          <w:iCs/>
          <w:sz w:val="24"/>
        </w:rPr>
        <w:t>“Mi sono confessato, ora tutto è a posto”.</w:t>
      </w:r>
      <w:r w:rsidRPr="00D528F7">
        <w:rPr>
          <w:rFonts w:ascii="Arial" w:hAnsi="Arial"/>
          <w:bCs/>
          <w:sz w:val="24"/>
        </w:rPr>
        <w:t xml:space="preserve"> Nulla è a posto. C’è l’obbligo sia dell’espiazione e sia l’obbligo della riparazione per quanto è possibile. Un presbitero non può riempire l’inferno di anime con le sue gravissime omissioni e poi dire:</w:t>
      </w:r>
      <w:r w:rsidRPr="00D528F7">
        <w:rPr>
          <w:rFonts w:ascii="Arial" w:hAnsi="Arial"/>
          <w:bCs/>
          <w:i/>
          <w:iCs/>
          <w:sz w:val="24"/>
        </w:rPr>
        <w:t xml:space="preserve"> “Mi sono confessato, tutto è a posto”.</w:t>
      </w:r>
      <w:r w:rsidRPr="00D528F7">
        <w:rPr>
          <w:rFonts w:ascii="Arial" w:hAnsi="Arial"/>
          <w:bCs/>
          <w:sz w:val="24"/>
        </w:rPr>
        <w:t xml:space="preserve"> Le anime dall’inferno gridano contro le sue omissioni e non smetteranno per l’eternità. Ma a noi di questo grido nulla interessa. Tanto noi non lo sentiamo.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1FB218B0"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Il Vangelo era per ieri. Non è per oggi. Il Vangelo era per il Dio di ieri. Di certo non è per il Dio di oggi. È anche questo il motivo per cui si combatte oggi perché non si parli più</w:t>
      </w:r>
      <w:r w:rsidRPr="00D528F7">
        <w:rPr>
          <w:rFonts w:ascii="Arial" w:hAnsi="Arial"/>
          <w:bCs/>
          <w:i/>
          <w:iCs/>
          <w:sz w:val="24"/>
        </w:rPr>
        <w:t xml:space="preserve"> “dalla carta, dalle tavole di pietra, dai papiri, dalle pergamene”,</w:t>
      </w:r>
      <w:r w:rsidRPr="00D528F7">
        <w:rPr>
          <w:rFonts w:ascii="Arial" w:hAnsi="Arial"/>
          <w:bCs/>
          <w:sz w:val="24"/>
        </w:rPr>
        <w:t xml:space="preserve"> ma si parli dal proprio cuore, dai propri sentimenti. È anche questo il motivo per cui la lettura del Vangelo che è sulla carta viene subito abbandonata e si parla dal proprio cuore, inseguendo i </w:t>
      </w:r>
      <w:r w:rsidRPr="00D528F7">
        <w:rPr>
          <w:rFonts w:ascii="Arial" w:hAnsi="Arial"/>
          <w:bCs/>
          <w:sz w:val="24"/>
        </w:rPr>
        <w:lastRenderedPageBreak/>
        <w:t xml:space="preserve">propri pensieri. La carta, la pietra, la pergamena, il papiro obbligano a spiegare ciò che è scritto su di essi. Se si abbandona la carta e si parla dal cuore allora si può dire tutto ciò che passa per la mente. 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0E69E318"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Il Dio nel quale noi crediamo è il Dio che tutto ha fissato sulla pietra e tutto ha fissato sulla carta.</w:t>
      </w:r>
      <w:r w:rsidRPr="00D528F7">
        <w:rPr>
          <w:rFonts w:ascii="Arial" w:hAnsi="Arial"/>
          <w:bCs/>
          <w:i/>
          <w:sz w:val="24"/>
        </w:rPr>
        <w:t xml:space="preserve"> </w:t>
      </w:r>
      <w:r w:rsidRPr="00D528F7">
        <w:rPr>
          <w:rFonts w:ascii="Arial" w:hAnsi="Arial"/>
          <w:bCs/>
          <w:sz w:val="24"/>
        </w:rPr>
        <w:t>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w:t>
      </w:r>
      <w:r w:rsidRPr="00D528F7">
        <w:rPr>
          <w:rFonts w:ascii="Arial" w:hAnsi="Arial"/>
          <w:bCs/>
          <w:i/>
          <w:iCs/>
          <w:sz w:val="24"/>
        </w:rPr>
        <w:t xml:space="preserve"> “Ti serve una regola per abbattere il Vecchio Dio? Te la puoi scrivere. Ne hai piena facoltà”.</w:t>
      </w:r>
      <w:r w:rsidRPr="00D528F7">
        <w:rPr>
          <w:rFonts w:ascii="Arial" w:hAnsi="Arial"/>
          <w:bCs/>
          <w:sz w:val="24"/>
        </w:rPr>
        <w:t xml:space="preserve"> È quanto è avvenuto con Cristo Gesù:</w:t>
      </w:r>
      <w:r w:rsidRPr="00D528F7">
        <w:rPr>
          <w:rFonts w:ascii="Arial" w:hAnsi="Arial"/>
          <w:bCs/>
          <w:i/>
          <w:iCs/>
          <w:sz w:val="24"/>
        </w:rPr>
        <w:t xml:space="preserve"> “Noi abbiamo una Legge e secondo questa Legge Lui deve morire”.</w:t>
      </w:r>
      <w:r w:rsidRPr="00D528F7">
        <w:rPr>
          <w:rFonts w:ascii="Arial" w:hAnsi="Arial"/>
          <w:bCs/>
          <w:sz w:val="24"/>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0F39CA51" w14:textId="77777777" w:rsidR="00D528F7" w:rsidRPr="00D528F7" w:rsidRDefault="00D528F7" w:rsidP="00D528F7">
      <w:pPr>
        <w:spacing w:after="120" w:line="240" w:lineRule="auto"/>
        <w:jc w:val="both"/>
        <w:rPr>
          <w:rFonts w:ascii="Arial" w:hAnsi="Arial"/>
          <w:bCs/>
          <w:sz w:val="24"/>
        </w:rPr>
      </w:pPr>
    </w:p>
    <w:p w14:paraId="37133A8D" w14:textId="77777777" w:rsidR="00D528F7" w:rsidRPr="00D528F7" w:rsidRDefault="00D528F7" w:rsidP="00D528F7">
      <w:pPr>
        <w:keepNext/>
        <w:spacing w:after="120" w:line="240" w:lineRule="auto"/>
        <w:jc w:val="both"/>
        <w:outlineLvl w:val="2"/>
        <w:rPr>
          <w:rFonts w:ascii="Arial" w:hAnsi="Arial"/>
          <w:b/>
          <w:sz w:val="24"/>
          <w:szCs w:val="24"/>
          <w:lang w:eastAsia="it-IT"/>
        </w:rPr>
      </w:pPr>
      <w:bookmarkStart w:id="828" w:name="_Toc134609663"/>
      <w:bookmarkStart w:id="829" w:name="_Toc193204738"/>
      <w:r w:rsidRPr="00D528F7">
        <w:rPr>
          <w:rFonts w:ascii="Arial" w:hAnsi="Arial"/>
          <w:b/>
          <w:sz w:val="24"/>
          <w:szCs w:val="24"/>
          <w:lang w:eastAsia="it-IT"/>
        </w:rPr>
        <w:t>CONCLUSIONE</w:t>
      </w:r>
      <w:bookmarkEnd w:id="828"/>
      <w:bookmarkEnd w:id="829"/>
      <w:r w:rsidRPr="00D528F7">
        <w:rPr>
          <w:rFonts w:ascii="Arial" w:hAnsi="Arial"/>
          <w:b/>
          <w:sz w:val="24"/>
          <w:szCs w:val="24"/>
          <w:lang w:eastAsia="it-IT"/>
        </w:rPr>
        <w:t xml:space="preserve"> </w:t>
      </w:r>
    </w:p>
    <w:p w14:paraId="77BA04BE"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Come conclusione a questa breve riflessione sul peccato, offriamo due pensieri, di cui uno è stato già inserito in queste pagine, l’altro è già stato anche lui inserito in altre pagine. Sono due pensieri che rivelano lo stato religioso e morale del mondo cristiano che ha perso la coscienza non solo del peccato, ma dello stesso male. Quando un cristiano perde la coscienza del male tutto il cielo si chiude e si aprono nella Chiesa e nel mondo le porte dell’inferno.</w:t>
      </w:r>
    </w:p>
    <w:p w14:paraId="3654DED7" w14:textId="77777777" w:rsidR="00D528F7" w:rsidRPr="00D528F7" w:rsidRDefault="00D528F7" w:rsidP="00D528F7">
      <w:pPr>
        <w:spacing w:after="120" w:line="240" w:lineRule="auto"/>
        <w:jc w:val="both"/>
        <w:rPr>
          <w:rFonts w:ascii="Arial" w:hAnsi="Arial"/>
          <w:bCs/>
          <w:sz w:val="24"/>
        </w:rPr>
      </w:pPr>
      <w:r w:rsidRPr="00D528F7">
        <w:rPr>
          <w:rFonts w:ascii="Arial" w:hAnsi="Arial"/>
          <w:b/>
          <w:sz w:val="24"/>
        </w:rPr>
        <w:t xml:space="preserve">Primo Pensiero: </w:t>
      </w:r>
      <w:r w:rsidRPr="00D528F7">
        <w:rPr>
          <w:rFonts w:ascii="Arial" w:hAnsi="Arial"/>
          <w:bCs/>
          <w:sz w:val="24"/>
        </w:rPr>
        <w:t xml:space="preserve">Ecco una verità che subito va messa in luce: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w:t>
      </w:r>
      <w:r w:rsidRPr="00D528F7">
        <w:rPr>
          <w:rFonts w:ascii="Arial" w:hAnsi="Arial"/>
          <w:bCs/>
          <w:sz w:val="24"/>
        </w:rPr>
        <w:lastRenderedPageBreak/>
        <w:t xml:space="preserve">dell’uomo è detta volontà dell’uomo. La volontà di Dio è detta volontà di Dio. Ogni confusione, errore, alterazione o modifica attesta che non siamo condotti dallo Spirito Santo. Siamo sotto la schiavitù dello spirito di confusione della carne. Ecco alcune norme del Nuovo Testamento: </w:t>
      </w:r>
    </w:p>
    <w:p w14:paraId="70F5B4A5"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D201647"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30370D7"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60CDA25"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lastRenderedPageBreak/>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1619A8F7"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7173D84E"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w:t>
      </w:r>
      <w:r w:rsidRPr="00D528F7">
        <w:rPr>
          <w:rFonts w:ascii="Arial" w:hAnsi="Arial"/>
          <w:bCs/>
          <w:i/>
          <w:iCs/>
          <w:sz w:val="24"/>
        </w:rPr>
        <w:lastRenderedPageBreak/>
        <w:t>ne godo con tutti voi. Allo stesso modo anche voi godetene e rallegratevi con me (Fil 2,1.18).</w:t>
      </w:r>
    </w:p>
    <w:p w14:paraId="043E1A9B" w14:textId="77777777" w:rsidR="00D528F7" w:rsidRPr="00D528F7" w:rsidRDefault="00D528F7" w:rsidP="00D528F7">
      <w:pPr>
        <w:spacing w:after="120" w:line="240" w:lineRule="auto"/>
        <w:ind w:left="567" w:right="567"/>
        <w:jc w:val="both"/>
        <w:rPr>
          <w:rFonts w:ascii="Arial" w:hAnsi="Arial"/>
          <w:bCs/>
          <w:i/>
          <w:iCs/>
          <w:sz w:val="24"/>
        </w:rPr>
      </w:pPr>
      <w:r w:rsidRPr="00D528F7">
        <w:rPr>
          <w:rFonts w:ascii="Arial" w:hAnsi="Arial"/>
          <w:bCs/>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D8F5FEF"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6060336E"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w:t>
      </w:r>
    </w:p>
    <w:p w14:paraId="65A1FA78"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lastRenderedPageBreak/>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1212C2EF"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Perché il “Modello-Cristo” non venga realizzato, cosa insegnano i detrattori della morale cristiana? Prima di tutto essi operano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detrattori non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w:t>
      </w:r>
    </w:p>
    <w:p w14:paraId="74CD0F88"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 </w:t>
      </w:r>
      <w:r w:rsidRPr="00D528F7">
        <w:rPr>
          <w:rFonts w:ascii="Arial" w:hAnsi="Arial"/>
          <w:bCs/>
          <w:i/>
          <w:sz w:val="24"/>
        </w:rPr>
        <w:t xml:space="preserve">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w:t>
      </w:r>
      <w:r w:rsidRPr="00D528F7">
        <w:rPr>
          <w:rFonts w:ascii="Arial" w:hAnsi="Arial"/>
          <w:bCs/>
          <w:i/>
          <w:sz w:val="24"/>
        </w:rPr>
        <w:lastRenderedPageBreak/>
        <w:t>di frode, di malignità; diffamatori, maldicenti, nemici di Dio, arroganti, superbi, presuntuosi, ingegnosi nel male, ribelli ai genitori, insensati, sleali, senza cuore, senza misericordia (Rm 1,26-32)</w:t>
      </w:r>
      <w:r w:rsidRPr="00D528F7">
        <w:rPr>
          <w:rFonts w:ascii="Arial" w:hAnsi="Arial"/>
          <w:bCs/>
          <w:sz w:val="24"/>
        </w:rPr>
        <w:t xml:space="preserve"> – l’attuale razionalità, coscienza, cuore dell’uomo, divenuti duri come bronzo non lo stanno elevando come legge e diritto di ogni uomo?. Questi cuori di pietra non dicono che la Chiesa deve benedire quanti diventano schiavi di queste leggi e questi diritti? Non si dice questo in nome della dignità dell’uomo? Questi cuori di pietra, volendo fondare la morale dell’uomo sulla mente e sul pensiero dell’uomo, altro non hanno fatto e altro non fanno se non dichiarare nullo il “Modello-Cristo” che lo Spirito Santo ha dato ad ogni uomo perché lo realizza nella sua vita.</w:t>
      </w:r>
    </w:p>
    <w:p w14:paraId="79D9C3E5"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 Ma oggi questi cuori di pietra sono andati anche oltre, molto oltre. Oggi la morale è ciò che l’uomo vuole. Ciò che oggi vuole è morale. Poiché vuole ogni immoralità, ogni immoralità è dichiarata moralità. Questi cuori di pietra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questi cuori di pietra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323D332F"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La vera vita del nostro cuore, della nostra anima, del nostro copro, della nostra volontà è il frutto del nostro rimanere, dimorare nei comandamenti di Cristo Gesù. Dimorando nei comandamenti del Signore, lo Spirito Santo dimorerà in noi e lui diventerà vita del nostro cuore, vita della nostra anima, vita della nostra volontà, vita di tutto il nostro corpo. Se usciamo dai comandamenti, all’istante, né un minuto prima e né un minuto dopo, lo Spirito Santo esce da noi e noi dalla vita passiamo nella morte: morte del nostro cuore, della nostra anima, della nostra volontà, dei nostri sentimenti, dei nostri desideri, di tutto il nostro essere. Questa frase che il Signore rivolge al suo popolo che si ostina nella trasgressione dell’alleanza: </w:t>
      </w:r>
      <w:r w:rsidRPr="00D528F7">
        <w:rPr>
          <w:rFonts w:ascii="Arial" w:hAnsi="Arial"/>
          <w:bCs/>
          <w:i/>
          <w:sz w:val="24"/>
        </w:rPr>
        <w:t>“Renderò il vostro cielo come ferro e la vostra terra come bronzo”</w:t>
      </w:r>
      <w:r w:rsidRPr="00D528F7">
        <w:rPr>
          <w:rFonts w:ascii="Arial" w:hAnsi="Arial"/>
          <w:bCs/>
          <w:sz w:val="24"/>
        </w:rPr>
        <w:t xml:space="preserve"> (Lev 26,18), possiamo così parafrasarla: </w:t>
      </w:r>
      <w:r w:rsidRPr="00D528F7">
        <w:rPr>
          <w:rFonts w:ascii="Arial" w:hAnsi="Arial"/>
          <w:bCs/>
          <w:i/>
          <w:sz w:val="24"/>
        </w:rPr>
        <w:t>“Rendere la vostra mente come ferro e il vostro cuore come bronzo”</w:t>
      </w:r>
      <w:r w:rsidRPr="00D528F7">
        <w:rPr>
          <w:rFonts w:ascii="Arial" w:hAnsi="Arial"/>
          <w:bCs/>
          <w:sz w:val="24"/>
        </w:rPr>
        <w:t xml:space="preserve">. Non vi è altra spiegazione nel sentire oggi illustri dottori e professori, incaricati di istruire i futuri formatori del popolo del Signore – Presbiteri, Vescovi e anche Papi – calpestare sotto i loro piedi tutta la divina Rivelazione attraverso il loro insegnamento che neanche può essere dichiarato tradizione o dottrine degli uomini. Si tratta solo di frasi sconnesse, senza alcun senso, prive di ogni interiore logica, frasi ognuna delle quali nega, distrugge, altera, modifica le altre, perché in grande contraddizione con la stessa razionalità umana. Sarebbe sufficiente chiedersi: </w:t>
      </w:r>
      <w:r w:rsidRPr="00D528F7">
        <w:rPr>
          <w:rFonts w:ascii="Arial" w:hAnsi="Arial"/>
          <w:bCs/>
          <w:i/>
          <w:sz w:val="24"/>
        </w:rPr>
        <w:t xml:space="preserve">“Quali frutti produce questa mia frase, </w:t>
      </w:r>
      <w:r w:rsidRPr="00D528F7">
        <w:rPr>
          <w:rFonts w:ascii="Arial" w:hAnsi="Arial"/>
          <w:bCs/>
          <w:i/>
          <w:sz w:val="24"/>
        </w:rPr>
        <w:lastRenderedPageBreak/>
        <w:t>queste mie asserzioni, questo mio insegnamento?”.</w:t>
      </w:r>
      <w:r w:rsidRPr="00D528F7">
        <w:rPr>
          <w:rFonts w:ascii="Arial" w:hAnsi="Arial"/>
          <w:bCs/>
          <w:sz w:val="24"/>
        </w:rPr>
        <w:t xml:space="preserve"> Subito apparirebbe tutto il disastro spirituale e materiale, personale e universale che queste affermazioni pongono nella storia.</w:t>
      </w:r>
    </w:p>
    <w:p w14:paraId="70E169D0" w14:textId="77777777" w:rsidR="00D528F7" w:rsidRPr="00D528F7" w:rsidRDefault="00D528F7" w:rsidP="00D528F7">
      <w:pPr>
        <w:spacing w:after="120" w:line="240" w:lineRule="auto"/>
        <w:jc w:val="both"/>
        <w:rPr>
          <w:rFonts w:ascii="Arial" w:hAnsi="Arial"/>
          <w:bCs/>
          <w:sz w:val="24"/>
        </w:rPr>
      </w:pPr>
      <w:r w:rsidRPr="00D528F7">
        <w:rPr>
          <w:rFonts w:ascii="Arial" w:hAnsi="Arial"/>
          <w:bCs/>
          <w:sz w:val="24"/>
        </w:rPr>
        <w:t xml:space="preserve">Perché chi dice queste cose neanche questo problema si pone? La risposta l’ha data a noi lo Spirito Santo attraverso il Testo Sacro del Levitico: Perché la mente di chi esce dall’osservanza dei Comandamenti è di ferro e il suo cuore è di bronzo. Una mente di ferro non può ragionare. Un cuore di bronzo è incapace di comprendere. Poiché incapace di comprendere e di ragionare, chi esce dall’osservanza dei Comandamenti si ostina nella sua falsità, nel suo inganno, nelle sue dicerie, nei pettegolezzi teologici del suo cuore e li vende agli incauti come vera merce di alta teologia. Chi non vuole essere incauto o inesperto deve dimorare nella Legge di Cristo Gesù. Oggi sono molti gli incauti e gli inesperti che si lasciano conquistare il cuore da questa </w:t>
      </w:r>
      <w:r w:rsidRPr="00D528F7">
        <w:rPr>
          <w:rFonts w:ascii="Arial" w:hAnsi="Arial"/>
          <w:bCs/>
          <w:i/>
          <w:sz w:val="24"/>
        </w:rPr>
        <w:t>“strana teologia”.</w:t>
      </w:r>
      <w:r w:rsidRPr="00D528F7">
        <w:rPr>
          <w:rFonts w:ascii="Arial" w:hAnsi="Arial"/>
          <w:bCs/>
          <w:sz w:val="24"/>
        </w:rPr>
        <w:t xml:space="preserve"> Se non ci si aggrappa ai Comandamenti non vi sarà nessuna possibilità di sfuggire ai suoi allettanti adescamenti. Chi lascia conquistare il cuore dalla falsità diviene responsabile della morte nel suo cuore della divina verità. </w:t>
      </w:r>
    </w:p>
    <w:p w14:paraId="12A5454E"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b/>
          <w:sz w:val="24"/>
        </w:rPr>
        <w:t xml:space="preserve">Secondo pensiero: </w:t>
      </w:r>
      <w:bookmarkStart w:id="830" w:name="_Toc8517"/>
      <w:bookmarkStart w:id="831" w:name="_Toc94188197"/>
      <w:r w:rsidRPr="00D528F7">
        <w:rPr>
          <w:rFonts w:ascii="Arial" w:hAnsi="Arial" w:cs="Arial"/>
          <w:b/>
          <w:sz w:val="24"/>
          <w:szCs w:val="24"/>
        </w:rPr>
        <w:t>Lettera al Vecchio Vangelo</w:t>
      </w:r>
      <w:bookmarkEnd w:id="830"/>
      <w:bookmarkEnd w:id="831"/>
      <w:r w:rsidRPr="00D528F7">
        <w:rPr>
          <w:rFonts w:ascii="Arial" w:hAnsi="Arial" w:cs="Arial"/>
          <w:b/>
          <w:sz w:val="24"/>
          <w:szCs w:val="24"/>
        </w:rPr>
        <w:t>.</w:t>
      </w:r>
      <w:r w:rsidRPr="00D528F7">
        <w:rPr>
          <w:rFonts w:ascii="Arial" w:hAnsi="Arial" w:cs="Arial"/>
          <w:sz w:val="24"/>
          <w:szCs w:val="24"/>
        </w:rPr>
        <w:t xml:space="preserve"> </w:t>
      </w:r>
      <w:r w:rsidRPr="00D528F7">
        <w:rPr>
          <w:rFonts w:ascii="Arial" w:hAnsi="Arial" w:cs="Arial"/>
          <w:bCs/>
          <w:sz w:val="24"/>
          <w:szCs w:val="28"/>
        </w:rPr>
        <w:t xml:space="preserve">Caro Vecchio Vangelo, </w:t>
      </w:r>
      <w:r w:rsidRPr="00D528F7">
        <w:rPr>
          <w:rFonts w:ascii="Arial" w:hAnsi="Arial" w:cs="Arial"/>
          <w:sz w:val="24"/>
          <w:szCs w:val="24"/>
        </w:rPr>
        <w:t>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696074CF"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sz w:val="24"/>
          <w:szCs w:val="24"/>
        </w:rPr>
        <w:t xml:space="preserve">Dio </w:t>
      </w:r>
      <w:r w:rsidRPr="00D528F7">
        <w:rPr>
          <w:rFonts w:ascii="Arial" w:hAnsi="Arial" w:cs="Arial"/>
          <w:i/>
          <w:sz w:val="24"/>
          <w:szCs w:val="24"/>
        </w:rPr>
        <w:t>“</w:t>
      </w:r>
      <w:r w:rsidRPr="00D528F7">
        <w:rPr>
          <w:rFonts w:ascii="Arial" w:hAnsi="Arial" w:cs="Arial"/>
          <w:i/>
          <w:color w:val="000000"/>
          <w:sz w:val="24"/>
          <w:szCs w:val="24"/>
        </w:rPr>
        <w:t>sazia di beni la tua vecchiaia, si rinnova come aquila la tua giovinezza”</w:t>
      </w:r>
      <w:r w:rsidRPr="00D528F7">
        <w:rPr>
          <w:rFonts w:ascii="Arial" w:hAnsi="Arial" w:cs="Arial"/>
          <w:color w:val="000000"/>
          <w:sz w:val="24"/>
          <w:szCs w:val="24"/>
        </w:rPr>
        <w:t xml:space="preserve"> (Sal 103, 5). Per tutte le altre realtà della terra vale la Parola del Salmo: </w:t>
      </w:r>
      <w:r w:rsidRPr="00D528F7">
        <w:rPr>
          <w:rFonts w:ascii="Arial" w:hAnsi="Arial" w:cs="Arial"/>
          <w:i/>
          <w:color w:val="000000"/>
          <w:sz w:val="24"/>
          <w:szCs w:val="24"/>
        </w:rPr>
        <w:t>“Svaniscono in fumo i miei giorni e come brace ardono le mie ossa. Falciato come erba, inaridisce il mio cuore; dimentico di mangiare il mio pane. I miei giorni declinano come ombra e io come erba inaridisco”</w:t>
      </w:r>
      <w:r w:rsidRPr="00D528F7">
        <w:rPr>
          <w:rFonts w:ascii="Arial" w:hAnsi="Arial" w:cs="Arial"/>
          <w:color w:val="000000"/>
          <w:sz w:val="24"/>
          <w:szCs w:val="24"/>
        </w:rPr>
        <w:t xml:space="preserve">. Mentre per te conta l’altra Parola: </w:t>
      </w:r>
      <w:r w:rsidRPr="00D528F7">
        <w:rPr>
          <w:rFonts w:ascii="Arial" w:hAnsi="Arial" w:cs="Arial"/>
          <w:i/>
          <w:color w:val="000000"/>
          <w:sz w:val="24"/>
          <w:szCs w:val="24"/>
        </w:rPr>
        <w:t>“Ma tu, Vangelo, rimani in eterno, il tuo ricordo di generazione in generazione. Essi periranno, tu rimani; si logorano tutti come un vestito, come un abito tu li muterai ed essi svaniranno. Ma tu sei sempre lo stesso e i tuoi anni non hanno fine”</w:t>
      </w:r>
      <w:r w:rsidRPr="00D528F7">
        <w:rPr>
          <w:rFonts w:ascii="Arial" w:hAnsi="Arial" w:cs="Arial"/>
          <w:color w:val="000000"/>
          <w:sz w:val="24"/>
          <w:szCs w:val="24"/>
        </w:rPr>
        <w:t xml:space="preserve"> (Cfr. Sal 102,1-29). 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w:t>
      </w:r>
    </w:p>
    <w:p w14:paraId="346E213C"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È questo il tuo miracolo permanente. 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w:t>
      </w:r>
      <w:r w:rsidRPr="00D528F7">
        <w:rPr>
          <w:rFonts w:ascii="Arial" w:hAnsi="Arial" w:cs="Arial"/>
          <w:color w:val="000000"/>
          <w:sz w:val="24"/>
          <w:szCs w:val="24"/>
        </w:rPr>
        <w:lastRenderedPageBreak/>
        <w:t xml:space="preserve">all’istante, miracolo vero, prodigio autentico, segno eclatante. Nulla è più vero, autentico, eclatante, vitale di un tuo brano, una tua parola, una parabola, un racconto, un evento, nel quale è racchiusa l’intera vita del mondo. </w:t>
      </w:r>
    </w:p>
    <w:p w14:paraId="7FFDD42F" w14:textId="77777777" w:rsidR="00D528F7" w:rsidRPr="00D528F7" w:rsidRDefault="00D528F7" w:rsidP="00D528F7">
      <w:pPr>
        <w:spacing w:after="120" w:line="240" w:lineRule="auto"/>
        <w:jc w:val="both"/>
        <w:rPr>
          <w:rFonts w:ascii="Arial" w:hAnsi="Arial" w:cs="Arial"/>
          <w:sz w:val="24"/>
          <w:szCs w:val="24"/>
        </w:rPr>
      </w:pPr>
      <w:r w:rsidRPr="00D528F7">
        <w:rPr>
          <w:rFonts w:ascii="Arial" w:hAnsi="Arial" w:cs="Arial"/>
          <w:color w:val="000000"/>
          <w:sz w:val="24"/>
          <w:szCs w:val="24"/>
        </w:rPr>
        <w:t xml:space="preserve">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 </w:t>
      </w:r>
      <w:r w:rsidRPr="00D528F7">
        <w:rPr>
          <w:rFonts w:ascii="Arial" w:hAnsi="Arial" w:cs="Arial"/>
          <w:i/>
          <w:color w:val="000000"/>
          <w:sz w:val="24"/>
          <w:szCs w:val="24"/>
        </w:rPr>
        <w:t>“</w:t>
      </w:r>
      <w:r w:rsidRPr="00D528F7">
        <w:rPr>
          <w:rFonts w:ascii="Arial" w:hAnsi="Arial" w:cs="Arial"/>
          <w:i/>
          <w:sz w:val="24"/>
          <w:szCs w:val="24"/>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D528F7">
        <w:rPr>
          <w:rFonts w:ascii="Arial" w:hAnsi="Arial" w:cs="Arial"/>
          <w:sz w:val="24"/>
          <w:szCs w:val="24"/>
        </w:rPr>
        <w:t xml:space="preserve"> (Eb 4,12-13). </w:t>
      </w:r>
    </w:p>
    <w:p w14:paraId="47C203AA"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Sei tu, caro Vecchio Vangelo, che ci liberi dal </w:t>
      </w:r>
      <w:r w:rsidRPr="00D528F7">
        <w:rPr>
          <w:rFonts w:ascii="Arial" w:hAnsi="Arial" w:cs="Arial"/>
          <w:sz w:val="24"/>
          <w:szCs w:val="24"/>
        </w:rPr>
        <w:t xml:space="preserve">Dio approssimativo, improvvisato, inventato, teologizzato, idealizzato, immaginato, trasformato, concepito da mente umana. </w:t>
      </w:r>
      <w:r w:rsidRPr="00D528F7">
        <w:rPr>
          <w:rFonts w:ascii="Arial" w:hAnsi="Arial" w:cs="Arial"/>
          <w:color w:val="000000"/>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w:t>
      </w:r>
    </w:p>
    <w:p w14:paraId="79135C82"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inchiodati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76D0D990"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Giovanni, alle sette Chiese che sono in Asia: grazia a voi e pace da Colui che è, che era e che viene, e dai sette spiriti che stanno davanti </w:t>
      </w:r>
      <w:r w:rsidRPr="00D528F7">
        <w:rPr>
          <w:rFonts w:ascii="Arial" w:hAnsi="Arial" w:cs="Arial"/>
          <w:i/>
          <w:iCs/>
          <w:sz w:val="24"/>
          <w:szCs w:val="24"/>
        </w:rPr>
        <w:lastRenderedPageBreak/>
        <w:t>al suo trono, e da Gesù Cristo, il testimone fedele, il primogenito dei morti e il sovrano dei re della terra. A Colui che ci ama e ci ha liberati dai nostri peccati con il suo sangue,</w:t>
      </w:r>
      <w:r w:rsidRPr="00D528F7">
        <w:rPr>
          <w:rFonts w:ascii="Arial" w:hAnsi="Arial" w:cs="Arial"/>
          <w:i/>
          <w:iCs/>
          <w:position w:val="4"/>
          <w:sz w:val="24"/>
          <w:szCs w:val="24"/>
        </w:rPr>
        <w:t xml:space="preserve"> </w:t>
      </w:r>
      <w:r w:rsidRPr="00D528F7">
        <w:rPr>
          <w:rFonts w:ascii="Arial" w:hAnsi="Arial" w:cs="Arial"/>
          <w:i/>
          <w:iCs/>
          <w:sz w:val="24"/>
          <w:szCs w:val="24"/>
        </w:rPr>
        <w:t>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453770B5"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AEBB248" w14:textId="77777777" w:rsidR="00D528F7" w:rsidRPr="00D528F7" w:rsidRDefault="00D528F7" w:rsidP="00D528F7">
      <w:pPr>
        <w:spacing w:after="120" w:line="240" w:lineRule="auto"/>
        <w:ind w:left="567" w:right="567"/>
        <w:jc w:val="both"/>
        <w:rPr>
          <w:rFonts w:ascii="Arial" w:hAnsi="Arial" w:cs="Arial"/>
          <w:i/>
          <w:iCs/>
          <w:sz w:val="24"/>
          <w:szCs w:val="24"/>
        </w:rPr>
      </w:pPr>
      <w:r w:rsidRPr="00D528F7">
        <w:rPr>
          <w:rFonts w:ascii="Arial" w:hAnsi="Arial" w:cs="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 </w:t>
      </w:r>
    </w:p>
    <w:p w14:paraId="3F236EE4"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È il Vecchio Gesù che ha in mano le chiavi del libro della storia. Nessun altro.</w:t>
      </w:r>
    </w:p>
    <w:p w14:paraId="4D61E8AF" w14:textId="77777777" w:rsidR="00D528F7" w:rsidRPr="00D528F7" w:rsidRDefault="00D528F7" w:rsidP="00D528F7">
      <w:pPr>
        <w:spacing w:after="120" w:line="240" w:lineRule="auto"/>
        <w:ind w:left="567" w:right="567"/>
        <w:jc w:val="both"/>
        <w:rPr>
          <w:rFonts w:ascii="Arial" w:hAnsi="Arial" w:cs="Arial"/>
          <w:i/>
          <w:iCs/>
          <w:sz w:val="24"/>
          <w:szCs w:val="28"/>
        </w:rPr>
      </w:pPr>
      <w:r w:rsidRPr="00D528F7">
        <w:rPr>
          <w:rFonts w:ascii="Arial" w:hAnsi="Arial" w:cs="Arial"/>
          <w:i/>
          <w:iCs/>
          <w:sz w:val="24"/>
          <w:szCs w:val="28"/>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402862D5" w14:textId="77777777" w:rsidR="00D528F7" w:rsidRPr="00D528F7" w:rsidRDefault="00D528F7" w:rsidP="00D528F7">
      <w:pPr>
        <w:spacing w:after="120" w:line="240" w:lineRule="auto"/>
        <w:ind w:left="567" w:right="567"/>
        <w:jc w:val="both"/>
        <w:rPr>
          <w:rFonts w:ascii="Arial" w:hAnsi="Arial" w:cs="Arial"/>
          <w:i/>
          <w:iCs/>
          <w:sz w:val="24"/>
          <w:szCs w:val="28"/>
        </w:rPr>
      </w:pPr>
      <w:r w:rsidRPr="00D528F7">
        <w:rPr>
          <w:rFonts w:ascii="Arial" w:hAnsi="Arial" w:cs="Arial"/>
          <w:i/>
          <w:iCs/>
          <w:sz w:val="24"/>
          <w:szCs w:val="28"/>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8645660" w14:textId="77777777" w:rsidR="00D528F7" w:rsidRPr="00D528F7" w:rsidRDefault="00D528F7" w:rsidP="00D528F7">
      <w:pPr>
        <w:spacing w:after="120" w:line="240" w:lineRule="auto"/>
        <w:ind w:left="567" w:right="567"/>
        <w:jc w:val="both"/>
        <w:rPr>
          <w:rFonts w:ascii="Arial" w:hAnsi="Arial" w:cs="Arial"/>
          <w:i/>
          <w:iCs/>
          <w:sz w:val="24"/>
          <w:szCs w:val="28"/>
        </w:rPr>
      </w:pPr>
      <w:r w:rsidRPr="00D528F7">
        <w:rPr>
          <w:rFonts w:ascii="Arial" w:hAnsi="Arial" w:cs="Arial"/>
          <w:i/>
          <w:iCs/>
          <w:sz w:val="24"/>
          <w:szCs w:val="28"/>
        </w:rPr>
        <w:lastRenderedPageBreak/>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p>
    <w:p w14:paraId="6C528846" w14:textId="77777777" w:rsidR="00D528F7" w:rsidRPr="00D528F7" w:rsidRDefault="00D528F7" w:rsidP="00D528F7">
      <w:pPr>
        <w:spacing w:after="120" w:line="240" w:lineRule="auto"/>
        <w:ind w:left="567" w:right="567"/>
        <w:jc w:val="both"/>
        <w:rPr>
          <w:rFonts w:ascii="Arial" w:hAnsi="Arial" w:cs="Arial"/>
          <w:i/>
          <w:iCs/>
          <w:sz w:val="24"/>
          <w:szCs w:val="28"/>
        </w:rPr>
      </w:pPr>
      <w:r w:rsidRPr="00D528F7">
        <w:rPr>
          <w:rFonts w:ascii="Arial" w:hAnsi="Arial" w:cs="Arial"/>
          <w:i/>
          <w:iCs/>
          <w:sz w:val="24"/>
          <w:szCs w:val="28"/>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542D8BF"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rimane nella morte.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Si potrebbe continuare all’infinito nel presentare ciò che Gesù è per ogni uomo. </w:t>
      </w:r>
    </w:p>
    <w:p w14:paraId="6081DFD7" w14:textId="77777777" w:rsidR="00D528F7" w:rsidRPr="00D528F7" w:rsidRDefault="00D528F7" w:rsidP="00D528F7">
      <w:pPr>
        <w:spacing w:after="120" w:line="240" w:lineRule="auto"/>
        <w:jc w:val="both"/>
        <w:rPr>
          <w:rFonts w:ascii="Arial" w:hAnsi="Arial" w:cs="Arial"/>
          <w:color w:val="000000"/>
          <w:sz w:val="24"/>
          <w:szCs w:val="24"/>
        </w:rPr>
      </w:pPr>
      <w:r w:rsidRPr="00D528F7">
        <w:rPr>
          <w:rFonts w:ascii="Arial" w:hAnsi="Arial" w:cs="Arial"/>
          <w:color w:val="000000"/>
          <w:sz w:val="24"/>
          <w:szCs w:val="24"/>
        </w:rPr>
        <w:t xml:space="preserve">È come un’aquila il Vangelo. Esso ha bisogno di volare nei grandi cieli della vita. Invece le strutture del nostro cuore nelle quali noi sempre lo costringiamo a morire sono una gabbia, una gabbia strettissima, dove l’aquila non può neanche stendere le sue maestose ali, una gabbia che soffoca e uccide, priva della libertà, costringe ad una vita impropria, non vera. E noi cosa faccia per dare pienezza di vita al Vangelo? Noi siamo come quei bambini che allo Zoo contemplano l’aquila nel suo carcere e non riescono a comprendere che essa non è un animale da gabbia, bensì dei grandi cieli. Scrivevo un tempo, più di trentacinque anni fa,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nasceva dal Vecchio Vangelo e che è la Chiesa una, santa, cattolica, apostolica. </w:t>
      </w:r>
    </w:p>
    <w:p w14:paraId="71752DBE" w14:textId="77777777" w:rsidR="00D528F7" w:rsidRPr="00D528F7" w:rsidRDefault="00D528F7" w:rsidP="00D528F7">
      <w:pPr>
        <w:spacing w:after="120" w:line="240" w:lineRule="auto"/>
        <w:jc w:val="both"/>
        <w:rPr>
          <w:rFonts w:ascii="Arial" w:hAnsi="Arial" w:cs="Arial"/>
          <w:color w:val="000000"/>
          <w:sz w:val="24"/>
          <w:szCs w:val="24"/>
        </w:rPr>
      </w:pPr>
      <w:bookmarkStart w:id="832" w:name="_Hlk193200505"/>
      <w:r w:rsidRPr="00D528F7">
        <w:rPr>
          <w:rFonts w:ascii="Arial" w:hAnsi="Arial" w:cs="Arial"/>
          <w:color w:val="000000"/>
          <w:sz w:val="24"/>
          <w:szCs w:val="24"/>
        </w:rPr>
        <w:t xml:space="preserve">Abbiamo riportato questi due ultimi pensieri, perché siamo convinti con convinzione nello Spirito Santo e in Cristo Gesù che oggi il nuovo vangelo si sia interamente immanentizzato, desoprannaturalizzato, descristificato, depneumatizzato, immanentizzando, desoprannaturalizzando, descristificando, depneumatizando la Chiesa una, santa, cattolica, apostolica. Ecco l’urgenza delle urgenze se si vuole vincere il peccato ormai derubricato come via di morte e dichiarato via di vita, di progresso, proclamato via per la grande umanizzazione della terra. Se il cristiano non ritorna al Vecchio Vangelo, il suo essere cristiano è in tutto simile al sale insipido e noi sappiamo qual è la sua fine. Una Chiesa solo ummanentizzata è solo luce spenta, inutile a Dio e agli uomini. Una Chiesa </w:t>
      </w:r>
      <w:r w:rsidRPr="00D528F7">
        <w:rPr>
          <w:rFonts w:ascii="Arial" w:hAnsi="Arial" w:cs="Arial"/>
          <w:color w:val="000000"/>
          <w:sz w:val="24"/>
          <w:szCs w:val="24"/>
        </w:rPr>
        <w:lastRenderedPageBreak/>
        <w:t xml:space="preserve">solo immanentizzata è il più grande inganno perpetrato ai danni dell’intera umanità. </w:t>
      </w:r>
    </w:p>
    <w:bookmarkEnd w:id="832"/>
    <w:p w14:paraId="3768CEC8" w14:textId="77777777" w:rsidR="00D528F7" w:rsidRPr="00D528F7" w:rsidRDefault="00D528F7" w:rsidP="00D528F7">
      <w:pPr>
        <w:spacing w:after="120" w:line="240" w:lineRule="auto"/>
        <w:jc w:val="both"/>
        <w:rPr>
          <w:rFonts w:ascii="Arial" w:hAnsi="Arial" w:cs="Arial"/>
          <w:color w:val="000000"/>
          <w:sz w:val="24"/>
          <w:szCs w:val="24"/>
        </w:rPr>
      </w:pPr>
    </w:p>
    <w:p w14:paraId="4AD192C4" w14:textId="77777777" w:rsidR="00D528F7" w:rsidRPr="00D528F7" w:rsidRDefault="00D528F7" w:rsidP="00D528F7">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120" w:line="240" w:lineRule="auto"/>
        <w:ind w:left="851"/>
        <w:jc w:val="center"/>
        <w:outlineLvl w:val="0"/>
        <w:rPr>
          <w:rFonts w:ascii="Arial" w:eastAsia="Times New Roman" w:hAnsi="Arial"/>
          <w:b/>
          <w:bCs/>
          <w:sz w:val="40"/>
          <w:szCs w:val="20"/>
          <w:lang w:val="la-Latn" w:eastAsia="it-IT"/>
        </w:rPr>
      </w:pPr>
      <w:bookmarkStart w:id="833" w:name="_Toc193204739"/>
      <w:r w:rsidRPr="00D528F7">
        <w:rPr>
          <w:rFonts w:ascii="Arial" w:eastAsia="Times New Roman" w:hAnsi="Arial"/>
          <w:b/>
          <w:bCs/>
          <w:sz w:val="40"/>
          <w:szCs w:val="20"/>
          <w:lang w:val="la-Latn" w:eastAsia="it-IT"/>
        </w:rPr>
        <w:t>INDICE</w:t>
      </w:r>
      <w:bookmarkEnd w:id="833"/>
    </w:p>
    <w:p w14:paraId="64F84750" w14:textId="77777777" w:rsidR="00D528F7" w:rsidRPr="00D528F7" w:rsidRDefault="00D528F7" w:rsidP="00D528F7">
      <w:pPr>
        <w:spacing w:after="120" w:line="240" w:lineRule="auto"/>
        <w:rPr>
          <w:rFonts w:ascii="Times New Roman" w:eastAsia="Times New Roman" w:hAnsi="Times New Roman"/>
          <w:sz w:val="20"/>
          <w:szCs w:val="20"/>
          <w:lang w:val="la-Latn" w:eastAsia="it-IT"/>
        </w:rPr>
      </w:pPr>
    </w:p>
    <w:p w14:paraId="42299E74" w14:textId="168159A8"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r w:rsidRPr="00D528F7">
        <w:rPr>
          <w:rFonts w:ascii="Arial" w:hAnsi="Arial"/>
          <w:bCs/>
          <w:sz w:val="40"/>
        </w:rPr>
        <w:fldChar w:fldCharType="begin"/>
      </w:r>
      <w:r w:rsidRPr="00D528F7">
        <w:rPr>
          <w:rFonts w:ascii="Arial" w:hAnsi="Arial"/>
          <w:bCs/>
          <w:sz w:val="40"/>
        </w:rPr>
        <w:instrText xml:space="preserve"> TOC \o "1-4" \h \z \u </w:instrText>
      </w:r>
      <w:r w:rsidRPr="00D528F7">
        <w:rPr>
          <w:rFonts w:ascii="Arial" w:hAnsi="Arial"/>
          <w:bCs/>
          <w:sz w:val="40"/>
        </w:rPr>
        <w:fldChar w:fldCharType="separate"/>
      </w:r>
      <w:hyperlink w:anchor="_Toc193204639" w:history="1">
        <w:r w:rsidRPr="006904FB">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_Toc193204639 \h </w:instrText>
        </w:r>
        <w:r>
          <w:rPr>
            <w:noProof/>
            <w:webHidden/>
          </w:rPr>
        </w:r>
        <w:r>
          <w:rPr>
            <w:noProof/>
            <w:webHidden/>
          </w:rPr>
          <w:fldChar w:fldCharType="separate"/>
        </w:r>
        <w:r>
          <w:rPr>
            <w:noProof/>
            <w:webHidden/>
          </w:rPr>
          <w:t>1</w:t>
        </w:r>
        <w:r>
          <w:rPr>
            <w:noProof/>
            <w:webHidden/>
          </w:rPr>
          <w:fldChar w:fldCharType="end"/>
        </w:r>
      </w:hyperlink>
    </w:p>
    <w:p w14:paraId="51B0B2FD" w14:textId="2E350D74" w:rsidR="00D528F7" w:rsidRDefault="00D528F7">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204640" w:history="1">
        <w:r w:rsidRPr="006904FB">
          <w:rPr>
            <w:rStyle w:val="Collegamentoipertestuale"/>
            <w:rFonts w:ascii="Arial" w:hAnsi="Arial" w:cs="Arial"/>
            <w:noProof/>
          </w:rPr>
          <w:t>Catanzaro 08 Dicembre 2025</w:t>
        </w:r>
        <w:r>
          <w:rPr>
            <w:noProof/>
            <w:webHidden/>
          </w:rPr>
          <w:tab/>
        </w:r>
        <w:r>
          <w:rPr>
            <w:noProof/>
            <w:webHidden/>
          </w:rPr>
          <w:fldChar w:fldCharType="begin"/>
        </w:r>
        <w:r>
          <w:rPr>
            <w:noProof/>
            <w:webHidden/>
          </w:rPr>
          <w:instrText xml:space="preserve"> PAGEREF _Toc193204640 \h </w:instrText>
        </w:r>
        <w:r>
          <w:rPr>
            <w:noProof/>
            <w:webHidden/>
          </w:rPr>
        </w:r>
        <w:r>
          <w:rPr>
            <w:noProof/>
            <w:webHidden/>
          </w:rPr>
          <w:fldChar w:fldCharType="separate"/>
        </w:r>
        <w:r>
          <w:rPr>
            <w:noProof/>
            <w:webHidden/>
          </w:rPr>
          <w:t>1</w:t>
        </w:r>
        <w:r>
          <w:rPr>
            <w:noProof/>
            <w:webHidden/>
          </w:rPr>
          <w:fldChar w:fldCharType="end"/>
        </w:r>
      </w:hyperlink>
    </w:p>
    <w:p w14:paraId="02CF6E81" w14:textId="2EF7C8D3" w:rsidR="00D528F7" w:rsidRDefault="00D528F7">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3204641" w:history="1">
        <w:r w:rsidRPr="006904FB">
          <w:rPr>
            <w:rStyle w:val="Collegamentoipertestuale"/>
            <w:rFonts w:ascii="Arial" w:hAnsi="Arial"/>
            <w:b/>
            <w:noProof/>
          </w:rPr>
          <w:t>CUR CREDO IN CARDINALES VIRTUTES</w:t>
        </w:r>
        <w:r>
          <w:rPr>
            <w:noProof/>
            <w:webHidden/>
          </w:rPr>
          <w:tab/>
        </w:r>
        <w:r>
          <w:rPr>
            <w:noProof/>
            <w:webHidden/>
          </w:rPr>
          <w:fldChar w:fldCharType="begin"/>
        </w:r>
        <w:r>
          <w:rPr>
            <w:noProof/>
            <w:webHidden/>
          </w:rPr>
          <w:instrText xml:space="preserve"> PAGEREF _Toc193204641 \h </w:instrText>
        </w:r>
        <w:r>
          <w:rPr>
            <w:noProof/>
            <w:webHidden/>
          </w:rPr>
        </w:r>
        <w:r>
          <w:rPr>
            <w:noProof/>
            <w:webHidden/>
          </w:rPr>
          <w:fldChar w:fldCharType="separate"/>
        </w:r>
        <w:r>
          <w:rPr>
            <w:noProof/>
            <w:webHidden/>
          </w:rPr>
          <w:t>1</w:t>
        </w:r>
        <w:r>
          <w:rPr>
            <w:noProof/>
            <w:webHidden/>
          </w:rPr>
          <w:fldChar w:fldCharType="end"/>
        </w:r>
      </w:hyperlink>
    </w:p>
    <w:p w14:paraId="6ACEEF20" w14:textId="39BFFC36"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642" w:history="1">
        <w:r w:rsidRPr="006904FB">
          <w:rPr>
            <w:rStyle w:val="Collegamentoipertestuale"/>
            <w:rFonts w:ascii="Arial" w:hAnsi="Arial"/>
            <w:noProof/>
          </w:rPr>
          <w:t>INTRODUZIONE</w:t>
        </w:r>
        <w:r>
          <w:rPr>
            <w:noProof/>
            <w:webHidden/>
          </w:rPr>
          <w:tab/>
        </w:r>
        <w:r>
          <w:rPr>
            <w:noProof/>
            <w:webHidden/>
          </w:rPr>
          <w:fldChar w:fldCharType="begin"/>
        </w:r>
        <w:r>
          <w:rPr>
            <w:noProof/>
            <w:webHidden/>
          </w:rPr>
          <w:instrText xml:space="preserve"> PAGEREF _Toc193204642 \h </w:instrText>
        </w:r>
        <w:r>
          <w:rPr>
            <w:noProof/>
            <w:webHidden/>
          </w:rPr>
        </w:r>
        <w:r>
          <w:rPr>
            <w:noProof/>
            <w:webHidden/>
          </w:rPr>
          <w:fldChar w:fldCharType="separate"/>
        </w:r>
        <w:r>
          <w:rPr>
            <w:noProof/>
            <w:webHidden/>
          </w:rPr>
          <w:t>1</w:t>
        </w:r>
        <w:r>
          <w:rPr>
            <w:noProof/>
            <w:webHidden/>
          </w:rPr>
          <w:fldChar w:fldCharType="end"/>
        </w:r>
      </w:hyperlink>
    </w:p>
    <w:p w14:paraId="1FB89B89" w14:textId="2990D1B7"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643" w:history="1">
        <w:r w:rsidRPr="006904FB">
          <w:rPr>
            <w:rStyle w:val="Collegamentoipertestuale"/>
            <w:rFonts w:ascii="Arial" w:hAnsi="Arial"/>
            <w:noProof/>
          </w:rPr>
          <w:t>DAL LIBRO DEI PROVERBI I- X XXX XXXI</w:t>
        </w:r>
        <w:r>
          <w:rPr>
            <w:noProof/>
            <w:webHidden/>
          </w:rPr>
          <w:tab/>
        </w:r>
        <w:r>
          <w:rPr>
            <w:noProof/>
            <w:webHidden/>
          </w:rPr>
          <w:fldChar w:fldCharType="begin"/>
        </w:r>
        <w:r>
          <w:rPr>
            <w:noProof/>
            <w:webHidden/>
          </w:rPr>
          <w:instrText xml:space="preserve"> PAGEREF _Toc193204643 \h </w:instrText>
        </w:r>
        <w:r>
          <w:rPr>
            <w:noProof/>
            <w:webHidden/>
          </w:rPr>
        </w:r>
        <w:r>
          <w:rPr>
            <w:noProof/>
            <w:webHidden/>
          </w:rPr>
          <w:fldChar w:fldCharType="separate"/>
        </w:r>
        <w:r>
          <w:rPr>
            <w:noProof/>
            <w:webHidden/>
          </w:rPr>
          <w:t>3</w:t>
        </w:r>
        <w:r>
          <w:rPr>
            <w:noProof/>
            <w:webHidden/>
          </w:rPr>
          <w:fldChar w:fldCharType="end"/>
        </w:r>
      </w:hyperlink>
    </w:p>
    <w:p w14:paraId="08339962" w14:textId="3E3BC41D"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44" w:history="1">
        <w:r w:rsidRPr="006904FB">
          <w:rPr>
            <w:rStyle w:val="Collegamentoipertestuale"/>
            <w:rFonts w:ascii="Arial" w:hAnsi="Arial"/>
            <w:b/>
            <w:noProof/>
          </w:rPr>
          <w:t>PROVERBI I</w:t>
        </w:r>
        <w:r>
          <w:rPr>
            <w:noProof/>
            <w:webHidden/>
          </w:rPr>
          <w:tab/>
        </w:r>
        <w:r>
          <w:rPr>
            <w:noProof/>
            <w:webHidden/>
          </w:rPr>
          <w:fldChar w:fldCharType="begin"/>
        </w:r>
        <w:r>
          <w:rPr>
            <w:noProof/>
            <w:webHidden/>
          </w:rPr>
          <w:instrText xml:space="preserve"> PAGEREF _Toc193204644 \h </w:instrText>
        </w:r>
        <w:r>
          <w:rPr>
            <w:noProof/>
            <w:webHidden/>
          </w:rPr>
        </w:r>
        <w:r>
          <w:rPr>
            <w:noProof/>
            <w:webHidden/>
          </w:rPr>
          <w:fldChar w:fldCharType="separate"/>
        </w:r>
        <w:r>
          <w:rPr>
            <w:noProof/>
            <w:webHidden/>
          </w:rPr>
          <w:t>14</w:t>
        </w:r>
        <w:r>
          <w:rPr>
            <w:noProof/>
            <w:webHidden/>
          </w:rPr>
          <w:fldChar w:fldCharType="end"/>
        </w:r>
      </w:hyperlink>
    </w:p>
    <w:p w14:paraId="3E900A6F" w14:textId="0AD28296"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45" w:history="1">
        <w:r w:rsidRPr="006904FB">
          <w:rPr>
            <w:rStyle w:val="Collegamentoipertestuale"/>
            <w:rFonts w:ascii="Arial" w:hAnsi="Arial"/>
            <w:b/>
            <w:noProof/>
          </w:rPr>
          <w:t>PROVERBI II</w:t>
        </w:r>
        <w:r>
          <w:rPr>
            <w:noProof/>
            <w:webHidden/>
          </w:rPr>
          <w:tab/>
        </w:r>
        <w:r>
          <w:rPr>
            <w:noProof/>
            <w:webHidden/>
          </w:rPr>
          <w:fldChar w:fldCharType="begin"/>
        </w:r>
        <w:r>
          <w:rPr>
            <w:noProof/>
            <w:webHidden/>
          </w:rPr>
          <w:instrText xml:space="preserve"> PAGEREF _Toc193204645 \h </w:instrText>
        </w:r>
        <w:r>
          <w:rPr>
            <w:noProof/>
            <w:webHidden/>
          </w:rPr>
        </w:r>
        <w:r>
          <w:rPr>
            <w:noProof/>
            <w:webHidden/>
          </w:rPr>
          <w:fldChar w:fldCharType="separate"/>
        </w:r>
        <w:r>
          <w:rPr>
            <w:noProof/>
            <w:webHidden/>
          </w:rPr>
          <w:t>30</w:t>
        </w:r>
        <w:r>
          <w:rPr>
            <w:noProof/>
            <w:webHidden/>
          </w:rPr>
          <w:fldChar w:fldCharType="end"/>
        </w:r>
      </w:hyperlink>
    </w:p>
    <w:p w14:paraId="36ED2941" w14:textId="7B8AE72E"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46" w:history="1">
        <w:r w:rsidRPr="006904FB">
          <w:rPr>
            <w:rStyle w:val="Collegamentoipertestuale"/>
            <w:rFonts w:ascii="Arial" w:hAnsi="Arial"/>
            <w:b/>
            <w:noProof/>
          </w:rPr>
          <w:t>PROVERBI III</w:t>
        </w:r>
        <w:r>
          <w:rPr>
            <w:noProof/>
            <w:webHidden/>
          </w:rPr>
          <w:tab/>
        </w:r>
        <w:r>
          <w:rPr>
            <w:noProof/>
            <w:webHidden/>
          </w:rPr>
          <w:fldChar w:fldCharType="begin"/>
        </w:r>
        <w:r>
          <w:rPr>
            <w:noProof/>
            <w:webHidden/>
          </w:rPr>
          <w:instrText xml:space="preserve"> PAGEREF _Toc193204646 \h </w:instrText>
        </w:r>
        <w:r>
          <w:rPr>
            <w:noProof/>
            <w:webHidden/>
          </w:rPr>
        </w:r>
        <w:r>
          <w:rPr>
            <w:noProof/>
            <w:webHidden/>
          </w:rPr>
          <w:fldChar w:fldCharType="separate"/>
        </w:r>
        <w:r>
          <w:rPr>
            <w:noProof/>
            <w:webHidden/>
          </w:rPr>
          <w:t>42</w:t>
        </w:r>
        <w:r>
          <w:rPr>
            <w:noProof/>
            <w:webHidden/>
          </w:rPr>
          <w:fldChar w:fldCharType="end"/>
        </w:r>
      </w:hyperlink>
    </w:p>
    <w:p w14:paraId="43546FCA" w14:textId="4AAD1B45"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47" w:history="1">
        <w:r w:rsidRPr="006904FB">
          <w:rPr>
            <w:rStyle w:val="Collegamentoipertestuale"/>
            <w:rFonts w:ascii="Arial" w:hAnsi="Arial"/>
            <w:b/>
            <w:noProof/>
          </w:rPr>
          <w:t>PROVERBI IV</w:t>
        </w:r>
        <w:r>
          <w:rPr>
            <w:noProof/>
            <w:webHidden/>
          </w:rPr>
          <w:tab/>
        </w:r>
        <w:r>
          <w:rPr>
            <w:noProof/>
            <w:webHidden/>
          </w:rPr>
          <w:fldChar w:fldCharType="begin"/>
        </w:r>
        <w:r>
          <w:rPr>
            <w:noProof/>
            <w:webHidden/>
          </w:rPr>
          <w:instrText xml:space="preserve"> PAGEREF _Toc193204647 \h </w:instrText>
        </w:r>
        <w:r>
          <w:rPr>
            <w:noProof/>
            <w:webHidden/>
          </w:rPr>
        </w:r>
        <w:r>
          <w:rPr>
            <w:noProof/>
            <w:webHidden/>
          </w:rPr>
          <w:fldChar w:fldCharType="separate"/>
        </w:r>
        <w:r>
          <w:rPr>
            <w:noProof/>
            <w:webHidden/>
          </w:rPr>
          <w:t>54</w:t>
        </w:r>
        <w:r>
          <w:rPr>
            <w:noProof/>
            <w:webHidden/>
          </w:rPr>
          <w:fldChar w:fldCharType="end"/>
        </w:r>
      </w:hyperlink>
    </w:p>
    <w:p w14:paraId="195175AC" w14:textId="1B2962A0"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48" w:history="1">
        <w:r w:rsidRPr="006904FB">
          <w:rPr>
            <w:rStyle w:val="Collegamentoipertestuale"/>
            <w:rFonts w:ascii="Arial" w:hAnsi="Arial"/>
            <w:b/>
            <w:noProof/>
          </w:rPr>
          <w:t>PROVERBI V</w:t>
        </w:r>
        <w:r>
          <w:rPr>
            <w:noProof/>
            <w:webHidden/>
          </w:rPr>
          <w:tab/>
        </w:r>
        <w:r>
          <w:rPr>
            <w:noProof/>
            <w:webHidden/>
          </w:rPr>
          <w:fldChar w:fldCharType="begin"/>
        </w:r>
        <w:r>
          <w:rPr>
            <w:noProof/>
            <w:webHidden/>
          </w:rPr>
          <w:instrText xml:space="preserve"> PAGEREF _Toc193204648 \h </w:instrText>
        </w:r>
        <w:r>
          <w:rPr>
            <w:noProof/>
            <w:webHidden/>
          </w:rPr>
        </w:r>
        <w:r>
          <w:rPr>
            <w:noProof/>
            <w:webHidden/>
          </w:rPr>
          <w:fldChar w:fldCharType="separate"/>
        </w:r>
        <w:r>
          <w:rPr>
            <w:noProof/>
            <w:webHidden/>
          </w:rPr>
          <w:t>71</w:t>
        </w:r>
        <w:r>
          <w:rPr>
            <w:noProof/>
            <w:webHidden/>
          </w:rPr>
          <w:fldChar w:fldCharType="end"/>
        </w:r>
      </w:hyperlink>
    </w:p>
    <w:p w14:paraId="651C006E" w14:textId="24C5AE9C"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49" w:history="1">
        <w:r w:rsidRPr="006904FB">
          <w:rPr>
            <w:rStyle w:val="Collegamentoipertestuale"/>
            <w:rFonts w:ascii="Arial" w:hAnsi="Arial"/>
            <w:b/>
            <w:noProof/>
          </w:rPr>
          <w:t>PROVERBI VI</w:t>
        </w:r>
        <w:r>
          <w:rPr>
            <w:noProof/>
            <w:webHidden/>
          </w:rPr>
          <w:tab/>
        </w:r>
        <w:r>
          <w:rPr>
            <w:noProof/>
            <w:webHidden/>
          </w:rPr>
          <w:fldChar w:fldCharType="begin"/>
        </w:r>
        <w:r>
          <w:rPr>
            <w:noProof/>
            <w:webHidden/>
          </w:rPr>
          <w:instrText xml:space="preserve"> PAGEREF _Toc193204649 \h </w:instrText>
        </w:r>
        <w:r>
          <w:rPr>
            <w:noProof/>
            <w:webHidden/>
          </w:rPr>
        </w:r>
        <w:r>
          <w:rPr>
            <w:noProof/>
            <w:webHidden/>
          </w:rPr>
          <w:fldChar w:fldCharType="separate"/>
        </w:r>
        <w:r>
          <w:rPr>
            <w:noProof/>
            <w:webHidden/>
          </w:rPr>
          <w:t>84</w:t>
        </w:r>
        <w:r>
          <w:rPr>
            <w:noProof/>
            <w:webHidden/>
          </w:rPr>
          <w:fldChar w:fldCharType="end"/>
        </w:r>
      </w:hyperlink>
    </w:p>
    <w:p w14:paraId="7E495798" w14:textId="124304BB"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50" w:history="1">
        <w:r w:rsidRPr="006904FB">
          <w:rPr>
            <w:rStyle w:val="Collegamentoipertestuale"/>
            <w:rFonts w:ascii="Arial" w:hAnsi="Arial"/>
            <w:b/>
            <w:noProof/>
          </w:rPr>
          <w:t>PROVERBI VII</w:t>
        </w:r>
        <w:r>
          <w:rPr>
            <w:noProof/>
            <w:webHidden/>
          </w:rPr>
          <w:tab/>
        </w:r>
        <w:r>
          <w:rPr>
            <w:noProof/>
            <w:webHidden/>
          </w:rPr>
          <w:fldChar w:fldCharType="begin"/>
        </w:r>
        <w:r>
          <w:rPr>
            <w:noProof/>
            <w:webHidden/>
          </w:rPr>
          <w:instrText xml:space="preserve"> PAGEREF _Toc193204650 \h </w:instrText>
        </w:r>
        <w:r>
          <w:rPr>
            <w:noProof/>
            <w:webHidden/>
          </w:rPr>
        </w:r>
        <w:r>
          <w:rPr>
            <w:noProof/>
            <w:webHidden/>
          </w:rPr>
          <w:fldChar w:fldCharType="separate"/>
        </w:r>
        <w:r>
          <w:rPr>
            <w:noProof/>
            <w:webHidden/>
          </w:rPr>
          <w:t>97</w:t>
        </w:r>
        <w:r>
          <w:rPr>
            <w:noProof/>
            <w:webHidden/>
          </w:rPr>
          <w:fldChar w:fldCharType="end"/>
        </w:r>
      </w:hyperlink>
    </w:p>
    <w:p w14:paraId="5EB2680A" w14:textId="70C66A22"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51" w:history="1">
        <w:r w:rsidRPr="006904FB">
          <w:rPr>
            <w:rStyle w:val="Collegamentoipertestuale"/>
            <w:rFonts w:ascii="Arial" w:hAnsi="Arial"/>
            <w:b/>
            <w:noProof/>
          </w:rPr>
          <w:t>PROVERBI VIII</w:t>
        </w:r>
        <w:r>
          <w:rPr>
            <w:noProof/>
            <w:webHidden/>
          </w:rPr>
          <w:tab/>
        </w:r>
        <w:r>
          <w:rPr>
            <w:noProof/>
            <w:webHidden/>
          </w:rPr>
          <w:fldChar w:fldCharType="begin"/>
        </w:r>
        <w:r>
          <w:rPr>
            <w:noProof/>
            <w:webHidden/>
          </w:rPr>
          <w:instrText xml:space="preserve"> PAGEREF _Toc193204651 \h </w:instrText>
        </w:r>
        <w:r>
          <w:rPr>
            <w:noProof/>
            <w:webHidden/>
          </w:rPr>
        </w:r>
        <w:r>
          <w:rPr>
            <w:noProof/>
            <w:webHidden/>
          </w:rPr>
          <w:fldChar w:fldCharType="separate"/>
        </w:r>
        <w:r>
          <w:rPr>
            <w:noProof/>
            <w:webHidden/>
          </w:rPr>
          <w:t>105</w:t>
        </w:r>
        <w:r>
          <w:rPr>
            <w:noProof/>
            <w:webHidden/>
          </w:rPr>
          <w:fldChar w:fldCharType="end"/>
        </w:r>
      </w:hyperlink>
    </w:p>
    <w:p w14:paraId="7D4E315A" w14:textId="5D118360"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52" w:history="1">
        <w:r w:rsidRPr="006904FB">
          <w:rPr>
            <w:rStyle w:val="Collegamentoipertestuale"/>
            <w:rFonts w:ascii="Arial" w:hAnsi="Arial"/>
            <w:b/>
            <w:noProof/>
          </w:rPr>
          <w:t>PROVERBI IX</w:t>
        </w:r>
        <w:r>
          <w:rPr>
            <w:noProof/>
            <w:webHidden/>
          </w:rPr>
          <w:tab/>
        </w:r>
        <w:r>
          <w:rPr>
            <w:noProof/>
            <w:webHidden/>
          </w:rPr>
          <w:fldChar w:fldCharType="begin"/>
        </w:r>
        <w:r>
          <w:rPr>
            <w:noProof/>
            <w:webHidden/>
          </w:rPr>
          <w:instrText xml:space="preserve"> PAGEREF _Toc193204652 \h </w:instrText>
        </w:r>
        <w:r>
          <w:rPr>
            <w:noProof/>
            <w:webHidden/>
          </w:rPr>
        </w:r>
        <w:r>
          <w:rPr>
            <w:noProof/>
            <w:webHidden/>
          </w:rPr>
          <w:fldChar w:fldCharType="separate"/>
        </w:r>
        <w:r>
          <w:rPr>
            <w:noProof/>
            <w:webHidden/>
          </w:rPr>
          <w:t>117</w:t>
        </w:r>
        <w:r>
          <w:rPr>
            <w:noProof/>
            <w:webHidden/>
          </w:rPr>
          <w:fldChar w:fldCharType="end"/>
        </w:r>
      </w:hyperlink>
    </w:p>
    <w:p w14:paraId="3BC85536" w14:textId="19A0389A"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53" w:history="1">
        <w:r w:rsidRPr="006904FB">
          <w:rPr>
            <w:rStyle w:val="Collegamentoipertestuale"/>
            <w:rFonts w:ascii="Arial" w:hAnsi="Arial"/>
            <w:b/>
            <w:noProof/>
          </w:rPr>
          <w:t>PROVERBI X</w:t>
        </w:r>
        <w:r>
          <w:rPr>
            <w:noProof/>
            <w:webHidden/>
          </w:rPr>
          <w:tab/>
        </w:r>
        <w:r>
          <w:rPr>
            <w:noProof/>
            <w:webHidden/>
          </w:rPr>
          <w:fldChar w:fldCharType="begin"/>
        </w:r>
        <w:r>
          <w:rPr>
            <w:noProof/>
            <w:webHidden/>
          </w:rPr>
          <w:instrText xml:space="preserve"> PAGEREF _Toc193204653 \h </w:instrText>
        </w:r>
        <w:r>
          <w:rPr>
            <w:noProof/>
            <w:webHidden/>
          </w:rPr>
        </w:r>
        <w:r>
          <w:rPr>
            <w:noProof/>
            <w:webHidden/>
          </w:rPr>
          <w:fldChar w:fldCharType="separate"/>
        </w:r>
        <w:r>
          <w:rPr>
            <w:noProof/>
            <w:webHidden/>
          </w:rPr>
          <w:t>129</w:t>
        </w:r>
        <w:r>
          <w:rPr>
            <w:noProof/>
            <w:webHidden/>
          </w:rPr>
          <w:fldChar w:fldCharType="end"/>
        </w:r>
      </w:hyperlink>
    </w:p>
    <w:p w14:paraId="0F79DADA" w14:textId="0F24F5CA"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54" w:history="1">
        <w:r w:rsidRPr="006904FB">
          <w:rPr>
            <w:rStyle w:val="Collegamentoipertestuale"/>
            <w:rFonts w:ascii="Arial" w:hAnsi="Arial"/>
            <w:b/>
            <w:noProof/>
          </w:rPr>
          <w:t>PROVERBI XXX</w:t>
        </w:r>
        <w:r>
          <w:rPr>
            <w:noProof/>
            <w:webHidden/>
          </w:rPr>
          <w:tab/>
        </w:r>
        <w:r>
          <w:rPr>
            <w:noProof/>
            <w:webHidden/>
          </w:rPr>
          <w:fldChar w:fldCharType="begin"/>
        </w:r>
        <w:r>
          <w:rPr>
            <w:noProof/>
            <w:webHidden/>
          </w:rPr>
          <w:instrText xml:space="preserve"> PAGEREF _Toc193204654 \h </w:instrText>
        </w:r>
        <w:r>
          <w:rPr>
            <w:noProof/>
            <w:webHidden/>
          </w:rPr>
        </w:r>
        <w:r>
          <w:rPr>
            <w:noProof/>
            <w:webHidden/>
          </w:rPr>
          <w:fldChar w:fldCharType="separate"/>
        </w:r>
        <w:r>
          <w:rPr>
            <w:noProof/>
            <w:webHidden/>
          </w:rPr>
          <w:t>140</w:t>
        </w:r>
        <w:r>
          <w:rPr>
            <w:noProof/>
            <w:webHidden/>
          </w:rPr>
          <w:fldChar w:fldCharType="end"/>
        </w:r>
      </w:hyperlink>
    </w:p>
    <w:p w14:paraId="50CD95B1" w14:textId="05C84720"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55" w:history="1">
        <w:r w:rsidRPr="006904FB">
          <w:rPr>
            <w:rStyle w:val="Collegamentoipertestuale"/>
            <w:rFonts w:ascii="Arial" w:hAnsi="Arial"/>
            <w:b/>
            <w:noProof/>
          </w:rPr>
          <w:t>PROVERBI XXXI</w:t>
        </w:r>
        <w:r>
          <w:rPr>
            <w:noProof/>
            <w:webHidden/>
          </w:rPr>
          <w:tab/>
        </w:r>
        <w:r>
          <w:rPr>
            <w:noProof/>
            <w:webHidden/>
          </w:rPr>
          <w:fldChar w:fldCharType="begin"/>
        </w:r>
        <w:r>
          <w:rPr>
            <w:noProof/>
            <w:webHidden/>
          </w:rPr>
          <w:instrText xml:space="preserve"> PAGEREF _Toc193204655 \h </w:instrText>
        </w:r>
        <w:r>
          <w:rPr>
            <w:noProof/>
            <w:webHidden/>
          </w:rPr>
        </w:r>
        <w:r>
          <w:rPr>
            <w:noProof/>
            <w:webHidden/>
          </w:rPr>
          <w:fldChar w:fldCharType="separate"/>
        </w:r>
        <w:r>
          <w:rPr>
            <w:noProof/>
            <w:webHidden/>
          </w:rPr>
          <w:t>157</w:t>
        </w:r>
        <w:r>
          <w:rPr>
            <w:noProof/>
            <w:webHidden/>
          </w:rPr>
          <w:fldChar w:fldCharType="end"/>
        </w:r>
      </w:hyperlink>
    </w:p>
    <w:p w14:paraId="79F47F7D" w14:textId="52251ACE"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656" w:history="1">
        <w:r w:rsidRPr="006904FB">
          <w:rPr>
            <w:rStyle w:val="Collegamentoipertestuale"/>
            <w:rFonts w:ascii="Arial" w:hAnsi="Arial"/>
            <w:noProof/>
          </w:rPr>
          <w:t>DAL LIBRO DEL QOELET I -XII</w:t>
        </w:r>
        <w:r>
          <w:rPr>
            <w:noProof/>
            <w:webHidden/>
          </w:rPr>
          <w:tab/>
        </w:r>
        <w:r>
          <w:rPr>
            <w:noProof/>
            <w:webHidden/>
          </w:rPr>
          <w:fldChar w:fldCharType="begin"/>
        </w:r>
        <w:r>
          <w:rPr>
            <w:noProof/>
            <w:webHidden/>
          </w:rPr>
          <w:instrText xml:space="preserve"> PAGEREF _Toc193204656 \h </w:instrText>
        </w:r>
        <w:r>
          <w:rPr>
            <w:noProof/>
            <w:webHidden/>
          </w:rPr>
        </w:r>
        <w:r>
          <w:rPr>
            <w:noProof/>
            <w:webHidden/>
          </w:rPr>
          <w:fldChar w:fldCharType="separate"/>
        </w:r>
        <w:r>
          <w:rPr>
            <w:noProof/>
            <w:webHidden/>
          </w:rPr>
          <w:t>184</w:t>
        </w:r>
        <w:r>
          <w:rPr>
            <w:noProof/>
            <w:webHidden/>
          </w:rPr>
          <w:fldChar w:fldCharType="end"/>
        </w:r>
      </w:hyperlink>
    </w:p>
    <w:p w14:paraId="33CBD699" w14:textId="77D95DD5"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57" w:history="1">
        <w:r w:rsidRPr="006904FB">
          <w:rPr>
            <w:rStyle w:val="Collegamentoipertestuale"/>
            <w:rFonts w:ascii="Arial" w:hAnsi="Arial"/>
            <w:b/>
            <w:noProof/>
          </w:rPr>
          <w:t>QOELET I</w:t>
        </w:r>
        <w:r>
          <w:rPr>
            <w:noProof/>
            <w:webHidden/>
          </w:rPr>
          <w:tab/>
        </w:r>
        <w:r>
          <w:rPr>
            <w:noProof/>
            <w:webHidden/>
          </w:rPr>
          <w:fldChar w:fldCharType="begin"/>
        </w:r>
        <w:r>
          <w:rPr>
            <w:noProof/>
            <w:webHidden/>
          </w:rPr>
          <w:instrText xml:space="preserve"> PAGEREF _Toc193204657 \h </w:instrText>
        </w:r>
        <w:r>
          <w:rPr>
            <w:noProof/>
            <w:webHidden/>
          </w:rPr>
        </w:r>
        <w:r>
          <w:rPr>
            <w:noProof/>
            <w:webHidden/>
          </w:rPr>
          <w:fldChar w:fldCharType="separate"/>
        </w:r>
        <w:r>
          <w:rPr>
            <w:noProof/>
            <w:webHidden/>
          </w:rPr>
          <w:t>197</w:t>
        </w:r>
        <w:r>
          <w:rPr>
            <w:noProof/>
            <w:webHidden/>
          </w:rPr>
          <w:fldChar w:fldCharType="end"/>
        </w:r>
      </w:hyperlink>
    </w:p>
    <w:p w14:paraId="2DF46C8C" w14:textId="32920FE1"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58" w:history="1">
        <w:r w:rsidRPr="006904FB">
          <w:rPr>
            <w:rStyle w:val="Collegamentoipertestuale"/>
            <w:rFonts w:ascii="Arial" w:hAnsi="Arial"/>
            <w:b/>
            <w:noProof/>
          </w:rPr>
          <w:t>QOELET II</w:t>
        </w:r>
        <w:r>
          <w:rPr>
            <w:noProof/>
            <w:webHidden/>
          </w:rPr>
          <w:tab/>
        </w:r>
        <w:r>
          <w:rPr>
            <w:noProof/>
            <w:webHidden/>
          </w:rPr>
          <w:fldChar w:fldCharType="begin"/>
        </w:r>
        <w:r>
          <w:rPr>
            <w:noProof/>
            <w:webHidden/>
          </w:rPr>
          <w:instrText xml:space="preserve"> PAGEREF _Toc193204658 \h </w:instrText>
        </w:r>
        <w:r>
          <w:rPr>
            <w:noProof/>
            <w:webHidden/>
          </w:rPr>
        </w:r>
        <w:r>
          <w:rPr>
            <w:noProof/>
            <w:webHidden/>
          </w:rPr>
          <w:fldChar w:fldCharType="separate"/>
        </w:r>
        <w:r>
          <w:rPr>
            <w:noProof/>
            <w:webHidden/>
          </w:rPr>
          <w:t>220</w:t>
        </w:r>
        <w:r>
          <w:rPr>
            <w:noProof/>
            <w:webHidden/>
          </w:rPr>
          <w:fldChar w:fldCharType="end"/>
        </w:r>
      </w:hyperlink>
    </w:p>
    <w:p w14:paraId="14F4FCD8" w14:textId="239BE91B"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59" w:history="1">
        <w:r w:rsidRPr="006904FB">
          <w:rPr>
            <w:rStyle w:val="Collegamentoipertestuale"/>
            <w:rFonts w:ascii="Arial" w:hAnsi="Arial"/>
            <w:b/>
            <w:noProof/>
          </w:rPr>
          <w:t>QOELET III</w:t>
        </w:r>
        <w:r>
          <w:rPr>
            <w:noProof/>
            <w:webHidden/>
          </w:rPr>
          <w:tab/>
        </w:r>
        <w:r>
          <w:rPr>
            <w:noProof/>
            <w:webHidden/>
          </w:rPr>
          <w:fldChar w:fldCharType="begin"/>
        </w:r>
        <w:r>
          <w:rPr>
            <w:noProof/>
            <w:webHidden/>
          </w:rPr>
          <w:instrText xml:space="preserve"> PAGEREF _Toc193204659 \h </w:instrText>
        </w:r>
        <w:r>
          <w:rPr>
            <w:noProof/>
            <w:webHidden/>
          </w:rPr>
        </w:r>
        <w:r>
          <w:rPr>
            <w:noProof/>
            <w:webHidden/>
          </w:rPr>
          <w:fldChar w:fldCharType="separate"/>
        </w:r>
        <w:r>
          <w:rPr>
            <w:noProof/>
            <w:webHidden/>
          </w:rPr>
          <w:t>238</w:t>
        </w:r>
        <w:r>
          <w:rPr>
            <w:noProof/>
            <w:webHidden/>
          </w:rPr>
          <w:fldChar w:fldCharType="end"/>
        </w:r>
      </w:hyperlink>
    </w:p>
    <w:p w14:paraId="1594B6F9" w14:textId="0C7C2251"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60" w:history="1">
        <w:r w:rsidRPr="006904FB">
          <w:rPr>
            <w:rStyle w:val="Collegamentoipertestuale"/>
            <w:rFonts w:ascii="Arial" w:hAnsi="Arial"/>
            <w:b/>
            <w:noProof/>
          </w:rPr>
          <w:t>QOELET IV</w:t>
        </w:r>
        <w:r>
          <w:rPr>
            <w:noProof/>
            <w:webHidden/>
          </w:rPr>
          <w:tab/>
        </w:r>
        <w:r>
          <w:rPr>
            <w:noProof/>
            <w:webHidden/>
          </w:rPr>
          <w:fldChar w:fldCharType="begin"/>
        </w:r>
        <w:r>
          <w:rPr>
            <w:noProof/>
            <w:webHidden/>
          </w:rPr>
          <w:instrText xml:space="preserve"> PAGEREF _Toc193204660 \h </w:instrText>
        </w:r>
        <w:r>
          <w:rPr>
            <w:noProof/>
            <w:webHidden/>
          </w:rPr>
        </w:r>
        <w:r>
          <w:rPr>
            <w:noProof/>
            <w:webHidden/>
          </w:rPr>
          <w:fldChar w:fldCharType="separate"/>
        </w:r>
        <w:r>
          <w:rPr>
            <w:noProof/>
            <w:webHidden/>
          </w:rPr>
          <w:t>261</w:t>
        </w:r>
        <w:r>
          <w:rPr>
            <w:noProof/>
            <w:webHidden/>
          </w:rPr>
          <w:fldChar w:fldCharType="end"/>
        </w:r>
      </w:hyperlink>
    </w:p>
    <w:p w14:paraId="053C3365" w14:textId="30EBC7BE"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61" w:history="1">
        <w:r w:rsidRPr="006904FB">
          <w:rPr>
            <w:rStyle w:val="Collegamentoipertestuale"/>
            <w:rFonts w:ascii="Arial" w:hAnsi="Arial"/>
            <w:b/>
            <w:noProof/>
          </w:rPr>
          <w:t>QOELET V</w:t>
        </w:r>
        <w:r>
          <w:rPr>
            <w:noProof/>
            <w:webHidden/>
          </w:rPr>
          <w:tab/>
        </w:r>
        <w:r>
          <w:rPr>
            <w:noProof/>
            <w:webHidden/>
          </w:rPr>
          <w:fldChar w:fldCharType="begin"/>
        </w:r>
        <w:r>
          <w:rPr>
            <w:noProof/>
            <w:webHidden/>
          </w:rPr>
          <w:instrText xml:space="preserve"> PAGEREF _Toc193204661 \h </w:instrText>
        </w:r>
        <w:r>
          <w:rPr>
            <w:noProof/>
            <w:webHidden/>
          </w:rPr>
        </w:r>
        <w:r>
          <w:rPr>
            <w:noProof/>
            <w:webHidden/>
          </w:rPr>
          <w:fldChar w:fldCharType="separate"/>
        </w:r>
        <w:r>
          <w:rPr>
            <w:noProof/>
            <w:webHidden/>
          </w:rPr>
          <w:t>281</w:t>
        </w:r>
        <w:r>
          <w:rPr>
            <w:noProof/>
            <w:webHidden/>
          </w:rPr>
          <w:fldChar w:fldCharType="end"/>
        </w:r>
      </w:hyperlink>
    </w:p>
    <w:p w14:paraId="718C615C" w14:textId="6EDB31BB"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62" w:history="1">
        <w:r w:rsidRPr="006904FB">
          <w:rPr>
            <w:rStyle w:val="Collegamentoipertestuale"/>
            <w:rFonts w:ascii="Arial" w:hAnsi="Arial"/>
            <w:b/>
            <w:noProof/>
          </w:rPr>
          <w:t>QOELET VI</w:t>
        </w:r>
        <w:r>
          <w:rPr>
            <w:noProof/>
            <w:webHidden/>
          </w:rPr>
          <w:tab/>
        </w:r>
        <w:r>
          <w:rPr>
            <w:noProof/>
            <w:webHidden/>
          </w:rPr>
          <w:fldChar w:fldCharType="begin"/>
        </w:r>
        <w:r>
          <w:rPr>
            <w:noProof/>
            <w:webHidden/>
          </w:rPr>
          <w:instrText xml:space="preserve"> PAGEREF _Toc193204662 \h </w:instrText>
        </w:r>
        <w:r>
          <w:rPr>
            <w:noProof/>
            <w:webHidden/>
          </w:rPr>
        </w:r>
        <w:r>
          <w:rPr>
            <w:noProof/>
            <w:webHidden/>
          </w:rPr>
          <w:fldChar w:fldCharType="separate"/>
        </w:r>
        <w:r>
          <w:rPr>
            <w:noProof/>
            <w:webHidden/>
          </w:rPr>
          <w:t>301</w:t>
        </w:r>
        <w:r>
          <w:rPr>
            <w:noProof/>
            <w:webHidden/>
          </w:rPr>
          <w:fldChar w:fldCharType="end"/>
        </w:r>
      </w:hyperlink>
    </w:p>
    <w:p w14:paraId="3180050D" w14:textId="05AE43C3"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63" w:history="1">
        <w:r w:rsidRPr="006904FB">
          <w:rPr>
            <w:rStyle w:val="Collegamentoipertestuale"/>
            <w:rFonts w:ascii="Arial" w:hAnsi="Arial"/>
            <w:b/>
            <w:noProof/>
          </w:rPr>
          <w:t>QOELET VII</w:t>
        </w:r>
        <w:r>
          <w:rPr>
            <w:noProof/>
            <w:webHidden/>
          </w:rPr>
          <w:tab/>
        </w:r>
        <w:r>
          <w:rPr>
            <w:noProof/>
            <w:webHidden/>
          </w:rPr>
          <w:fldChar w:fldCharType="begin"/>
        </w:r>
        <w:r>
          <w:rPr>
            <w:noProof/>
            <w:webHidden/>
          </w:rPr>
          <w:instrText xml:space="preserve"> PAGEREF _Toc193204663 \h </w:instrText>
        </w:r>
        <w:r>
          <w:rPr>
            <w:noProof/>
            <w:webHidden/>
          </w:rPr>
        </w:r>
        <w:r>
          <w:rPr>
            <w:noProof/>
            <w:webHidden/>
          </w:rPr>
          <w:fldChar w:fldCharType="separate"/>
        </w:r>
        <w:r>
          <w:rPr>
            <w:noProof/>
            <w:webHidden/>
          </w:rPr>
          <w:t>314</w:t>
        </w:r>
        <w:r>
          <w:rPr>
            <w:noProof/>
            <w:webHidden/>
          </w:rPr>
          <w:fldChar w:fldCharType="end"/>
        </w:r>
      </w:hyperlink>
    </w:p>
    <w:p w14:paraId="174E9CAA" w14:textId="6E988398"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64" w:history="1">
        <w:r w:rsidRPr="006904FB">
          <w:rPr>
            <w:rStyle w:val="Collegamentoipertestuale"/>
            <w:rFonts w:ascii="Arial" w:hAnsi="Arial"/>
            <w:b/>
            <w:noProof/>
          </w:rPr>
          <w:t>QOELET IX</w:t>
        </w:r>
        <w:r>
          <w:rPr>
            <w:noProof/>
            <w:webHidden/>
          </w:rPr>
          <w:tab/>
        </w:r>
        <w:r>
          <w:rPr>
            <w:noProof/>
            <w:webHidden/>
          </w:rPr>
          <w:fldChar w:fldCharType="begin"/>
        </w:r>
        <w:r>
          <w:rPr>
            <w:noProof/>
            <w:webHidden/>
          </w:rPr>
          <w:instrText xml:space="preserve"> PAGEREF _Toc193204664 \h </w:instrText>
        </w:r>
        <w:r>
          <w:rPr>
            <w:noProof/>
            <w:webHidden/>
          </w:rPr>
        </w:r>
        <w:r>
          <w:rPr>
            <w:noProof/>
            <w:webHidden/>
          </w:rPr>
          <w:fldChar w:fldCharType="separate"/>
        </w:r>
        <w:r>
          <w:rPr>
            <w:noProof/>
            <w:webHidden/>
          </w:rPr>
          <w:t>359</w:t>
        </w:r>
        <w:r>
          <w:rPr>
            <w:noProof/>
            <w:webHidden/>
          </w:rPr>
          <w:fldChar w:fldCharType="end"/>
        </w:r>
      </w:hyperlink>
    </w:p>
    <w:p w14:paraId="3DDCF089" w14:textId="336BDA52"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65" w:history="1">
        <w:r w:rsidRPr="006904FB">
          <w:rPr>
            <w:rStyle w:val="Collegamentoipertestuale"/>
            <w:rFonts w:ascii="Arial" w:hAnsi="Arial"/>
            <w:b/>
            <w:noProof/>
          </w:rPr>
          <w:t>QOELET X</w:t>
        </w:r>
        <w:r>
          <w:rPr>
            <w:noProof/>
            <w:webHidden/>
          </w:rPr>
          <w:tab/>
        </w:r>
        <w:r>
          <w:rPr>
            <w:noProof/>
            <w:webHidden/>
          </w:rPr>
          <w:fldChar w:fldCharType="begin"/>
        </w:r>
        <w:r>
          <w:rPr>
            <w:noProof/>
            <w:webHidden/>
          </w:rPr>
          <w:instrText xml:space="preserve"> PAGEREF _Toc193204665 \h </w:instrText>
        </w:r>
        <w:r>
          <w:rPr>
            <w:noProof/>
            <w:webHidden/>
          </w:rPr>
        </w:r>
        <w:r>
          <w:rPr>
            <w:noProof/>
            <w:webHidden/>
          </w:rPr>
          <w:fldChar w:fldCharType="separate"/>
        </w:r>
        <w:r>
          <w:rPr>
            <w:noProof/>
            <w:webHidden/>
          </w:rPr>
          <w:t>385</w:t>
        </w:r>
        <w:r>
          <w:rPr>
            <w:noProof/>
            <w:webHidden/>
          </w:rPr>
          <w:fldChar w:fldCharType="end"/>
        </w:r>
      </w:hyperlink>
    </w:p>
    <w:p w14:paraId="60049C3F" w14:textId="6D4E5AD7"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66" w:history="1">
        <w:r w:rsidRPr="006904FB">
          <w:rPr>
            <w:rStyle w:val="Collegamentoipertestuale"/>
            <w:rFonts w:ascii="Arial" w:hAnsi="Arial"/>
            <w:b/>
            <w:noProof/>
          </w:rPr>
          <w:t>QOELET XI</w:t>
        </w:r>
        <w:r>
          <w:rPr>
            <w:noProof/>
            <w:webHidden/>
          </w:rPr>
          <w:tab/>
        </w:r>
        <w:r>
          <w:rPr>
            <w:noProof/>
            <w:webHidden/>
          </w:rPr>
          <w:fldChar w:fldCharType="begin"/>
        </w:r>
        <w:r>
          <w:rPr>
            <w:noProof/>
            <w:webHidden/>
          </w:rPr>
          <w:instrText xml:space="preserve"> PAGEREF _Toc193204666 \h </w:instrText>
        </w:r>
        <w:r>
          <w:rPr>
            <w:noProof/>
            <w:webHidden/>
          </w:rPr>
        </w:r>
        <w:r>
          <w:rPr>
            <w:noProof/>
            <w:webHidden/>
          </w:rPr>
          <w:fldChar w:fldCharType="separate"/>
        </w:r>
        <w:r>
          <w:rPr>
            <w:noProof/>
            <w:webHidden/>
          </w:rPr>
          <w:t>404</w:t>
        </w:r>
        <w:r>
          <w:rPr>
            <w:noProof/>
            <w:webHidden/>
          </w:rPr>
          <w:fldChar w:fldCharType="end"/>
        </w:r>
      </w:hyperlink>
    </w:p>
    <w:p w14:paraId="2BEB0CFB" w14:textId="595A0EBB"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67" w:history="1">
        <w:r w:rsidRPr="006904FB">
          <w:rPr>
            <w:rStyle w:val="Collegamentoipertestuale"/>
            <w:rFonts w:ascii="Arial" w:hAnsi="Arial"/>
            <w:b/>
            <w:noProof/>
          </w:rPr>
          <w:t>QOELET XII</w:t>
        </w:r>
        <w:r>
          <w:rPr>
            <w:noProof/>
            <w:webHidden/>
          </w:rPr>
          <w:tab/>
        </w:r>
        <w:r>
          <w:rPr>
            <w:noProof/>
            <w:webHidden/>
          </w:rPr>
          <w:fldChar w:fldCharType="begin"/>
        </w:r>
        <w:r>
          <w:rPr>
            <w:noProof/>
            <w:webHidden/>
          </w:rPr>
          <w:instrText xml:space="preserve"> PAGEREF _Toc193204667 \h </w:instrText>
        </w:r>
        <w:r>
          <w:rPr>
            <w:noProof/>
            <w:webHidden/>
          </w:rPr>
        </w:r>
        <w:r>
          <w:rPr>
            <w:noProof/>
            <w:webHidden/>
          </w:rPr>
          <w:fldChar w:fldCharType="separate"/>
        </w:r>
        <w:r>
          <w:rPr>
            <w:noProof/>
            <w:webHidden/>
          </w:rPr>
          <w:t>409</w:t>
        </w:r>
        <w:r>
          <w:rPr>
            <w:noProof/>
            <w:webHidden/>
          </w:rPr>
          <w:fldChar w:fldCharType="end"/>
        </w:r>
      </w:hyperlink>
    </w:p>
    <w:p w14:paraId="735DC8D4" w14:textId="388FE1FE"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668" w:history="1">
        <w:r w:rsidRPr="006904FB">
          <w:rPr>
            <w:rStyle w:val="Collegamentoipertestuale"/>
            <w:rFonts w:ascii="Arial" w:hAnsi="Arial"/>
            <w:noProof/>
          </w:rPr>
          <w:t>DAL LIBRO DELLA SAPIENZA I – XV</w:t>
        </w:r>
        <w:r>
          <w:rPr>
            <w:noProof/>
            <w:webHidden/>
          </w:rPr>
          <w:tab/>
        </w:r>
        <w:r>
          <w:rPr>
            <w:noProof/>
            <w:webHidden/>
          </w:rPr>
          <w:fldChar w:fldCharType="begin"/>
        </w:r>
        <w:r>
          <w:rPr>
            <w:noProof/>
            <w:webHidden/>
          </w:rPr>
          <w:instrText xml:space="preserve"> PAGEREF _Toc193204668 \h </w:instrText>
        </w:r>
        <w:r>
          <w:rPr>
            <w:noProof/>
            <w:webHidden/>
          </w:rPr>
        </w:r>
        <w:r>
          <w:rPr>
            <w:noProof/>
            <w:webHidden/>
          </w:rPr>
          <w:fldChar w:fldCharType="separate"/>
        </w:r>
        <w:r>
          <w:rPr>
            <w:noProof/>
            <w:webHidden/>
          </w:rPr>
          <w:t>431</w:t>
        </w:r>
        <w:r>
          <w:rPr>
            <w:noProof/>
            <w:webHidden/>
          </w:rPr>
          <w:fldChar w:fldCharType="end"/>
        </w:r>
      </w:hyperlink>
    </w:p>
    <w:p w14:paraId="6FEE7070" w14:textId="56CA56BF"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69" w:history="1">
        <w:r w:rsidRPr="006904FB">
          <w:rPr>
            <w:rStyle w:val="Collegamentoipertestuale"/>
            <w:rFonts w:ascii="Arial" w:hAnsi="Arial"/>
            <w:b/>
            <w:noProof/>
          </w:rPr>
          <w:t>SAPIENZA I</w:t>
        </w:r>
        <w:r>
          <w:rPr>
            <w:noProof/>
            <w:webHidden/>
          </w:rPr>
          <w:tab/>
        </w:r>
        <w:r>
          <w:rPr>
            <w:noProof/>
            <w:webHidden/>
          </w:rPr>
          <w:fldChar w:fldCharType="begin"/>
        </w:r>
        <w:r>
          <w:rPr>
            <w:noProof/>
            <w:webHidden/>
          </w:rPr>
          <w:instrText xml:space="preserve"> PAGEREF _Toc193204669 \h </w:instrText>
        </w:r>
        <w:r>
          <w:rPr>
            <w:noProof/>
            <w:webHidden/>
          </w:rPr>
        </w:r>
        <w:r>
          <w:rPr>
            <w:noProof/>
            <w:webHidden/>
          </w:rPr>
          <w:fldChar w:fldCharType="separate"/>
        </w:r>
        <w:r>
          <w:rPr>
            <w:noProof/>
            <w:webHidden/>
          </w:rPr>
          <w:t>450</w:t>
        </w:r>
        <w:r>
          <w:rPr>
            <w:noProof/>
            <w:webHidden/>
          </w:rPr>
          <w:fldChar w:fldCharType="end"/>
        </w:r>
      </w:hyperlink>
    </w:p>
    <w:p w14:paraId="295C699B" w14:textId="598DA127"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0" w:history="1">
        <w:r w:rsidRPr="006904FB">
          <w:rPr>
            <w:rStyle w:val="Collegamentoipertestuale"/>
            <w:rFonts w:ascii="Arial" w:hAnsi="Arial"/>
            <w:b/>
            <w:noProof/>
          </w:rPr>
          <w:t>SAPIENZA II</w:t>
        </w:r>
        <w:r>
          <w:rPr>
            <w:noProof/>
            <w:webHidden/>
          </w:rPr>
          <w:tab/>
        </w:r>
        <w:r>
          <w:rPr>
            <w:noProof/>
            <w:webHidden/>
          </w:rPr>
          <w:fldChar w:fldCharType="begin"/>
        </w:r>
        <w:r>
          <w:rPr>
            <w:noProof/>
            <w:webHidden/>
          </w:rPr>
          <w:instrText xml:space="preserve"> PAGEREF _Toc193204670 \h </w:instrText>
        </w:r>
        <w:r>
          <w:rPr>
            <w:noProof/>
            <w:webHidden/>
          </w:rPr>
        </w:r>
        <w:r>
          <w:rPr>
            <w:noProof/>
            <w:webHidden/>
          </w:rPr>
          <w:fldChar w:fldCharType="separate"/>
        </w:r>
        <w:r>
          <w:rPr>
            <w:noProof/>
            <w:webHidden/>
          </w:rPr>
          <w:t>467</w:t>
        </w:r>
        <w:r>
          <w:rPr>
            <w:noProof/>
            <w:webHidden/>
          </w:rPr>
          <w:fldChar w:fldCharType="end"/>
        </w:r>
      </w:hyperlink>
    </w:p>
    <w:p w14:paraId="594C2EF5" w14:textId="059639D6"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1" w:history="1">
        <w:r w:rsidRPr="006904FB">
          <w:rPr>
            <w:rStyle w:val="Collegamentoipertestuale"/>
            <w:rFonts w:ascii="Arial" w:hAnsi="Arial"/>
            <w:b/>
            <w:noProof/>
          </w:rPr>
          <w:t>SAPIENZA III</w:t>
        </w:r>
        <w:r>
          <w:rPr>
            <w:noProof/>
            <w:webHidden/>
          </w:rPr>
          <w:tab/>
        </w:r>
        <w:r>
          <w:rPr>
            <w:noProof/>
            <w:webHidden/>
          </w:rPr>
          <w:fldChar w:fldCharType="begin"/>
        </w:r>
        <w:r>
          <w:rPr>
            <w:noProof/>
            <w:webHidden/>
          </w:rPr>
          <w:instrText xml:space="preserve"> PAGEREF _Toc193204671 \h </w:instrText>
        </w:r>
        <w:r>
          <w:rPr>
            <w:noProof/>
            <w:webHidden/>
          </w:rPr>
        </w:r>
        <w:r>
          <w:rPr>
            <w:noProof/>
            <w:webHidden/>
          </w:rPr>
          <w:fldChar w:fldCharType="separate"/>
        </w:r>
        <w:r>
          <w:rPr>
            <w:noProof/>
            <w:webHidden/>
          </w:rPr>
          <w:t>480</w:t>
        </w:r>
        <w:r>
          <w:rPr>
            <w:noProof/>
            <w:webHidden/>
          </w:rPr>
          <w:fldChar w:fldCharType="end"/>
        </w:r>
      </w:hyperlink>
    </w:p>
    <w:p w14:paraId="5AB24A10" w14:textId="67CED9BF"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2" w:history="1">
        <w:r w:rsidRPr="006904FB">
          <w:rPr>
            <w:rStyle w:val="Collegamentoipertestuale"/>
            <w:rFonts w:ascii="Arial" w:hAnsi="Arial"/>
            <w:b/>
            <w:noProof/>
          </w:rPr>
          <w:t>SAPIENZA IV</w:t>
        </w:r>
        <w:r>
          <w:rPr>
            <w:noProof/>
            <w:webHidden/>
          </w:rPr>
          <w:tab/>
        </w:r>
        <w:r>
          <w:rPr>
            <w:noProof/>
            <w:webHidden/>
          </w:rPr>
          <w:fldChar w:fldCharType="begin"/>
        </w:r>
        <w:r>
          <w:rPr>
            <w:noProof/>
            <w:webHidden/>
          </w:rPr>
          <w:instrText xml:space="preserve"> PAGEREF _Toc193204672 \h </w:instrText>
        </w:r>
        <w:r>
          <w:rPr>
            <w:noProof/>
            <w:webHidden/>
          </w:rPr>
        </w:r>
        <w:r>
          <w:rPr>
            <w:noProof/>
            <w:webHidden/>
          </w:rPr>
          <w:fldChar w:fldCharType="separate"/>
        </w:r>
        <w:r>
          <w:rPr>
            <w:noProof/>
            <w:webHidden/>
          </w:rPr>
          <w:t>495</w:t>
        </w:r>
        <w:r>
          <w:rPr>
            <w:noProof/>
            <w:webHidden/>
          </w:rPr>
          <w:fldChar w:fldCharType="end"/>
        </w:r>
      </w:hyperlink>
    </w:p>
    <w:p w14:paraId="04D03895" w14:textId="06D7893B"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3" w:history="1">
        <w:r w:rsidRPr="006904FB">
          <w:rPr>
            <w:rStyle w:val="Collegamentoipertestuale"/>
            <w:rFonts w:ascii="Arial" w:hAnsi="Arial"/>
            <w:b/>
            <w:noProof/>
          </w:rPr>
          <w:t>SAPIENZA V</w:t>
        </w:r>
        <w:r>
          <w:rPr>
            <w:noProof/>
            <w:webHidden/>
          </w:rPr>
          <w:tab/>
        </w:r>
        <w:r>
          <w:rPr>
            <w:noProof/>
            <w:webHidden/>
          </w:rPr>
          <w:fldChar w:fldCharType="begin"/>
        </w:r>
        <w:r>
          <w:rPr>
            <w:noProof/>
            <w:webHidden/>
          </w:rPr>
          <w:instrText xml:space="preserve"> PAGEREF _Toc193204673 \h </w:instrText>
        </w:r>
        <w:r>
          <w:rPr>
            <w:noProof/>
            <w:webHidden/>
          </w:rPr>
        </w:r>
        <w:r>
          <w:rPr>
            <w:noProof/>
            <w:webHidden/>
          </w:rPr>
          <w:fldChar w:fldCharType="separate"/>
        </w:r>
        <w:r>
          <w:rPr>
            <w:noProof/>
            <w:webHidden/>
          </w:rPr>
          <w:t>515</w:t>
        </w:r>
        <w:r>
          <w:rPr>
            <w:noProof/>
            <w:webHidden/>
          </w:rPr>
          <w:fldChar w:fldCharType="end"/>
        </w:r>
      </w:hyperlink>
    </w:p>
    <w:p w14:paraId="43176DC4" w14:textId="4944ECD7"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4" w:history="1">
        <w:r w:rsidRPr="006904FB">
          <w:rPr>
            <w:rStyle w:val="Collegamentoipertestuale"/>
            <w:rFonts w:ascii="Arial" w:hAnsi="Arial"/>
            <w:b/>
            <w:noProof/>
          </w:rPr>
          <w:t>SAPIENZA VI</w:t>
        </w:r>
        <w:r>
          <w:rPr>
            <w:noProof/>
            <w:webHidden/>
          </w:rPr>
          <w:tab/>
        </w:r>
        <w:r>
          <w:rPr>
            <w:noProof/>
            <w:webHidden/>
          </w:rPr>
          <w:fldChar w:fldCharType="begin"/>
        </w:r>
        <w:r>
          <w:rPr>
            <w:noProof/>
            <w:webHidden/>
          </w:rPr>
          <w:instrText xml:space="preserve"> PAGEREF _Toc193204674 \h </w:instrText>
        </w:r>
        <w:r>
          <w:rPr>
            <w:noProof/>
            <w:webHidden/>
          </w:rPr>
        </w:r>
        <w:r>
          <w:rPr>
            <w:noProof/>
            <w:webHidden/>
          </w:rPr>
          <w:fldChar w:fldCharType="separate"/>
        </w:r>
        <w:r>
          <w:rPr>
            <w:noProof/>
            <w:webHidden/>
          </w:rPr>
          <w:t>550</w:t>
        </w:r>
        <w:r>
          <w:rPr>
            <w:noProof/>
            <w:webHidden/>
          </w:rPr>
          <w:fldChar w:fldCharType="end"/>
        </w:r>
      </w:hyperlink>
    </w:p>
    <w:p w14:paraId="74DAD689" w14:textId="3EE64DEB"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5" w:history="1">
        <w:r w:rsidRPr="006904FB">
          <w:rPr>
            <w:rStyle w:val="Collegamentoipertestuale"/>
            <w:rFonts w:ascii="Arial" w:hAnsi="Arial"/>
            <w:b/>
            <w:noProof/>
          </w:rPr>
          <w:t>SAPIENZA VII</w:t>
        </w:r>
        <w:r>
          <w:rPr>
            <w:noProof/>
            <w:webHidden/>
          </w:rPr>
          <w:tab/>
        </w:r>
        <w:r>
          <w:rPr>
            <w:noProof/>
            <w:webHidden/>
          </w:rPr>
          <w:fldChar w:fldCharType="begin"/>
        </w:r>
        <w:r>
          <w:rPr>
            <w:noProof/>
            <w:webHidden/>
          </w:rPr>
          <w:instrText xml:space="preserve"> PAGEREF _Toc193204675 \h </w:instrText>
        </w:r>
        <w:r>
          <w:rPr>
            <w:noProof/>
            <w:webHidden/>
          </w:rPr>
        </w:r>
        <w:r>
          <w:rPr>
            <w:noProof/>
            <w:webHidden/>
          </w:rPr>
          <w:fldChar w:fldCharType="separate"/>
        </w:r>
        <w:r>
          <w:rPr>
            <w:noProof/>
            <w:webHidden/>
          </w:rPr>
          <w:t>564</w:t>
        </w:r>
        <w:r>
          <w:rPr>
            <w:noProof/>
            <w:webHidden/>
          </w:rPr>
          <w:fldChar w:fldCharType="end"/>
        </w:r>
      </w:hyperlink>
    </w:p>
    <w:p w14:paraId="0A6539E9" w14:textId="518C7E62"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6" w:history="1">
        <w:r w:rsidRPr="006904FB">
          <w:rPr>
            <w:rStyle w:val="Collegamentoipertestuale"/>
            <w:rFonts w:ascii="Arial" w:hAnsi="Arial"/>
            <w:b/>
            <w:noProof/>
          </w:rPr>
          <w:t>SAPIENZA IX</w:t>
        </w:r>
        <w:r>
          <w:rPr>
            <w:noProof/>
            <w:webHidden/>
          </w:rPr>
          <w:tab/>
        </w:r>
        <w:r>
          <w:rPr>
            <w:noProof/>
            <w:webHidden/>
          </w:rPr>
          <w:fldChar w:fldCharType="begin"/>
        </w:r>
        <w:r>
          <w:rPr>
            <w:noProof/>
            <w:webHidden/>
          </w:rPr>
          <w:instrText xml:space="preserve"> PAGEREF _Toc193204676 \h </w:instrText>
        </w:r>
        <w:r>
          <w:rPr>
            <w:noProof/>
            <w:webHidden/>
          </w:rPr>
        </w:r>
        <w:r>
          <w:rPr>
            <w:noProof/>
            <w:webHidden/>
          </w:rPr>
          <w:fldChar w:fldCharType="separate"/>
        </w:r>
        <w:r>
          <w:rPr>
            <w:noProof/>
            <w:webHidden/>
          </w:rPr>
          <w:t>614</w:t>
        </w:r>
        <w:r>
          <w:rPr>
            <w:noProof/>
            <w:webHidden/>
          </w:rPr>
          <w:fldChar w:fldCharType="end"/>
        </w:r>
      </w:hyperlink>
    </w:p>
    <w:p w14:paraId="686B6819" w14:textId="536B881A"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7" w:history="1">
        <w:r w:rsidRPr="006904FB">
          <w:rPr>
            <w:rStyle w:val="Collegamentoipertestuale"/>
            <w:rFonts w:ascii="Arial" w:hAnsi="Arial"/>
            <w:b/>
            <w:noProof/>
          </w:rPr>
          <w:t>SAPIENZA X</w:t>
        </w:r>
        <w:r>
          <w:rPr>
            <w:noProof/>
            <w:webHidden/>
          </w:rPr>
          <w:tab/>
        </w:r>
        <w:r>
          <w:rPr>
            <w:noProof/>
            <w:webHidden/>
          </w:rPr>
          <w:fldChar w:fldCharType="begin"/>
        </w:r>
        <w:r>
          <w:rPr>
            <w:noProof/>
            <w:webHidden/>
          </w:rPr>
          <w:instrText xml:space="preserve"> PAGEREF _Toc193204677 \h </w:instrText>
        </w:r>
        <w:r>
          <w:rPr>
            <w:noProof/>
            <w:webHidden/>
          </w:rPr>
        </w:r>
        <w:r>
          <w:rPr>
            <w:noProof/>
            <w:webHidden/>
          </w:rPr>
          <w:fldChar w:fldCharType="separate"/>
        </w:r>
        <w:r>
          <w:rPr>
            <w:noProof/>
            <w:webHidden/>
          </w:rPr>
          <w:t>645</w:t>
        </w:r>
        <w:r>
          <w:rPr>
            <w:noProof/>
            <w:webHidden/>
          </w:rPr>
          <w:fldChar w:fldCharType="end"/>
        </w:r>
      </w:hyperlink>
    </w:p>
    <w:p w14:paraId="7B8579B8" w14:textId="1D994DA7"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8" w:history="1">
        <w:r w:rsidRPr="006904FB">
          <w:rPr>
            <w:rStyle w:val="Collegamentoipertestuale"/>
            <w:rFonts w:ascii="Arial" w:hAnsi="Arial"/>
            <w:b/>
            <w:noProof/>
          </w:rPr>
          <w:t>SAPIENZA XI</w:t>
        </w:r>
        <w:r>
          <w:rPr>
            <w:noProof/>
            <w:webHidden/>
          </w:rPr>
          <w:tab/>
        </w:r>
        <w:r>
          <w:rPr>
            <w:noProof/>
            <w:webHidden/>
          </w:rPr>
          <w:fldChar w:fldCharType="begin"/>
        </w:r>
        <w:r>
          <w:rPr>
            <w:noProof/>
            <w:webHidden/>
          </w:rPr>
          <w:instrText xml:space="preserve"> PAGEREF _Toc193204678 \h </w:instrText>
        </w:r>
        <w:r>
          <w:rPr>
            <w:noProof/>
            <w:webHidden/>
          </w:rPr>
        </w:r>
        <w:r>
          <w:rPr>
            <w:noProof/>
            <w:webHidden/>
          </w:rPr>
          <w:fldChar w:fldCharType="separate"/>
        </w:r>
        <w:r>
          <w:rPr>
            <w:noProof/>
            <w:webHidden/>
          </w:rPr>
          <w:t>688</w:t>
        </w:r>
        <w:r>
          <w:rPr>
            <w:noProof/>
            <w:webHidden/>
          </w:rPr>
          <w:fldChar w:fldCharType="end"/>
        </w:r>
      </w:hyperlink>
    </w:p>
    <w:p w14:paraId="4A9B8499" w14:textId="0E15B226"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79" w:history="1">
        <w:r w:rsidRPr="006904FB">
          <w:rPr>
            <w:rStyle w:val="Collegamentoipertestuale"/>
            <w:rFonts w:ascii="Arial" w:hAnsi="Arial"/>
            <w:b/>
            <w:noProof/>
          </w:rPr>
          <w:t>SAPIENZA XII</w:t>
        </w:r>
        <w:r>
          <w:rPr>
            <w:noProof/>
            <w:webHidden/>
          </w:rPr>
          <w:tab/>
        </w:r>
        <w:r>
          <w:rPr>
            <w:noProof/>
            <w:webHidden/>
          </w:rPr>
          <w:fldChar w:fldCharType="begin"/>
        </w:r>
        <w:r>
          <w:rPr>
            <w:noProof/>
            <w:webHidden/>
          </w:rPr>
          <w:instrText xml:space="preserve"> PAGEREF _Toc193204679 \h </w:instrText>
        </w:r>
        <w:r>
          <w:rPr>
            <w:noProof/>
            <w:webHidden/>
          </w:rPr>
        </w:r>
        <w:r>
          <w:rPr>
            <w:noProof/>
            <w:webHidden/>
          </w:rPr>
          <w:fldChar w:fldCharType="separate"/>
        </w:r>
        <w:r>
          <w:rPr>
            <w:noProof/>
            <w:webHidden/>
          </w:rPr>
          <w:t>706</w:t>
        </w:r>
        <w:r>
          <w:rPr>
            <w:noProof/>
            <w:webHidden/>
          </w:rPr>
          <w:fldChar w:fldCharType="end"/>
        </w:r>
      </w:hyperlink>
    </w:p>
    <w:p w14:paraId="4B3ACC0E" w14:textId="6F24DE7C"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80" w:history="1">
        <w:r w:rsidRPr="006904FB">
          <w:rPr>
            <w:rStyle w:val="Collegamentoipertestuale"/>
            <w:rFonts w:ascii="Arial" w:hAnsi="Arial"/>
            <w:b/>
            <w:noProof/>
          </w:rPr>
          <w:t>SAPIENZA XIII</w:t>
        </w:r>
        <w:r>
          <w:rPr>
            <w:noProof/>
            <w:webHidden/>
          </w:rPr>
          <w:tab/>
        </w:r>
        <w:r>
          <w:rPr>
            <w:noProof/>
            <w:webHidden/>
          </w:rPr>
          <w:fldChar w:fldCharType="begin"/>
        </w:r>
        <w:r>
          <w:rPr>
            <w:noProof/>
            <w:webHidden/>
          </w:rPr>
          <w:instrText xml:space="preserve"> PAGEREF _Toc193204680 \h </w:instrText>
        </w:r>
        <w:r>
          <w:rPr>
            <w:noProof/>
            <w:webHidden/>
          </w:rPr>
        </w:r>
        <w:r>
          <w:rPr>
            <w:noProof/>
            <w:webHidden/>
          </w:rPr>
          <w:fldChar w:fldCharType="separate"/>
        </w:r>
        <w:r>
          <w:rPr>
            <w:noProof/>
            <w:webHidden/>
          </w:rPr>
          <w:t>735</w:t>
        </w:r>
        <w:r>
          <w:rPr>
            <w:noProof/>
            <w:webHidden/>
          </w:rPr>
          <w:fldChar w:fldCharType="end"/>
        </w:r>
      </w:hyperlink>
    </w:p>
    <w:p w14:paraId="29B31333" w14:textId="2E8E7E3A"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81" w:history="1">
        <w:r w:rsidRPr="006904FB">
          <w:rPr>
            <w:rStyle w:val="Collegamentoipertestuale"/>
            <w:rFonts w:ascii="Arial" w:hAnsi="Arial"/>
            <w:b/>
            <w:noProof/>
          </w:rPr>
          <w:t>SAPIENZA XIV</w:t>
        </w:r>
        <w:r>
          <w:rPr>
            <w:noProof/>
            <w:webHidden/>
          </w:rPr>
          <w:tab/>
        </w:r>
        <w:r>
          <w:rPr>
            <w:noProof/>
            <w:webHidden/>
          </w:rPr>
          <w:fldChar w:fldCharType="begin"/>
        </w:r>
        <w:r>
          <w:rPr>
            <w:noProof/>
            <w:webHidden/>
          </w:rPr>
          <w:instrText xml:space="preserve"> PAGEREF _Toc193204681 \h </w:instrText>
        </w:r>
        <w:r>
          <w:rPr>
            <w:noProof/>
            <w:webHidden/>
          </w:rPr>
        </w:r>
        <w:r>
          <w:rPr>
            <w:noProof/>
            <w:webHidden/>
          </w:rPr>
          <w:fldChar w:fldCharType="separate"/>
        </w:r>
        <w:r>
          <w:rPr>
            <w:noProof/>
            <w:webHidden/>
          </w:rPr>
          <w:t>751</w:t>
        </w:r>
        <w:r>
          <w:rPr>
            <w:noProof/>
            <w:webHidden/>
          </w:rPr>
          <w:fldChar w:fldCharType="end"/>
        </w:r>
      </w:hyperlink>
    </w:p>
    <w:p w14:paraId="55F44466" w14:textId="3B95691D"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82" w:history="1">
        <w:r w:rsidRPr="006904FB">
          <w:rPr>
            <w:rStyle w:val="Collegamentoipertestuale"/>
            <w:rFonts w:ascii="Arial" w:hAnsi="Arial"/>
            <w:b/>
            <w:noProof/>
          </w:rPr>
          <w:t>SAPIENZA XV</w:t>
        </w:r>
        <w:r>
          <w:rPr>
            <w:noProof/>
            <w:webHidden/>
          </w:rPr>
          <w:tab/>
        </w:r>
        <w:r>
          <w:rPr>
            <w:noProof/>
            <w:webHidden/>
          </w:rPr>
          <w:fldChar w:fldCharType="begin"/>
        </w:r>
        <w:r>
          <w:rPr>
            <w:noProof/>
            <w:webHidden/>
          </w:rPr>
          <w:instrText xml:space="preserve"> PAGEREF _Toc193204682 \h </w:instrText>
        </w:r>
        <w:r>
          <w:rPr>
            <w:noProof/>
            <w:webHidden/>
          </w:rPr>
        </w:r>
        <w:r>
          <w:rPr>
            <w:noProof/>
            <w:webHidden/>
          </w:rPr>
          <w:fldChar w:fldCharType="separate"/>
        </w:r>
        <w:r>
          <w:rPr>
            <w:noProof/>
            <w:webHidden/>
          </w:rPr>
          <w:t>775</w:t>
        </w:r>
        <w:r>
          <w:rPr>
            <w:noProof/>
            <w:webHidden/>
          </w:rPr>
          <w:fldChar w:fldCharType="end"/>
        </w:r>
      </w:hyperlink>
    </w:p>
    <w:p w14:paraId="16F0D1BA" w14:textId="2D957BD4"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683" w:history="1">
        <w:r w:rsidRPr="006904FB">
          <w:rPr>
            <w:rStyle w:val="Collegamentoipertestuale"/>
            <w:rFonts w:ascii="Arial" w:hAnsi="Arial"/>
            <w:noProof/>
          </w:rPr>
          <w:t>DA LIBRO DEL SIRACIDE I – VII</w:t>
        </w:r>
        <w:r>
          <w:rPr>
            <w:noProof/>
            <w:webHidden/>
          </w:rPr>
          <w:tab/>
        </w:r>
        <w:r>
          <w:rPr>
            <w:noProof/>
            <w:webHidden/>
          </w:rPr>
          <w:fldChar w:fldCharType="begin"/>
        </w:r>
        <w:r>
          <w:rPr>
            <w:noProof/>
            <w:webHidden/>
          </w:rPr>
          <w:instrText xml:space="preserve"> PAGEREF _Toc193204683 \h </w:instrText>
        </w:r>
        <w:r>
          <w:rPr>
            <w:noProof/>
            <w:webHidden/>
          </w:rPr>
        </w:r>
        <w:r>
          <w:rPr>
            <w:noProof/>
            <w:webHidden/>
          </w:rPr>
          <w:fldChar w:fldCharType="separate"/>
        </w:r>
        <w:r>
          <w:rPr>
            <w:noProof/>
            <w:webHidden/>
          </w:rPr>
          <w:t>810</w:t>
        </w:r>
        <w:r>
          <w:rPr>
            <w:noProof/>
            <w:webHidden/>
          </w:rPr>
          <w:fldChar w:fldCharType="end"/>
        </w:r>
      </w:hyperlink>
    </w:p>
    <w:p w14:paraId="2FAA89CA" w14:textId="6D2A059C"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84" w:history="1">
        <w:r w:rsidRPr="006904FB">
          <w:rPr>
            <w:rStyle w:val="Collegamentoipertestuale"/>
            <w:rFonts w:ascii="Arial" w:hAnsi="Arial"/>
            <w:b/>
            <w:noProof/>
          </w:rPr>
          <w:t>SIRACIDE I</w:t>
        </w:r>
        <w:r>
          <w:rPr>
            <w:noProof/>
            <w:webHidden/>
          </w:rPr>
          <w:tab/>
        </w:r>
        <w:r>
          <w:rPr>
            <w:noProof/>
            <w:webHidden/>
          </w:rPr>
          <w:fldChar w:fldCharType="begin"/>
        </w:r>
        <w:r>
          <w:rPr>
            <w:noProof/>
            <w:webHidden/>
          </w:rPr>
          <w:instrText xml:space="preserve"> PAGEREF _Toc193204684 \h </w:instrText>
        </w:r>
        <w:r>
          <w:rPr>
            <w:noProof/>
            <w:webHidden/>
          </w:rPr>
        </w:r>
        <w:r>
          <w:rPr>
            <w:noProof/>
            <w:webHidden/>
          </w:rPr>
          <w:fldChar w:fldCharType="separate"/>
        </w:r>
        <w:r>
          <w:rPr>
            <w:noProof/>
            <w:webHidden/>
          </w:rPr>
          <w:t>833</w:t>
        </w:r>
        <w:r>
          <w:rPr>
            <w:noProof/>
            <w:webHidden/>
          </w:rPr>
          <w:fldChar w:fldCharType="end"/>
        </w:r>
      </w:hyperlink>
    </w:p>
    <w:p w14:paraId="3C74CD38" w14:textId="664B4CF8"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85" w:history="1">
        <w:r w:rsidRPr="006904FB">
          <w:rPr>
            <w:rStyle w:val="Collegamentoipertestuale"/>
            <w:rFonts w:ascii="Arial" w:hAnsi="Arial"/>
            <w:b/>
            <w:noProof/>
          </w:rPr>
          <w:t>SIRACIDE II</w:t>
        </w:r>
        <w:r>
          <w:rPr>
            <w:noProof/>
            <w:webHidden/>
          </w:rPr>
          <w:tab/>
        </w:r>
        <w:r>
          <w:rPr>
            <w:noProof/>
            <w:webHidden/>
          </w:rPr>
          <w:fldChar w:fldCharType="begin"/>
        </w:r>
        <w:r>
          <w:rPr>
            <w:noProof/>
            <w:webHidden/>
          </w:rPr>
          <w:instrText xml:space="preserve"> PAGEREF _Toc193204685 \h </w:instrText>
        </w:r>
        <w:r>
          <w:rPr>
            <w:noProof/>
            <w:webHidden/>
          </w:rPr>
        </w:r>
        <w:r>
          <w:rPr>
            <w:noProof/>
            <w:webHidden/>
          </w:rPr>
          <w:fldChar w:fldCharType="separate"/>
        </w:r>
        <w:r>
          <w:rPr>
            <w:noProof/>
            <w:webHidden/>
          </w:rPr>
          <w:t>867</w:t>
        </w:r>
        <w:r>
          <w:rPr>
            <w:noProof/>
            <w:webHidden/>
          </w:rPr>
          <w:fldChar w:fldCharType="end"/>
        </w:r>
      </w:hyperlink>
    </w:p>
    <w:p w14:paraId="67F1B814" w14:textId="4D154820"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86" w:history="1">
        <w:r w:rsidRPr="006904FB">
          <w:rPr>
            <w:rStyle w:val="Collegamentoipertestuale"/>
            <w:rFonts w:ascii="Arial" w:hAnsi="Arial"/>
            <w:b/>
            <w:noProof/>
          </w:rPr>
          <w:t>SIRACIDE III</w:t>
        </w:r>
        <w:r>
          <w:rPr>
            <w:noProof/>
            <w:webHidden/>
          </w:rPr>
          <w:tab/>
        </w:r>
        <w:r>
          <w:rPr>
            <w:noProof/>
            <w:webHidden/>
          </w:rPr>
          <w:fldChar w:fldCharType="begin"/>
        </w:r>
        <w:r>
          <w:rPr>
            <w:noProof/>
            <w:webHidden/>
          </w:rPr>
          <w:instrText xml:space="preserve"> PAGEREF _Toc193204686 \h </w:instrText>
        </w:r>
        <w:r>
          <w:rPr>
            <w:noProof/>
            <w:webHidden/>
          </w:rPr>
        </w:r>
        <w:r>
          <w:rPr>
            <w:noProof/>
            <w:webHidden/>
          </w:rPr>
          <w:fldChar w:fldCharType="separate"/>
        </w:r>
        <w:r>
          <w:rPr>
            <w:noProof/>
            <w:webHidden/>
          </w:rPr>
          <w:t>900</w:t>
        </w:r>
        <w:r>
          <w:rPr>
            <w:noProof/>
            <w:webHidden/>
          </w:rPr>
          <w:fldChar w:fldCharType="end"/>
        </w:r>
      </w:hyperlink>
    </w:p>
    <w:p w14:paraId="3F2FD632" w14:textId="2CECC01C"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87" w:history="1">
        <w:r w:rsidRPr="006904FB">
          <w:rPr>
            <w:rStyle w:val="Collegamentoipertestuale"/>
            <w:rFonts w:ascii="Arial" w:hAnsi="Arial"/>
            <w:b/>
            <w:noProof/>
          </w:rPr>
          <w:t>SIRACIDE IV</w:t>
        </w:r>
        <w:r>
          <w:rPr>
            <w:noProof/>
            <w:webHidden/>
          </w:rPr>
          <w:tab/>
        </w:r>
        <w:r>
          <w:rPr>
            <w:noProof/>
            <w:webHidden/>
          </w:rPr>
          <w:fldChar w:fldCharType="begin"/>
        </w:r>
        <w:r>
          <w:rPr>
            <w:noProof/>
            <w:webHidden/>
          </w:rPr>
          <w:instrText xml:space="preserve"> PAGEREF _Toc193204687 \h </w:instrText>
        </w:r>
        <w:r>
          <w:rPr>
            <w:noProof/>
            <w:webHidden/>
          </w:rPr>
        </w:r>
        <w:r>
          <w:rPr>
            <w:noProof/>
            <w:webHidden/>
          </w:rPr>
          <w:fldChar w:fldCharType="separate"/>
        </w:r>
        <w:r>
          <w:rPr>
            <w:noProof/>
            <w:webHidden/>
          </w:rPr>
          <w:t>926</w:t>
        </w:r>
        <w:r>
          <w:rPr>
            <w:noProof/>
            <w:webHidden/>
          </w:rPr>
          <w:fldChar w:fldCharType="end"/>
        </w:r>
      </w:hyperlink>
    </w:p>
    <w:p w14:paraId="29390A77" w14:textId="7FA12A27"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88" w:history="1">
        <w:r w:rsidRPr="006904FB">
          <w:rPr>
            <w:rStyle w:val="Collegamentoipertestuale"/>
            <w:rFonts w:ascii="Arial" w:hAnsi="Arial"/>
            <w:b/>
            <w:noProof/>
          </w:rPr>
          <w:t>SIRACIDE V</w:t>
        </w:r>
        <w:r>
          <w:rPr>
            <w:noProof/>
            <w:webHidden/>
          </w:rPr>
          <w:tab/>
        </w:r>
        <w:r>
          <w:rPr>
            <w:noProof/>
            <w:webHidden/>
          </w:rPr>
          <w:fldChar w:fldCharType="begin"/>
        </w:r>
        <w:r>
          <w:rPr>
            <w:noProof/>
            <w:webHidden/>
          </w:rPr>
          <w:instrText xml:space="preserve"> PAGEREF _Toc193204688 \h </w:instrText>
        </w:r>
        <w:r>
          <w:rPr>
            <w:noProof/>
            <w:webHidden/>
          </w:rPr>
        </w:r>
        <w:r>
          <w:rPr>
            <w:noProof/>
            <w:webHidden/>
          </w:rPr>
          <w:fldChar w:fldCharType="separate"/>
        </w:r>
        <w:r>
          <w:rPr>
            <w:noProof/>
            <w:webHidden/>
          </w:rPr>
          <w:t>953</w:t>
        </w:r>
        <w:r>
          <w:rPr>
            <w:noProof/>
            <w:webHidden/>
          </w:rPr>
          <w:fldChar w:fldCharType="end"/>
        </w:r>
      </w:hyperlink>
    </w:p>
    <w:p w14:paraId="0C5349F4" w14:textId="487AB71A"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89" w:history="1">
        <w:r w:rsidRPr="006904FB">
          <w:rPr>
            <w:rStyle w:val="Collegamentoipertestuale"/>
            <w:rFonts w:ascii="Arial" w:hAnsi="Arial"/>
            <w:b/>
            <w:noProof/>
          </w:rPr>
          <w:t>SIRACIDE VI</w:t>
        </w:r>
        <w:r>
          <w:rPr>
            <w:noProof/>
            <w:webHidden/>
          </w:rPr>
          <w:tab/>
        </w:r>
        <w:r>
          <w:rPr>
            <w:noProof/>
            <w:webHidden/>
          </w:rPr>
          <w:fldChar w:fldCharType="begin"/>
        </w:r>
        <w:r>
          <w:rPr>
            <w:noProof/>
            <w:webHidden/>
          </w:rPr>
          <w:instrText xml:space="preserve"> PAGEREF _Toc193204689 \h </w:instrText>
        </w:r>
        <w:r>
          <w:rPr>
            <w:noProof/>
            <w:webHidden/>
          </w:rPr>
        </w:r>
        <w:r>
          <w:rPr>
            <w:noProof/>
            <w:webHidden/>
          </w:rPr>
          <w:fldChar w:fldCharType="separate"/>
        </w:r>
        <w:r>
          <w:rPr>
            <w:noProof/>
            <w:webHidden/>
          </w:rPr>
          <w:t>964</w:t>
        </w:r>
        <w:r>
          <w:rPr>
            <w:noProof/>
            <w:webHidden/>
          </w:rPr>
          <w:fldChar w:fldCharType="end"/>
        </w:r>
      </w:hyperlink>
    </w:p>
    <w:p w14:paraId="7248DD7E" w14:textId="57947D58"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90" w:history="1">
        <w:r w:rsidRPr="006904FB">
          <w:rPr>
            <w:rStyle w:val="Collegamentoipertestuale"/>
            <w:rFonts w:ascii="Arial" w:hAnsi="Arial"/>
            <w:b/>
            <w:noProof/>
          </w:rPr>
          <w:t>SIRACIDE VII</w:t>
        </w:r>
        <w:r>
          <w:rPr>
            <w:noProof/>
            <w:webHidden/>
          </w:rPr>
          <w:tab/>
        </w:r>
        <w:r>
          <w:rPr>
            <w:noProof/>
            <w:webHidden/>
          </w:rPr>
          <w:fldChar w:fldCharType="begin"/>
        </w:r>
        <w:r>
          <w:rPr>
            <w:noProof/>
            <w:webHidden/>
          </w:rPr>
          <w:instrText xml:space="preserve"> PAGEREF _Toc193204690 \h </w:instrText>
        </w:r>
        <w:r>
          <w:rPr>
            <w:noProof/>
            <w:webHidden/>
          </w:rPr>
        </w:r>
        <w:r>
          <w:rPr>
            <w:noProof/>
            <w:webHidden/>
          </w:rPr>
          <w:fldChar w:fldCharType="separate"/>
        </w:r>
        <w:r>
          <w:rPr>
            <w:noProof/>
            <w:webHidden/>
          </w:rPr>
          <w:t>985</w:t>
        </w:r>
        <w:r>
          <w:rPr>
            <w:noProof/>
            <w:webHidden/>
          </w:rPr>
          <w:fldChar w:fldCharType="end"/>
        </w:r>
      </w:hyperlink>
    </w:p>
    <w:p w14:paraId="70663264" w14:textId="4FB9022F"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691" w:history="1">
        <w:r w:rsidRPr="006904FB">
          <w:rPr>
            <w:rStyle w:val="Collegamentoipertestuale"/>
            <w:rFonts w:ascii="Arial" w:hAnsi="Arial"/>
            <w:noProof/>
          </w:rPr>
          <w:t>DALLA LETTERA DELL’APOSTOLO GIACOMO</w:t>
        </w:r>
        <w:r>
          <w:rPr>
            <w:noProof/>
            <w:webHidden/>
          </w:rPr>
          <w:tab/>
        </w:r>
        <w:r>
          <w:rPr>
            <w:noProof/>
            <w:webHidden/>
          </w:rPr>
          <w:fldChar w:fldCharType="begin"/>
        </w:r>
        <w:r>
          <w:rPr>
            <w:noProof/>
            <w:webHidden/>
          </w:rPr>
          <w:instrText xml:space="preserve"> PAGEREF _Toc193204691 \h </w:instrText>
        </w:r>
        <w:r>
          <w:rPr>
            <w:noProof/>
            <w:webHidden/>
          </w:rPr>
        </w:r>
        <w:r>
          <w:rPr>
            <w:noProof/>
            <w:webHidden/>
          </w:rPr>
          <w:fldChar w:fldCharType="separate"/>
        </w:r>
        <w:r>
          <w:rPr>
            <w:noProof/>
            <w:webHidden/>
          </w:rPr>
          <w:t>1015</w:t>
        </w:r>
        <w:r>
          <w:rPr>
            <w:noProof/>
            <w:webHidden/>
          </w:rPr>
          <w:fldChar w:fldCharType="end"/>
        </w:r>
      </w:hyperlink>
    </w:p>
    <w:p w14:paraId="1BA81DD7" w14:textId="69683538"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92" w:history="1">
        <w:r w:rsidRPr="006904FB">
          <w:rPr>
            <w:rStyle w:val="Collegamentoipertestuale"/>
            <w:rFonts w:ascii="Arial" w:hAnsi="Arial"/>
            <w:b/>
            <w:noProof/>
          </w:rPr>
          <w:t>GIACOMO I</w:t>
        </w:r>
        <w:r>
          <w:rPr>
            <w:noProof/>
            <w:webHidden/>
          </w:rPr>
          <w:tab/>
        </w:r>
        <w:r>
          <w:rPr>
            <w:noProof/>
            <w:webHidden/>
          </w:rPr>
          <w:fldChar w:fldCharType="begin"/>
        </w:r>
        <w:r>
          <w:rPr>
            <w:noProof/>
            <w:webHidden/>
          </w:rPr>
          <w:instrText xml:space="preserve"> PAGEREF _Toc193204692 \h </w:instrText>
        </w:r>
        <w:r>
          <w:rPr>
            <w:noProof/>
            <w:webHidden/>
          </w:rPr>
        </w:r>
        <w:r>
          <w:rPr>
            <w:noProof/>
            <w:webHidden/>
          </w:rPr>
          <w:fldChar w:fldCharType="separate"/>
        </w:r>
        <w:r>
          <w:rPr>
            <w:noProof/>
            <w:webHidden/>
          </w:rPr>
          <w:t>1055</w:t>
        </w:r>
        <w:r>
          <w:rPr>
            <w:noProof/>
            <w:webHidden/>
          </w:rPr>
          <w:fldChar w:fldCharType="end"/>
        </w:r>
      </w:hyperlink>
    </w:p>
    <w:p w14:paraId="1B8D9028" w14:textId="33E831DC"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93" w:history="1">
        <w:r w:rsidRPr="006904FB">
          <w:rPr>
            <w:rStyle w:val="Collegamentoipertestuale"/>
            <w:rFonts w:ascii="Arial" w:hAnsi="Arial"/>
            <w:b/>
            <w:noProof/>
          </w:rPr>
          <w:t>GIACOMO II</w:t>
        </w:r>
        <w:r>
          <w:rPr>
            <w:noProof/>
            <w:webHidden/>
          </w:rPr>
          <w:tab/>
        </w:r>
        <w:r>
          <w:rPr>
            <w:noProof/>
            <w:webHidden/>
          </w:rPr>
          <w:fldChar w:fldCharType="begin"/>
        </w:r>
        <w:r>
          <w:rPr>
            <w:noProof/>
            <w:webHidden/>
          </w:rPr>
          <w:instrText xml:space="preserve"> PAGEREF _Toc193204693 \h </w:instrText>
        </w:r>
        <w:r>
          <w:rPr>
            <w:noProof/>
            <w:webHidden/>
          </w:rPr>
        </w:r>
        <w:r>
          <w:rPr>
            <w:noProof/>
            <w:webHidden/>
          </w:rPr>
          <w:fldChar w:fldCharType="separate"/>
        </w:r>
        <w:r>
          <w:rPr>
            <w:noProof/>
            <w:webHidden/>
          </w:rPr>
          <w:t>1174</w:t>
        </w:r>
        <w:r>
          <w:rPr>
            <w:noProof/>
            <w:webHidden/>
          </w:rPr>
          <w:fldChar w:fldCharType="end"/>
        </w:r>
      </w:hyperlink>
    </w:p>
    <w:p w14:paraId="20E01A36" w14:textId="0F6AB452"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94" w:history="1">
        <w:r w:rsidRPr="006904FB">
          <w:rPr>
            <w:rStyle w:val="Collegamentoipertestuale"/>
            <w:rFonts w:ascii="Arial" w:hAnsi="Arial"/>
            <w:b/>
            <w:noProof/>
          </w:rPr>
          <w:t>GIACOMO III</w:t>
        </w:r>
        <w:r>
          <w:rPr>
            <w:noProof/>
            <w:webHidden/>
          </w:rPr>
          <w:tab/>
        </w:r>
        <w:r>
          <w:rPr>
            <w:noProof/>
            <w:webHidden/>
          </w:rPr>
          <w:fldChar w:fldCharType="begin"/>
        </w:r>
        <w:r>
          <w:rPr>
            <w:noProof/>
            <w:webHidden/>
          </w:rPr>
          <w:instrText xml:space="preserve"> PAGEREF _Toc193204694 \h </w:instrText>
        </w:r>
        <w:r>
          <w:rPr>
            <w:noProof/>
            <w:webHidden/>
          </w:rPr>
        </w:r>
        <w:r>
          <w:rPr>
            <w:noProof/>
            <w:webHidden/>
          </w:rPr>
          <w:fldChar w:fldCharType="separate"/>
        </w:r>
        <w:r>
          <w:rPr>
            <w:noProof/>
            <w:webHidden/>
          </w:rPr>
          <w:t>1257</w:t>
        </w:r>
        <w:r>
          <w:rPr>
            <w:noProof/>
            <w:webHidden/>
          </w:rPr>
          <w:fldChar w:fldCharType="end"/>
        </w:r>
      </w:hyperlink>
    </w:p>
    <w:p w14:paraId="505A4EA0" w14:textId="738FB93E"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95" w:history="1">
        <w:r w:rsidRPr="006904FB">
          <w:rPr>
            <w:rStyle w:val="Collegamentoipertestuale"/>
            <w:rFonts w:ascii="Arial" w:hAnsi="Arial"/>
            <w:b/>
            <w:noProof/>
          </w:rPr>
          <w:t>GIACOMO IV</w:t>
        </w:r>
        <w:r>
          <w:rPr>
            <w:noProof/>
            <w:webHidden/>
          </w:rPr>
          <w:tab/>
        </w:r>
        <w:r>
          <w:rPr>
            <w:noProof/>
            <w:webHidden/>
          </w:rPr>
          <w:fldChar w:fldCharType="begin"/>
        </w:r>
        <w:r>
          <w:rPr>
            <w:noProof/>
            <w:webHidden/>
          </w:rPr>
          <w:instrText xml:space="preserve"> PAGEREF _Toc193204695 \h </w:instrText>
        </w:r>
        <w:r>
          <w:rPr>
            <w:noProof/>
            <w:webHidden/>
          </w:rPr>
        </w:r>
        <w:r>
          <w:rPr>
            <w:noProof/>
            <w:webHidden/>
          </w:rPr>
          <w:fldChar w:fldCharType="separate"/>
        </w:r>
        <w:r>
          <w:rPr>
            <w:noProof/>
            <w:webHidden/>
          </w:rPr>
          <w:t>1300</w:t>
        </w:r>
        <w:r>
          <w:rPr>
            <w:noProof/>
            <w:webHidden/>
          </w:rPr>
          <w:fldChar w:fldCharType="end"/>
        </w:r>
      </w:hyperlink>
    </w:p>
    <w:p w14:paraId="33873521" w14:textId="1FBDA7D3"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96" w:history="1">
        <w:r w:rsidRPr="006904FB">
          <w:rPr>
            <w:rStyle w:val="Collegamentoipertestuale"/>
            <w:rFonts w:ascii="Arial" w:hAnsi="Arial"/>
            <w:b/>
            <w:noProof/>
          </w:rPr>
          <w:t>GIACOMO V</w:t>
        </w:r>
        <w:r>
          <w:rPr>
            <w:noProof/>
            <w:webHidden/>
          </w:rPr>
          <w:tab/>
        </w:r>
        <w:r>
          <w:rPr>
            <w:noProof/>
            <w:webHidden/>
          </w:rPr>
          <w:fldChar w:fldCharType="begin"/>
        </w:r>
        <w:r>
          <w:rPr>
            <w:noProof/>
            <w:webHidden/>
          </w:rPr>
          <w:instrText xml:space="preserve"> PAGEREF _Toc193204696 \h </w:instrText>
        </w:r>
        <w:r>
          <w:rPr>
            <w:noProof/>
            <w:webHidden/>
          </w:rPr>
        </w:r>
        <w:r>
          <w:rPr>
            <w:noProof/>
            <w:webHidden/>
          </w:rPr>
          <w:fldChar w:fldCharType="separate"/>
        </w:r>
        <w:r>
          <w:rPr>
            <w:noProof/>
            <w:webHidden/>
          </w:rPr>
          <w:t>1388</w:t>
        </w:r>
        <w:r>
          <w:rPr>
            <w:noProof/>
            <w:webHidden/>
          </w:rPr>
          <w:fldChar w:fldCharType="end"/>
        </w:r>
      </w:hyperlink>
    </w:p>
    <w:p w14:paraId="650E0721" w14:textId="2F682C2A"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97" w:history="1">
        <w:r w:rsidRPr="006904FB">
          <w:rPr>
            <w:rStyle w:val="Collegamentoipertestuale"/>
            <w:rFonts w:ascii="Arial" w:hAnsi="Arial"/>
            <w:b/>
            <w:noProof/>
          </w:rPr>
          <w:t>APPENDICE PRIMA</w:t>
        </w:r>
        <w:r>
          <w:rPr>
            <w:noProof/>
            <w:webHidden/>
          </w:rPr>
          <w:tab/>
        </w:r>
        <w:r>
          <w:rPr>
            <w:noProof/>
            <w:webHidden/>
          </w:rPr>
          <w:fldChar w:fldCharType="begin"/>
        </w:r>
        <w:r>
          <w:rPr>
            <w:noProof/>
            <w:webHidden/>
          </w:rPr>
          <w:instrText xml:space="preserve"> PAGEREF _Toc193204697 \h </w:instrText>
        </w:r>
        <w:r>
          <w:rPr>
            <w:noProof/>
            <w:webHidden/>
          </w:rPr>
        </w:r>
        <w:r>
          <w:rPr>
            <w:noProof/>
            <w:webHidden/>
          </w:rPr>
          <w:fldChar w:fldCharType="separate"/>
        </w:r>
        <w:r>
          <w:rPr>
            <w:noProof/>
            <w:webHidden/>
          </w:rPr>
          <w:t>1457</w:t>
        </w:r>
        <w:r>
          <w:rPr>
            <w:noProof/>
            <w:webHidden/>
          </w:rPr>
          <w:fldChar w:fldCharType="end"/>
        </w:r>
      </w:hyperlink>
    </w:p>
    <w:p w14:paraId="66347C84" w14:textId="2A4A8A3D"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698" w:history="1">
        <w:r w:rsidRPr="006904FB">
          <w:rPr>
            <w:rStyle w:val="Collegamentoipertestuale"/>
            <w:rFonts w:ascii="Arial" w:hAnsi="Arial"/>
            <w:b/>
            <w:noProof/>
          </w:rPr>
          <w:t>APPENDICE SECONDA</w:t>
        </w:r>
        <w:r>
          <w:rPr>
            <w:noProof/>
            <w:webHidden/>
          </w:rPr>
          <w:tab/>
        </w:r>
        <w:r>
          <w:rPr>
            <w:noProof/>
            <w:webHidden/>
          </w:rPr>
          <w:fldChar w:fldCharType="begin"/>
        </w:r>
        <w:r>
          <w:rPr>
            <w:noProof/>
            <w:webHidden/>
          </w:rPr>
          <w:instrText xml:space="preserve"> PAGEREF _Toc193204698 \h </w:instrText>
        </w:r>
        <w:r>
          <w:rPr>
            <w:noProof/>
            <w:webHidden/>
          </w:rPr>
        </w:r>
        <w:r>
          <w:rPr>
            <w:noProof/>
            <w:webHidden/>
          </w:rPr>
          <w:fldChar w:fldCharType="separate"/>
        </w:r>
        <w:r>
          <w:rPr>
            <w:noProof/>
            <w:webHidden/>
          </w:rPr>
          <w:t>1507</w:t>
        </w:r>
        <w:r>
          <w:rPr>
            <w:noProof/>
            <w:webHidden/>
          </w:rPr>
          <w:fldChar w:fldCharType="end"/>
        </w:r>
      </w:hyperlink>
    </w:p>
    <w:p w14:paraId="0699B3A4" w14:textId="0E756A94"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699" w:history="1">
        <w:r w:rsidRPr="006904FB">
          <w:rPr>
            <w:rStyle w:val="Collegamentoipertestuale"/>
            <w:rFonts w:ascii="Arial" w:hAnsi="Arial"/>
            <w:noProof/>
          </w:rPr>
          <w:t>SECONDA LETTERA DI PIETRO</w:t>
        </w:r>
        <w:r>
          <w:rPr>
            <w:noProof/>
            <w:webHidden/>
          </w:rPr>
          <w:tab/>
        </w:r>
        <w:r>
          <w:rPr>
            <w:noProof/>
            <w:webHidden/>
          </w:rPr>
          <w:fldChar w:fldCharType="begin"/>
        </w:r>
        <w:r>
          <w:rPr>
            <w:noProof/>
            <w:webHidden/>
          </w:rPr>
          <w:instrText xml:space="preserve"> PAGEREF _Toc193204699 \h </w:instrText>
        </w:r>
        <w:r>
          <w:rPr>
            <w:noProof/>
            <w:webHidden/>
          </w:rPr>
        </w:r>
        <w:r>
          <w:rPr>
            <w:noProof/>
            <w:webHidden/>
          </w:rPr>
          <w:fldChar w:fldCharType="separate"/>
        </w:r>
        <w:r>
          <w:rPr>
            <w:noProof/>
            <w:webHidden/>
          </w:rPr>
          <w:t>1532</w:t>
        </w:r>
        <w:r>
          <w:rPr>
            <w:noProof/>
            <w:webHidden/>
          </w:rPr>
          <w:fldChar w:fldCharType="end"/>
        </w:r>
      </w:hyperlink>
    </w:p>
    <w:p w14:paraId="518D4C54" w14:textId="5BE99E04"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00" w:history="1">
        <w:r w:rsidRPr="006904FB">
          <w:rPr>
            <w:rStyle w:val="Collegamentoipertestuale"/>
            <w:rFonts w:ascii="Arial" w:hAnsi="Arial"/>
            <w:b/>
            <w:noProof/>
          </w:rPr>
          <w:t>2 PIETRO I</w:t>
        </w:r>
        <w:r>
          <w:rPr>
            <w:noProof/>
            <w:webHidden/>
          </w:rPr>
          <w:tab/>
        </w:r>
        <w:r>
          <w:rPr>
            <w:noProof/>
            <w:webHidden/>
          </w:rPr>
          <w:fldChar w:fldCharType="begin"/>
        </w:r>
        <w:r>
          <w:rPr>
            <w:noProof/>
            <w:webHidden/>
          </w:rPr>
          <w:instrText xml:space="preserve"> PAGEREF _Toc193204700 \h </w:instrText>
        </w:r>
        <w:r>
          <w:rPr>
            <w:noProof/>
            <w:webHidden/>
          </w:rPr>
        </w:r>
        <w:r>
          <w:rPr>
            <w:noProof/>
            <w:webHidden/>
          </w:rPr>
          <w:fldChar w:fldCharType="separate"/>
        </w:r>
        <w:r>
          <w:rPr>
            <w:noProof/>
            <w:webHidden/>
          </w:rPr>
          <w:t>1601</w:t>
        </w:r>
        <w:r>
          <w:rPr>
            <w:noProof/>
            <w:webHidden/>
          </w:rPr>
          <w:fldChar w:fldCharType="end"/>
        </w:r>
      </w:hyperlink>
    </w:p>
    <w:p w14:paraId="34B623BC" w14:textId="7AB0D80E"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01" w:history="1">
        <w:r w:rsidRPr="006904FB">
          <w:rPr>
            <w:rStyle w:val="Collegamentoipertestuale"/>
            <w:rFonts w:ascii="Arial" w:hAnsi="Arial"/>
            <w:b/>
            <w:noProof/>
          </w:rPr>
          <w:t>2 PIETRO II</w:t>
        </w:r>
        <w:r>
          <w:rPr>
            <w:noProof/>
            <w:webHidden/>
          </w:rPr>
          <w:tab/>
        </w:r>
        <w:r>
          <w:rPr>
            <w:noProof/>
            <w:webHidden/>
          </w:rPr>
          <w:fldChar w:fldCharType="begin"/>
        </w:r>
        <w:r>
          <w:rPr>
            <w:noProof/>
            <w:webHidden/>
          </w:rPr>
          <w:instrText xml:space="preserve"> PAGEREF _Toc193204701 \h </w:instrText>
        </w:r>
        <w:r>
          <w:rPr>
            <w:noProof/>
            <w:webHidden/>
          </w:rPr>
        </w:r>
        <w:r>
          <w:rPr>
            <w:noProof/>
            <w:webHidden/>
          </w:rPr>
          <w:fldChar w:fldCharType="separate"/>
        </w:r>
        <w:r>
          <w:rPr>
            <w:noProof/>
            <w:webHidden/>
          </w:rPr>
          <w:t>1741</w:t>
        </w:r>
        <w:r>
          <w:rPr>
            <w:noProof/>
            <w:webHidden/>
          </w:rPr>
          <w:fldChar w:fldCharType="end"/>
        </w:r>
      </w:hyperlink>
    </w:p>
    <w:p w14:paraId="4A85A861" w14:textId="2144965A"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02" w:history="1">
        <w:r w:rsidRPr="006904FB">
          <w:rPr>
            <w:rStyle w:val="Collegamentoipertestuale"/>
            <w:rFonts w:ascii="Arial" w:hAnsi="Arial"/>
            <w:b/>
            <w:noProof/>
          </w:rPr>
          <w:t>2 PIETRO III</w:t>
        </w:r>
        <w:r>
          <w:rPr>
            <w:noProof/>
            <w:webHidden/>
          </w:rPr>
          <w:tab/>
        </w:r>
        <w:r>
          <w:rPr>
            <w:noProof/>
            <w:webHidden/>
          </w:rPr>
          <w:fldChar w:fldCharType="begin"/>
        </w:r>
        <w:r>
          <w:rPr>
            <w:noProof/>
            <w:webHidden/>
          </w:rPr>
          <w:instrText xml:space="preserve"> PAGEREF _Toc193204702 \h </w:instrText>
        </w:r>
        <w:r>
          <w:rPr>
            <w:noProof/>
            <w:webHidden/>
          </w:rPr>
        </w:r>
        <w:r>
          <w:rPr>
            <w:noProof/>
            <w:webHidden/>
          </w:rPr>
          <w:fldChar w:fldCharType="separate"/>
        </w:r>
        <w:r>
          <w:rPr>
            <w:noProof/>
            <w:webHidden/>
          </w:rPr>
          <w:t>1852</w:t>
        </w:r>
        <w:r>
          <w:rPr>
            <w:noProof/>
            <w:webHidden/>
          </w:rPr>
          <w:fldChar w:fldCharType="end"/>
        </w:r>
      </w:hyperlink>
    </w:p>
    <w:p w14:paraId="04997D37" w14:textId="600B0268"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03" w:history="1">
        <w:r w:rsidRPr="006904FB">
          <w:rPr>
            <w:rStyle w:val="Collegamentoipertestuale"/>
            <w:rFonts w:ascii="Arial" w:hAnsi="Arial"/>
            <w:b/>
            <w:noProof/>
          </w:rPr>
          <w:t>PENSIERO CONCLUSIVO</w:t>
        </w:r>
        <w:r>
          <w:rPr>
            <w:noProof/>
            <w:webHidden/>
          </w:rPr>
          <w:tab/>
        </w:r>
        <w:r>
          <w:rPr>
            <w:noProof/>
            <w:webHidden/>
          </w:rPr>
          <w:fldChar w:fldCharType="begin"/>
        </w:r>
        <w:r>
          <w:rPr>
            <w:noProof/>
            <w:webHidden/>
          </w:rPr>
          <w:instrText xml:space="preserve"> PAGEREF _Toc193204703 \h </w:instrText>
        </w:r>
        <w:r>
          <w:rPr>
            <w:noProof/>
            <w:webHidden/>
          </w:rPr>
        </w:r>
        <w:r>
          <w:rPr>
            <w:noProof/>
            <w:webHidden/>
          </w:rPr>
          <w:fldChar w:fldCharType="separate"/>
        </w:r>
        <w:r>
          <w:rPr>
            <w:noProof/>
            <w:webHidden/>
          </w:rPr>
          <w:t>1904</w:t>
        </w:r>
        <w:r>
          <w:rPr>
            <w:noProof/>
            <w:webHidden/>
          </w:rPr>
          <w:fldChar w:fldCharType="end"/>
        </w:r>
      </w:hyperlink>
    </w:p>
    <w:p w14:paraId="0F6550A5" w14:textId="28FE9D9B"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04" w:history="1">
        <w:r w:rsidRPr="006904FB">
          <w:rPr>
            <w:rStyle w:val="Collegamentoipertestuale"/>
            <w:rFonts w:ascii="Arial" w:hAnsi="Arial"/>
            <w:b/>
            <w:noProof/>
          </w:rPr>
          <w:t>PRIMA APPENDICE</w:t>
        </w:r>
        <w:r>
          <w:rPr>
            <w:noProof/>
            <w:webHidden/>
          </w:rPr>
          <w:tab/>
        </w:r>
        <w:r>
          <w:rPr>
            <w:noProof/>
            <w:webHidden/>
          </w:rPr>
          <w:fldChar w:fldCharType="begin"/>
        </w:r>
        <w:r>
          <w:rPr>
            <w:noProof/>
            <w:webHidden/>
          </w:rPr>
          <w:instrText xml:space="preserve"> PAGEREF _Toc193204704 \h </w:instrText>
        </w:r>
        <w:r>
          <w:rPr>
            <w:noProof/>
            <w:webHidden/>
          </w:rPr>
        </w:r>
        <w:r>
          <w:rPr>
            <w:noProof/>
            <w:webHidden/>
          </w:rPr>
          <w:fldChar w:fldCharType="separate"/>
        </w:r>
        <w:r>
          <w:rPr>
            <w:noProof/>
            <w:webHidden/>
          </w:rPr>
          <w:t>1985</w:t>
        </w:r>
        <w:r>
          <w:rPr>
            <w:noProof/>
            <w:webHidden/>
          </w:rPr>
          <w:fldChar w:fldCharType="end"/>
        </w:r>
      </w:hyperlink>
    </w:p>
    <w:p w14:paraId="3CD37D1E" w14:textId="62304009"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05" w:history="1">
        <w:r w:rsidRPr="006904FB">
          <w:rPr>
            <w:rStyle w:val="Collegamentoipertestuale"/>
            <w:rFonts w:ascii="Arial" w:hAnsi="Arial"/>
            <w:b/>
            <w:noProof/>
          </w:rPr>
          <w:t>SECONDA APPENDICE</w:t>
        </w:r>
        <w:r>
          <w:rPr>
            <w:noProof/>
            <w:webHidden/>
          </w:rPr>
          <w:tab/>
        </w:r>
        <w:r>
          <w:rPr>
            <w:noProof/>
            <w:webHidden/>
          </w:rPr>
          <w:fldChar w:fldCharType="begin"/>
        </w:r>
        <w:r>
          <w:rPr>
            <w:noProof/>
            <w:webHidden/>
          </w:rPr>
          <w:instrText xml:space="preserve"> PAGEREF _Toc193204705 \h </w:instrText>
        </w:r>
        <w:r>
          <w:rPr>
            <w:noProof/>
            <w:webHidden/>
          </w:rPr>
        </w:r>
        <w:r>
          <w:rPr>
            <w:noProof/>
            <w:webHidden/>
          </w:rPr>
          <w:fldChar w:fldCharType="separate"/>
        </w:r>
        <w:r>
          <w:rPr>
            <w:noProof/>
            <w:webHidden/>
          </w:rPr>
          <w:t>2007</w:t>
        </w:r>
        <w:r>
          <w:rPr>
            <w:noProof/>
            <w:webHidden/>
          </w:rPr>
          <w:fldChar w:fldCharType="end"/>
        </w:r>
      </w:hyperlink>
    </w:p>
    <w:p w14:paraId="1873C410" w14:textId="6C9D1076"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706" w:history="1">
        <w:r w:rsidRPr="006904FB">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_Toc193204706 \h </w:instrText>
        </w:r>
        <w:r>
          <w:rPr>
            <w:noProof/>
            <w:webHidden/>
          </w:rPr>
        </w:r>
        <w:r>
          <w:rPr>
            <w:noProof/>
            <w:webHidden/>
          </w:rPr>
          <w:fldChar w:fldCharType="separate"/>
        </w:r>
        <w:r>
          <w:rPr>
            <w:noProof/>
            <w:webHidden/>
          </w:rPr>
          <w:t>2013</w:t>
        </w:r>
        <w:r>
          <w:rPr>
            <w:noProof/>
            <w:webHidden/>
          </w:rPr>
          <w:fldChar w:fldCharType="end"/>
        </w:r>
      </w:hyperlink>
    </w:p>
    <w:p w14:paraId="2C355D53" w14:textId="736B37AB"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07" w:history="1">
        <w:r w:rsidRPr="006904FB">
          <w:rPr>
            <w:rStyle w:val="Collegamentoipertestuale"/>
            <w:rFonts w:ascii="Arial" w:hAnsi="Arial"/>
            <w:b/>
            <w:noProof/>
          </w:rPr>
          <w:t>L’ESCATOLOGIA POLITICAMENTE E LINGUISTICAMENTE CORRETTA</w:t>
        </w:r>
        <w:r>
          <w:rPr>
            <w:noProof/>
            <w:webHidden/>
          </w:rPr>
          <w:tab/>
        </w:r>
        <w:r>
          <w:rPr>
            <w:noProof/>
            <w:webHidden/>
          </w:rPr>
          <w:fldChar w:fldCharType="begin"/>
        </w:r>
        <w:r>
          <w:rPr>
            <w:noProof/>
            <w:webHidden/>
          </w:rPr>
          <w:instrText xml:space="preserve"> PAGEREF _Toc193204707 \h </w:instrText>
        </w:r>
        <w:r>
          <w:rPr>
            <w:noProof/>
            <w:webHidden/>
          </w:rPr>
        </w:r>
        <w:r>
          <w:rPr>
            <w:noProof/>
            <w:webHidden/>
          </w:rPr>
          <w:fldChar w:fldCharType="separate"/>
        </w:r>
        <w:r>
          <w:rPr>
            <w:noProof/>
            <w:webHidden/>
          </w:rPr>
          <w:t>2014</w:t>
        </w:r>
        <w:r>
          <w:rPr>
            <w:noProof/>
            <w:webHidden/>
          </w:rPr>
          <w:fldChar w:fldCharType="end"/>
        </w:r>
      </w:hyperlink>
    </w:p>
    <w:p w14:paraId="164A05E2" w14:textId="06C35694"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08" w:history="1">
        <w:r w:rsidRPr="006904FB">
          <w:rPr>
            <w:rStyle w:val="Collegamentoipertestuale"/>
            <w:rFonts w:ascii="Arial" w:hAnsi="Arial"/>
            <w:b/>
            <w:noProof/>
          </w:rPr>
          <w:t>LA NON CORRETTEZZA DEL POLITICAMENTE CORRETTO</w:t>
        </w:r>
        <w:r>
          <w:rPr>
            <w:noProof/>
            <w:webHidden/>
          </w:rPr>
          <w:tab/>
        </w:r>
        <w:r>
          <w:rPr>
            <w:noProof/>
            <w:webHidden/>
          </w:rPr>
          <w:fldChar w:fldCharType="begin"/>
        </w:r>
        <w:r>
          <w:rPr>
            <w:noProof/>
            <w:webHidden/>
          </w:rPr>
          <w:instrText xml:space="preserve"> PAGEREF _Toc193204708 \h </w:instrText>
        </w:r>
        <w:r>
          <w:rPr>
            <w:noProof/>
            <w:webHidden/>
          </w:rPr>
        </w:r>
        <w:r>
          <w:rPr>
            <w:noProof/>
            <w:webHidden/>
          </w:rPr>
          <w:fldChar w:fldCharType="separate"/>
        </w:r>
        <w:r>
          <w:rPr>
            <w:noProof/>
            <w:webHidden/>
          </w:rPr>
          <w:t>2037</w:t>
        </w:r>
        <w:r>
          <w:rPr>
            <w:noProof/>
            <w:webHidden/>
          </w:rPr>
          <w:fldChar w:fldCharType="end"/>
        </w:r>
      </w:hyperlink>
    </w:p>
    <w:p w14:paraId="30D06294" w14:textId="57E48AA5"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709" w:history="1">
        <w:r w:rsidRPr="006904FB">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_Toc193204709 \h </w:instrText>
        </w:r>
        <w:r>
          <w:rPr>
            <w:noProof/>
            <w:webHidden/>
          </w:rPr>
        </w:r>
        <w:r>
          <w:rPr>
            <w:noProof/>
            <w:webHidden/>
          </w:rPr>
          <w:fldChar w:fldCharType="separate"/>
        </w:r>
        <w:r>
          <w:rPr>
            <w:noProof/>
            <w:webHidden/>
          </w:rPr>
          <w:t>2055</w:t>
        </w:r>
        <w:r>
          <w:rPr>
            <w:noProof/>
            <w:webHidden/>
          </w:rPr>
          <w:fldChar w:fldCharType="end"/>
        </w:r>
      </w:hyperlink>
    </w:p>
    <w:p w14:paraId="45629970" w14:textId="4740CF96"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0" w:history="1">
        <w:r w:rsidRPr="006904FB">
          <w:rPr>
            <w:rStyle w:val="Collegamentoipertestuale"/>
            <w:rFonts w:ascii="Arial" w:hAnsi="Arial"/>
            <w:b/>
            <w:noProof/>
          </w:rPr>
          <w:t>VA’ E D’ORA IN POI NON PECCARE PIÙ</w:t>
        </w:r>
        <w:r>
          <w:rPr>
            <w:noProof/>
            <w:webHidden/>
          </w:rPr>
          <w:tab/>
        </w:r>
        <w:r>
          <w:rPr>
            <w:noProof/>
            <w:webHidden/>
          </w:rPr>
          <w:fldChar w:fldCharType="begin"/>
        </w:r>
        <w:r>
          <w:rPr>
            <w:noProof/>
            <w:webHidden/>
          </w:rPr>
          <w:instrText xml:space="preserve"> PAGEREF _Toc193204710 \h </w:instrText>
        </w:r>
        <w:r>
          <w:rPr>
            <w:noProof/>
            <w:webHidden/>
          </w:rPr>
        </w:r>
        <w:r>
          <w:rPr>
            <w:noProof/>
            <w:webHidden/>
          </w:rPr>
          <w:fldChar w:fldCharType="separate"/>
        </w:r>
        <w:r>
          <w:rPr>
            <w:noProof/>
            <w:webHidden/>
          </w:rPr>
          <w:t>2055</w:t>
        </w:r>
        <w:r>
          <w:rPr>
            <w:noProof/>
            <w:webHidden/>
          </w:rPr>
          <w:fldChar w:fldCharType="end"/>
        </w:r>
      </w:hyperlink>
    </w:p>
    <w:p w14:paraId="72A53713" w14:textId="5D9B1570"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1" w:history="1">
        <w:r w:rsidRPr="006904FB">
          <w:rPr>
            <w:rStyle w:val="Collegamentoipertestuale"/>
            <w:rFonts w:ascii="Arial" w:hAnsi="Arial"/>
            <w:b/>
            <w:noProof/>
          </w:rPr>
          <w:t>IL PECCATO CONTRO IL PADRE CELESTE</w:t>
        </w:r>
        <w:r>
          <w:rPr>
            <w:noProof/>
            <w:webHidden/>
          </w:rPr>
          <w:tab/>
        </w:r>
        <w:r>
          <w:rPr>
            <w:noProof/>
            <w:webHidden/>
          </w:rPr>
          <w:fldChar w:fldCharType="begin"/>
        </w:r>
        <w:r>
          <w:rPr>
            <w:noProof/>
            <w:webHidden/>
          </w:rPr>
          <w:instrText xml:space="preserve"> PAGEREF _Toc193204711 \h </w:instrText>
        </w:r>
        <w:r>
          <w:rPr>
            <w:noProof/>
            <w:webHidden/>
          </w:rPr>
        </w:r>
        <w:r>
          <w:rPr>
            <w:noProof/>
            <w:webHidden/>
          </w:rPr>
          <w:fldChar w:fldCharType="separate"/>
        </w:r>
        <w:r>
          <w:rPr>
            <w:noProof/>
            <w:webHidden/>
          </w:rPr>
          <w:t>2059</w:t>
        </w:r>
        <w:r>
          <w:rPr>
            <w:noProof/>
            <w:webHidden/>
          </w:rPr>
          <w:fldChar w:fldCharType="end"/>
        </w:r>
      </w:hyperlink>
    </w:p>
    <w:p w14:paraId="473EC87E" w14:textId="74DB58C0"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2" w:history="1">
        <w:r w:rsidRPr="006904FB">
          <w:rPr>
            <w:rStyle w:val="Collegamentoipertestuale"/>
            <w:rFonts w:ascii="Arial" w:hAnsi="Arial"/>
            <w:b/>
            <w:noProof/>
          </w:rPr>
          <w:t>IL PECCATO CONTRO IL FIGLIO INCARNATO</w:t>
        </w:r>
        <w:r>
          <w:rPr>
            <w:noProof/>
            <w:webHidden/>
          </w:rPr>
          <w:tab/>
        </w:r>
        <w:r>
          <w:rPr>
            <w:noProof/>
            <w:webHidden/>
          </w:rPr>
          <w:fldChar w:fldCharType="begin"/>
        </w:r>
        <w:r>
          <w:rPr>
            <w:noProof/>
            <w:webHidden/>
          </w:rPr>
          <w:instrText xml:space="preserve"> PAGEREF _Toc193204712 \h </w:instrText>
        </w:r>
        <w:r>
          <w:rPr>
            <w:noProof/>
            <w:webHidden/>
          </w:rPr>
        </w:r>
        <w:r>
          <w:rPr>
            <w:noProof/>
            <w:webHidden/>
          </w:rPr>
          <w:fldChar w:fldCharType="separate"/>
        </w:r>
        <w:r>
          <w:rPr>
            <w:noProof/>
            <w:webHidden/>
          </w:rPr>
          <w:t>2064</w:t>
        </w:r>
        <w:r>
          <w:rPr>
            <w:noProof/>
            <w:webHidden/>
          </w:rPr>
          <w:fldChar w:fldCharType="end"/>
        </w:r>
      </w:hyperlink>
    </w:p>
    <w:p w14:paraId="4E9E5586" w14:textId="119DB3C6"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3" w:history="1">
        <w:r w:rsidRPr="006904FB">
          <w:rPr>
            <w:rStyle w:val="Collegamentoipertestuale"/>
            <w:rFonts w:ascii="Arial" w:hAnsi="Arial"/>
            <w:b/>
            <w:noProof/>
          </w:rPr>
          <w:t>IL PECCATO CONTRO LO SPIRITO SANTO</w:t>
        </w:r>
        <w:r>
          <w:rPr>
            <w:noProof/>
            <w:webHidden/>
          </w:rPr>
          <w:tab/>
        </w:r>
        <w:r>
          <w:rPr>
            <w:noProof/>
            <w:webHidden/>
          </w:rPr>
          <w:fldChar w:fldCharType="begin"/>
        </w:r>
        <w:r>
          <w:rPr>
            <w:noProof/>
            <w:webHidden/>
          </w:rPr>
          <w:instrText xml:space="preserve"> PAGEREF _Toc193204713 \h </w:instrText>
        </w:r>
        <w:r>
          <w:rPr>
            <w:noProof/>
            <w:webHidden/>
          </w:rPr>
        </w:r>
        <w:r>
          <w:rPr>
            <w:noProof/>
            <w:webHidden/>
          </w:rPr>
          <w:fldChar w:fldCharType="separate"/>
        </w:r>
        <w:r>
          <w:rPr>
            <w:noProof/>
            <w:webHidden/>
          </w:rPr>
          <w:t>2095</w:t>
        </w:r>
        <w:r>
          <w:rPr>
            <w:noProof/>
            <w:webHidden/>
          </w:rPr>
          <w:fldChar w:fldCharType="end"/>
        </w:r>
      </w:hyperlink>
    </w:p>
    <w:p w14:paraId="2B43E806" w14:textId="4D27C76C"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4" w:history="1">
        <w:r w:rsidRPr="006904FB">
          <w:rPr>
            <w:rStyle w:val="Collegamentoipertestuale"/>
            <w:rFonts w:ascii="Arial" w:hAnsi="Arial"/>
            <w:b/>
            <w:noProof/>
          </w:rPr>
          <w:t>IL PECCATO CONTRO LA VERGINE MARIA</w:t>
        </w:r>
        <w:r>
          <w:rPr>
            <w:noProof/>
            <w:webHidden/>
          </w:rPr>
          <w:tab/>
        </w:r>
        <w:r>
          <w:rPr>
            <w:noProof/>
            <w:webHidden/>
          </w:rPr>
          <w:fldChar w:fldCharType="begin"/>
        </w:r>
        <w:r>
          <w:rPr>
            <w:noProof/>
            <w:webHidden/>
          </w:rPr>
          <w:instrText xml:space="preserve"> PAGEREF _Toc193204714 \h </w:instrText>
        </w:r>
        <w:r>
          <w:rPr>
            <w:noProof/>
            <w:webHidden/>
          </w:rPr>
        </w:r>
        <w:r>
          <w:rPr>
            <w:noProof/>
            <w:webHidden/>
          </w:rPr>
          <w:fldChar w:fldCharType="separate"/>
        </w:r>
        <w:r>
          <w:rPr>
            <w:noProof/>
            <w:webHidden/>
          </w:rPr>
          <w:t>2099</w:t>
        </w:r>
        <w:r>
          <w:rPr>
            <w:noProof/>
            <w:webHidden/>
          </w:rPr>
          <w:fldChar w:fldCharType="end"/>
        </w:r>
      </w:hyperlink>
    </w:p>
    <w:p w14:paraId="6728E8B2" w14:textId="0069E387"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5" w:history="1">
        <w:r w:rsidRPr="006904FB">
          <w:rPr>
            <w:rStyle w:val="Collegamentoipertestuale"/>
            <w:rFonts w:ascii="Arial" w:hAnsi="Arial"/>
            <w:b/>
            <w:noProof/>
          </w:rPr>
          <w:t>IL PECCATO CONTRO LA DIVINA RIVELAZIONE</w:t>
        </w:r>
        <w:r>
          <w:rPr>
            <w:noProof/>
            <w:webHidden/>
          </w:rPr>
          <w:tab/>
        </w:r>
        <w:r>
          <w:rPr>
            <w:noProof/>
            <w:webHidden/>
          </w:rPr>
          <w:fldChar w:fldCharType="begin"/>
        </w:r>
        <w:r>
          <w:rPr>
            <w:noProof/>
            <w:webHidden/>
          </w:rPr>
          <w:instrText xml:space="preserve"> PAGEREF _Toc193204715 \h </w:instrText>
        </w:r>
        <w:r>
          <w:rPr>
            <w:noProof/>
            <w:webHidden/>
          </w:rPr>
        </w:r>
        <w:r>
          <w:rPr>
            <w:noProof/>
            <w:webHidden/>
          </w:rPr>
          <w:fldChar w:fldCharType="separate"/>
        </w:r>
        <w:r>
          <w:rPr>
            <w:noProof/>
            <w:webHidden/>
          </w:rPr>
          <w:t>2107</w:t>
        </w:r>
        <w:r>
          <w:rPr>
            <w:noProof/>
            <w:webHidden/>
          </w:rPr>
          <w:fldChar w:fldCharType="end"/>
        </w:r>
      </w:hyperlink>
    </w:p>
    <w:p w14:paraId="2773EF8C" w14:textId="67A28C4C"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6" w:history="1">
        <w:r w:rsidRPr="006904FB">
          <w:rPr>
            <w:rStyle w:val="Collegamentoipertestuale"/>
            <w:rFonts w:ascii="Arial" w:hAnsi="Arial"/>
            <w:b/>
            <w:noProof/>
          </w:rPr>
          <w:t>IL PECCATO CONTRO LA SACRA TRADIZIONE</w:t>
        </w:r>
        <w:r>
          <w:rPr>
            <w:noProof/>
            <w:webHidden/>
          </w:rPr>
          <w:tab/>
        </w:r>
        <w:r>
          <w:rPr>
            <w:noProof/>
            <w:webHidden/>
          </w:rPr>
          <w:fldChar w:fldCharType="begin"/>
        </w:r>
        <w:r>
          <w:rPr>
            <w:noProof/>
            <w:webHidden/>
          </w:rPr>
          <w:instrText xml:space="preserve"> PAGEREF _Toc193204716 \h </w:instrText>
        </w:r>
        <w:r>
          <w:rPr>
            <w:noProof/>
            <w:webHidden/>
          </w:rPr>
        </w:r>
        <w:r>
          <w:rPr>
            <w:noProof/>
            <w:webHidden/>
          </w:rPr>
          <w:fldChar w:fldCharType="separate"/>
        </w:r>
        <w:r>
          <w:rPr>
            <w:noProof/>
            <w:webHidden/>
          </w:rPr>
          <w:t>2129</w:t>
        </w:r>
        <w:r>
          <w:rPr>
            <w:noProof/>
            <w:webHidden/>
          </w:rPr>
          <w:fldChar w:fldCharType="end"/>
        </w:r>
      </w:hyperlink>
    </w:p>
    <w:p w14:paraId="25B9A381" w14:textId="3B75DDB0"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7" w:history="1">
        <w:r w:rsidRPr="006904FB">
          <w:rPr>
            <w:rStyle w:val="Collegamentoipertestuale"/>
            <w:rFonts w:ascii="Arial" w:hAnsi="Arial"/>
            <w:b/>
            <w:noProof/>
          </w:rPr>
          <w:t>IL PECCATO CONTRO IL MAGISTERO</w:t>
        </w:r>
        <w:r>
          <w:rPr>
            <w:noProof/>
            <w:webHidden/>
          </w:rPr>
          <w:tab/>
        </w:r>
        <w:r>
          <w:rPr>
            <w:noProof/>
            <w:webHidden/>
          </w:rPr>
          <w:fldChar w:fldCharType="begin"/>
        </w:r>
        <w:r>
          <w:rPr>
            <w:noProof/>
            <w:webHidden/>
          </w:rPr>
          <w:instrText xml:space="preserve"> PAGEREF _Toc193204717 \h </w:instrText>
        </w:r>
        <w:r>
          <w:rPr>
            <w:noProof/>
            <w:webHidden/>
          </w:rPr>
        </w:r>
        <w:r>
          <w:rPr>
            <w:noProof/>
            <w:webHidden/>
          </w:rPr>
          <w:fldChar w:fldCharType="separate"/>
        </w:r>
        <w:r>
          <w:rPr>
            <w:noProof/>
            <w:webHidden/>
          </w:rPr>
          <w:t>2136</w:t>
        </w:r>
        <w:r>
          <w:rPr>
            <w:noProof/>
            <w:webHidden/>
          </w:rPr>
          <w:fldChar w:fldCharType="end"/>
        </w:r>
      </w:hyperlink>
    </w:p>
    <w:p w14:paraId="5DC256F1" w14:textId="55A869A5"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8" w:history="1">
        <w:r w:rsidRPr="006904FB">
          <w:rPr>
            <w:rStyle w:val="Collegamentoipertestuale"/>
            <w:rFonts w:ascii="Arial" w:hAnsi="Arial"/>
            <w:b/>
            <w:noProof/>
          </w:rPr>
          <w:t>IL PECCATO CONTRO LA FEDE</w:t>
        </w:r>
        <w:r>
          <w:rPr>
            <w:noProof/>
            <w:webHidden/>
          </w:rPr>
          <w:tab/>
        </w:r>
        <w:r>
          <w:rPr>
            <w:noProof/>
            <w:webHidden/>
          </w:rPr>
          <w:fldChar w:fldCharType="begin"/>
        </w:r>
        <w:r>
          <w:rPr>
            <w:noProof/>
            <w:webHidden/>
          </w:rPr>
          <w:instrText xml:space="preserve"> PAGEREF _Toc193204718 \h </w:instrText>
        </w:r>
        <w:r>
          <w:rPr>
            <w:noProof/>
            <w:webHidden/>
          </w:rPr>
        </w:r>
        <w:r>
          <w:rPr>
            <w:noProof/>
            <w:webHidden/>
          </w:rPr>
          <w:fldChar w:fldCharType="separate"/>
        </w:r>
        <w:r>
          <w:rPr>
            <w:noProof/>
            <w:webHidden/>
          </w:rPr>
          <w:t>2193</w:t>
        </w:r>
        <w:r>
          <w:rPr>
            <w:noProof/>
            <w:webHidden/>
          </w:rPr>
          <w:fldChar w:fldCharType="end"/>
        </w:r>
      </w:hyperlink>
    </w:p>
    <w:p w14:paraId="038E358B" w14:textId="55B60E85"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19" w:history="1">
        <w:r w:rsidRPr="006904FB">
          <w:rPr>
            <w:rStyle w:val="Collegamentoipertestuale"/>
            <w:rFonts w:ascii="Arial" w:hAnsi="Arial"/>
            <w:b/>
            <w:noProof/>
          </w:rPr>
          <w:t>IL PECCATO CONTRO LA SPERANZA</w:t>
        </w:r>
        <w:r>
          <w:rPr>
            <w:noProof/>
            <w:webHidden/>
          </w:rPr>
          <w:tab/>
        </w:r>
        <w:r>
          <w:rPr>
            <w:noProof/>
            <w:webHidden/>
          </w:rPr>
          <w:fldChar w:fldCharType="begin"/>
        </w:r>
        <w:r>
          <w:rPr>
            <w:noProof/>
            <w:webHidden/>
          </w:rPr>
          <w:instrText xml:space="preserve"> PAGEREF _Toc193204719 \h </w:instrText>
        </w:r>
        <w:r>
          <w:rPr>
            <w:noProof/>
            <w:webHidden/>
          </w:rPr>
        </w:r>
        <w:r>
          <w:rPr>
            <w:noProof/>
            <w:webHidden/>
          </w:rPr>
          <w:fldChar w:fldCharType="separate"/>
        </w:r>
        <w:r>
          <w:rPr>
            <w:noProof/>
            <w:webHidden/>
          </w:rPr>
          <w:t>2214</w:t>
        </w:r>
        <w:r>
          <w:rPr>
            <w:noProof/>
            <w:webHidden/>
          </w:rPr>
          <w:fldChar w:fldCharType="end"/>
        </w:r>
      </w:hyperlink>
    </w:p>
    <w:p w14:paraId="01A8CEBF" w14:textId="08E2744A"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0" w:history="1">
        <w:r w:rsidRPr="006904FB">
          <w:rPr>
            <w:rStyle w:val="Collegamentoipertestuale"/>
            <w:rFonts w:ascii="Arial" w:hAnsi="Arial"/>
            <w:b/>
            <w:noProof/>
          </w:rPr>
          <w:t>IL PECCATO CONTRO LA CARITÀ</w:t>
        </w:r>
        <w:r>
          <w:rPr>
            <w:noProof/>
            <w:webHidden/>
          </w:rPr>
          <w:tab/>
        </w:r>
        <w:r>
          <w:rPr>
            <w:noProof/>
            <w:webHidden/>
          </w:rPr>
          <w:fldChar w:fldCharType="begin"/>
        </w:r>
        <w:r>
          <w:rPr>
            <w:noProof/>
            <w:webHidden/>
          </w:rPr>
          <w:instrText xml:space="preserve"> PAGEREF _Toc193204720 \h </w:instrText>
        </w:r>
        <w:r>
          <w:rPr>
            <w:noProof/>
            <w:webHidden/>
          </w:rPr>
        </w:r>
        <w:r>
          <w:rPr>
            <w:noProof/>
            <w:webHidden/>
          </w:rPr>
          <w:fldChar w:fldCharType="separate"/>
        </w:r>
        <w:r>
          <w:rPr>
            <w:noProof/>
            <w:webHidden/>
          </w:rPr>
          <w:t>2222</w:t>
        </w:r>
        <w:r>
          <w:rPr>
            <w:noProof/>
            <w:webHidden/>
          </w:rPr>
          <w:fldChar w:fldCharType="end"/>
        </w:r>
      </w:hyperlink>
    </w:p>
    <w:p w14:paraId="4410202C" w14:textId="7271DDF3"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1" w:history="1">
        <w:r w:rsidRPr="006904FB">
          <w:rPr>
            <w:rStyle w:val="Collegamentoipertestuale"/>
            <w:rFonts w:ascii="Arial" w:hAnsi="Arial"/>
            <w:b/>
            <w:noProof/>
          </w:rPr>
          <w:t>IL PECCATO CONTRO LA PRUDENZA</w:t>
        </w:r>
        <w:r>
          <w:rPr>
            <w:noProof/>
            <w:webHidden/>
          </w:rPr>
          <w:tab/>
        </w:r>
        <w:r>
          <w:rPr>
            <w:noProof/>
            <w:webHidden/>
          </w:rPr>
          <w:fldChar w:fldCharType="begin"/>
        </w:r>
        <w:r>
          <w:rPr>
            <w:noProof/>
            <w:webHidden/>
          </w:rPr>
          <w:instrText xml:space="preserve"> PAGEREF _Toc193204721 \h </w:instrText>
        </w:r>
        <w:r>
          <w:rPr>
            <w:noProof/>
            <w:webHidden/>
          </w:rPr>
        </w:r>
        <w:r>
          <w:rPr>
            <w:noProof/>
            <w:webHidden/>
          </w:rPr>
          <w:fldChar w:fldCharType="separate"/>
        </w:r>
        <w:r>
          <w:rPr>
            <w:noProof/>
            <w:webHidden/>
          </w:rPr>
          <w:t>2255</w:t>
        </w:r>
        <w:r>
          <w:rPr>
            <w:noProof/>
            <w:webHidden/>
          </w:rPr>
          <w:fldChar w:fldCharType="end"/>
        </w:r>
      </w:hyperlink>
    </w:p>
    <w:p w14:paraId="39AF06F6" w14:textId="1786245A"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2" w:history="1">
        <w:r w:rsidRPr="006904FB">
          <w:rPr>
            <w:rStyle w:val="Collegamentoipertestuale"/>
            <w:rFonts w:ascii="Arial" w:hAnsi="Arial"/>
            <w:b/>
            <w:noProof/>
          </w:rPr>
          <w:t>IL PECCATO CONTRO LA GIUSTIZIA</w:t>
        </w:r>
        <w:r>
          <w:rPr>
            <w:noProof/>
            <w:webHidden/>
          </w:rPr>
          <w:tab/>
        </w:r>
        <w:r>
          <w:rPr>
            <w:noProof/>
            <w:webHidden/>
          </w:rPr>
          <w:fldChar w:fldCharType="begin"/>
        </w:r>
        <w:r>
          <w:rPr>
            <w:noProof/>
            <w:webHidden/>
          </w:rPr>
          <w:instrText xml:space="preserve"> PAGEREF _Toc193204722 \h </w:instrText>
        </w:r>
        <w:r>
          <w:rPr>
            <w:noProof/>
            <w:webHidden/>
          </w:rPr>
        </w:r>
        <w:r>
          <w:rPr>
            <w:noProof/>
            <w:webHidden/>
          </w:rPr>
          <w:fldChar w:fldCharType="separate"/>
        </w:r>
        <w:r>
          <w:rPr>
            <w:noProof/>
            <w:webHidden/>
          </w:rPr>
          <w:t>2259</w:t>
        </w:r>
        <w:r>
          <w:rPr>
            <w:noProof/>
            <w:webHidden/>
          </w:rPr>
          <w:fldChar w:fldCharType="end"/>
        </w:r>
      </w:hyperlink>
    </w:p>
    <w:p w14:paraId="0AAADB8B" w14:textId="63FFA447"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3" w:history="1">
        <w:r w:rsidRPr="006904FB">
          <w:rPr>
            <w:rStyle w:val="Collegamentoipertestuale"/>
            <w:rFonts w:ascii="Arial" w:hAnsi="Arial"/>
            <w:b/>
            <w:noProof/>
          </w:rPr>
          <w:t>IL PECCATO CONTRO LA FORTEZZA</w:t>
        </w:r>
        <w:r>
          <w:rPr>
            <w:noProof/>
            <w:webHidden/>
          </w:rPr>
          <w:tab/>
        </w:r>
        <w:r>
          <w:rPr>
            <w:noProof/>
            <w:webHidden/>
          </w:rPr>
          <w:fldChar w:fldCharType="begin"/>
        </w:r>
        <w:r>
          <w:rPr>
            <w:noProof/>
            <w:webHidden/>
          </w:rPr>
          <w:instrText xml:space="preserve"> PAGEREF _Toc193204723 \h </w:instrText>
        </w:r>
        <w:r>
          <w:rPr>
            <w:noProof/>
            <w:webHidden/>
          </w:rPr>
        </w:r>
        <w:r>
          <w:rPr>
            <w:noProof/>
            <w:webHidden/>
          </w:rPr>
          <w:fldChar w:fldCharType="separate"/>
        </w:r>
        <w:r>
          <w:rPr>
            <w:noProof/>
            <w:webHidden/>
          </w:rPr>
          <w:t>2272</w:t>
        </w:r>
        <w:r>
          <w:rPr>
            <w:noProof/>
            <w:webHidden/>
          </w:rPr>
          <w:fldChar w:fldCharType="end"/>
        </w:r>
      </w:hyperlink>
    </w:p>
    <w:p w14:paraId="57B5249C" w14:textId="563DF23E"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4" w:history="1">
        <w:r w:rsidRPr="006904FB">
          <w:rPr>
            <w:rStyle w:val="Collegamentoipertestuale"/>
            <w:rFonts w:ascii="Arial" w:hAnsi="Arial"/>
            <w:b/>
            <w:noProof/>
          </w:rPr>
          <w:t>IL PECCATO CONTRO LA TEMPERANZA</w:t>
        </w:r>
        <w:r>
          <w:rPr>
            <w:noProof/>
            <w:webHidden/>
          </w:rPr>
          <w:tab/>
        </w:r>
        <w:r>
          <w:rPr>
            <w:noProof/>
            <w:webHidden/>
          </w:rPr>
          <w:fldChar w:fldCharType="begin"/>
        </w:r>
        <w:r>
          <w:rPr>
            <w:noProof/>
            <w:webHidden/>
          </w:rPr>
          <w:instrText xml:space="preserve"> PAGEREF _Toc193204724 \h </w:instrText>
        </w:r>
        <w:r>
          <w:rPr>
            <w:noProof/>
            <w:webHidden/>
          </w:rPr>
        </w:r>
        <w:r>
          <w:rPr>
            <w:noProof/>
            <w:webHidden/>
          </w:rPr>
          <w:fldChar w:fldCharType="separate"/>
        </w:r>
        <w:r>
          <w:rPr>
            <w:noProof/>
            <w:webHidden/>
          </w:rPr>
          <w:t>2276</w:t>
        </w:r>
        <w:r>
          <w:rPr>
            <w:noProof/>
            <w:webHidden/>
          </w:rPr>
          <w:fldChar w:fldCharType="end"/>
        </w:r>
      </w:hyperlink>
    </w:p>
    <w:p w14:paraId="5B4A4897" w14:textId="653D1FB8"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5" w:history="1">
        <w:r w:rsidRPr="006904FB">
          <w:rPr>
            <w:rStyle w:val="Collegamentoipertestuale"/>
            <w:rFonts w:ascii="Arial" w:hAnsi="Arial"/>
            <w:b/>
            <w:noProof/>
          </w:rPr>
          <w:t>IL PECCATO CONTRO LA NATURA DELL’UOMO</w:t>
        </w:r>
        <w:r>
          <w:rPr>
            <w:noProof/>
            <w:webHidden/>
          </w:rPr>
          <w:tab/>
        </w:r>
        <w:r>
          <w:rPr>
            <w:noProof/>
            <w:webHidden/>
          </w:rPr>
          <w:fldChar w:fldCharType="begin"/>
        </w:r>
        <w:r>
          <w:rPr>
            <w:noProof/>
            <w:webHidden/>
          </w:rPr>
          <w:instrText xml:space="preserve"> PAGEREF _Toc193204725 \h </w:instrText>
        </w:r>
        <w:r>
          <w:rPr>
            <w:noProof/>
            <w:webHidden/>
          </w:rPr>
        </w:r>
        <w:r>
          <w:rPr>
            <w:noProof/>
            <w:webHidden/>
          </w:rPr>
          <w:fldChar w:fldCharType="separate"/>
        </w:r>
        <w:r>
          <w:rPr>
            <w:noProof/>
            <w:webHidden/>
          </w:rPr>
          <w:t>2281</w:t>
        </w:r>
        <w:r>
          <w:rPr>
            <w:noProof/>
            <w:webHidden/>
          </w:rPr>
          <w:fldChar w:fldCharType="end"/>
        </w:r>
      </w:hyperlink>
    </w:p>
    <w:p w14:paraId="4BCFB37A" w14:textId="2A43695E"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6" w:history="1">
        <w:r w:rsidRPr="006904FB">
          <w:rPr>
            <w:rStyle w:val="Collegamentoipertestuale"/>
            <w:rFonts w:ascii="Arial" w:hAnsi="Arial"/>
            <w:b/>
            <w:noProof/>
          </w:rPr>
          <w:t>IL PECCATO CONTRO IL CREATO</w:t>
        </w:r>
        <w:r>
          <w:rPr>
            <w:noProof/>
            <w:webHidden/>
          </w:rPr>
          <w:tab/>
        </w:r>
        <w:r>
          <w:rPr>
            <w:noProof/>
            <w:webHidden/>
          </w:rPr>
          <w:fldChar w:fldCharType="begin"/>
        </w:r>
        <w:r>
          <w:rPr>
            <w:noProof/>
            <w:webHidden/>
          </w:rPr>
          <w:instrText xml:space="preserve"> PAGEREF _Toc193204726 \h </w:instrText>
        </w:r>
        <w:r>
          <w:rPr>
            <w:noProof/>
            <w:webHidden/>
          </w:rPr>
        </w:r>
        <w:r>
          <w:rPr>
            <w:noProof/>
            <w:webHidden/>
          </w:rPr>
          <w:fldChar w:fldCharType="separate"/>
        </w:r>
        <w:r>
          <w:rPr>
            <w:noProof/>
            <w:webHidden/>
          </w:rPr>
          <w:t>2298</w:t>
        </w:r>
        <w:r>
          <w:rPr>
            <w:noProof/>
            <w:webHidden/>
          </w:rPr>
          <w:fldChar w:fldCharType="end"/>
        </w:r>
      </w:hyperlink>
    </w:p>
    <w:p w14:paraId="7A253B5D" w14:textId="3597C874"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7" w:history="1">
        <w:r w:rsidRPr="006904FB">
          <w:rPr>
            <w:rStyle w:val="Collegamentoipertestuale"/>
            <w:rFonts w:ascii="Arial" w:hAnsi="Arial"/>
            <w:b/>
            <w:noProof/>
          </w:rPr>
          <w:t>IL PECCATO CONTRO IL PRIMO COMANDAMENTO</w:t>
        </w:r>
        <w:r>
          <w:rPr>
            <w:noProof/>
            <w:webHidden/>
          </w:rPr>
          <w:tab/>
        </w:r>
        <w:r>
          <w:rPr>
            <w:noProof/>
            <w:webHidden/>
          </w:rPr>
          <w:fldChar w:fldCharType="begin"/>
        </w:r>
        <w:r>
          <w:rPr>
            <w:noProof/>
            <w:webHidden/>
          </w:rPr>
          <w:instrText xml:space="preserve"> PAGEREF _Toc193204727 \h </w:instrText>
        </w:r>
        <w:r>
          <w:rPr>
            <w:noProof/>
            <w:webHidden/>
          </w:rPr>
        </w:r>
        <w:r>
          <w:rPr>
            <w:noProof/>
            <w:webHidden/>
          </w:rPr>
          <w:fldChar w:fldCharType="separate"/>
        </w:r>
        <w:r>
          <w:rPr>
            <w:noProof/>
            <w:webHidden/>
          </w:rPr>
          <w:t>2336</w:t>
        </w:r>
        <w:r>
          <w:rPr>
            <w:noProof/>
            <w:webHidden/>
          </w:rPr>
          <w:fldChar w:fldCharType="end"/>
        </w:r>
      </w:hyperlink>
    </w:p>
    <w:p w14:paraId="01635C25" w14:textId="3FE70E05"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8" w:history="1">
        <w:r w:rsidRPr="006904FB">
          <w:rPr>
            <w:rStyle w:val="Collegamentoipertestuale"/>
            <w:rFonts w:ascii="Arial" w:hAnsi="Arial"/>
            <w:b/>
            <w:noProof/>
          </w:rPr>
          <w:t>IL PECCATO CONTRO IL SECONDO COMANDAMENTO</w:t>
        </w:r>
        <w:r>
          <w:rPr>
            <w:noProof/>
            <w:webHidden/>
          </w:rPr>
          <w:tab/>
        </w:r>
        <w:r>
          <w:rPr>
            <w:noProof/>
            <w:webHidden/>
          </w:rPr>
          <w:fldChar w:fldCharType="begin"/>
        </w:r>
        <w:r>
          <w:rPr>
            <w:noProof/>
            <w:webHidden/>
          </w:rPr>
          <w:instrText xml:space="preserve"> PAGEREF _Toc193204728 \h </w:instrText>
        </w:r>
        <w:r>
          <w:rPr>
            <w:noProof/>
            <w:webHidden/>
          </w:rPr>
        </w:r>
        <w:r>
          <w:rPr>
            <w:noProof/>
            <w:webHidden/>
          </w:rPr>
          <w:fldChar w:fldCharType="separate"/>
        </w:r>
        <w:r>
          <w:rPr>
            <w:noProof/>
            <w:webHidden/>
          </w:rPr>
          <w:t>2342</w:t>
        </w:r>
        <w:r>
          <w:rPr>
            <w:noProof/>
            <w:webHidden/>
          </w:rPr>
          <w:fldChar w:fldCharType="end"/>
        </w:r>
      </w:hyperlink>
    </w:p>
    <w:p w14:paraId="5BD2A692" w14:textId="0F99ED22"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29" w:history="1">
        <w:r w:rsidRPr="006904FB">
          <w:rPr>
            <w:rStyle w:val="Collegamentoipertestuale"/>
            <w:rFonts w:ascii="Arial" w:hAnsi="Arial"/>
            <w:b/>
            <w:noProof/>
          </w:rPr>
          <w:t>IL PECCATO CONTRO IL TERZO COMANDAMENTO</w:t>
        </w:r>
        <w:r>
          <w:rPr>
            <w:noProof/>
            <w:webHidden/>
          </w:rPr>
          <w:tab/>
        </w:r>
        <w:r>
          <w:rPr>
            <w:noProof/>
            <w:webHidden/>
          </w:rPr>
          <w:fldChar w:fldCharType="begin"/>
        </w:r>
        <w:r>
          <w:rPr>
            <w:noProof/>
            <w:webHidden/>
          </w:rPr>
          <w:instrText xml:space="preserve"> PAGEREF _Toc193204729 \h </w:instrText>
        </w:r>
        <w:r>
          <w:rPr>
            <w:noProof/>
            <w:webHidden/>
          </w:rPr>
        </w:r>
        <w:r>
          <w:rPr>
            <w:noProof/>
            <w:webHidden/>
          </w:rPr>
          <w:fldChar w:fldCharType="separate"/>
        </w:r>
        <w:r>
          <w:rPr>
            <w:noProof/>
            <w:webHidden/>
          </w:rPr>
          <w:t>2346</w:t>
        </w:r>
        <w:r>
          <w:rPr>
            <w:noProof/>
            <w:webHidden/>
          </w:rPr>
          <w:fldChar w:fldCharType="end"/>
        </w:r>
      </w:hyperlink>
    </w:p>
    <w:p w14:paraId="3B4D128C" w14:textId="2271F900"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30" w:history="1">
        <w:r w:rsidRPr="006904FB">
          <w:rPr>
            <w:rStyle w:val="Collegamentoipertestuale"/>
            <w:rFonts w:ascii="Arial" w:hAnsi="Arial"/>
            <w:b/>
            <w:noProof/>
          </w:rPr>
          <w:t>IL PECCATO CONTRO IL QUARTO COMANDAMENTO</w:t>
        </w:r>
        <w:r>
          <w:rPr>
            <w:noProof/>
            <w:webHidden/>
          </w:rPr>
          <w:tab/>
        </w:r>
        <w:r>
          <w:rPr>
            <w:noProof/>
            <w:webHidden/>
          </w:rPr>
          <w:fldChar w:fldCharType="begin"/>
        </w:r>
        <w:r>
          <w:rPr>
            <w:noProof/>
            <w:webHidden/>
          </w:rPr>
          <w:instrText xml:space="preserve"> PAGEREF _Toc193204730 \h </w:instrText>
        </w:r>
        <w:r>
          <w:rPr>
            <w:noProof/>
            <w:webHidden/>
          </w:rPr>
        </w:r>
        <w:r>
          <w:rPr>
            <w:noProof/>
            <w:webHidden/>
          </w:rPr>
          <w:fldChar w:fldCharType="separate"/>
        </w:r>
        <w:r>
          <w:rPr>
            <w:noProof/>
            <w:webHidden/>
          </w:rPr>
          <w:t>2351</w:t>
        </w:r>
        <w:r>
          <w:rPr>
            <w:noProof/>
            <w:webHidden/>
          </w:rPr>
          <w:fldChar w:fldCharType="end"/>
        </w:r>
      </w:hyperlink>
    </w:p>
    <w:p w14:paraId="16CD4C32" w14:textId="6D6845FD"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31" w:history="1">
        <w:r w:rsidRPr="006904FB">
          <w:rPr>
            <w:rStyle w:val="Collegamentoipertestuale"/>
            <w:rFonts w:ascii="Arial" w:hAnsi="Arial"/>
            <w:b/>
            <w:noProof/>
          </w:rPr>
          <w:t>IL PECCATO CONTRO IL QUINTO COMANDAMENTO</w:t>
        </w:r>
        <w:r>
          <w:rPr>
            <w:noProof/>
            <w:webHidden/>
          </w:rPr>
          <w:tab/>
        </w:r>
        <w:r>
          <w:rPr>
            <w:noProof/>
            <w:webHidden/>
          </w:rPr>
          <w:fldChar w:fldCharType="begin"/>
        </w:r>
        <w:r>
          <w:rPr>
            <w:noProof/>
            <w:webHidden/>
          </w:rPr>
          <w:instrText xml:space="preserve"> PAGEREF _Toc193204731 \h </w:instrText>
        </w:r>
        <w:r>
          <w:rPr>
            <w:noProof/>
            <w:webHidden/>
          </w:rPr>
        </w:r>
        <w:r>
          <w:rPr>
            <w:noProof/>
            <w:webHidden/>
          </w:rPr>
          <w:fldChar w:fldCharType="separate"/>
        </w:r>
        <w:r>
          <w:rPr>
            <w:noProof/>
            <w:webHidden/>
          </w:rPr>
          <w:t>2355</w:t>
        </w:r>
        <w:r>
          <w:rPr>
            <w:noProof/>
            <w:webHidden/>
          </w:rPr>
          <w:fldChar w:fldCharType="end"/>
        </w:r>
      </w:hyperlink>
    </w:p>
    <w:p w14:paraId="5CF0CAA4" w14:textId="3BE23F25"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32" w:history="1">
        <w:r w:rsidRPr="006904FB">
          <w:rPr>
            <w:rStyle w:val="Collegamentoipertestuale"/>
            <w:rFonts w:ascii="Arial" w:hAnsi="Arial"/>
            <w:b/>
            <w:noProof/>
          </w:rPr>
          <w:t>IL PECCATO CONTRO IL SESTO COMANDAMENTO</w:t>
        </w:r>
        <w:r>
          <w:rPr>
            <w:noProof/>
            <w:webHidden/>
          </w:rPr>
          <w:tab/>
        </w:r>
        <w:r>
          <w:rPr>
            <w:noProof/>
            <w:webHidden/>
          </w:rPr>
          <w:fldChar w:fldCharType="begin"/>
        </w:r>
        <w:r>
          <w:rPr>
            <w:noProof/>
            <w:webHidden/>
          </w:rPr>
          <w:instrText xml:space="preserve"> PAGEREF _Toc193204732 \h </w:instrText>
        </w:r>
        <w:r>
          <w:rPr>
            <w:noProof/>
            <w:webHidden/>
          </w:rPr>
        </w:r>
        <w:r>
          <w:rPr>
            <w:noProof/>
            <w:webHidden/>
          </w:rPr>
          <w:fldChar w:fldCharType="separate"/>
        </w:r>
        <w:r>
          <w:rPr>
            <w:noProof/>
            <w:webHidden/>
          </w:rPr>
          <w:t>2359</w:t>
        </w:r>
        <w:r>
          <w:rPr>
            <w:noProof/>
            <w:webHidden/>
          </w:rPr>
          <w:fldChar w:fldCharType="end"/>
        </w:r>
      </w:hyperlink>
    </w:p>
    <w:p w14:paraId="1C9AE36D" w14:textId="2B5D15F2"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33" w:history="1">
        <w:r w:rsidRPr="006904FB">
          <w:rPr>
            <w:rStyle w:val="Collegamentoipertestuale"/>
            <w:rFonts w:ascii="Arial" w:hAnsi="Arial"/>
            <w:b/>
            <w:noProof/>
          </w:rPr>
          <w:t>IL PECCATO CONTRO IL SETTIMO COMANDAMENTO</w:t>
        </w:r>
        <w:r>
          <w:rPr>
            <w:noProof/>
            <w:webHidden/>
          </w:rPr>
          <w:tab/>
        </w:r>
        <w:r>
          <w:rPr>
            <w:noProof/>
            <w:webHidden/>
          </w:rPr>
          <w:fldChar w:fldCharType="begin"/>
        </w:r>
        <w:r>
          <w:rPr>
            <w:noProof/>
            <w:webHidden/>
          </w:rPr>
          <w:instrText xml:space="preserve"> PAGEREF _Toc193204733 \h </w:instrText>
        </w:r>
        <w:r>
          <w:rPr>
            <w:noProof/>
            <w:webHidden/>
          </w:rPr>
        </w:r>
        <w:r>
          <w:rPr>
            <w:noProof/>
            <w:webHidden/>
          </w:rPr>
          <w:fldChar w:fldCharType="separate"/>
        </w:r>
        <w:r>
          <w:rPr>
            <w:noProof/>
            <w:webHidden/>
          </w:rPr>
          <w:t>2365</w:t>
        </w:r>
        <w:r>
          <w:rPr>
            <w:noProof/>
            <w:webHidden/>
          </w:rPr>
          <w:fldChar w:fldCharType="end"/>
        </w:r>
      </w:hyperlink>
    </w:p>
    <w:p w14:paraId="7D138B02" w14:textId="4D174502"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34" w:history="1">
        <w:r w:rsidRPr="006904FB">
          <w:rPr>
            <w:rStyle w:val="Collegamentoipertestuale"/>
            <w:rFonts w:ascii="Arial" w:hAnsi="Arial"/>
            <w:b/>
            <w:noProof/>
          </w:rPr>
          <w:t>IL PECCATO CONTRO L’OTTAVO COMANDAMENTO</w:t>
        </w:r>
        <w:r>
          <w:rPr>
            <w:noProof/>
            <w:webHidden/>
          </w:rPr>
          <w:tab/>
        </w:r>
        <w:r>
          <w:rPr>
            <w:noProof/>
            <w:webHidden/>
          </w:rPr>
          <w:fldChar w:fldCharType="begin"/>
        </w:r>
        <w:r>
          <w:rPr>
            <w:noProof/>
            <w:webHidden/>
          </w:rPr>
          <w:instrText xml:space="preserve"> PAGEREF _Toc193204734 \h </w:instrText>
        </w:r>
        <w:r>
          <w:rPr>
            <w:noProof/>
            <w:webHidden/>
          </w:rPr>
        </w:r>
        <w:r>
          <w:rPr>
            <w:noProof/>
            <w:webHidden/>
          </w:rPr>
          <w:fldChar w:fldCharType="separate"/>
        </w:r>
        <w:r>
          <w:rPr>
            <w:noProof/>
            <w:webHidden/>
          </w:rPr>
          <w:t>2381</w:t>
        </w:r>
        <w:r>
          <w:rPr>
            <w:noProof/>
            <w:webHidden/>
          </w:rPr>
          <w:fldChar w:fldCharType="end"/>
        </w:r>
      </w:hyperlink>
    </w:p>
    <w:p w14:paraId="71C8D7B1" w14:textId="6091C1B8"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35" w:history="1">
        <w:r w:rsidRPr="006904FB">
          <w:rPr>
            <w:rStyle w:val="Collegamentoipertestuale"/>
            <w:rFonts w:ascii="Arial" w:hAnsi="Arial"/>
            <w:b/>
            <w:noProof/>
          </w:rPr>
          <w:t>IL PECCATO CONTRO IL NONO COMANDAMENTO</w:t>
        </w:r>
        <w:r>
          <w:rPr>
            <w:noProof/>
            <w:webHidden/>
          </w:rPr>
          <w:tab/>
        </w:r>
        <w:r>
          <w:rPr>
            <w:noProof/>
            <w:webHidden/>
          </w:rPr>
          <w:fldChar w:fldCharType="begin"/>
        </w:r>
        <w:r>
          <w:rPr>
            <w:noProof/>
            <w:webHidden/>
          </w:rPr>
          <w:instrText xml:space="preserve"> PAGEREF _Toc193204735 \h </w:instrText>
        </w:r>
        <w:r>
          <w:rPr>
            <w:noProof/>
            <w:webHidden/>
          </w:rPr>
        </w:r>
        <w:r>
          <w:rPr>
            <w:noProof/>
            <w:webHidden/>
          </w:rPr>
          <w:fldChar w:fldCharType="separate"/>
        </w:r>
        <w:r>
          <w:rPr>
            <w:noProof/>
            <w:webHidden/>
          </w:rPr>
          <w:t>2386</w:t>
        </w:r>
        <w:r>
          <w:rPr>
            <w:noProof/>
            <w:webHidden/>
          </w:rPr>
          <w:fldChar w:fldCharType="end"/>
        </w:r>
      </w:hyperlink>
    </w:p>
    <w:p w14:paraId="410786D4" w14:textId="472E283B"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36" w:history="1">
        <w:r w:rsidRPr="006904FB">
          <w:rPr>
            <w:rStyle w:val="Collegamentoipertestuale"/>
            <w:rFonts w:ascii="Arial" w:hAnsi="Arial"/>
            <w:b/>
            <w:noProof/>
          </w:rPr>
          <w:t>IL PECCATO CONTRO IL DECIMO COMANDAMENTO</w:t>
        </w:r>
        <w:r>
          <w:rPr>
            <w:noProof/>
            <w:webHidden/>
          </w:rPr>
          <w:tab/>
        </w:r>
        <w:r>
          <w:rPr>
            <w:noProof/>
            <w:webHidden/>
          </w:rPr>
          <w:fldChar w:fldCharType="begin"/>
        </w:r>
        <w:r>
          <w:rPr>
            <w:noProof/>
            <w:webHidden/>
          </w:rPr>
          <w:instrText xml:space="preserve"> PAGEREF _Toc193204736 \h </w:instrText>
        </w:r>
        <w:r>
          <w:rPr>
            <w:noProof/>
            <w:webHidden/>
          </w:rPr>
        </w:r>
        <w:r>
          <w:rPr>
            <w:noProof/>
            <w:webHidden/>
          </w:rPr>
          <w:fldChar w:fldCharType="separate"/>
        </w:r>
        <w:r>
          <w:rPr>
            <w:noProof/>
            <w:webHidden/>
          </w:rPr>
          <w:t>2389</w:t>
        </w:r>
        <w:r>
          <w:rPr>
            <w:noProof/>
            <w:webHidden/>
          </w:rPr>
          <w:fldChar w:fldCharType="end"/>
        </w:r>
      </w:hyperlink>
    </w:p>
    <w:p w14:paraId="58CC51A6" w14:textId="165E9B8F"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37" w:history="1">
        <w:r w:rsidRPr="006904FB">
          <w:rPr>
            <w:rStyle w:val="Collegamentoipertestuale"/>
            <w:rFonts w:ascii="Arial" w:hAnsi="Arial"/>
            <w:b/>
            <w:noProof/>
          </w:rPr>
          <w:t>IL PECCATO CONTRO IL PECCATO</w:t>
        </w:r>
        <w:r>
          <w:rPr>
            <w:noProof/>
            <w:webHidden/>
          </w:rPr>
          <w:tab/>
        </w:r>
        <w:r>
          <w:rPr>
            <w:noProof/>
            <w:webHidden/>
          </w:rPr>
          <w:fldChar w:fldCharType="begin"/>
        </w:r>
        <w:r>
          <w:rPr>
            <w:noProof/>
            <w:webHidden/>
          </w:rPr>
          <w:instrText xml:space="preserve"> PAGEREF _Toc193204737 \h </w:instrText>
        </w:r>
        <w:r>
          <w:rPr>
            <w:noProof/>
            <w:webHidden/>
          </w:rPr>
        </w:r>
        <w:r>
          <w:rPr>
            <w:noProof/>
            <w:webHidden/>
          </w:rPr>
          <w:fldChar w:fldCharType="separate"/>
        </w:r>
        <w:r>
          <w:rPr>
            <w:noProof/>
            <w:webHidden/>
          </w:rPr>
          <w:t>2392</w:t>
        </w:r>
        <w:r>
          <w:rPr>
            <w:noProof/>
            <w:webHidden/>
          </w:rPr>
          <w:fldChar w:fldCharType="end"/>
        </w:r>
      </w:hyperlink>
    </w:p>
    <w:p w14:paraId="316536F4" w14:textId="4878A3E5" w:rsidR="00D528F7" w:rsidRDefault="00D528F7">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3204738" w:history="1">
        <w:r w:rsidRPr="006904FB">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_Toc193204738 \h </w:instrText>
        </w:r>
        <w:r>
          <w:rPr>
            <w:noProof/>
            <w:webHidden/>
          </w:rPr>
        </w:r>
        <w:r>
          <w:rPr>
            <w:noProof/>
            <w:webHidden/>
          </w:rPr>
          <w:fldChar w:fldCharType="separate"/>
        </w:r>
        <w:r>
          <w:rPr>
            <w:noProof/>
            <w:webHidden/>
          </w:rPr>
          <w:t>2405</w:t>
        </w:r>
        <w:r>
          <w:rPr>
            <w:noProof/>
            <w:webHidden/>
          </w:rPr>
          <w:fldChar w:fldCharType="end"/>
        </w:r>
      </w:hyperlink>
    </w:p>
    <w:p w14:paraId="12FA0CD4" w14:textId="642B0A4A" w:rsidR="00D528F7" w:rsidRDefault="00D528F7">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3204739" w:history="1">
        <w:r w:rsidRPr="006904FB">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_Toc193204739 \h </w:instrText>
        </w:r>
        <w:r>
          <w:rPr>
            <w:noProof/>
            <w:webHidden/>
          </w:rPr>
        </w:r>
        <w:r>
          <w:rPr>
            <w:noProof/>
            <w:webHidden/>
          </w:rPr>
          <w:fldChar w:fldCharType="separate"/>
        </w:r>
        <w:r>
          <w:rPr>
            <w:noProof/>
            <w:webHidden/>
          </w:rPr>
          <w:t>2415</w:t>
        </w:r>
        <w:r>
          <w:rPr>
            <w:noProof/>
            <w:webHidden/>
          </w:rPr>
          <w:fldChar w:fldCharType="end"/>
        </w:r>
      </w:hyperlink>
    </w:p>
    <w:p w14:paraId="06C0A74C" w14:textId="1DCAE0DB" w:rsidR="00D528F7" w:rsidRPr="00D528F7" w:rsidRDefault="00D528F7" w:rsidP="00D528F7">
      <w:pPr>
        <w:tabs>
          <w:tab w:val="right" w:leader="dot" w:pos="8494"/>
        </w:tabs>
        <w:spacing w:after="120" w:line="240" w:lineRule="auto"/>
        <w:rPr>
          <w:rFonts w:ascii="Times New Roman" w:eastAsia="Times New Roman" w:hAnsi="Times New Roman"/>
          <w:b/>
          <w:caps/>
          <w:sz w:val="20"/>
          <w:szCs w:val="20"/>
          <w:lang w:val="la-Latn" w:eastAsia="it-IT"/>
        </w:rPr>
      </w:pPr>
      <w:r w:rsidRPr="00D528F7">
        <w:rPr>
          <w:rFonts w:ascii="Arial" w:eastAsia="Times New Roman" w:hAnsi="Arial"/>
          <w:bCs/>
          <w:caps/>
          <w:sz w:val="40"/>
          <w:szCs w:val="20"/>
          <w:lang w:val="la-Latn" w:eastAsia="it-IT"/>
        </w:rPr>
        <w:fldChar w:fldCharType="end"/>
      </w:r>
    </w:p>
    <w:p w14:paraId="27DEC097" w14:textId="77777777" w:rsidR="00D528F7" w:rsidRPr="00D528F7" w:rsidRDefault="00D528F7" w:rsidP="00D528F7">
      <w:pPr>
        <w:spacing w:after="120" w:line="240" w:lineRule="auto"/>
        <w:rPr>
          <w:rFonts w:ascii="Times New Roman" w:eastAsia="Times New Roman" w:hAnsi="Times New Roman"/>
          <w:sz w:val="20"/>
          <w:szCs w:val="20"/>
          <w:lang w:val="la-Latn"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589D8" w14:textId="77777777" w:rsidR="005F219E" w:rsidRDefault="005F219E" w:rsidP="00BE4994">
      <w:pPr>
        <w:spacing w:after="0" w:line="240" w:lineRule="auto"/>
      </w:pPr>
      <w:r>
        <w:separator/>
      </w:r>
    </w:p>
  </w:endnote>
  <w:endnote w:type="continuationSeparator" w:id="0">
    <w:p w14:paraId="206346A8" w14:textId="77777777" w:rsidR="005F219E" w:rsidRDefault="005F219E"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PT Serif">
    <w:charset w:val="00"/>
    <w:family w:val="roman"/>
    <w:pitch w:val="variable"/>
    <w:sig w:usb0="A00002EF" w:usb1="5000204B" w:usb2="00000000" w:usb3="00000000" w:csb0="00000097" w:csb1="00000000"/>
  </w:font>
  <w:font w:name="Times">
    <w:panose1 w:val="02020603050405020304"/>
    <w:charset w:val="00"/>
    <w:family w:val="roman"/>
    <w:pitch w:val="variable"/>
    <w:sig w:usb0="E0002EFF" w:usb1="C000785B" w:usb2="00000009" w:usb3="00000000" w:csb0="000001FF" w:csb1="00000000"/>
  </w:font>
  <w:font w:name="Greek">
    <w:panose1 w:val="02020500000000000000"/>
    <w:charset w:val="00"/>
    <w:family w:val="roman"/>
    <w:pitch w:val="variable"/>
    <w:sig w:usb0="00000003" w:usb1="00000000" w:usb2="00000000" w:usb3="00000000" w:csb0="00000001" w:csb1="00000000"/>
  </w:font>
  <w:font w:name="Times New Roman Grassett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6728967"/>
      <w:docPartObj>
        <w:docPartGallery w:val="Page Numbers (Bottom of Page)"/>
        <w:docPartUnique/>
      </w:docPartObj>
    </w:sdtPr>
    <w:sdtContent>
      <w:p w14:paraId="6353F1F9" w14:textId="77777777" w:rsidR="00D528F7" w:rsidRDefault="00D528F7">
        <w:pPr>
          <w:pStyle w:val="Pidipagina"/>
          <w:jc w:val="right"/>
        </w:pPr>
        <w:r>
          <w:fldChar w:fldCharType="begin"/>
        </w:r>
        <w:r>
          <w:instrText>PAGE   \* MERGEFORMAT</w:instrText>
        </w:r>
        <w:r>
          <w:fldChar w:fldCharType="separate"/>
        </w:r>
        <w:r>
          <w:t>2</w:t>
        </w:r>
        <w:r>
          <w:fldChar w:fldCharType="end"/>
        </w:r>
      </w:p>
    </w:sdtContent>
  </w:sdt>
  <w:p w14:paraId="2676C948" w14:textId="77777777" w:rsidR="00D528F7" w:rsidRDefault="00D528F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A7DCE" w14:textId="77777777" w:rsidR="005F219E" w:rsidRDefault="005F219E" w:rsidP="00BE4994">
      <w:pPr>
        <w:spacing w:after="0" w:line="240" w:lineRule="auto"/>
      </w:pPr>
      <w:r>
        <w:separator/>
      </w:r>
    </w:p>
  </w:footnote>
  <w:footnote w:type="continuationSeparator" w:id="0">
    <w:p w14:paraId="3A841299" w14:textId="77777777" w:rsidR="005F219E" w:rsidRDefault="005F219E" w:rsidP="00BE4994">
      <w:pPr>
        <w:spacing w:after="0" w:line="240" w:lineRule="auto"/>
      </w:pPr>
      <w:r>
        <w:continuationSeparator/>
      </w:r>
    </w:p>
  </w:footnote>
  <w:footnote w:id="1">
    <w:p w14:paraId="278F1A41" w14:textId="77777777" w:rsidR="00D528F7" w:rsidRPr="00A00B6B" w:rsidRDefault="00D528F7" w:rsidP="00D528F7">
      <w:pPr>
        <w:jc w:val="both"/>
        <w:rPr>
          <w:rFonts w:ascii="Arial" w:hAnsi="Arial" w:cs="Arial"/>
          <w:sz w:val="24"/>
          <w:szCs w:val="24"/>
        </w:rPr>
      </w:pPr>
      <w:r w:rsidRPr="00A00B6B">
        <w:rPr>
          <w:rStyle w:val="Rimandonotaapidipagina"/>
        </w:rPr>
        <w:footnoteRef/>
      </w:r>
      <w:r w:rsidRPr="00A00B6B">
        <w:t xml:space="preserve"> </w:t>
      </w:r>
      <w:r w:rsidRPr="00A00B6B">
        <w:rPr>
          <w:rFonts w:ascii="Arial" w:hAnsi="Arial" w:cs="Arial"/>
          <w:b/>
          <w:bCs/>
          <w:sz w:val="24"/>
          <w:szCs w:val="24"/>
        </w:rPr>
        <w:t>Metodologia</w:t>
      </w:r>
      <w:r w:rsidRPr="00A00B6B">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37EEE856" w14:textId="77777777" w:rsidR="00D528F7" w:rsidRDefault="00D528F7" w:rsidP="00D528F7">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33022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041008303" o:spid="_x0000_i1025" type="#_x0000_t75" style="width:11.25pt;height:11.25pt;visibility:visible;mso-wrap-style:square">
            <v:imagedata r:id="rId1" o:title=""/>
          </v:shape>
        </w:pict>
      </mc:Choice>
      <mc:Fallback>
        <w:drawing>
          <wp:inline distT="0" distB="0" distL="0" distR="0" wp14:anchorId="4FCEB1E0" wp14:editId="478ABC2F">
            <wp:extent cx="142875" cy="142875"/>
            <wp:effectExtent l="0" t="0" r="0" b="0"/>
            <wp:docPr id="2041008303" name="Immagine 204100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CF742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4"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0B6558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0CD74E5A"/>
    <w:multiLevelType w:val="hybridMultilevel"/>
    <w:tmpl w:val="B5BEB2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EA513CA"/>
    <w:multiLevelType w:val="hybridMultilevel"/>
    <w:tmpl w:val="1E4CC6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1036095F"/>
    <w:multiLevelType w:val="hybridMultilevel"/>
    <w:tmpl w:val="4E769A96"/>
    <w:lvl w:ilvl="0" w:tplc="AE9C20A8">
      <w:start w:val="2"/>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4331598"/>
    <w:multiLevelType w:val="hybridMultilevel"/>
    <w:tmpl w:val="93F829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60"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2"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7"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5"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22537D4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8"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5"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90"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2"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5"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29C779FA"/>
    <w:multiLevelType w:val="hybridMultilevel"/>
    <w:tmpl w:val="DCDEEFE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9"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2"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4"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8"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14"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2F2C69AA"/>
    <w:multiLevelType w:val="hybridMultilevel"/>
    <w:tmpl w:val="5D70141A"/>
    <w:lvl w:ilvl="0" w:tplc="7B0C16AE">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6"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0B97273"/>
    <w:multiLevelType w:val="hybridMultilevel"/>
    <w:tmpl w:val="7C9E2C52"/>
    <w:lvl w:ilvl="0" w:tplc="ACC4592C">
      <w:start w:val="1"/>
      <w:numFmt w:val="decimal"/>
      <w:lvlText w:val="%1"/>
      <w:lvlJc w:val="left"/>
      <w:pPr>
        <w:ind w:left="1780" w:hanging="142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3"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5"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2AE7EA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128"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9"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0"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33"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3"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4"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3A75619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8"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49"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1"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3EC1237D"/>
    <w:multiLevelType w:val="hybridMultilevel"/>
    <w:tmpl w:val="F1A8436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8"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61"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3"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4"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7"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5"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6"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7"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8"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4"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6"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7"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8"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9" w15:restartNumberingAfterBreak="0">
    <w:nsid w:val="4E5971C6"/>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4"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5"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545634BB"/>
    <w:multiLevelType w:val="hybridMultilevel"/>
    <w:tmpl w:val="B45013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1"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3"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57CB448D"/>
    <w:multiLevelType w:val="hybridMultilevel"/>
    <w:tmpl w:val="81587A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10"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1" w15:restartNumberingAfterBreak="0">
    <w:nsid w:val="5C253C96"/>
    <w:multiLevelType w:val="hybridMultilevel"/>
    <w:tmpl w:val="D39471D8"/>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13"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4"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5"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6" w15:restartNumberingAfterBreak="0">
    <w:nsid w:val="5D206941"/>
    <w:multiLevelType w:val="hybridMultilevel"/>
    <w:tmpl w:val="78F6FD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9"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2"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3"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2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5"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2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60BE2031"/>
    <w:multiLevelType w:val="hybridMultilevel"/>
    <w:tmpl w:val="2BF270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2"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4"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5"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36"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62D43D59"/>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9"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1"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2"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4"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7"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8"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65750D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5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53"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54"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8"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0"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4"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7" w15:restartNumberingAfterBreak="0">
    <w:nsid w:val="6ED54198"/>
    <w:multiLevelType w:val="hybridMultilevel"/>
    <w:tmpl w:val="2C681C70"/>
    <w:lvl w:ilvl="0" w:tplc="878EB25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8"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9"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0"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1"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2"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3"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72922A9B"/>
    <w:multiLevelType w:val="hybridMultilevel"/>
    <w:tmpl w:val="1CBCE204"/>
    <w:lvl w:ilvl="0" w:tplc="FD8C6E9E">
      <w:start w:val="1"/>
      <w:numFmt w:val="decimal"/>
      <w:lvlText w:val="%1."/>
      <w:lvlJc w:val="left"/>
      <w:pPr>
        <w:ind w:left="2628" w:hanging="36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275"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6"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7"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78"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9"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0"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8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2"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3" w15:restartNumberingAfterBreak="0">
    <w:nsid w:val="76043CB7"/>
    <w:multiLevelType w:val="hybridMultilevel"/>
    <w:tmpl w:val="3F087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4" w15:restartNumberingAfterBreak="0">
    <w:nsid w:val="76C41479"/>
    <w:multiLevelType w:val="hybridMultilevel"/>
    <w:tmpl w:val="E8E67C12"/>
    <w:lvl w:ilvl="0" w:tplc="D0AA9822">
      <w:start w:val="8"/>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5"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6"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7"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8"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9"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0"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91"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2"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93"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4" w15:restartNumberingAfterBreak="0">
    <w:nsid w:val="7B315499"/>
    <w:multiLevelType w:val="multilevel"/>
    <w:tmpl w:val="7EB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6"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7"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98"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9" w15:restartNumberingAfterBreak="0">
    <w:nsid w:val="7CFF15D7"/>
    <w:multiLevelType w:val="hybridMultilevel"/>
    <w:tmpl w:val="95CC1896"/>
    <w:lvl w:ilvl="0" w:tplc="C5F4B83E">
      <w:start w:val="4"/>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0"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1"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2" w15:restartNumberingAfterBreak="0">
    <w:nsid w:val="7E7E03B0"/>
    <w:multiLevelType w:val="hybridMultilevel"/>
    <w:tmpl w:val="E4D663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3"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4"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16cid:durableId="1048383816">
    <w:abstractNumId w:val="209"/>
  </w:num>
  <w:num w:numId="2" w16cid:durableId="817770102">
    <w:abstractNumId w:val="292"/>
  </w:num>
  <w:num w:numId="3" w16cid:durableId="1477723611">
    <w:abstractNumId w:val="245"/>
  </w:num>
  <w:num w:numId="4" w16cid:durableId="2002151064">
    <w:abstractNumId w:val="104"/>
  </w:num>
  <w:num w:numId="5" w16cid:durableId="2078742012">
    <w:abstractNumId w:val="56"/>
  </w:num>
  <w:num w:numId="6" w16cid:durableId="1215970534">
    <w:abstractNumId w:val="132"/>
  </w:num>
  <w:num w:numId="7" w16cid:durableId="22097173">
    <w:abstractNumId w:val="148"/>
  </w:num>
  <w:num w:numId="8" w16cid:durableId="1740398857">
    <w:abstractNumId w:val="178"/>
  </w:num>
  <w:num w:numId="9" w16cid:durableId="814026837">
    <w:abstractNumId w:val="29"/>
  </w:num>
  <w:num w:numId="10" w16cid:durableId="1113863822">
    <w:abstractNumId w:val="7"/>
  </w:num>
  <w:num w:numId="11" w16cid:durableId="621614367">
    <w:abstractNumId w:val="297"/>
  </w:num>
  <w:num w:numId="12" w16cid:durableId="1326322815">
    <w:abstractNumId w:val="251"/>
  </w:num>
  <w:num w:numId="13" w16cid:durableId="1999259595">
    <w:abstractNumId w:val="196"/>
  </w:num>
  <w:num w:numId="14" w16cid:durableId="1645622023">
    <w:abstractNumId w:val="46"/>
  </w:num>
  <w:num w:numId="15" w16cid:durableId="708065125">
    <w:abstractNumId w:val="289"/>
  </w:num>
  <w:num w:numId="16" w16cid:durableId="882059567">
    <w:abstractNumId w:val="156"/>
  </w:num>
  <w:num w:numId="17" w16cid:durableId="816143805">
    <w:abstractNumId w:val="101"/>
  </w:num>
  <w:num w:numId="18" w16cid:durableId="384913796">
    <w:abstractNumId w:val="202"/>
  </w:num>
  <w:num w:numId="19" w16cid:durableId="1912351527">
    <w:abstractNumId w:val="288"/>
  </w:num>
  <w:num w:numId="20" w16cid:durableId="1051733650">
    <w:abstractNumId w:val="15"/>
  </w:num>
  <w:num w:numId="21" w16cid:durableId="1113480821">
    <w:abstractNumId w:val="262"/>
  </w:num>
  <w:num w:numId="22" w16cid:durableId="293489143">
    <w:abstractNumId w:val="255"/>
  </w:num>
  <w:num w:numId="23" w16cid:durableId="1273786415">
    <w:abstractNumId w:val="24"/>
  </w:num>
  <w:num w:numId="24" w16cid:durableId="2110657202">
    <w:abstractNumId w:val="72"/>
  </w:num>
  <w:num w:numId="25" w16cid:durableId="15932818">
    <w:abstractNumId w:val="160"/>
  </w:num>
  <w:num w:numId="26" w16cid:durableId="2096436739">
    <w:abstractNumId w:val="221"/>
  </w:num>
  <w:num w:numId="27" w16cid:durableId="825560501">
    <w:abstractNumId w:val="48"/>
  </w:num>
  <w:num w:numId="28" w16cid:durableId="108016966">
    <w:abstractNumId w:val="94"/>
  </w:num>
  <w:num w:numId="29" w16cid:durableId="1293562122">
    <w:abstractNumId w:val="259"/>
  </w:num>
  <w:num w:numId="30" w16cid:durableId="65343252">
    <w:abstractNumId w:val="37"/>
  </w:num>
  <w:num w:numId="31" w16cid:durableId="1722242075">
    <w:abstractNumId w:val="191"/>
  </w:num>
  <w:num w:numId="32" w16cid:durableId="1037969433">
    <w:abstractNumId w:val="268"/>
  </w:num>
  <w:num w:numId="33" w16cid:durableId="1871332648">
    <w:abstractNumId w:val="173"/>
  </w:num>
  <w:num w:numId="34" w16cid:durableId="1497963366">
    <w:abstractNumId w:val="112"/>
  </w:num>
  <w:num w:numId="35" w16cid:durableId="1397974201">
    <w:abstractNumId w:val="265"/>
  </w:num>
  <w:num w:numId="36" w16cid:durableId="1266427539">
    <w:abstractNumId w:val="207"/>
  </w:num>
  <w:num w:numId="37" w16cid:durableId="206911817">
    <w:abstractNumId w:val="256"/>
  </w:num>
  <w:num w:numId="38" w16cid:durableId="1658268358">
    <w:abstractNumId w:val="180"/>
  </w:num>
  <w:num w:numId="39" w16cid:durableId="590629702">
    <w:abstractNumId w:val="140"/>
  </w:num>
  <w:num w:numId="40" w16cid:durableId="1899902861">
    <w:abstractNumId w:val="44"/>
  </w:num>
  <w:num w:numId="41" w16cid:durableId="1616134688">
    <w:abstractNumId w:val="287"/>
  </w:num>
  <w:num w:numId="42" w16cid:durableId="257906087">
    <w:abstractNumId w:val="291"/>
  </w:num>
  <w:num w:numId="43" w16cid:durableId="1286961329">
    <w:abstractNumId w:val="201"/>
  </w:num>
  <w:num w:numId="44" w16cid:durableId="42874601">
    <w:abstractNumId w:val="62"/>
  </w:num>
  <w:num w:numId="45" w16cid:durableId="79378748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69"/>
    <w:lvlOverride w:ilvl="0">
      <w:startOverride w:val="1"/>
    </w:lvlOverride>
    <w:lvlOverride w:ilvl="1"/>
    <w:lvlOverride w:ilvl="2"/>
    <w:lvlOverride w:ilvl="3"/>
    <w:lvlOverride w:ilvl="4"/>
    <w:lvlOverride w:ilvl="5"/>
    <w:lvlOverride w:ilvl="6"/>
    <w:lvlOverride w:ilvl="7"/>
    <w:lvlOverride w:ilvl="8"/>
  </w:num>
  <w:num w:numId="48" w16cid:durableId="48058479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31"/>
    <w:lvlOverride w:ilvl="0">
      <w:startOverride w:val="1"/>
    </w:lvlOverride>
    <w:lvlOverride w:ilvl="1"/>
    <w:lvlOverride w:ilvl="2"/>
    <w:lvlOverride w:ilvl="3"/>
    <w:lvlOverride w:ilvl="4"/>
    <w:lvlOverride w:ilvl="5"/>
    <w:lvlOverride w:ilvl="6"/>
    <w:lvlOverride w:ilvl="7"/>
    <w:lvlOverride w:ilvl="8"/>
  </w:num>
  <w:num w:numId="51" w16cid:durableId="737485458">
    <w:abstractNumId w:val="66"/>
  </w:num>
  <w:num w:numId="52" w16cid:durableId="7500841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22"/>
  </w:num>
  <w:num w:numId="57" w16cid:durableId="406004199">
    <w:abstractNumId w:val="67"/>
  </w:num>
  <w:num w:numId="58" w16cid:durableId="1183083571">
    <w:abstractNumId w:val="260"/>
  </w:num>
  <w:num w:numId="59" w16cid:durableId="1018582415">
    <w:abstractNumId w:val="188"/>
  </w:num>
  <w:num w:numId="60" w16cid:durableId="225995640">
    <w:abstractNumId w:val="162"/>
  </w:num>
  <w:num w:numId="61" w16cid:durableId="1907910281">
    <w:abstractNumId w:val="118"/>
  </w:num>
  <w:num w:numId="62" w16cid:durableId="1095444122">
    <w:abstractNumId w:val="111"/>
  </w:num>
  <w:num w:numId="63" w16cid:durableId="2144081725">
    <w:abstractNumId w:val="261"/>
  </w:num>
  <w:num w:numId="64" w16cid:durableId="1786189989">
    <w:abstractNumId w:val="10"/>
  </w:num>
  <w:num w:numId="65" w16cid:durableId="1050231167">
    <w:abstractNumId w:val="170"/>
  </w:num>
  <w:num w:numId="66" w16cid:durableId="213352107">
    <w:abstractNumId w:val="134"/>
  </w:num>
  <w:num w:numId="67" w16cid:durableId="741098405">
    <w:abstractNumId w:val="165"/>
  </w:num>
  <w:num w:numId="68" w16cid:durableId="598682212">
    <w:abstractNumId w:val="182"/>
  </w:num>
  <w:num w:numId="69" w16cid:durableId="179397818">
    <w:abstractNumId w:val="282"/>
  </w:num>
  <w:num w:numId="70" w16cid:durableId="1897232244">
    <w:abstractNumId w:val="55"/>
  </w:num>
  <w:num w:numId="71" w16cid:durableId="522128884">
    <w:abstractNumId w:val="116"/>
  </w:num>
  <w:num w:numId="72" w16cid:durableId="1408990213">
    <w:abstractNumId w:val="227"/>
  </w:num>
  <w:num w:numId="73" w16cid:durableId="471365387">
    <w:abstractNumId w:val="144"/>
  </w:num>
  <w:num w:numId="74" w16cid:durableId="1053310886">
    <w:abstractNumId w:val="174"/>
  </w:num>
  <w:num w:numId="75" w16cid:durableId="245699984">
    <w:abstractNumId w:val="224"/>
  </w:num>
  <w:num w:numId="76" w16cid:durableId="882639758">
    <w:abstractNumId w:val="125"/>
  </w:num>
  <w:num w:numId="77" w16cid:durableId="235941264">
    <w:abstractNumId w:val="186"/>
  </w:num>
  <w:num w:numId="78" w16cid:durableId="713627323">
    <w:abstractNumId w:val="131"/>
  </w:num>
  <w:num w:numId="79" w16cid:durableId="29763792">
    <w:abstractNumId w:val="87"/>
  </w:num>
  <w:num w:numId="80" w16cid:durableId="2040280811">
    <w:abstractNumId w:val="58"/>
  </w:num>
  <w:num w:numId="81" w16cid:durableId="934359859">
    <w:abstractNumId w:val="230"/>
  </w:num>
  <w:num w:numId="82" w16cid:durableId="18512515">
    <w:abstractNumId w:val="281"/>
  </w:num>
  <w:num w:numId="83" w16cid:durableId="681206082">
    <w:abstractNumId w:val="136"/>
  </w:num>
  <w:num w:numId="84" w16cid:durableId="1111126404">
    <w:abstractNumId w:val="38"/>
  </w:num>
  <w:num w:numId="85" w16cid:durableId="611548160">
    <w:abstractNumId w:val="19"/>
  </w:num>
  <w:num w:numId="86" w16cid:durableId="864175092">
    <w:abstractNumId w:val="172"/>
  </w:num>
  <w:num w:numId="87" w16cid:durableId="436490504">
    <w:abstractNumId w:val="77"/>
  </w:num>
  <w:num w:numId="88" w16cid:durableId="1974632376">
    <w:abstractNumId w:val="241"/>
  </w:num>
  <w:num w:numId="89" w16cid:durableId="398020196">
    <w:abstractNumId w:val="263"/>
  </w:num>
  <w:num w:numId="90" w16cid:durableId="630593008">
    <w:abstractNumId w:val="70"/>
  </w:num>
  <w:num w:numId="91" w16cid:durableId="1309171166">
    <w:abstractNumId w:val="220"/>
  </w:num>
  <w:num w:numId="92" w16cid:durableId="1506825731">
    <w:abstractNumId w:val="39"/>
  </w:num>
  <w:num w:numId="93" w16cid:durableId="205457534">
    <w:abstractNumId w:val="246"/>
  </w:num>
  <w:num w:numId="94" w16cid:durableId="1829247172">
    <w:abstractNumId w:val="240"/>
  </w:num>
  <w:num w:numId="95" w16cid:durableId="1602882517">
    <w:abstractNumId w:val="223"/>
  </w:num>
  <w:num w:numId="96" w16cid:durableId="757482960">
    <w:abstractNumId w:val="176"/>
  </w:num>
  <w:num w:numId="97" w16cid:durableId="1955550709">
    <w:abstractNumId w:val="244"/>
  </w:num>
  <w:num w:numId="98" w16cid:durableId="1754157505">
    <w:abstractNumId w:val="234"/>
  </w:num>
  <w:num w:numId="99" w16cid:durableId="844562795">
    <w:abstractNumId w:val="91"/>
  </w:num>
  <w:num w:numId="100" w16cid:durableId="280309748">
    <w:abstractNumId w:val="270"/>
  </w:num>
  <w:num w:numId="101" w16cid:durableId="1498617015">
    <w:abstractNumId w:val="103"/>
  </w:num>
  <w:num w:numId="102" w16cid:durableId="1895697808">
    <w:abstractNumId w:val="153"/>
  </w:num>
  <w:num w:numId="103" w16cid:durableId="2029211845">
    <w:abstractNumId w:val="50"/>
  </w:num>
  <w:num w:numId="104" w16cid:durableId="1280455934">
    <w:abstractNumId w:val="233"/>
  </w:num>
  <w:num w:numId="105" w16cid:durableId="905534438">
    <w:abstractNumId w:val="113"/>
  </w:num>
  <w:num w:numId="106" w16cid:durableId="1035472494">
    <w:abstractNumId w:val="290"/>
  </w:num>
  <w:num w:numId="107" w16cid:durableId="836262764">
    <w:abstractNumId w:val="252"/>
  </w:num>
  <w:num w:numId="108" w16cid:durableId="229659595">
    <w:abstractNumId w:val="89"/>
  </w:num>
  <w:num w:numId="109" w16cid:durableId="1704476745">
    <w:abstractNumId w:val="280"/>
  </w:num>
  <w:num w:numId="110" w16cid:durableId="1731490428">
    <w:abstractNumId w:val="277"/>
  </w:num>
  <w:num w:numId="111" w16cid:durableId="1347050479">
    <w:abstractNumId w:val="88"/>
  </w:num>
  <w:num w:numId="112" w16cid:durableId="853767269">
    <w:abstractNumId w:val="43"/>
  </w:num>
  <w:num w:numId="113" w16cid:durableId="465243361">
    <w:abstractNumId w:val="226"/>
  </w:num>
  <w:num w:numId="114" w16cid:durableId="1131169672">
    <w:abstractNumId w:val="49"/>
  </w:num>
  <w:num w:numId="115" w16cid:durableId="2041737661">
    <w:abstractNumId w:val="129"/>
  </w:num>
  <w:num w:numId="116" w16cid:durableId="604002573">
    <w:abstractNumId w:val="127"/>
  </w:num>
  <w:num w:numId="117" w16cid:durableId="723867546">
    <w:abstractNumId w:val="17"/>
  </w:num>
  <w:num w:numId="118" w16cid:durableId="2003849901">
    <w:abstractNumId w:val="73"/>
  </w:num>
  <w:num w:numId="119" w16cid:durableId="1951623165">
    <w:abstractNumId w:val="232"/>
  </w:num>
  <w:num w:numId="120" w16cid:durableId="767845146">
    <w:abstractNumId w:val="154"/>
  </w:num>
  <w:num w:numId="121" w16cid:durableId="952522274">
    <w:abstractNumId w:val="206"/>
  </w:num>
  <w:num w:numId="122" w16cid:durableId="574782955">
    <w:abstractNumId w:val="203"/>
  </w:num>
  <w:num w:numId="123" w16cid:durableId="91245583">
    <w:abstractNumId w:val="271"/>
  </w:num>
  <w:num w:numId="124" w16cid:durableId="583685234">
    <w:abstractNumId w:val="198"/>
  </w:num>
  <w:num w:numId="125" w16cid:durableId="252590227">
    <w:abstractNumId w:val="236"/>
  </w:num>
  <w:num w:numId="126" w16cid:durableId="620648080">
    <w:abstractNumId w:val="231"/>
  </w:num>
  <w:num w:numId="127" w16cid:durableId="236479588">
    <w:abstractNumId w:val="41"/>
  </w:num>
  <w:num w:numId="128" w16cid:durableId="571278426">
    <w:abstractNumId w:val="179"/>
  </w:num>
  <w:num w:numId="129" w16cid:durableId="307519341">
    <w:abstractNumId w:val="279"/>
  </w:num>
  <w:num w:numId="130" w16cid:durableId="643774101">
    <w:abstractNumId w:val="295"/>
  </w:num>
  <w:num w:numId="131" w16cid:durableId="975913532">
    <w:abstractNumId w:val="69"/>
  </w:num>
  <w:num w:numId="132" w16cid:durableId="863057143">
    <w:abstractNumId w:val="192"/>
  </w:num>
  <w:num w:numId="133" w16cid:durableId="799155239">
    <w:abstractNumId w:val="304"/>
  </w:num>
  <w:num w:numId="134" w16cid:durableId="915088472">
    <w:abstractNumId w:val="158"/>
  </w:num>
  <w:num w:numId="135" w16cid:durableId="1934509036">
    <w:abstractNumId w:val="298"/>
  </w:num>
  <w:num w:numId="136" w16cid:durableId="102068609">
    <w:abstractNumId w:val="59"/>
  </w:num>
  <w:num w:numId="137" w16cid:durableId="527986253">
    <w:abstractNumId w:val="219"/>
  </w:num>
  <w:num w:numId="138" w16cid:durableId="1115709752">
    <w:abstractNumId w:val="242"/>
  </w:num>
  <w:num w:numId="139" w16cid:durableId="1653486770">
    <w:abstractNumId w:val="83"/>
  </w:num>
  <w:num w:numId="140" w16cid:durableId="1355962974">
    <w:abstractNumId w:val="195"/>
  </w:num>
  <w:num w:numId="141" w16cid:durableId="20472516">
    <w:abstractNumId w:val="167"/>
  </w:num>
  <w:num w:numId="142" w16cid:durableId="1419061181">
    <w:abstractNumId w:val="184"/>
  </w:num>
  <w:num w:numId="143" w16cid:durableId="1043364397">
    <w:abstractNumId w:val="185"/>
  </w:num>
  <w:num w:numId="144" w16cid:durableId="1454127503">
    <w:abstractNumId w:val="23"/>
  </w:num>
  <w:num w:numId="145" w16cid:durableId="1758474097">
    <w:abstractNumId w:val="4"/>
  </w:num>
  <w:num w:numId="146" w16cid:durableId="875774620">
    <w:abstractNumId w:val="286"/>
  </w:num>
  <w:num w:numId="147" w16cid:durableId="169566558">
    <w:abstractNumId w:val="253"/>
  </w:num>
  <w:num w:numId="148" w16cid:durableId="436025000">
    <w:abstractNumId w:val="273"/>
  </w:num>
  <w:num w:numId="149" w16cid:durableId="2059697405">
    <w:abstractNumId w:val="293"/>
  </w:num>
  <w:num w:numId="150" w16cid:durableId="1853571677">
    <w:abstractNumId w:val="108"/>
  </w:num>
  <w:num w:numId="151" w16cid:durableId="1024021330">
    <w:abstractNumId w:val="239"/>
  </w:num>
  <w:num w:numId="152" w16cid:durableId="706182683">
    <w:abstractNumId w:val="243"/>
  </w:num>
  <w:num w:numId="153" w16cid:durableId="314069089">
    <w:abstractNumId w:val="193"/>
  </w:num>
  <w:num w:numId="154" w16cid:durableId="1472088842">
    <w:abstractNumId w:val="275"/>
  </w:num>
  <w:num w:numId="155" w16cid:durableId="991847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56" w16cid:durableId="638725486">
    <w:abstractNumId w:val="71"/>
  </w:num>
  <w:num w:numId="157" w16cid:durableId="544214979">
    <w:abstractNumId w:val="54"/>
  </w:num>
  <w:num w:numId="158" w16cid:durableId="1854030986">
    <w:abstractNumId w:val="90"/>
  </w:num>
  <w:num w:numId="159" w16cid:durableId="539705586">
    <w:abstractNumId w:val="28"/>
  </w:num>
  <w:num w:numId="160" w16cid:durableId="1283146607">
    <w:abstractNumId w:val="194"/>
  </w:num>
  <w:num w:numId="161" w16cid:durableId="1132863148">
    <w:abstractNumId w:val="264"/>
  </w:num>
  <w:num w:numId="162" w16cid:durableId="1697076560">
    <w:abstractNumId w:val="27"/>
  </w:num>
  <w:num w:numId="163" w16cid:durableId="951130301">
    <w:abstractNumId w:val="106"/>
  </w:num>
  <w:num w:numId="164" w16cid:durableId="890726461">
    <w:abstractNumId w:val="120"/>
  </w:num>
  <w:num w:numId="165" w16cid:durableId="1058628147">
    <w:abstractNumId w:val="121"/>
  </w:num>
  <w:num w:numId="166" w16cid:durableId="82724276">
    <w:abstractNumId w:val="80"/>
  </w:num>
  <w:num w:numId="167" w16cid:durableId="1090391678">
    <w:abstractNumId w:val="13"/>
  </w:num>
  <w:num w:numId="168" w16cid:durableId="1014454329">
    <w:abstractNumId w:val="110"/>
  </w:num>
  <w:num w:numId="169" w16cid:durableId="1461723840">
    <w:abstractNumId w:val="152"/>
  </w:num>
  <w:num w:numId="170" w16cid:durableId="1731418639">
    <w:abstractNumId w:val="57"/>
  </w:num>
  <w:num w:numId="171" w16cid:durableId="1216116581">
    <w:abstractNumId w:val="47"/>
  </w:num>
  <w:num w:numId="172" w16cid:durableId="728113456">
    <w:abstractNumId w:val="6"/>
  </w:num>
  <w:num w:numId="173" w16cid:durableId="1749302654">
    <w:abstractNumId w:val="8"/>
  </w:num>
  <w:num w:numId="174" w16cid:durableId="1273514506">
    <w:abstractNumId w:val="208"/>
  </w:num>
  <w:num w:numId="175" w16cid:durableId="615602155">
    <w:abstractNumId w:val="205"/>
  </w:num>
  <w:num w:numId="176" w16cid:durableId="517549673">
    <w:abstractNumId w:val="266"/>
  </w:num>
  <w:num w:numId="177" w16cid:durableId="476068935">
    <w:abstractNumId w:val="247"/>
  </w:num>
  <w:num w:numId="178" w16cid:durableId="789665604">
    <w:abstractNumId w:val="52"/>
  </w:num>
  <w:num w:numId="179" w16cid:durableId="398093575">
    <w:abstractNumId w:val="75"/>
  </w:num>
  <w:num w:numId="180" w16cid:durableId="2133552724">
    <w:abstractNumId w:val="63"/>
  </w:num>
  <w:num w:numId="181" w16cid:durableId="1758091005">
    <w:abstractNumId w:val="135"/>
  </w:num>
  <w:num w:numId="182" w16cid:durableId="2136757131">
    <w:abstractNumId w:val="214"/>
  </w:num>
  <w:num w:numId="183" w16cid:durableId="1006175868">
    <w:abstractNumId w:val="60"/>
  </w:num>
  <w:num w:numId="184" w16cid:durableId="1979650626">
    <w:abstractNumId w:val="175"/>
  </w:num>
  <w:num w:numId="185" w16cid:durableId="546185870">
    <w:abstractNumId w:val="141"/>
  </w:num>
  <w:num w:numId="186" w16cid:durableId="1343553748">
    <w:abstractNumId w:val="159"/>
  </w:num>
  <w:num w:numId="187" w16cid:durableId="1735197563">
    <w:abstractNumId w:val="217"/>
  </w:num>
  <w:num w:numId="188" w16cid:durableId="900288690">
    <w:abstractNumId w:val="269"/>
  </w:num>
  <w:num w:numId="189" w16cid:durableId="22364451">
    <w:abstractNumId w:val="166"/>
  </w:num>
  <w:num w:numId="190" w16cid:durableId="607351690">
    <w:abstractNumId w:val="303"/>
  </w:num>
  <w:num w:numId="191" w16cid:durableId="1425417391">
    <w:abstractNumId w:val="34"/>
  </w:num>
  <w:num w:numId="192" w16cid:durableId="220484212">
    <w:abstractNumId w:val="161"/>
  </w:num>
  <w:num w:numId="193" w16cid:durableId="1673297815">
    <w:abstractNumId w:val="254"/>
  </w:num>
  <w:num w:numId="194" w16cid:durableId="380978045">
    <w:abstractNumId w:val="150"/>
  </w:num>
  <w:num w:numId="195" w16cid:durableId="1190029325">
    <w:abstractNumId w:val="276"/>
  </w:num>
  <w:num w:numId="196" w16cid:durableId="2008246851">
    <w:abstractNumId w:val="157"/>
  </w:num>
  <w:num w:numId="197" w16cid:durableId="1488352361">
    <w:abstractNumId w:val="181"/>
  </w:num>
  <w:num w:numId="198" w16cid:durableId="865561971">
    <w:abstractNumId w:val="218"/>
  </w:num>
  <w:num w:numId="199" w16cid:durableId="857886294">
    <w:abstractNumId w:val="168"/>
  </w:num>
  <w:num w:numId="200" w16cid:durableId="33621761">
    <w:abstractNumId w:val="5"/>
  </w:num>
  <w:num w:numId="201" w16cid:durableId="1680431026">
    <w:abstractNumId w:val="123"/>
  </w:num>
  <w:num w:numId="202" w16cid:durableId="283535331">
    <w:abstractNumId w:val="68"/>
  </w:num>
  <w:num w:numId="203" w16cid:durableId="937445888">
    <w:abstractNumId w:val="128"/>
  </w:num>
  <w:num w:numId="204" w16cid:durableId="465128557">
    <w:abstractNumId w:val="137"/>
  </w:num>
  <w:num w:numId="205" w16cid:durableId="852766882">
    <w:abstractNumId w:val="84"/>
  </w:num>
  <w:num w:numId="206" w16cid:durableId="1695495839">
    <w:abstractNumId w:val="143"/>
  </w:num>
  <w:num w:numId="207" w16cid:durableId="627903626">
    <w:abstractNumId w:val="82"/>
  </w:num>
  <w:num w:numId="208" w16cid:durableId="743987636">
    <w:abstractNumId w:val="65"/>
  </w:num>
  <w:num w:numId="209" w16cid:durableId="118913644">
    <w:abstractNumId w:val="142"/>
  </w:num>
  <w:num w:numId="210" w16cid:durableId="1219324081">
    <w:abstractNumId w:val="215"/>
  </w:num>
  <w:num w:numId="211" w16cid:durableId="326128463">
    <w:abstractNumId w:val="35"/>
  </w:num>
  <w:num w:numId="212" w16cid:durableId="884177219">
    <w:abstractNumId w:val="151"/>
  </w:num>
  <w:num w:numId="213" w16cid:durableId="1394155989">
    <w:abstractNumId w:val="272"/>
  </w:num>
  <w:num w:numId="214" w16cid:durableId="535434843">
    <w:abstractNumId w:val="109"/>
  </w:num>
  <w:num w:numId="215" w16cid:durableId="1337922178">
    <w:abstractNumId w:val="20"/>
  </w:num>
  <w:num w:numId="216" w16cid:durableId="1018701192">
    <w:abstractNumId w:val="138"/>
  </w:num>
  <w:num w:numId="217" w16cid:durableId="205485737">
    <w:abstractNumId w:val="96"/>
  </w:num>
  <w:num w:numId="218" w16cid:durableId="119884843">
    <w:abstractNumId w:val="18"/>
  </w:num>
  <w:num w:numId="219" w16cid:durableId="1651867242">
    <w:abstractNumId w:val="30"/>
  </w:num>
  <w:num w:numId="220" w16cid:durableId="1886987089">
    <w:abstractNumId w:val="213"/>
  </w:num>
  <w:num w:numId="221" w16cid:durableId="177618257">
    <w:abstractNumId w:val="102"/>
  </w:num>
  <w:num w:numId="222" w16cid:durableId="2105613083">
    <w:abstractNumId w:val="81"/>
  </w:num>
  <w:num w:numId="223" w16cid:durableId="471602944">
    <w:abstractNumId w:val="98"/>
  </w:num>
  <w:num w:numId="224" w16cid:durableId="43527179">
    <w:abstractNumId w:val="183"/>
  </w:num>
  <w:num w:numId="225" w16cid:durableId="1334458636">
    <w:abstractNumId w:val="95"/>
  </w:num>
  <w:num w:numId="226" w16cid:durableId="864439643">
    <w:abstractNumId w:val="79"/>
  </w:num>
  <w:num w:numId="227" w16cid:durableId="1732575937">
    <w:abstractNumId w:val="190"/>
  </w:num>
  <w:num w:numId="228" w16cid:durableId="1253011198">
    <w:abstractNumId w:val="200"/>
  </w:num>
  <w:num w:numId="229" w16cid:durableId="1653832683">
    <w:abstractNumId w:val="149"/>
  </w:num>
  <w:num w:numId="230" w16cid:durableId="655837337">
    <w:abstractNumId w:val="114"/>
  </w:num>
  <w:num w:numId="231" w16cid:durableId="1772507675">
    <w:abstractNumId w:val="42"/>
  </w:num>
  <w:num w:numId="232" w16cid:durableId="307058821">
    <w:abstractNumId w:val="99"/>
  </w:num>
  <w:num w:numId="233" w16cid:durableId="907766503">
    <w:abstractNumId w:val="177"/>
  </w:num>
  <w:num w:numId="234" w16cid:durableId="1544947946">
    <w:abstractNumId w:val="105"/>
  </w:num>
  <w:num w:numId="235" w16cid:durableId="707070898">
    <w:abstractNumId w:val="238"/>
  </w:num>
  <w:num w:numId="236" w16cid:durableId="1428623212">
    <w:abstractNumId w:val="124"/>
  </w:num>
  <w:num w:numId="237" w16cid:durableId="1379209043">
    <w:abstractNumId w:val="163"/>
  </w:num>
  <w:num w:numId="238" w16cid:durableId="125319261">
    <w:abstractNumId w:val="222"/>
  </w:num>
  <w:num w:numId="239" w16cid:durableId="93013704">
    <w:abstractNumId w:val="296"/>
  </w:num>
  <w:num w:numId="240" w16cid:durableId="665086864">
    <w:abstractNumId w:val="164"/>
  </w:num>
  <w:num w:numId="241" w16cid:durableId="1232305851">
    <w:abstractNumId w:val="278"/>
  </w:num>
  <w:num w:numId="242" w16cid:durableId="820728933">
    <w:abstractNumId w:val="126"/>
  </w:num>
  <w:num w:numId="243" w16cid:durableId="1992712277">
    <w:abstractNumId w:val="33"/>
  </w:num>
  <w:num w:numId="244" w16cid:durableId="1955168231">
    <w:abstractNumId w:val="237"/>
  </w:num>
  <w:num w:numId="245" w16cid:durableId="507062780">
    <w:abstractNumId w:val="21"/>
  </w:num>
  <w:num w:numId="246" w16cid:durableId="1550221278">
    <w:abstractNumId w:val="197"/>
  </w:num>
  <w:num w:numId="247" w16cid:durableId="846289232">
    <w:abstractNumId w:val="155"/>
  </w:num>
  <w:num w:numId="248" w16cid:durableId="132913626">
    <w:abstractNumId w:val="97"/>
  </w:num>
  <w:num w:numId="249" w16cid:durableId="2006542253">
    <w:abstractNumId w:val="86"/>
  </w:num>
  <w:num w:numId="250" w16cid:durableId="483083469">
    <w:abstractNumId w:val="299"/>
  </w:num>
  <w:num w:numId="251" w16cid:durableId="1093470922">
    <w:abstractNumId w:val="115"/>
  </w:num>
  <w:num w:numId="252" w16cid:durableId="350106996">
    <w:abstractNumId w:val="235"/>
  </w:num>
  <w:num w:numId="253" w16cid:durableId="1907035183">
    <w:abstractNumId w:val="76"/>
  </w:num>
  <w:num w:numId="254" w16cid:durableId="445319976">
    <w:abstractNumId w:val="216"/>
  </w:num>
  <w:num w:numId="255" w16cid:durableId="762533392">
    <w:abstractNumId w:val="145"/>
  </w:num>
  <w:num w:numId="256" w16cid:durableId="1939871864">
    <w:abstractNumId w:val="189"/>
  </w:num>
  <w:num w:numId="257" w16cid:durableId="1564873978">
    <w:abstractNumId w:val="204"/>
  </w:num>
  <w:num w:numId="258" w16cid:durableId="855458048">
    <w:abstractNumId w:val="85"/>
  </w:num>
  <w:num w:numId="259" w16cid:durableId="1325014762">
    <w:abstractNumId w:val="199"/>
  </w:num>
  <w:num w:numId="260" w16cid:durableId="885995803">
    <w:abstractNumId w:val="9"/>
  </w:num>
  <w:num w:numId="261" w16cid:durableId="2117753344">
    <w:abstractNumId w:val="117"/>
  </w:num>
  <w:num w:numId="262" w16cid:durableId="1902204237">
    <w:abstractNumId w:val="130"/>
  </w:num>
  <w:num w:numId="263" w16cid:durableId="574821178">
    <w:abstractNumId w:val="250"/>
  </w:num>
  <w:num w:numId="264" w16cid:durableId="1179614539">
    <w:abstractNumId w:val="248"/>
  </w:num>
  <w:num w:numId="265" w16cid:durableId="199442986">
    <w:abstractNumId w:val="12"/>
  </w:num>
  <w:num w:numId="266" w16cid:durableId="2020346950">
    <w:abstractNumId w:val="171"/>
  </w:num>
  <w:num w:numId="267" w16cid:durableId="308479563">
    <w:abstractNumId w:val="3"/>
  </w:num>
  <w:num w:numId="268" w16cid:durableId="192766256">
    <w:abstractNumId w:val="2"/>
  </w:num>
  <w:num w:numId="269" w16cid:durableId="955522349">
    <w:abstractNumId w:val="100"/>
  </w:num>
  <w:num w:numId="270" w16cid:durableId="2067293970">
    <w:abstractNumId w:val="64"/>
  </w:num>
  <w:num w:numId="271" w16cid:durableId="1971743603">
    <w:abstractNumId w:val="0"/>
  </w:num>
  <w:num w:numId="272" w16cid:durableId="707678642">
    <w:abstractNumId w:val="249"/>
  </w:num>
  <w:num w:numId="273" w16cid:durableId="1749571262">
    <w:abstractNumId w:val="45"/>
  </w:num>
  <w:num w:numId="274" w16cid:durableId="2104102414">
    <w:abstractNumId w:val="283"/>
  </w:num>
  <w:num w:numId="275" w16cid:durableId="1834444917">
    <w:abstractNumId w:val="284"/>
  </w:num>
  <w:num w:numId="276" w16cid:durableId="633482612">
    <w:abstractNumId w:val="211"/>
  </w:num>
  <w:num w:numId="277" w16cid:durableId="229656527">
    <w:abstractNumId w:val="11"/>
  </w:num>
  <w:num w:numId="278" w16cid:durableId="796874029">
    <w:abstractNumId w:val="228"/>
  </w:num>
  <w:num w:numId="279" w16cid:durableId="1886987273">
    <w:abstractNumId w:val="300"/>
  </w:num>
  <w:num w:numId="280" w16cid:durableId="663167539">
    <w:abstractNumId w:val="274"/>
  </w:num>
  <w:num w:numId="281" w16cid:durableId="684481341">
    <w:abstractNumId w:val="302"/>
  </w:num>
  <w:num w:numId="282" w16cid:durableId="79721160">
    <w:abstractNumId w:val="26"/>
  </w:num>
  <w:num w:numId="283" w16cid:durableId="1034502528">
    <w:abstractNumId w:val="267"/>
  </w:num>
  <w:num w:numId="284" w16cid:durableId="361826124">
    <w:abstractNumId w:val="36"/>
  </w:num>
  <w:num w:numId="285" w16cid:durableId="427626751">
    <w:abstractNumId w:val="294"/>
  </w:num>
  <w:num w:numId="286" w16cid:durableId="186792498">
    <w:abstractNumId w:val="257"/>
  </w:num>
  <w:num w:numId="287" w16cid:durableId="92751297">
    <w:abstractNumId w:val="169"/>
  </w:num>
  <w:num w:numId="288" w16cid:durableId="1110202720">
    <w:abstractNumId w:val="61"/>
  </w:num>
  <w:num w:numId="289" w16cid:durableId="1068965025">
    <w:abstractNumId w:val="147"/>
  </w:num>
  <w:num w:numId="290" w16cid:durableId="677080296">
    <w:abstractNumId w:val="139"/>
  </w:num>
  <w:num w:numId="291" w16cid:durableId="2001348416">
    <w:abstractNumId w:val="31"/>
  </w:num>
  <w:num w:numId="292" w16cid:durableId="1972513724">
    <w:abstractNumId w:val="14"/>
  </w:num>
  <w:num w:numId="293" w16cid:durableId="1828395149">
    <w:abstractNumId w:val="122"/>
  </w:num>
  <w:num w:numId="294" w16cid:durableId="1507285573">
    <w:abstractNumId w:val="212"/>
  </w:num>
  <w:num w:numId="295" w16cid:durableId="1694771268">
    <w:abstractNumId w:val="74"/>
  </w:num>
  <w:num w:numId="296" w16cid:durableId="688024509">
    <w:abstractNumId w:val="107"/>
  </w:num>
  <w:num w:numId="297" w16cid:durableId="581522160">
    <w:abstractNumId w:val="53"/>
  </w:num>
  <w:num w:numId="298" w16cid:durableId="728698319">
    <w:abstractNumId w:val="146"/>
  </w:num>
  <w:num w:numId="299" w16cid:durableId="1011839809">
    <w:abstractNumId w:val="301"/>
  </w:num>
  <w:num w:numId="300" w16cid:durableId="1526090412">
    <w:abstractNumId w:val="51"/>
  </w:num>
  <w:num w:numId="301" w16cid:durableId="1403941452">
    <w:abstractNumId w:val="258"/>
  </w:num>
  <w:num w:numId="302" w16cid:durableId="705907611">
    <w:abstractNumId w:val="229"/>
  </w:num>
  <w:num w:numId="303" w16cid:durableId="406732626">
    <w:abstractNumId w:val="285"/>
  </w:num>
  <w:num w:numId="304" w16cid:durableId="750196055">
    <w:abstractNumId w:val="225"/>
  </w:num>
  <w:num w:numId="305" w16cid:durableId="805896923">
    <w:abstractNumId w:val="40"/>
  </w:num>
  <w:num w:numId="306" w16cid:durableId="2012178289">
    <w:abstractNumId w:val="32"/>
  </w:num>
  <w:num w:numId="307" w16cid:durableId="1802453548">
    <w:abstractNumId w:val="133"/>
  </w:num>
  <w:num w:numId="308" w16cid:durableId="954865551">
    <w:abstractNumId w:val="16"/>
  </w:num>
  <w:num w:numId="309" w16cid:durableId="1272669386">
    <w:abstractNumId w:val="93"/>
  </w:num>
  <w:num w:numId="310" w16cid:durableId="766660242">
    <w:abstractNumId w:val="187"/>
  </w:num>
  <w:num w:numId="311" w16cid:durableId="643050027">
    <w:abstractNumId w:val="25"/>
  </w:num>
  <w:num w:numId="312" w16cid:durableId="1469394807">
    <w:abstractNumId w:val="210"/>
  </w:num>
  <w:num w:numId="313" w16cid:durableId="729809960">
    <w:abstractNumId w:val="92"/>
  </w:num>
  <w:num w:numId="314" w16cid:durableId="216750195">
    <w:abstractNumId w:val="78"/>
  </w:num>
  <w:num w:numId="315" w16cid:durableId="1865166451">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C7FC9"/>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5F219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6413D"/>
    <w:rsid w:val="00781185"/>
    <w:rsid w:val="007840DB"/>
    <w:rsid w:val="00796C90"/>
    <w:rsid w:val="00797C2D"/>
    <w:rsid w:val="007B5ECC"/>
    <w:rsid w:val="007C1924"/>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47F0"/>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629D"/>
    <w:rsid w:val="00D51D6A"/>
    <w:rsid w:val="00D528F7"/>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D528F7"/>
    <w:pPr>
      <w:keepNext/>
      <w:spacing w:after="0" w:line="240" w:lineRule="auto"/>
      <w:jc w:val="center"/>
      <w:outlineLvl w:val="3"/>
    </w:pPr>
    <w:rPr>
      <w:rFonts w:ascii="Times New Roman" w:eastAsia="Times New Roman" w:hAnsi="Times New Roman"/>
      <w:b/>
      <w:sz w:val="24"/>
      <w:szCs w:val="20"/>
      <w:lang w:val="la-Latn" w:eastAsia="it-IT"/>
    </w:rPr>
  </w:style>
  <w:style w:type="paragraph" w:styleId="Titolo5">
    <w:name w:val="heading 5"/>
    <w:basedOn w:val="Normale"/>
    <w:next w:val="Normale"/>
    <w:link w:val="Titolo5Carattere"/>
    <w:autoRedefine/>
    <w:qFormat/>
    <w:rsid w:val="00D528F7"/>
    <w:pPr>
      <w:keepNext/>
      <w:spacing w:after="120" w:line="240" w:lineRule="auto"/>
      <w:jc w:val="both"/>
      <w:outlineLvl w:val="4"/>
    </w:pPr>
    <w:rPr>
      <w:rFonts w:ascii="Arial" w:eastAsia="Times New Roman" w:hAnsi="Arial"/>
      <w:b/>
      <w:sz w:val="24"/>
      <w:szCs w:val="20"/>
      <w:lang w:val="la-Latn" w:eastAsia="it-IT"/>
    </w:rPr>
  </w:style>
  <w:style w:type="paragraph" w:styleId="Titolo6">
    <w:name w:val="heading 6"/>
    <w:basedOn w:val="Normale"/>
    <w:next w:val="Normale"/>
    <w:link w:val="Titolo6Carattere"/>
    <w:qFormat/>
    <w:rsid w:val="00D528F7"/>
    <w:pPr>
      <w:keepNext/>
      <w:spacing w:after="120" w:line="240" w:lineRule="auto"/>
      <w:jc w:val="both"/>
      <w:outlineLvl w:val="5"/>
    </w:pPr>
    <w:rPr>
      <w:rFonts w:ascii="Arial" w:eastAsia="Times New Roman" w:hAnsi="Arial"/>
      <w:b/>
      <w:sz w:val="24"/>
      <w:szCs w:val="20"/>
      <w:lang w:val="la-Latn" w:eastAsia="it-IT"/>
    </w:rPr>
  </w:style>
  <w:style w:type="paragraph" w:styleId="Titolo7">
    <w:name w:val="heading 7"/>
    <w:basedOn w:val="Normale"/>
    <w:next w:val="Normale"/>
    <w:link w:val="Titolo7Carattere"/>
    <w:qFormat/>
    <w:rsid w:val="00D528F7"/>
    <w:pPr>
      <w:keepNext/>
      <w:spacing w:after="0" w:line="240" w:lineRule="auto"/>
      <w:outlineLvl w:val="6"/>
    </w:pPr>
    <w:rPr>
      <w:rFonts w:ascii="Arial" w:eastAsia="Times New Roman" w:hAnsi="Arial"/>
      <w:sz w:val="24"/>
      <w:szCs w:val="20"/>
      <w:lang w:val="la-Latn" w:eastAsia="it-IT"/>
    </w:rPr>
  </w:style>
  <w:style w:type="paragraph" w:styleId="Titolo8">
    <w:name w:val="heading 8"/>
    <w:basedOn w:val="Normale"/>
    <w:next w:val="Normale"/>
    <w:link w:val="Titolo8Carattere"/>
    <w:qFormat/>
    <w:rsid w:val="00D528F7"/>
    <w:pPr>
      <w:keepNext/>
      <w:spacing w:after="0" w:line="240" w:lineRule="auto"/>
      <w:outlineLvl w:val="7"/>
    </w:pPr>
    <w:rPr>
      <w:rFonts w:ascii="Arial" w:eastAsia="Times New Roman" w:hAnsi="Arial"/>
      <w:b/>
      <w:sz w:val="40"/>
      <w:szCs w:val="20"/>
      <w:lang w:val="la-Latn" w:eastAsia="it-IT"/>
    </w:rPr>
  </w:style>
  <w:style w:type="paragraph" w:styleId="Titolo9">
    <w:name w:val="heading 9"/>
    <w:basedOn w:val="Normale"/>
    <w:next w:val="Normale"/>
    <w:link w:val="Titolo9Carattere"/>
    <w:qFormat/>
    <w:rsid w:val="00D528F7"/>
    <w:pPr>
      <w:keepNext/>
      <w:spacing w:after="0" w:line="240" w:lineRule="auto"/>
      <w:jc w:val="right"/>
      <w:outlineLvl w:val="8"/>
    </w:pPr>
    <w:rPr>
      <w:rFonts w:ascii="Arial" w:eastAsia="Times New Roman" w:hAnsi="Arial"/>
      <w:b/>
      <w:sz w:val="28"/>
      <w:szCs w:val="20"/>
      <w:u w:val="single"/>
      <w:lang w:val="la-Latn"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uiPriority w:val="9"/>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uiPriority w:val="99"/>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D528F7"/>
    <w:rPr>
      <w:rFonts w:ascii="Times New Roman" w:eastAsia="Times New Roman" w:hAnsi="Times New Roman"/>
      <w:b/>
      <w:sz w:val="24"/>
      <w:lang w:val="la-Latn"/>
    </w:rPr>
  </w:style>
  <w:style w:type="character" w:customStyle="1" w:styleId="Titolo5Carattere">
    <w:name w:val="Titolo 5 Carattere"/>
    <w:basedOn w:val="Carpredefinitoparagrafo"/>
    <w:link w:val="Titolo5"/>
    <w:rsid w:val="00D528F7"/>
    <w:rPr>
      <w:rFonts w:ascii="Arial" w:eastAsia="Times New Roman" w:hAnsi="Arial"/>
      <w:b/>
      <w:sz w:val="24"/>
      <w:lang w:val="la-Latn"/>
    </w:rPr>
  </w:style>
  <w:style w:type="character" w:customStyle="1" w:styleId="Titolo6Carattere">
    <w:name w:val="Titolo 6 Carattere"/>
    <w:basedOn w:val="Carpredefinitoparagrafo"/>
    <w:link w:val="Titolo6"/>
    <w:rsid w:val="00D528F7"/>
    <w:rPr>
      <w:rFonts w:ascii="Arial" w:eastAsia="Times New Roman" w:hAnsi="Arial"/>
      <w:b/>
      <w:sz w:val="24"/>
      <w:lang w:val="la-Latn"/>
    </w:rPr>
  </w:style>
  <w:style w:type="character" w:customStyle="1" w:styleId="Titolo7Carattere">
    <w:name w:val="Titolo 7 Carattere"/>
    <w:basedOn w:val="Carpredefinitoparagrafo"/>
    <w:link w:val="Titolo7"/>
    <w:rsid w:val="00D528F7"/>
    <w:rPr>
      <w:rFonts w:ascii="Arial" w:eastAsia="Times New Roman" w:hAnsi="Arial"/>
      <w:sz w:val="24"/>
      <w:lang w:val="la-Latn"/>
    </w:rPr>
  </w:style>
  <w:style w:type="character" w:customStyle="1" w:styleId="Titolo8Carattere">
    <w:name w:val="Titolo 8 Carattere"/>
    <w:basedOn w:val="Carpredefinitoparagrafo"/>
    <w:link w:val="Titolo8"/>
    <w:rsid w:val="00D528F7"/>
    <w:rPr>
      <w:rFonts w:ascii="Arial" w:eastAsia="Times New Roman" w:hAnsi="Arial"/>
      <w:b/>
      <w:sz w:val="40"/>
      <w:lang w:val="la-Latn"/>
    </w:rPr>
  </w:style>
  <w:style w:type="character" w:customStyle="1" w:styleId="Titolo9Carattere">
    <w:name w:val="Titolo 9 Carattere"/>
    <w:basedOn w:val="Carpredefinitoparagrafo"/>
    <w:link w:val="Titolo9"/>
    <w:rsid w:val="00D528F7"/>
    <w:rPr>
      <w:rFonts w:ascii="Arial" w:eastAsia="Times New Roman" w:hAnsi="Arial"/>
      <w:b/>
      <w:sz w:val="28"/>
      <w:u w:val="single"/>
      <w:lang w:val="la-Latn"/>
    </w:rPr>
  </w:style>
  <w:style w:type="numbering" w:customStyle="1" w:styleId="Nessunelenco1">
    <w:name w:val="Nessun elenco1"/>
    <w:next w:val="Nessunelenco"/>
    <w:uiPriority w:val="99"/>
    <w:semiHidden/>
    <w:unhideWhenUsed/>
    <w:rsid w:val="00D528F7"/>
  </w:style>
  <w:style w:type="paragraph" w:styleId="Sommario1">
    <w:name w:val="toc 1"/>
    <w:basedOn w:val="Normale"/>
    <w:next w:val="Normale"/>
    <w:autoRedefine/>
    <w:uiPriority w:val="39"/>
    <w:rsid w:val="00D528F7"/>
    <w:pPr>
      <w:spacing w:before="120" w:after="120" w:line="240" w:lineRule="auto"/>
    </w:pPr>
    <w:rPr>
      <w:rFonts w:ascii="Times New Roman" w:eastAsia="Times New Roman" w:hAnsi="Times New Roman"/>
      <w:b/>
      <w:caps/>
      <w:sz w:val="20"/>
      <w:szCs w:val="20"/>
      <w:lang w:val="la-Latn" w:eastAsia="it-IT"/>
    </w:rPr>
  </w:style>
  <w:style w:type="paragraph" w:styleId="Sommario2">
    <w:name w:val="toc 2"/>
    <w:basedOn w:val="Normale"/>
    <w:next w:val="Normale"/>
    <w:autoRedefine/>
    <w:uiPriority w:val="39"/>
    <w:rsid w:val="00D528F7"/>
    <w:pPr>
      <w:spacing w:after="0" w:line="240" w:lineRule="auto"/>
      <w:ind w:left="200"/>
    </w:pPr>
    <w:rPr>
      <w:rFonts w:ascii="Times New Roman" w:eastAsia="Times New Roman" w:hAnsi="Times New Roman"/>
      <w:smallCaps/>
      <w:sz w:val="20"/>
      <w:szCs w:val="20"/>
      <w:lang w:val="la-Latn" w:eastAsia="it-IT"/>
    </w:rPr>
  </w:style>
  <w:style w:type="paragraph" w:styleId="Sommario3">
    <w:name w:val="toc 3"/>
    <w:basedOn w:val="Normale"/>
    <w:next w:val="Normale"/>
    <w:autoRedefine/>
    <w:uiPriority w:val="39"/>
    <w:rsid w:val="00D528F7"/>
    <w:pPr>
      <w:spacing w:after="0" w:line="240" w:lineRule="auto"/>
      <w:ind w:left="400"/>
    </w:pPr>
    <w:rPr>
      <w:rFonts w:ascii="Times New Roman" w:eastAsia="Times New Roman" w:hAnsi="Times New Roman"/>
      <w:i/>
      <w:sz w:val="20"/>
      <w:szCs w:val="20"/>
      <w:lang w:val="la-Latn" w:eastAsia="it-IT"/>
    </w:rPr>
  </w:style>
  <w:style w:type="paragraph" w:styleId="Sommario4">
    <w:name w:val="toc 4"/>
    <w:basedOn w:val="Normale"/>
    <w:next w:val="Normale"/>
    <w:autoRedefine/>
    <w:uiPriority w:val="39"/>
    <w:rsid w:val="00D528F7"/>
    <w:pPr>
      <w:spacing w:after="0" w:line="240" w:lineRule="auto"/>
      <w:ind w:left="600"/>
    </w:pPr>
    <w:rPr>
      <w:rFonts w:ascii="Times New Roman" w:eastAsia="Times New Roman" w:hAnsi="Times New Roman"/>
      <w:sz w:val="18"/>
      <w:szCs w:val="20"/>
      <w:lang w:val="la-Latn" w:eastAsia="it-IT"/>
    </w:rPr>
  </w:style>
  <w:style w:type="paragraph" w:styleId="Sommario5">
    <w:name w:val="toc 5"/>
    <w:basedOn w:val="Normale"/>
    <w:next w:val="Normale"/>
    <w:autoRedefine/>
    <w:uiPriority w:val="39"/>
    <w:rsid w:val="00D528F7"/>
    <w:pPr>
      <w:spacing w:after="0" w:line="240" w:lineRule="auto"/>
      <w:ind w:left="800"/>
    </w:pPr>
    <w:rPr>
      <w:rFonts w:ascii="Times New Roman" w:eastAsia="Times New Roman" w:hAnsi="Times New Roman"/>
      <w:sz w:val="18"/>
      <w:szCs w:val="20"/>
      <w:lang w:val="la-Latn" w:eastAsia="it-IT"/>
    </w:rPr>
  </w:style>
  <w:style w:type="paragraph" w:styleId="Sommario6">
    <w:name w:val="toc 6"/>
    <w:basedOn w:val="Normale"/>
    <w:next w:val="Normale"/>
    <w:autoRedefine/>
    <w:uiPriority w:val="39"/>
    <w:rsid w:val="00D528F7"/>
    <w:pPr>
      <w:spacing w:after="0" w:line="240" w:lineRule="auto"/>
      <w:ind w:left="1000"/>
    </w:pPr>
    <w:rPr>
      <w:rFonts w:ascii="Times New Roman" w:eastAsia="Times New Roman" w:hAnsi="Times New Roman"/>
      <w:sz w:val="18"/>
      <w:szCs w:val="20"/>
      <w:lang w:val="la-Latn" w:eastAsia="it-IT"/>
    </w:rPr>
  </w:style>
  <w:style w:type="paragraph" w:styleId="Sommario7">
    <w:name w:val="toc 7"/>
    <w:basedOn w:val="Normale"/>
    <w:next w:val="Normale"/>
    <w:autoRedefine/>
    <w:uiPriority w:val="39"/>
    <w:rsid w:val="00D528F7"/>
    <w:pPr>
      <w:spacing w:after="0" w:line="240" w:lineRule="auto"/>
      <w:ind w:left="1200"/>
    </w:pPr>
    <w:rPr>
      <w:rFonts w:ascii="Times New Roman" w:eastAsia="Times New Roman" w:hAnsi="Times New Roman"/>
      <w:sz w:val="18"/>
      <w:szCs w:val="20"/>
      <w:lang w:val="la-Latn" w:eastAsia="it-IT"/>
    </w:rPr>
  </w:style>
  <w:style w:type="paragraph" w:styleId="Sommario8">
    <w:name w:val="toc 8"/>
    <w:basedOn w:val="Normale"/>
    <w:next w:val="Normale"/>
    <w:autoRedefine/>
    <w:uiPriority w:val="39"/>
    <w:rsid w:val="00D528F7"/>
    <w:pPr>
      <w:spacing w:after="0" w:line="240" w:lineRule="auto"/>
      <w:ind w:left="1400"/>
    </w:pPr>
    <w:rPr>
      <w:rFonts w:ascii="Times New Roman" w:eastAsia="Times New Roman" w:hAnsi="Times New Roman"/>
      <w:sz w:val="18"/>
      <w:szCs w:val="20"/>
      <w:lang w:val="la-Latn" w:eastAsia="it-IT"/>
    </w:rPr>
  </w:style>
  <w:style w:type="paragraph" w:styleId="Sommario9">
    <w:name w:val="toc 9"/>
    <w:basedOn w:val="Normale"/>
    <w:next w:val="Normale"/>
    <w:autoRedefine/>
    <w:uiPriority w:val="39"/>
    <w:rsid w:val="00D528F7"/>
    <w:pPr>
      <w:spacing w:after="0" w:line="240" w:lineRule="auto"/>
      <w:ind w:left="1600"/>
    </w:pPr>
    <w:rPr>
      <w:rFonts w:ascii="Times New Roman" w:eastAsia="Times New Roman" w:hAnsi="Times New Roman"/>
      <w:sz w:val="18"/>
      <w:szCs w:val="20"/>
      <w:lang w:val="la-Latn" w:eastAsia="it-IT"/>
    </w:rPr>
  </w:style>
  <w:style w:type="character" w:styleId="Numeropagina">
    <w:name w:val="page number"/>
    <w:basedOn w:val="Carpredefinitoparagrafo"/>
    <w:rsid w:val="00D528F7"/>
  </w:style>
  <w:style w:type="numbering" w:customStyle="1" w:styleId="Nessunelenco11">
    <w:name w:val="Nessun elenco11"/>
    <w:next w:val="Nessunelenco"/>
    <w:uiPriority w:val="99"/>
    <w:semiHidden/>
    <w:unhideWhenUsed/>
    <w:rsid w:val="00D528F7"/>
  </w:style>
  <w:style w:type="paragraph" w:customStyle="1" w:styleId="StileCorpotesto10ptCorsivoAllineatoadestra">
    <w:name w:val="Stile Corpo testo + 10 pt Corsivo Allineato a destra"/>
    <w:basedOn w:val="Corpotesto"/>
    <w:autoRedefine/>
    <w:qFormat/>
    <w:rsid w:val="00D528F7"/>
    <w:pPr>
      <w:jc w:val="both"/>
    </w:pPr>
    <w:rPr>
      <w:i/>
      <w:iCs/>
      <w:sz w:val="20"/>
    </w:rPr>
  </w:style>
  <w:style w:type="paragraph" w:styleId="Nessunaspaziatura">
    <w:name w:val="No Spacing"/>
    <w:uiPriority w:val="1"/>
    <w:qFormat/>
    <w:rsid w:val="00D528F7"/>
    <w:rPr>
      <w:sz w:val="22"/>
      <w:szCs w:val="22"/>
      <w:lang w:eastAsia="en-US"/>
    </w:rPr>
  </w:style>
  <w:style w:type="character" w:customStyle="1" w:styleId="Collegamentoipertestuale1">
    <w:name w:val="Collegamento ipertestuale1"/>
    <w:basedOn w:val="Carpredefinitoparagrafo"/>
    <w:uiPriority w:val="99"/>
    <w:unhideWhenUsed/>
    <w:rsid w:val="00D528F7"/>
    <w:rPr>
      <w:color w:val="0000FF"/>
      <w:u w:val="single"/>
    </w:rPr>
  </w:style>
  <w:style w:type="paragraph" w:customStyle="1" w:styleId="default-style">
    <w:name w:val="default-style"/>
    <w:basedOn w:val="Normale"/>
    <w:rsid w:val="00D528F7"/>
    <w:pPr>
      <w:spacing w:before="100" w:beforeAutospacing="1" w:after="100" w:afterAutospacing="1" w:line="240" w:lineRule="auto"/>
    </w:pPr>
    <w:rPr>
      <w:rFonts w:ascii="Times New Roman" w:hAnsi="Times New Roman"/>
      <w:sz w:val="24"/>
      <w:szCs w:val="24"/>
      <w:lang w:val="la-Latn" w:eastAsia="it-IT"/>
    </w:rPr>
  </w:style>
  <w:style w:type="numbering" w:customStyle="1" w:styleId="Nessunelenco111">
    <w:name w:val="Nessun elenco111"/>
    <w:next w:val="Nessunelenco"/>
    <w:uiPriority w:val="99"/>
    <w:semiHidden/>
    <w:unhideWhenUsed/>
    <w:rsid w:val="00D528F7"/>
  </w:style>
  <w:style w:type="paragraph" w:styleId="Rientrocorpodeltesto3">
    <w:name w:val="Body Text Indent 3"/>
    <w:basedOn w:val="Normale"/>
    <w:link w:val="Rientrocorpodeltesto3Carattere"/>
    <w:rsid w:val="00D528F7"/>
    <w:pPr>
      <w:spacing w:after="120" w:line="240" w:lineRule="auto"/>
      <w:ind w:left="283"/>
    </w:pPr>
    <w:rPr>
      <w:rFonts w:ascii="Times New Roman" w:eastAsia="Times New Roman" w:hAnsi="Times New Roman"/>
      <w:sz w:val="16"/>
      <w:szCs w:val="16"/>
      <w:lang w:val="la-Latn" w:eastAsia="it-IT"/>
    </w:rPr>
  </w:style>
  <w:style w:type="character" w:customStyle="1" w:styleId="Rientrocorpodeltesto3Carattere">
    <w:name w:val="Rientro corpo del testo 3 Carattere"/>
    <w:basedOn w:val="Carpredefinitoparagrafo"/>
    <w:link w:val="Rientrocorpodeltesto3"/>
    <w:rsid w:val="00D528F7"/>
    <w:rPr>
      <w:rFonts w:ascii="Times New Roman" w:eastAsia="Times New Roman" w:hAnsi="Times New Roman"/>
      <w:sz w:val="16"/>
      <w:szCs w:val="16"/>
      <w:lang w:val="la-Latn"/>
    </w:rPr>
  </w:style>
  <w:style w:type="paragraph" w:styleId="Testonormale">
    <w:name w:val="Plain Text"/>
    <w:basedOn w:val="Normale"/>
    <w:link w:val="TestonormaleCarattere"/>
    <w:rsid w:val="00D528F7"/>
    <w:pPr>
      <w:spacing w:after="0" w:line="240" w:lineRule="auto"/>
    </w:pPr>
    <w:rPr>
      <w:rFonts w:ascii="Courier New" w:eastAsia="Times New Roman" w:hAnsi="Courier New" w:cs="Courier New"/>
      <w:sz w:val="20"/>
      <w:szCs w:val="20"/>
      <w:lang w:val="la-Latn" w:eastAsia="it-IT"/>
    </w:rPr>
  </w:style>
  <w:style w:type="character" w:customStyle="1" w:styleId="TestonormaleCarattere">
    <w:name w:val="Testo normale Carattere"/>
    <w:basedOn w:val="Carpredefinitoparagrafo"/>
    <w:link w:val="Testonormale"/>
    <w:rsid w:val="00D528F7"/>
    <w:rPr>
      <w:rFonts w:ascii="Courier New" w:eastAsia="Times New Roman" w:hAnsi="Courier New" w:cs="Courier New"/>
      <w:lang w:val="la-Latn"/>
    </w:rPr>
  </w:style>
  <w:style w:type="paragraph" w:styleId="Rientrocorpodeltesto">
    <w:name w:val="Body Text Indent"/>
    <w:basedOn w:val="Normale"/>
    <w:link w:val="RientrocorpodeltestoCarattere"/>
    <w:rsid w:val="00D528F7"/>
    <w:pPr>
      <w:spacing w:after="120" w:line="240" w:lineRule="auto"/>
      <w:ind w:left="283"/>
    </w:pPr>
    <w:rPr>
      <w:rFonts w:ascii="Times New Roman" w:eastAsia="Times New Roman" w:hAnsi="Times New Roman"/>
      <w:sz w:val="20"/>
      <w:szCs w:val="20"/>
      <w:lang w:val="la-Latn" w:eastAsia="it-IT"/>
    </w:rPr>
  </w:style>
  <w:style w:type="character" w:customStyle="1" w:styleId="RientrocorpodeltestoCarattere">
    <w:name w:val="Rientro corpo del testo Carattere"/>
    <w:basedOn w:val="Carpredefinitoparagrafo"/>
    <w:link w:val="Rientrocorpodeltesto"/>
    <w:rsid w:val="00D528F7"/>
    <w:rPr>
      <w:rFonts w:ascii="Times New Roman" w:eastAsia="Times New Roman" w:hAnsi="Times New Roman"/>
      <w:lang w:val="la-Latn"/>
    </w:rPr>
  </w:style>
  <w:style w:type="character" w:styleId="Rimandonotaapidipagina">
    <w:name w:val="footnote reference"/>
    <w:basedOn w:val="Carpredefinitoparagrafo"/>
    <w:rsid w:val="00D528F7"/>
  </w:style>
  <w:style w:type="paragraph" w:styleId="Testonotaapidipagina">
    <w:name w:val="footnote text"/>
    <w:basedOn w:val="Normale"/>
    <w:link w:val="TestonotaapidipaginaCarattere"/>
    <w:rsid w:val="00D528F7"/>
    <w:pPr>
      <w:spacing w:after="0" w:line="240" w:lineRule="auto"/>
    </w:pPr>
    <w:rPr>
      <w:rFonts w:ascii="Times New Roman" w:eastAsia="Times New Roman" w:hAnsi="Times New Roman"/>
      <w:sz w:val="20"/>
      <w:szCs w:val="20"/>
      <w:lang w:val="la-Latn" w:eastAsia="it-IT"/>
    </w:rPr>
  </w:style>
  <w:style w:type="character" w:customStyle="1" w:styleId="TestonotaapidipaginaCarattere">
    <w:name w:val="Testo nota a piè di pagina Carattere"/>
    <w:basedOn w:val="Carpredefinitoparagrafo"/>
    <w:link w:val="Testonotaapidipagina"/>
    <w:rsid w:val="00D528F7"/>
    <w:rPr>
      <w:rFonts w:ascii="Times New Roman" w:eastAsia="Times New Roman" w:hAnsi="Times New Roman"/>
      <w:lang w:val="la-Latn"/>
    </w:rPr>
  </w:style>
  <w:style w:type="paragraph" w:styleId="Mappadocumento">
    <w:name w:val="Document Map"/>
    <w:basedOn w:val="Normale"/>
    <w:link w:val="MappadocumentoCarattere"/>
    <w:rsid w:val="00D528F7"/>
    <w:pPr>
      <w:shd w:val="clear" w:color="auto" w:fill="000080"/>
      <w:spacing w:after="0" w:line="240" w:lineRule="auto"/>
    </w:pPr>
    <w:rPr>
      <w:rFonts w:ascii="Tahoma" w:eastAsia="Times New Roman" w:hAnsi="Tahoma" w:cs="Tahoma"/>
      <w:sz w:val="20"/>
      <w:szCs w:val="20"/>
      <w:lang w:val="la-Latn" w:eastAsia="it-IT"/>
    </w:rPr>
  </w:style>
  <w:style w:type="character" w:customStyle="1" w:styleId="MappadocumentoCarattere">
    <w:name w:val="Mappa documento Carattere"/>
    <w:basedOn w:val="Carpredefinitoparagrafo"/>
    <w:link w:val="Mappadocumento"/>
    <w:rsid w:val="00D528F7"/>
    <w:rPr>
      <w:rFonts w:ascii="Tahoma" w:eastAsia="Times New Roman" w:hAnsi="Tahoma" w:cs="Tahoma"/>
      <w:shd w:val="clear" w:color="auto" w:fill="000080"/>
      <w:lang w:val="la-Latn"/>
    </w:rPr>
  </w:style>
  <w:style w:type="paragraph" w:styleId="Titolo">
    <w:name w:val="Title"/>
    <w:basedOn w:val="Normale"/>
    <w:link w:val="TitoloCarattere"/>
    <w:qFormat/>
    <w:rsid w:val="00D528F7"/>
    <w:pPr>
      <w:spacing w:after="0" w:line="240" w:lineRule="auto"/>
      <w:jc w:val="center"/>
    </w:pPr>
    <w:rPr>
      <w:rFonts w:ascii="Times New Roman" w:eastAsia="Times New Roman" w:hAnsi="Times New Roman"/>
      <w:b/>
      <w:sz w:val="52"/>
      <w:szCs w:val="20"/>
      <w:lang w:val="la-Latn" w:eastAsia="it-IT"/>
    </w:rPr>
  </w:style>
  <w:style w:type="character" w:customStyle="1" w:styleId="TitoloCarattere">
    <w:name w:val="Titolo Carattere"/>
    <w:basedOn w:val="Carpredefinitoparagrafo"/>
    <w:link w:val="Titolo"/>
    <w:rsid w:val="00D528F7"/>
    <w:rPr>
      <w:rFonts w:ascii="Times New Roman" w:eastAsia="Times New Roman" w:hAnsi="Times New Roman"/>
      <w:b/>
      <w:sz w:val="52"/>
      <w:lang w:val="la-Latn"/>
    </w:rPr>
  </w:style>
  <w:style w:type="character" w:customStyle="1" w:styleId="CorpodeltestoCarattere">
    <w:name w:val="Corpo del testo Carattere"/>
    <w:rsid w:val="00D528F7"/>
    <w:rPr>
      <w:rFonts w:ascii="Arial" w:hAnsi="Arial"/>
      <w:noProof w:val="0"/>
      <w:sz w:val="24"/>
      <w:lang w:val="it-IT" w:eastAsia="it-IT" w:bidi="ar-SA"/>
    </w:rPr>
  </w:style>
  <w:style w:type="paragraph" w:styleId="Indirizzodestinatario">
    <w:name w:val="envelope address"/>
    <w:basedOn w:val="Normale"/>
    <w:rsid w:val="00D528F7"/>
    <w:pPr>
      <w:framePr w:w="7920" w:h="1980" w:hRule="exact" w:hSpace="141" w:wrap="auto" w:hAnchor="page" w:xAlign="center" w:yAlign="bottom"/>
      <w:spacing w:after="0" w:line="240" w:lineRule="auto"/>
      <w:ind w:left="2880"/>
    </w:pPr>
    <w:rPr>
      <w:rFonts w:ascii="Times New Roman" w:eastAsia="Times New Roman" w:hAnsi="Times New Roman"/>
      <w:sz w:val="24"/>
      <w:szCs w:val="20"/>
      <w:lang w:val="la-Latn" w:eastAsia="it-IT"/>
    </w:rPr>
  </w:style>
  <w:style w:type="paragraph" w:customStyle="1" w:styleId="titmaiu">
    <w:name w:val="tit maiu"/>
    <w:basedOn w:val="Normale"/>
    <w:rsid w:val="00D528F7"/>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val="la-Latn" w:eastAsia="it-IT"/>
    </w:rPr>
  </w:style>
  <w:style w:type="paragraph" w:customStyle="1" w:styleId="OmniPage7">
    <w:name w:val="OmniPage #7"/>
    <w:basedOn w:val="Normale"/>
    <w:rsid w:val="00D528F7"/>
    <w:pPr>
      <w:tabs>
        <w:tab w:val="left" w:pos="2540"/>
      </w:tabs>
      <w:spacing w:after="0" w:line="240" w:lineRule="auto"/>
      <w:ind w:left="3142" w:right="720" w:hanging="585"/>
    </w:pPr>
    <w:rPr>
      <w:rFonts w:ascii="Times New Roman" w:eastAsia="Times New Roman" w:hAnsi="Times New Roman"/>
      <w:sz w:val="20"/>
      <w:szCs w:val="20"/>
      <w:lang w:val="la-Latn" w:eastAsia="it-IT"/>
    </w:rPr>
  </w:style>
  <w:style w:type="paragraph" w:styleId="NormaleWeb">
    <w:name w:val="Normal (Web)"/>
    <w:basedOn w:val="Normale"/>
    <w:rsid w:val="00D528F7"/>
    <w:pPr>
      <w:spacing w:before="100" w:beforeAutospacing="1" w:after="100" w:afterAutospacing="1" w:line="240" w:lineRule="auto"/>
    </w:pPr>
    <w:rPr>
      <w:rFonts w:ascii="Times New Roman" w:eastAsia="Times New Roman" w:hAnsi="Times New Roman"/>
      <w:sz w:val="24"/>
      <w:szCs w:val="24"/>
      <w:lang w:val="la-Latn" w:eastAsia="it-IT"/>
    </w:rPr>
  </w:style>
  <w:style w:type="character" w:customStyle="1" w:styleId="editsection1">
    <w:name w:val="editsection1"/>
    <w:rsid w:val="00D528F7"/>
    <w:rPr>
      <w:b w:val="0"/>
      <w:bCs w:val="0"/>
      <w:sz w:val="20"/>
      <w:szCs w:val="20"/>
    </w:rPr>
  </w:style>
  <w:style w:type="character" w:customStyle="1" w:styleId="mw-headline">
    <w:name w:val="mw-headline"/>
    <w:rsid w:val="00D528F7"/>
  </w:style>
  <w:style w:type="character" w:customStyle="1" w:styleId="CarattereCarattere">
    <w:name w:val="Carattere Carattere"/>
    <w:rsid w:val="00D528F7"/>
    <w:rPr>
      <w:rFonts w:ascii="Arial" w:hAnsi="Arial"/>
      <w:sz w:val="24"/>
      <w:lang w:val="it-IT" w:eastAsia="it-IT" w:bidi="ar-SA"/>
    </w:rPr>
  </w:style>
  <w:style w:type="paragraph" w:styleId="Testofumetto">
    <w:name w:val="Balloon Text"/>
    <w:basedOn w:val="Normale"/>
    <w:link w:val="TestofumettoCarattere"/>
    <w:rsid w:val="00D528F7"/>
    <w:pPr>
      <w:spacing w:after="0" w:line="240" w:lineRule="auto"/>
    </w:pPr>
    <w:rPr>
      <w:rFonts w:ascii="Tahoma" w:eastAsia="Times New Roman" w:hAnsi="Tahoma" w:cs="Tahoma"/>
      <w:sz w:val="16"/>
      <w:szCs w:val="16"/>
      <w:lang w:val="la-Latn" w:eastAsia="it-IT"/>
    </w:rPr>
  </w:style>
  <w:style w:type="character" w:customStyle="1" w:styleId="TestofumettoCarattere">
    <w:name w:val="Testo fumetto Carattere"/>
    <w:basedOn w:val="Carpredefinitoparagrafo"/>
    <w:link w:val="Testofumetto"/>
    <w:rsid w:val="00D528F7"/>
    <w:rPr>
      <w:rFonts w:ascii="Tahoma" w:eastAsia="Times New Roman" w:hAnsi="Tahoma" w:cs="Tahoma"/>
      <w:sz w:val="16"/>
      <w:szCs w:val="16"/>
      <w:lang w:val="la-Latn"/>
    </w:rPr>
  </w:style>
  <w:style w:type="numbering" w:customStyle="1" w:styleId="Nessunelenco2">
    <w:name w:val="Nessun elenco2"/>
    <w:next w:val="Nessunelenco"/>
    <w:uiPriority w:val="99"/>
    <w:semiHidden/>
    <w:unhideWhenUsed/>
    <w:rsid w:val="00D528F7"/>
  </w:style>
  <w:style w:type="numbering" w:customStyle="1" w:styleId="Nessunelenco1111">
    <w:name w:val="Nessun elenco1111"/>
    <w:next w:val="Nessunelenco"/>
    <w:uiPriority w:val="99"/>
    <w:semiHidden/>
    <w:unhideWhenUsed/>
    <w:rsid w:val="00D528F7"/>
  </w:style>
  <w:style w:type="numbering" w:customStyle="1" w:styleId="Nessunelenco3">
    <w:name w:val="Nessun elenco3"/>
    <w:next w:val="Nessunelenco"/>
    <w:uiPriority w:val="99"/>
    <w:semiHidden/>
    <w:unhideWhenUsed/>
    <w:rsid w:val="00D528F7"/>
  </w:style>
  <w:style w:type="numbering" w:customStyle="1" w:styleId="Nessunelenco4">
    <w:name w:val="Nessun elenco4"/>
    <w:next w:val="Nessunelenco"/>
    <w:uiPriority w:val="99"/>
    <w:semiHidden/>
    <w:unhideWhenUsed/>
    <w:rsid w:val="00D528F7"/>
  </w:style>
  <w:style w:type="paragraph" w:styleId="Paragrafoelenco">
    <w:name w:val="List Paragraph"/>
    <w:basedOn w:val="Normale"/>
    <w:uiPriority w:val="34"/>
    <w:qFormat/>
    <w:rsid w:val="00D528F7"/>
    <w:pPr>
      <w:spacing w:after="0" w:line="240" w:lineRule="auto"/>
      <w:ind w:left="720"/>
      <w:contextualSpacing/>
    </w:pPr>
    <w:rPr>
      <w:rFonts w:ascii="Times New Roman" w:eastAsia="Times New Roman" w:hAnsi="Times New Roman"/>
      <w:sz w:val="20"/>
      <w:szCs w:val="20"/>
      <w:lang w:val="la-Latn" w:eastAsia="it-IT"/>
    </w:rPr>
  </w:style>
  <w:style w:type="paragraph" w:customStyle="1" w:styleId="Sottotitolo1">
    <w:name w:val="Sottotitolo1"/>
    <w:basedOn w:val="Normale"/>
    <w:next w:val="Normale"/>
    <w:qFormat/>
    <w:rsid w:val="00D528F7"/>
    <w:pPr>
      <w:numPr>
        <w:ilvl w:val="1"/>
      </w:numPr>
      <w:spacing w:after="160" w:line="240" w:lineRule="auto"/>
    </w:pPr>
    <w:rPr>
      <w:rFonts w:eastAsia="Times New Roman"/>
      <w:color w:val="5A5A5A"/>
      <w:spacing w:val="15"/>
      <w:lang w:val="la-Latn" w:eastAsia="it-IT"/>
    </w:rPr>
  </w:style>
  <w:style w:type="character" w:customStyle="1" w:styleId="SottotitoloCarattere">
    <w:name w:val="Sottotitolo Carattere"/>
    <w:basedOn w:val="Carpredefinitoparagrafo"/>
    <w:link w:val="Sottotitolo"/>
    <w:rsid w:val="00D528F7"/>
    <w:rPr>
      <w:rFonts w:ascii="Calibri" w:eastAsia="Times New Roman" w:hAnsi="Calibri" w:cs="Times New Roman"/>
      <w:color w:val="5A5A5A"/>
      <w:spacing w:val="15"/>
      <w:sz w:val="22"/>
      <w:szCs w:val="22"/>
    </w:rPr>
  </w:style>
  <w:style w:type="paragraph" w:customStyle="1" w:styleId="Intestazioneepidipagina">
    <w:name w:val="Intestazione e piè di pagina"/>
    <w:rsid w:val="00D528F7"/>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D528F7"/>
  </w:style>
  <w:style w:type="character" w:styleId="Collegamentovisitato">
    <w:name w:val="FollowedHyperlink"/>
    <w:uiPriority w:val="99"/>
    <w:rsid w:val="00D528F7"/>
    <w:rPr>
      <w:color w:val="800080"/>
      <w:u w:val="single"/>
    </w:rPr>
  </w:style>
  <w:style w:type="paragraph" w:styleId="Data">
    <w:name w:val="Date"/>
    <w:basedOn w:val="Normale"/>
    <w:next w:val="Normale"/>
    <w:link w:val="DataCarattere"/>
    <w:rsid w:val="00D528F7"/>
    <w:pPr>
      <w:spacing w:after="0" w:line="240" w:lineRule="auto"/>
    </w:pPr>
    <w:rPr>
      <w:rFonts w:ascii="Times New Roman" w:eastAsia="Times New Roman" w:hAnsi="Times New Roman"/>
      <w:sz w:val="20"/>
      <w:szCs w:val="20"/>
      <w:lang w:val="la-Latn" w:eastAsia="it-IT"/>
    </w:rPr>
  </w:style>
  <w:style w:type="character" w:customStyle="1" w:styleId="DataCarattere">
    <w:name w:val="Data Carattere"/>
    <w:basedOn w:val="Carpredefinitoparagrafo"/>
    <w:link w:val="Data"/>
    <w:rsid w:val="00D528F7"/>
    <w:rPr>
      <w:rFonts w:ascii="Times New Roman" w:eastAsia="Times New Roman" w:hAnsi="Times New Roman"/>
      <w:lang w:val="la-Latn"/>
    </w:rPr>
  </w:style>
  <w:style w:type="character" w:styleId="Menzionenonrisolta">
    <w:name w:val="Unresolved Mention"/>
    <w:uiPriority w:val="99"/>
    <w:semiHidden/>
    <w:unhideWhenUsed/>
    <w:rsid w:val="00D528F7"/>
    <w:rPr>
      <w:color w:val="605E5C"/>
      <w:shd w:val="clear" w:color="auto" w:fill="E1DFDD"/>
    </w:rPr>
  </w:style>
  <w:style w:type="paragraph" w:customStyle="1" w:styleId="OmniPage266">
    <w:name w:val="OmniPage #266"/>
    <w:rsid w:val="00D528F7"/>
    <w:pPr>
      <w:tabs>
        <w:tab w:val="left" w:pos="100"/>
        <w:tab w:val="right" w:pos="361"/>
      </w:tabs>
    </w:pPr>
    <w:rPr>
      <w:rFonts w:ascii="Times New Roman" w:eastAsia="Times New Roman" w:hAnsi="Times New Roman"/>
      <w:sz w:val="22"/>
      <w:lang w:val="en-US"/>
    </w:rPr>
  </w:style>
  <w:style w:type="character" w:styleId="Enfasicorsivo">
    <w:name w:val="Emphasis"/>
    <w:qFormat/>
    <w:rsid w:val="00D528F7"/>
    <w:rPr>
      <w:b/>
      <w:bCs/>
      <w:i w:val="0"/>
      <w:iCs w:val="0"/>
    </w:rPr>
  </w:style>
  <w:style w:type="character" w:styleId="Enfasigrassetto">
    <w:name w:val="Strong"/>
    <w:qFormat/>
    <w:rsid w:val="00D528F7"/>
    <w:rPr>
      <w:b/>
      <w:bCs/>
    </w:rPr>
  </w:style>
  <w:style w:type="numbering" w:customStyle="1" w:styleId="Nessunelenco12">
    <w:name w:val="Nessun elenco12"/>
    <w:next w:val="Nessunelenco"/>
    <w:uiPriority w:val="99"/>
    <w:semiHidden/>
    <w:unhideWhenUsed/>
    <w:rsid w:val="00D528F7"/>
  </w:style>
  <w:style w:type="numbering" w:customStyle="1" w:styleId="Nessunelenco13">
    <w:name w:val="Nessun elenco13"/>
    <w:next w:val="Nessunelenco"/>
    <w:uiPriority w:val="99"/>
    <w:semiHidden/>
    <w:unhideWhenUsed/>
    <w:rsid w:val="00D528F7"/>
  </w:style>
  <w:style w:type="character" w:customStyle="1" w:styleId="Collegamentovisitato1">
    <w:name w:val="Collegamento visitato1"/>
    <w:rsid w:val="00D528F7"/>
    <w:rPr>
      <w:color w:val="800080"/>
      <w:u w:val="single"/>
    </w:rPr>
  </w:style>
  <w:style w:type="character" w:customStyle="1" w:styleId="SottotitoloCarattere1">
    <w:name w:val="Sottotitolo Carattere1"/>
    <w:basedOn w:val="Carpredefinitoparagrafo"/>
    <w:uiPriority w:val="11"/>
    <w:rsid w:val="00D528F7"/>
    <w:rPr>
      <w:rFonts w:ascii="Calibri Light" w:eastAsia="Times New Roman" w:hAnsi="Calibri Light" w:cs="Times New Roman"/>
      <w:sz w:val="24"/>
      <w:szCs w:val="24"/>
      <w:lang w:eastAsia="en-US"/>
    </w:rPr>
  </w:style>
  <w:style w:type="paragraph" w:styleId="Revisione">
    <w:name w:val="Revision"/>
    <w:hidden/>
    <w:uiPriority w:val="99"/>
    <w:semiHidden/>
    <w:rsid w:val="00D528F7"/>
    <w:rPr>
      <w:rFonts w:ascii="Times New Roman" w:eastAsia="Times New Roman" w:hAnsi="Times New Roman"/>
    </w:rPr>
  </w:style>
  <w:style w:type="numbering" w:customStyle="1" w:styleId="Nessunelenco5">
    <w:name w:val="Nessun elenco5"/>
    <w:next w:val="Nessunelenco"/>
    <w:uiPriority w:val="99"/>
    <w:semiHidden/>
    <w:unhideWhenUsed/>
    <w:rsid w:val="00D528F7"/>
  </w:style>
  <w:style w:type="numbering" w:customStyle="1" w:styleId="Nessunelenco14">
    <w:name w:val="Nessun elenco14"/>
    <w:next w:val="Nessunelenco"/>
    <w:uiPriority w:val="99"/>
    <w:semiHidden/>
    <w:unhideWhenUsed/>
    <w:rsid w:val="00D528F7"/>
  </w:style>
  <w:style w:type="paragraph" w:customStyle="1" w:styleId="msonormal0">
    <w:name w:val="msonormal"/>
    <w:basedOn w:val="Normale"/>
    <w:rsid w:val="00D528F7"/>
    <w:pPr>
      <w:spacing w:before="100" w:beforeAutospacing="1" w:after="100" w:afterAutospacing="1" w:line="240" w:lineRule="auto"/>
    </w:pPr>
    <w:rPr>
      <w:rFonts w:ascii="Times New Roman" w:eastAsia="Times New Roman" w:hAnsi="Times New Roman"/>
      <w:sz w:val="24"/>
      <w:szCs w:val="24"/>
      <w:lang w:val="la-Latn" w:eastAsia="it-IT"/>
    </w:rPr>
  </w:style>
  <w:style w:type="paragraph" w:customStyle="1" w:styleId="StileTitolo220pt">
    <w:name w:val="Stile Titolo 2 + 20 pt"/>
    <w:basedOn w:val="Titolo2"/>
    <w:autoRedefine/>
    <w:qFormat/>
    <w:rsid w:val="00D528F7"/>
    <w:pPr>
      <w:spacing w:after="200" w:line="240" w:lineRule="auto"/>
    </w:pPr>
    <w:rPr>
      <w:rFonts w:ascii="Arial" w:hAnsi="Arial" w:cs="Arial"/>
      <w:sz w:val="40"/>
      <w:lang w:val="la-Latn" w:eastAsia="it-IT"/>
    </w:rPr>
  </w:style>
  <w:style w:type="numbering" w:customStyle="1" w:styleId="Nessunelenco6">
    <w:name w:val="Nessun elenco6"/>
    <w:next w:val="Nessunelenco"/>
    <w:uiPriority w:val="99"/>
    <w:semiHidden/>
    <w:unhideWhenUsed/>
    <w:rsid w:val="00D528F7"/>
  </w:style>
  <w:style w:type="numbering" w:customStyle="1" w:styleId="Nessunelenco15">
    <w:name w:val="Nessun elenco15"/>
    <w:next w:val="Nessunelenco"/>
    <w:uiPriority w:val="99"/>
    <w:semiHidden/>
    <w:unhideWhenUsed/>
    <w:rsid w:val="00D528F7"/>
  </w:style>
  <w:style w:type="numbering" w:customStyle="1" w:styleId="Nessunelenco112">
    <w:name w:val="Nessun elenco112"/>
    <w:next w:val="Nessunelenco"/>
    <w:uiPriority w:val="99"/>
    <w:semiHidden/>
    <w:unhideWhenUsed/>
    <w:rsid w:val="00D528F7"/>
  </w:style>
  <w:style w:type="numbering" w:customStyle="1" w:styleId="Nessunelenco21">
    <w:name w:val="Nessun elenco21"/>
    <w:next w:val="Nessunelenco"/>
    <w:uiPriority w:val="99"/>
    <w:semiHidden/>
    <w:rsid w:val="00D528F7"/>
  </w:style>
  <w:style w:type="numbering" w:customStyle="1" w:styleId="Nessunelenco121">
    <w:name w:val="Nessun elenco121"/>
    <w:next w:val="Nessunelenco"/>
    <w:uiPriority w:val="99"/>
    <w:semiHidden/>
    <w:unhideWhenUsed/>
    <w:rsid w:val="00D528F7"/>
  </w:style>
  <w:style w:type="numbering" w:customStyle="1" w:styleId="Nessunelenco1112">
    <w:name w:val="Nessun elenco1112"/>
    <w:next w:val="Nessunelenco"/>
    <w:uiPriority w:val="99"/>
    <w:semiHidden/>
    <w:unhideWhenUsed/>
    <w:rsid w:val="00D528F7"/>
  </w:style>
  <w:style w:type="numbering" w:customStyle="1" w:styleId="Nessunelenco31">
    <w:name w:val="Nessun elenco31"/>
    <w:next w:val="Nessunelenco"/>
    <w:uiPriority w:val="99"/>
    <w:semiHidden/>
    <w:unhideWhenUsed/>
    <w:rsid w:val="00D528F7"/>
  </w:style>
  <w:style w:type="numbering" w:customStyle="1" w:styleId="Nessunelenco131">
    <w:name w:val="Nessun elenco131"/>
    <w:next w:val="Nessunelenco"/>
    <w:uiPriority w:val="99"/>
    <w:semiHidden/>
    <w:unhideWhenUsed/>
    <w:rsid w:val="00D528F7"/>
  </w:style>
  <w:style w:type="numbering" w:customStyle="1" w:styleId="Nessunelenco41">
    <w:name w:val="Nessun elenco41"/>
    <w:next w:val="Nessunelenco"/>
    <w:uiPriority w:val="99"/>
    <w:semiHidden/>
    <w:unhideWhenUsed/>
    <w:rsid w:val="00D528F7"/>
  </w:style>
  <w:style w:type="numbering" w:customStyle="1" w:styleId="Nessunelenco111111">
    <w:name w:val="Nessun elenco111111"/>
    <w:next w:val="Nessunelenco"/>
    <w:uiPriority w:val="99"/>
    <w:semiHidden/>
    <w:unhideWhenUsed/>
    <w:rsid w:val="00D528F7"/>
  </w:style>
  <w:style w:type="numbering" w:customStyle="1" w:styleId="Nessunelenco7">
    <w:name w:val="Nessun elenco7"/>
    <w:next w:val="Nessunelenco"/>
    <w:uiPriority w:val="99"/>
    <w:semiHidden/>
    <w:unhideWhenUsed/>
    <w:rsid w:val="00D528F7"/>
  </w:style>
  <w:style w:type="numbering" w:customStyle="1" w:styleId="Nessunelenco16">
    <w:name w:val="Nessun elenco16"/>
    <w:next w:val="Nessunelenco"/>
    <w:uiPriority w:val="99"/>
    <w:semiHidden/>
    <w:unhideWhenUsed/>
    <w:rsid w:val="00D528F7"/>
  </w:style>
  <w:style w:type="numbering" w:customStyle="1" w:styleId="Nessunelenco113">
    <w:name w:val="Nessun elenco113"/>
    <w:next w:val="Nessunelenco"/>
    <w:uiPriority w:val="99"/>
    <w:semiHidden/>
    <w:unhideWhenUsed/>
    <w:rsid w:val="00D528F7"/>
  </w:style>
  <w:style w:type="numbering" w:customStyle="1" w:styleId="Nessunelenco22">
    <w:name w:val="Nessun elenco22"/>
    <w:next w:val="Nessunelenco"/>
    <w:uiPriority w:val="99"/>
    <w:semiHidden/>
    <w:rsid w:val="00D528F7"/>
  </w:style>
  <w:style w:type="numbering" w:customStyle="1" w:styleId="Nessunelenco122">
    <w:name w:val="Nessun elenco122"/>
    <w:next w:val="Nessunelenco"/>
    <w:uiPriority w:val="99"/>
    <w:semiHidden/>
    <w:unhideWhenUsed/>
    <w:rsid w:val="00D528F7"/>
  </w:style>
  <w:style w:type="numbering" w:customStyle="1" w:styleId="Nessunelenco1113">
    <w:name w:val="Nessun elenco1113"/>
    <w:next w:val="Nessunelenco"/>
    <w:uiPriority w:val="99"/>
    <w:semiHidden/>
    <w:unhideWhenUsed/>
    <w:rsid w:val="00D528F7"/>
  </w:style>
  <w:style w:type="numbering" w:customStyle="1" w:styleId="Nessunelenco32">
    <w:name w:val="Nessun elenco32"/>
    <w:next w:val="Nessunelenco"/>
    <w:uiPriority w:val="99"/>
    <w:semiHidden/>
    <w:unhideWhenUsed/>
    <w:rsid w:val="00D528F7"/>
  </w:style>
  <w:style w:type="numbering" w:customStyle="1" w:styleId="Nessunelenco132">
    <w:name w:val="Nessun elenco132"/>
    <w:next w:val="Nessunelenco"/>
    <w:uiPriority w:val="99"/>
    <w:semiHidden/>
    <w:unhideWhenUsed/>
    <w:rsid w:val="00D528F7"/>
  </w:style>
  <w:style w:type="numbering" w:customStyle="1" w:styleId="Nessunelenco42">
    <w:name w:val="Nessun elenco42"/>
    <w:next w:val="Nessunelenco"/>
    <w:uiPriority w:val="99"/>
    <w:semiHidden/>
    <w:unhideWhenUsed/>
    <w:rsid w:val="00D528F7"/>
  </w:style>
  <w:style w:type="numbering" w:customStyle="1" w:styleId="Nessunelenco11112">
    <w:name w:val="Nessun elenco11112"/>
    <w:next w:val="Nessunelenco"/>
    <w:uiPriority w:val="99"/>
    <w:semiHidden/>
    <w:unhideWhenUsed/>
    <w:rsid w:val="00D528F7"/>
  </w:style>
  <w:style w:type="numbering" w:customStyle="1" w:styleId="Nessunelenco8">
    <w:name w:val="Nessun elenco8"/>
    <w:next w:val="Nessunelenco"/>
    <w:uiPriority w:val="99"/>
    <w:semiHidden/>
    <w:unhideWhenUsed/>
    <w:rsid w:val="00D528F7"/>
  </w:style>
  <w:style w:type="numbering" w:customStyle="1" w:styleId="Nessunelenco17">
    <w:name w:val="Nessun elenco17"/>
    <w:next w:val="Nessunelenco"/>
    <w:uiPriority w:val="99"/>
    <w:semiHidden/>
    <w:unhideWhenUsed/>
    <w:rsid w:val="00D528F7"/>
  </w:style>
  <w:style w:type="numbering" w:customStyle="1" w:styleId="Nessunelenco114">
    <w:name w:val="Nessun elenco114"/>
    <w:next w:val="Nessunelenco"/>
    <w:uiPriority w:val="99"/>
    <w:semiHidden/>
    <w:unhideWhenUsed/>
    <w:rsid w:val="00D528F7"/>
  </w:style>
  <w:style w:type="numbering" w:customStyle="1" w:styleId="Nessunelenco23">
    <w:name w:val="Nessun elenco23"/>
    <w:next w:val="Nessunelenco"/>
    <w:uiPriority w:val="99"/>
    <w:semiHidden/>
    <w:rsid w:val="00D528F7"/>
  </w:style>
  <w:style w:type="numbering" w:customStyle="1" w:styleId="Nessunelenco123">
    <w:name w:val="Nessun elenco123"/>
    <w:next w:val="Nessunelenco"/>
    <w:uiPriority w:val="99"/>
    <w:semiHidden/>
    <w:unhideWhenUsed/>
    <w:rsid w:val="00D528F7"/>
  </w:style>
  <w:style w:type="numbering" w:customStyle="1" w:styleId="Nessunelenco1114">
    <w:name w:val="Nessun elenco1114"/>
    <w:next w:val="Nessunelenco"/>
    <w:uiPriority w:val="99"/>
    <w:semiHidden/>
    <w:unhideWhenUsed/>
    <w:rsid w:val="00D528F7"/>
  </w:style>
  <w:style w:type="numbering" w:customStyle="1" w:styleId="Nessunelenco33">
    <w:name w:val="Nessun elenco33"/>
    <w:next w:val="Nessunelenco"/>
    <w:uiPriority w:val="99"/>
    <w:semiHidden/>
    <w:unhideWhenUsed/>
    <w:rsid w:val="00D528F7"/>
  </w:style>
  <w:style w:type="numbering" w:customStyle="1" w:styleId="Nessunelenco133">
    <w:name w:val="Nessun elenco133"/>
    <w:next w:val="Nessunelenco"/>
    <w:uiPriority w:val="99"/>
    <w:semiHidden/>
    <w:unhideWhenUsed/>
    <w:rsid w:val="00D528F7"/>
  </w:style>
  <w:style w:type="numbering" w:customStyle="1" w:styleId="Nessunelenco43">
    <w:name w:val="Nessun elenco43"/>
    <w:next w:val="Nessunelenco"/>
    <w:uiPriority w:val="99"/>
    <w:semiHidden/>
    <w:unhideWhenUsed/>
    <w:rsid w:val="00D528F7"/>
  </w:style>
  <w:style w:type="numbering" w:customStyle="1" w:styleId="Nessunelenco11113">
    <w:name w:val="Nessun elenco11113"/>
    <w:next w:val="Nessunelenco"/>
    <w:uiPriority w:val="99"/>
    <w:semiHidden/>
    <w:unhideWhenUsed/>
    <w:rsid w:val="00D528F7"/>
  </w:style>
  <w:style w:type="character" w:styleId="Rimandocommento">
    <w:name w:val="annotation reference"/>
    <w:rsid w:val="00D528F7"/>
    <w:rPr>
      <w:sz w:val="16"/>
    </w:rPr>
  </w:style>
  <w:style w:type="paragraph" w:styleId="Testocommento">
    <w:name w:val="annotation text"/>
    <w:basedOn w:val="Normale"/>
    <w:link w:val="TestocommentoCarattere"/>
    <w:rsid w:val="00D528F7"/>
    <w:pPr>
      <w:spacing w:after="0" w:line="240" w:lineRule="auto"/>
    </w:pPr>
    <w:rPr>
      <w:rFonts w:ascii="Times New Roman" w:eastAsia="Times New Roman" w:hAnsi="Times New Roman"/>
      <w:sz w:val="20"/>
      <w:szCs w:val="20"/>
      <w:lang w:val="la-Latn" w:eastAsia="it-IT"/>
    </w:rPr>
  </w:style>
  <w:style w:type="character" w:customStyle="1" w:styleId="TestocommentoCarattere">
    <w:name w:val="Testo commento Carattere"/>
    <w:basedOn w:val="Carpredefinitoparagrafo"/>
    <w:link w:val="Testocommento"/>
    <w:rsid w:val="00D528F7"/>
    <w:rPr>
      <w:rFonts w:ascii="Times New Roman" w:eastAsia="Times New Roman" w:hAnsi="Times New Roman"/>
      <w:lang w:val="la-Latn"/>
    </w:rPr>
  </w:style>
  <w:style w:type="paragraph" w:styleId="Rientrocorpodeltesto2">
    <w:name w:val="Body Text Indent 2"/>
    <w:basedOn w:val="Normale"/>
    <w:link w:val="Rientrocorpodeltesto2Carattere"/>
    <w:rsid w:val="00D528F7"/>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val="la-Latn" w:eastAsia="it-IT"/>
    </w:rPr>
  </w:style>
  <w:style w:type="character" w:customStyle="1" w:styleId="Rientrocorpodeltesto2Carattere">
    <w:name w:val="Rientro corpo del testo 2 Carattere"/>
    <w:basedOn w:val="Carpredefinitoparagrafo"/>
    <w:link w:val="Rientrocorpodeltesto2"/>
    <w:rsid w:val="00D528F7"/>
    <w:rPr>
      <w:rFonts w:ascii="Times New Roman" w:eastAsia="Times New Roman" w:hAnsi="Times New Roman"/>
      <w:color w:val="000000"/>
      <w:sz w:val="24"/>
      <w:lang w:val="la-Latn"/>
    </w:rPr>
  </w:style>
  <w:style w:type="paragraph" w:customStyle="1" w:styleId="Sfondoacolori-Colore11">
    <w:name w:val="Sfondo a colori - Colore 11"/>
    <w:hidden/>
    <w:uiPriority w:val="71"/>
    <w:rsid w:val="00D528F7"/>
    <w:rPr>
      <w:rFonts w:ascii="Times New Roman" w:eastAsia="Times New Roman" w:hAnsi="Times New Roman"/>
    </w:rPr>
  </w:style>
  <w:style w:type="character" w:customStyle="1" w:styleId="st1">
    <w:name w:val="st1"/>
    <w:rsid w:val="00D528F7"/>
  </w:style>
  <w:style w:type="paragraph" w:styleId="Soggettocommento">
    <w:name w:val="annotation subject"/>
    <w:basedOn w:val="Testocommento"/>
    <w:next w:val="Testocommento"/>
    <w:link w:val="SoggettocommentoCarattere"/>
    <w:rsid w:val="00D528F7"/>
    <w:rPr>
      <w:b/>
      <w:bCs/>
    </w:rPr>
  </w:style>
  <w:style w:type="character" w:customStyle="1" w:styleId="SoggettocommentoCarattere">
    <w:name w:val="Soggetto commento Carattere"/>
    <w:basedOn w:val="TestocommentoCarattere"/>
    <w:link w:val="Soggettocommento"/>
    <w:rsid w:val="00D528F7"/>
    <w:rPr>
      <w:rFonts w:ascii="Times New Roman" w:eastAsia="Times New Roman" w:hAnsi="Times New Roman"/>
      <w:b/>
      <w:bCs/>
      <w:lang w:val="la-Latn"/>
    </w:rPr>
  </w:style>
  <w:style w:type="character" w:customStyle="1" w:styleId="verse">
    <w:name w:val="verse"/>
    <w:basedOn w:val="Carpredefinitoparagrafo"/>
    <w:rsid w:val="00D528F7"/>
  </w:style>
  <w:style w:type="character" w:customStyle="1" w:styleId="text-to-speech">
    <w:name w:val="text-to-speech"/>
    <w:basedOn w:val="Carpredefinitoparagrafo"/>
    <w:rsid w:val="00D528F7"/>
  </w:style>
  <w:style w:type="character" w:customStyle="1" w:styleId="versenumber">
    <w:name w:val="verse_number"/>
    <w:basedOn w:val="Carpredefinitoparagrafo"/>
    <w:rsid w:val="00D528F7"/>
  </w:style>
  <w:style w:type="numbering" w:customStyle="1" w:styleId="Nessunelenco9">
    <w:name w:val="Nessun elenco9"/>
    <w:next w:val="Nessunelenco"/>
    <w:uiPriority w:val="99"/>
    <w:semiHidden/>
    <w:unhideWhenUsed/>
    <w:rsid w:val="00D528F7"/>
  </w:style>
  <w:style w:type="numbering" w:customStyle="1" w:styleId="Nessunelenco18">
    <w:name w:val="Nessun elenco18"/>
    <w:next w:val="Nessunelenco"/>
    <w:uiPriority w:val="99"/>
    <w:semiHidden/>
    <w:unhideWhenUsed/>
    <w:rsid w:val="00D528F7"/>
  </w:style>
  <w:style w:type="numbering" w:customStyle="1" w:styleId="Nessunelenco115">
    <w:name w:val="Nessun elenco115"/>
    <w:next w:val="Nessunelenco"/>
    <w:uiPriority w:val="99"/>
    <w:semiHidden/>
    <w:unhideWhenUsed/>
    <w:rsid w:val="00D528F7"/>
  </w:style>
  <w:style w:type="numbering" w:customStyle="1" w:styleId="Nessunelenco24">
    <w:name w:val="Nessun elenco24"/>
    <w:next w:val="Nessunelenco"/>
    <w:uiPriority w:val="99"/>
    <w:semiHidden/>
    <w:rsid w:val="00D528F7"/>
  </w:style>
  <w:style w:type="numbering" w:customStyle="1" w:styleId="Nessunelenco124">
    <w:name w:val="Nessun elenco124"/>
    <w:next w:val="Nessunelenco"/>
    <w:uiPriority w:val="99"/>
    <w:semiHidden/>
    <w:unhideWhenUsed/>
    <w:rsid w:val="00D528F7"/>
  </w:style>
  <w:style w:type="numbering" w:customStyle="1" w:styleId="Nessunelenco1115">
    <w:name w:val="Nessun elenco1115"/>
    <w:next w:val="Nessunelenco"/>
    <w:uiPriority w:val="99"/>
    <w:semiHidden/>
    <w:unhideWhenUsed/>
    <w:rsid w:val="00D528F7"/>
  </w:style>
  <w:style w:type="numbering" w:customStyle="1" w:styleId="Nessunelenco34">
    <w:name w:val="Nessun elenco34"/>
    <w:next w:val="Nessunelenco"/>
    <w:uiPriority w:val="99"/>
    <w:semiHidden/>
    <w:unhideWhenUsed/>
    <w:rsid w:val="00D528F7"/>
  </w:style>
  <w:style w:type="numbering" w:customStyle="1" w:styleId="Nessunelenco134">
    <w:name w:val="Nessun elenco134"/>
    <w:next w:val="Nessunelenco"/>
    <w:uiPriority w:val="99"/>
    <w:semiHidden/>
    <w:unhideWhenUsed/>
    <w:rsid w:val="00D528F7"/>
  </w:style>
  <w:style w:type="numbering" w:customStyle="1" w:styleId="Nessunelenco44">
    <w:name w:val="Nessun elenco44"/>
    <w:next w:val="Nessunelenco"/>
    <w:uiPriority w:val="99"/>
    <w:semiHidden/>
    <w:unhideWhenUsed/>
    <w:rsid w:val="00D528F7"/>
  </w:style>
  <w:style w:type="numbering" w:customStyle="1" w:styleId="Nessunelenco11114">
    <w:name w:val="Nessun elenco11114"/>
    <w:next w:val="Nessunelenco"/>
    <w:uiPriority w:val="99"/>
    <w:semiHidden/>
    <w:unhideWhenUsed/>
    <w:rsid w:val="00D528F7"/>
  </w:style>
  <w:style w:type="character" w:styleId="Collegamentoipertestuale">
    <w:name w:val="Hyperlink"/>
    <w:basedOn w:val="Carpredefinitoparagrafo"/>
    <w:uiPriority w:val="99"/>
    <w:unhideWhenUsed/>
    <w:rsid w:val="00D528F7"/>
    <w:rPr>
      <w:color w:val="0563C1" w:themeColor="hyperlink"/>
      <w:u w:val="single"/>
    </w:rPr>
  </w:style>
  <w:style w:type="paragraph" w:styleId="Sottotitolo">
    <w:name w:val="Subtitle"/>
    <w:basedOn w:val="Normale"/>
    <w:next w:val="Normale"/>
    <w:link w:val="SottotitoloCarattere"/>
    <w:qFormat/>
    <w:rsid w:val="00D528F7"/>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D528F7"/>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2417</Pages>
  <Words>1158025</Words>
  <Characters>6600746</Characters>
  <Application>Microsoft Office Word</Application>
  <DocSecurity>0</DocSecurity>
  <Lines>55006</Lines>
  <Paragraphs>15486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7743285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2024-11-29T13:54:00Z</dcterms:created>
  <dcterms:modified xsi:type="dcterms:W3CDTF">2025-03-18T14:37:00Z</dcterms:modified>
</cp:coreProperties>
</file>